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E8B" w14:textId="7944A2DE" w:rsidR="003B40FE" w:rsidRPr="0005160D" w:rsidRDefault="00963F9C">
      <w:pPr>
        <w:ind w:left="708" w:firstLine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СОЦИАЛЬНО-ПЕДАГОГИЧЕСКАЯ ХАРАКТЕРИСТИКА ГРУППЫ</w:t>
      </w:r>
      <w:r w:rsidR="0005160D" w:rsidRPr="0005160D">
        <w:rPr>
          <w:rFonts w:ascii="Times New Roman" w:hAnsi="Times New Roman" w:cs="Times New Roman"/>
          <w:sz w:val="28"/>
          <w:szCs w:val="28"/>
        </w:rPr>
        <w:t xml:space="preserve"> </w:t>
      </w:r>
      <w:r w:rsidR="0005160D" w:rsidRPr="0005160D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05160D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05160D" w:rsidRPr="0005160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0F347C9" w14:textId="6124ADA1" w:rsidR="00CE364C" w:rsidRDefault="003B40FE">
      <w:pPr>
        <w:ind w:left="708"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 w:rsidR="00B22F03">
        <w:rPr>
          <w:rFonts w:ascii="Times New Roman" w:hAnsi="Times New Roman" w:cs="Times New Roman"/>
          <w:sz w:val="28"/>
          <w:szCs w:val="28"/>
          <w:lang w:val="en-US"/>
        </w:rPr>
        <w:t>$</w:t>
      </w:r>
      <w:r w:rsidR="0000031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00316" w:rsidRPr="00000316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00031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63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15D5C4" w14:textId="77777777" w:rsidR="00CE364C" w:rsidRDefault="00CE364C">
      <w:pPr>
        <w:ind w:left="-284" w:firstLine="993"/>
        <w:jc w:val="center"/>
        <w:rPr>
          <w:rFonts w:ascii="Times New Roman" w:hAnsi="Times New Roman" w:cs="Times New Roman"/>
        </w:rPr>
      </w:pPr>
    </w:p>
    <w:tbl>
      <w:tblPr>
        <w:tblStyle w:val="a3"/>
        <w:tblW w:w="1569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518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  <w:gridCol w:w="567"/>
        <w:gridCol w:w="567"/>
        <w:gridCol w:w="425"/>
        <w:gridCol w:w="672"/>
        <w:gridCol w:w="425"/>
        <w:gridCol w:w="567"/>
        <w:gridCol w:w="567"/>
        <w:gridCol w:w="709"/>
        <w:gridCol w:w="425"/>
        <w:gridCol w:w="426"/>
        <w:gridCol w:w="567"/>
        <w:gridCol w:w="425"/>
        <w:gridCol w:w="411"/>
        <w:gridCol w:w="425"/>
        <w:gridCol w:w="440"/>
      </w:tblGrid>
      <w:tr w:rsidR="00CE364C" w14:paraId="3E677256" w14:textId="77777777">
        <w:trPr>
          <w:cantSplit/>
          <w:trHeight w:val="985"/>
        </w:trPr>
        <w:tc>
          <w:tcPr>
            <w:tcW w:w="4217" w:type="dxa"/>
            <w:gridSpan w:val="10"/>
          </w:tcPr>
          <w:p w14:paraId="10B6A1B0" w14:textId="77777777" w:rsidR="00CE364C" w:rsidRDefault="00963F9C">
            <w:pPr>
              <w:jc w:val="center"/>
            </w:pPr>
            <w:r>
              <w:t>Кол-во учащихся</w:t>
            </w:r>
          </w:p>
        </w:tc>
        <w:tc>
          <w:tcPr>
            <w:tcW w:w="3864" w:type="dxa"/>
            <w:gridSpan w:val="9"/>
          </w:tcPr>
          <w:p w14:paraId="49659C8D" w14:textId="77777777" w:rsidR="00CE364C" w:rsidRDefault="00963F9C">
            <w:pPr>
              <w:jc w:val="center"/>
            </w:pPr>
            <w:r>
              <w:t>Характеристика семей</w:t>
            </w:r>
          </w:p>
        </w:tc>
        <w:tc>
          <w:tcPr>
            <w:tcW w:w="4499" w:type="dxa"/>
            <w:gridSpan w:val="8"/>
          </w:tcPr>
          <w:p w14:paraId="5A33AF3A" w14:textId="77777777" w:rsidR="00CE364C" w:rsidRDefault="00963F9C">
            <w:pPr>
              <w:jc w:val="center"/>
              <w:rPr>
                <w:sz w:val="18"/>
                <w:szCs w:val="18"/>
              </w:rPr>
            </w:pPr>
            <w:r>
              <w:t>Характеристика учащихся</w:t>
            </w:r>
          </w:p>
        </w:tc>
        <w:tc>
          <w:tcPr>
            <w:tcW w:w="1418" w:type="dxa"/>
            <w:gridSpan w:val="3"/>
          </w:tcPr>
          <w:p w14:paraId="0BD63464" w14:textId="77777777" w:rsidR="00CE364C" w:rsidRDefault="00963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Общественная </w:t>
            </w:r>
          </w:p>
          <w:p w14:paraId="33A49E85" w14:textId="77777777" w:rsidR="00CE364C" w:rsidRDefault="00963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занятость</w:t>
            </w:r>
          </w:p>
        </w:tc>
        <w:tc>
          <w:tcPr>
            <w:tcW w:w="836" w:type="dxa"/>
            <w:gridSpan w:val="2"/>
          </w:tcPr>
          <w:p w14:paraId="4D622504" w14:textId="77777777" w:rsidR="00CE364C" w:rsidRDefault="00963F9C">
            <w:pPr>
              <w:jc w:val="center"/>
            </w:pPr>
            <w:r>
              <w:t>Группа</w:t>
            </w:r>
          </w:p>
          <w:p w14:paraId="4932D5FB" w14:textId="77777777" w:rsidR="00CE364C" w:rsidRDefault="00963F9C">
            <w:pPr>
              <w:jc w:val="center"/>
              <w:rPr>
                <w:sz w:val="18"/>
                <w:szCs w:val="18"/>
              </w:rPr>
            </w:pPr>
            <w:r>
              <w:t>здоровья</w:t>
            </w:r>
          </w:p>
        </w:tc>
        <w:tc>
          <w:tcPr>
            <w:tcW w:w="865" w:type="dxa"/>
            <w:gridSpan w:val="2"/>
          </w:tcPr>
          <w:p w14:paraId="3E47DB9F" w14:textId="77777777" w:rsidR="00CE364C" w:rsidRDefault="00963F9C">
            <w:pPr>
              <w:jc w:val="center"/>
            </w:pPr>
            <w:r>
              <w:t>Занятость</w:t>
            </w:r>
          </w:p>
          <w:p w14:paraId="65C129A4" w14:textId="77777777" w:rsidR="00CE364C" w:rsidRDefault="00963F9C">
            <w:pPr>
              <w:jc w:val="center"/>
            </w:pPr>
            <w:r>
              <w:t>в кружках</w:t>
            </w:r>
          </w:p>
        </w:tc>
      </w:tr>
      <w:tr w:rsidR="00CE364C" w14:paraId="5C64995A" w14:textId="77777777">
        <w:trPr>
          <w:cantSplit/>
          <w:trHeight w:val="2778"/>
        </w:trPr>
        <w:tc>
          <w:tcPr>
            <w:tcW w:w="411" w:type="dxa"/>
            <w:textDirection w:val="btLr"/>
          </w:tcPr>
          <w:p w14:paraId="219A2D74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Общее</w:t>
            </w:r>
          </w:p>
        </w:tc>
        <w:tc>
          <w:tcPr>
            <w:tcW w:w="411" w:type="dxa"/>
            <w:textDirection w:val="btLr"/>
          </w:tcPr>
          <w:p w14:paraId="32CE774F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Бюджет</w:t>
            </w:r>
          </w:p>
        </w:tc>
        <w:tc>
          <w:tcPr>
            <w:tcW w:w="411" w:type="dxa"/>
            <w:textDirection w:val="btLr"/>
          </w:tcPr>
          <w:p w14:paraId="35C3E612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Внебюджет</w:t>
            </w:r>
          </w:p>
        </w:tc>
        <w:tc>
          <w:tcPr>
            <w:tcW w:w="411" w:type="dxa"/>
            <w:textDirection w:val="btLr"/>
          </w:tcPr>
          <w:p w14:paraId="375E083F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Юноши</w:t>
            </w:r>
          </w:p>
        </w:tc>
        <w:tc>
          <w:tcPr>
            <w:tcW w:w="411" w:type="dxa"/>
            <w:textDirection w:val="btLr"/>
          </w:tcPr>
          <w:p w14:paraId="2D6F2C35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Девушки</w:t>
            </w:r>
          </w:p>
        </w:tc>
        <w:tc>
          <w:tcPr>
            <w:tcW w:w="411" w:type="dxa"/>
            <w:textDirection w:val="btLr"/>
          </w:tcPr>
          <w:p w14:paraId="1CFFC67F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Несовершеннолетние</w:t>
            </w:r>
          </w:p>
        </w:tc>
        <w:tc>
          <w:tcPr>
            <w:tcW w:w="411" w:type="dxa"/>
            <w:textDirection w:val="btLr"/>
          </w:tcPr>
          <w:p w14:paraId="1B6EB66E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Совершеннолетние</w:t>
            </w:r>
          </w:p>
        </w:tc>
        <w:tc>
          <w:tcPr>
            <w:tcW w:w="411" w:type="dxa"/>
            <w:textDirection w:val="btLr"/>
          </w:tcPr>
          <w:p w14:paraId="01594799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Иногородние</w:t>
            </w:r>
          </w:p>
        </w:tc>
        <w:tc>
          <w:tcPr>
            <w:tcW w:w="411" w:type="dxa"/>
            <w:textDirection w:val="btLr"/>
          </w:tcPr>
          <w:p w14:paraId="591C5D72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Проживают в общежитии</w:t>
            </w:r>
          </w:p>
        </w:tc>
        <w:tc>
          <w:tcPr>
            <w:tcW w:w="518" w:type="dxa"/>
            <w:textDirection w:val="btLr"/>
          </w:tcPr>
          <w:p w14:paraId="3039C658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Иностранные граждане, вид на жительство</w:t>
            </w:r>
          </w:p>
        </w:tc>
        <w:tc>
          <w:tcPr>
            <w:tcW w:w="462" w:type="dxa"/>
            <w:textDirection w:val="btLr"/>
          </w:tcPr>
          <w:p w14:paraId="337ADA70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Неполная </w:t>
            </w:r>
          </w:p>
        </w:tc>
        <w:tc>
          <w:tcPr>
            <w:tcW w:w="425" w:type="dxa"/>
            <w:textDirection w:val="btLr"/>
          </w:tcPr>
          <w:p w14:paraId="0B1AC492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Многодетная</w:t>
            </w:r>
          </w:p>
        </w:tc>
        <w:tc>
          <w:tcPr>
            <w:tcW w:w="425" w:type="dxa"/>
            <w:textDirection w:val="btLr"/>
          </w:tcPr>
          <w:p w14:paraId="1CF3CC44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Попечительство</w:t>
            </w:r>
          </w:p>
        </w:tc>
        <w:tc>
          <w:tcPr>
            <w:tcW w:w="425" w:type="dxa"/>
            <w:textDirection w:val="btLr"/>
          </w:tcPr>
          <w:p w14:paraId="4FEFFB28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Приемная </w:t>
            </w:r>
          </w:p>
        </w:tc>
        <w:tc>
          <w:tcPr>
            <w:tcW w:w="426" w:type="dxa"/>
            <w:textDirection w:val="btLr"/>
          </w:tcPr>
          <w:p w14:paraId="44831F0C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Малообеспеченная</w:t>
            </w:r>
          </w:p>
        </w:tc>
        <w:tc>
          <w:tcPr>
            <w:tcW w:w="425" w:type="dxa"/>
            <w:textDirection w:val="btLr"/>
          </w:tcPr>
          <w:p w14:paraId="754AF050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Беженцы, дополнительная защита</w:t>
            </w:r>
          </w:p>
        </w:tc>
        <w:tc>
          <w:tcPr>
            <w:tcW w:w="425" w:type="dxa"/>
            <w:textDirection w:val="btLr"/>
          </w:tcPr>
          <w:p w14:paraId="56F22EEA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Переселенцы (чернобыльцы)</w:t>
            </w:r>
          </w:p>
        </w:tc>
        <w:tc>
          <w:tcPr>
            <w:tcW w:w="425" w:type="dxa"/>
            <w:textDirection w:val="btLr"/>
          </w:tcPr>
          <w:p w14:paraId="23FE989B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Семейные учащиеся</w:t>
            </w:r>
          </w:p>
        </w:tc>
        <w:tc>
          <w:tcPr>
            <w:tcW w:w="426" w:type="dxa"/>
            <w:textDirection w:val="btLr"/>
          </w:tcPr>
          <w:p w14:paraId="793144BA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Имеют детей</w:t>
            </w:r>
          </w:p>
        </w:tc>
        <w:tc>
          <w:tcPr>
            <w:tcW w:w="567" w:type="dxa"/>
            <w:textDirection w:val="btLr"/>
          </w:tcPr>
          <w:p w14:paraId="72268C47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Находятся на государственном обеспечении в УПО</w:t>
            </w:r>
          </w:p>
        </w:tc>
        <w:tc>
          <w:tcPr>
            <w:tcW w:w="567" w:type="dxa"/>
            <w:textDirection w:val="btLr"/>
          </w:tcPr>
          <w:p w14:paraId="4BE0719C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НГЗ (отобраны у родителей но решения суда нет)</w:t>
            </w:r>
          </w:p>
        </w:tc>
        <w:tc>
          <w:tcPr>
            <w:tcW w:w="425" w:type="dxa"/>
            <w:textDirection w:val="btLr"/>
          </w:tcPr>
          <w:p w14:paraId="7C734436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СОП</w:t>
            </w:r>
          </w:p>
        </w:tc>
        <w:tc>
          <w:tcPr>
            <w:tcW w:w="672" w:type="dxa"/>
            <w:textDirection w:val="btLr"/>
          </w:tcPr>
          <w:p w14:paraId="6D0CC3F3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/Индивидуальный профилактический учет</w:t>
            </w:r>
          </w:p>
        </w:tc>
        <w:tc>
          <w:tcPr>
            <w:tcW w:w="425" w:type="dxa"/>
            <w:textDirection w:val="btLr"/>
          </w:tcPr>
          <w:p w14:paraId="1DC636B1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Дети-сироты</w:t>
            </w:r>
          </w:p>
        </w:tc>
        <w:tc>
          <w:tcPr>
            <w:tcW w:w="567" w:type="dxa"/>
            <w:textDirection w:val="btLr"/>
          </w:tcPr>
          <w:p w14:paraId="582CF00D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Лица из числа детей-сирот</w:t>
            </w:r>
          </w:p>
        </w:tc>
        <w:tc>
          <w:tcPr>
            <w:tcW w:w="567" w:type="dxa"/>
            <w:textDirection w:val="btLr"/>
          </w:tcPr>
          <w:p w14:paraId="4F021510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Дети, оставшиеся без попечения родителей</w:t>
            </w:r>
          </w:p>
        </w:tc>
        <w:tc>
          <w:tcPr>
            <w:tcW w:w="709" w:type="dxa"/>
            <w:textDirection w:val="btLr"/>
          </w:tcPr>
          <w:p w14:paraId="1DEEE7B2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Лица из числа детей, оставшихся без попечения родителей</w:t>
            </w:r>
          </w:p>
        </w:tc>
        <w:tc>
          <w:tcPr>
            <w:tcW w:w="425" w:type="dxa"/>
            <w:textDirection w:val="btLr"/>
          </w:tcPr>
          <w:p w14:paraId="713B6C2E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Члены БРСМ</w:t>
            </w:r>
          </w:p>
        </w:tc>
        <w:tc>
          <w:tcPr>
            <w:tcW w:w="426" w:type="dxa"/>
            <w:textDirection w:val="btLr"/>
          </w:tcPr>
          <w:p w14:paraId="0FB21CB8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Члены профсоюза</w:t>
            </w:r>
          </w:p>
        </w:tc>
        <w:tc>
          <w:tcPr>
            <w:tcW w:w="567" w:type="dxa"/>
            <w:textDirection w:val="btLr"/>
          </w:tcPr>
          <w:p w14:paraId="3F0489FF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Члены актива ученического самоуправления (актив)</w:t>
            </w:r>
          </w:p>
        </w:tc>
        <w:tc>
          <w:tcPr>
            <w:tcW w:w="425" w:type="dxa"/>
            <w:textDirection w:val="btLr"/>
          </w:tcPr>
          <w:p w14:paraId="2C2EDC98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Инвалиды</w:t>
            </w:r>
          </w:p>
        </w:tc>
        <w:tc>
          <w:tcPr>
            <w:tcW w:w="411" w:type="dxa"/>
            <w:textDirection w:val="btLr"/>
          </w:tcPr>
          <w:p w14:paraId="1CD18EB5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ОПФР</w:t>
            </w:r>
          </w:p>
        </w:tc>
        <w:tc>
          <w:tcPr>
            <w:tcW w:w="425" w:type="dxa"/>
            <w:textDirection w:val="btLr"/>
          </w:tcPr>
          <w:p w14:paraId="2E5C8747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Да</w:t>
            </w:r>
          </w:p>
        </w:tc>
        <w:tc>
          <w:tcPr>
            <w:tcW w:w="440" w:type="dxa"/>
            <w:textDirection w:val="btLr"/>
          </w:tcPr>
          <w:p w14:paraId="2EBE7A3F" w14:textId="77777777" w:rsidR="00CE364C" w:rsidRDefault="00963F9C">
            <w:pPr>
              <w:ind w:left="113" w:right="113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Нет</w:t>
            </w:r>
          </w:p>
        </w:tc>
      </w:tr>
      <w:tr w:rsidR="00CE364C" w14:paraId="592A270B" w14:textId="77777777">
        <w:trPr>
          <w:cantSplit/>
          <w:trHeight w:val="634"/>
        </w:trPr>
        <w:tc>
          <w:tcPr>
            <w:tcW w:w="411" w:type="dxa"/>
          </w:tcPr>
          <w:p w14:paraId="1A5C0310" w14:textId="7401B8C9" w:rsidR="00CE364C" w:rsidRPr="0089466E" w:rsidRDefault="0089466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${0}</w:t>
            </w:r>
          </w:p>
        </w:tc>
        <w:tc>
          <w:tcPr>
            <w:tcW w:w="411" w:type="dxa"/>
          </w:tcPr>
          <w:p w14:paraId="56EE4FD5" w14:textId="7C94F915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0F79821D" w14:textId="68FE7301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43813CF2" w14:textId="76C18D70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500BE269" w14:textId="32AB08A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72F9AF75" w14:textId="1826A503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6FCD091F" w14:textId="7B6B2AB5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27E3E093" w14:textId="4742D43C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11" w:type="dxa"/>
          </w:tcPr>
          <w:p w14:paraId="6C2B3A0C" w14:textId="2722E091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18" w:type="dxa"/>
          </w:tcPr>
          <w:p w14:paraId="515EC59C" w14:textId="31FA22AB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62" w:type="dxa"/>
          </w:tcPr>
          <w:p w14:paraId="3BCFD733" w14:textId="6410DAC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0}</w:t>
            </w:r>
          </w:p>
        </w:tc>
        <w:tc>
          <w:tcPr>
            <w:tcW w:w="425" w:type="dxa"/>
          </w:tcPr>
          <w:p w14:paraId="2F7F9E17" w14:textId="3E0B5A1C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4DE094AC" w14:textId="7270849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3BB46CCA" w14:textId="31FEB57A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6" w:type="dxa"/>
          </w:tcPr>
          <w:p w14:paraId="13BE6737" w14:textId="1B821828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0A8A56B1" w14:textId="4DF24CDF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782C7021" w14:textId="2275591C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5BD6AC28" w14:textId="6E72E7C1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6" w:type="dxa"/>
          </w:tcPr>
          <w:p w14:paraId="55975245" w14:textId="020F978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18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</w:tcPr>
          <w:p w14:paraId="293C15CE" w14:textId="369F4D33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</w:tcPr>
          <w:p w14:paraId="011D5987" w14:textId="1861799E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0}</w:t>
            </w:r>
          </w:p>
        </w:tc>
        <w:tc>
          <w:tcPr>
            <w:tcW w:w="425" w:type="dxa"/>
          </w:tcPr>
          <w:p w14:paraId="5E0053C7" w14:textId="22C16699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21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672" w:type="dxa"/>
          </w:tcPr>
          <w:p w14:paraId="4D9ADAED" w14:textId="19E4E55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22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48CD8F0A" w14:textId="2A88DE16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23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</w:tcPr>
          <w:p w14:paraId="10F53D6A" w14:textId="328EC58B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24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</w:tcPr>
          <w:p w14:paraId="2B41C9A0" w14:textId="564FDB88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25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</w:tcPr>
          <w:p w14:paraId="15E0C8DB" w14:textId="70AFBD01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26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6B864934" w14:textId="0AA445B2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27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6" w:type="dxa"/>
          </w:tcPr>
          <w:p w14:paraId="19B35351" w14:textId="690EA94D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567" w:type="dxa"/>
          </w:tcPr>
          <w:p w14:paraId="0F9014FC" w14:textId="3EC7CCF7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29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2581B0C2" w14:textId="120EFC92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0}</w:t>
            </w:r>
          </w:p>
        </w:tc>
        <w:tc>
          <w:tcPr>
            <w:tcW w:w="411" w:type="dxa"/>
          </w:tcPr>
          <w:p w14:paraId="7B66D891" w14:textId="72B4B38F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31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25" w:type="dxa"/>
          </w:tcPr>
          <w:p w14:paraId="338F2791" w14:textId="562AED8D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32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440" w:type="dxa"/>
          </w:tcPr>
          <w:p w14:paraId="15EDA6F1" w14:textId="6D5BAB59" w:rsidR="00CE364C" w:rsidRDefault="008946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>
              <w:rPr>
                <w:sz w:val="18"/>
                <w:szCs w:val="18"/>
                <w:lang w:val="en-US"/>
              </w:rPr>
              <w:t>33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CE364C" w14:paraId="3E5458CF" w14:textId="77777777">
        <w:trPr>
          <w:cantSplit/>
          <w:trHeight w:val="558"/>
        </w:trPr>
        <w:tc>
          <w:tcPr>
            <w:tcW w:w="411" w:type="dxa"/>
          </w:tcPr>
          <w:p w14:paraId="4128B36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517656AC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43E7D46F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2FCD78E6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78A3C979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3E751075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2C0528C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5CF93C3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608719F6" w14:textId="77777777" w:rsidR="00CE364C" w:rsidRDefault="00CE364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18" w:type="dxa"/>
          </w:tcPr>
          <w:p w14:paraId="39FBDD5E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62" w:type="dxa"/>
          </w:tcPr>
          <w:p w14:paraId="0E682150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BD2BC73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E945F1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D100078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14:paraId="79EEC7A5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86DECCA" w14:textId="77777777" w:rsidR="00CE364C" w:rsidRDefault="00CE364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C21F84C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E3F3934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14:paraId="2A823F35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BF9A63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E92A268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A6D2C7A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72" w:type="dxa"/>
          </w:tcPr>
          <w:p w14:paraId="394FFCBE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C9FD63F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AEB04D5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5251FF8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14:paraId="4C483699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9636CB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14:paraId="464D855D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7020A1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448FA61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11" w:type="dxa"/>
          </w:tcPr>
          <w:p w14:paraId="4EBA2AA9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70383EA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0" w:type="dxa"/>
          </w:tcPr>
          <w:p w14:paraId="3CE87EC6" w14:textId="77777777" w:rsidR="00CE364C" w:rsidRDefault="00CE364C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E364C" w14:paraId="7022356F" w14:textId="77777777">
        <w:trPr>
          <w:cantSplit/>
          <w:trHeight w:val="552"/>
        </w:trPr>
        <w:tc>
          <w:tcPr>
            <w:tcW w:w="411" w:type="dxa"/>
          </w:tcPr>
          <w:p w14:paraId="44DFBFBC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56CB7486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564221BA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214CFBC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3372401B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112195C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6E63B82F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029DD425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7BE046A9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" w:type="dxa"/>
          </w:tcPr>
          <w:p w14:paraId="6603BC94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2" w:type="dxa"/>
          </w:tcPr>
          <w:p w14:paraId="38665BFF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9E4247F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058F454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FA20C55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06C02692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494751A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1E5D138E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3C3EF65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3EC3FA77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F6C7BF9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7FDCEA00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590A0D97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dxa"/>
          </w:tcPr>
          <w:p w14:paraId="71B842FA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4EE6AF4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989EF7B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BB4F730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87B9413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77EC7A1C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</w:tcPr>
          <w:p w14:paraId="461582E0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424AAB35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4596F64E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1" w:type="dxa"/>
          </w:tcPr>
          <w:p w14:paraId="4B73F74F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</w:tcPr>
          <w:p w14:paraId="3AE37DE5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0" w:type="dxa"/>
          </w:tcPr>
          <w:p w14:paraId="44619F1F" w14:textId="77777777" w:rsidR="00CE364C" w:rsidRDefault="00CE364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7A29B36" w14:textId="77777777" w:rsidR="003B40FE" w:rsidRDefault="003B40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06452" w14:textId="77777777" w:rsidR="003B40FE" w:rsidRDefault="003B40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8E6F9" w14:textId="514300DE" w:rsidR="00CE364C" w:rsidRPr="00164C7E" w:rsidRDefault="00963F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 заполнения</w:t>
      </w:r>
      <w:r w:rsidRPr="003B40FE">
        <w:rPr>
          <w:rFonts w:ascii="Times New Roman" w:hAnsi="Times New Roman" w:cs="Times New Roman"/>
          <w:sz w:val="28"/>
          <w:szCs w:val="28"/>
        </w:rPr>
        <w:t xml:space="preserve"> </w:t>
      </w:r>
      <w:r w:rsidR="00164C7E">
        <w:rPr>
          <w:rFonts w:ascii="Times New Roman" w:hAnsi="Times New Roman" w:cs="Times New Roman"/>
          <w:sz w:val="28"/>
          <w:szCs w:val="28"/>
          <w:lang w:val="en-US"/>
        </w:rPr>
        <w:t>${fillDate}</w:t>
      </w:r>
    </w:p>
    <w:p w14:paraId="3271BDD8" w14:textId="77777777" w:rsidR="00CE364C" w:rsidRDefault="00CE36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CC3C9" w14:textId="77777777" w:rsidR="00CE364C" w:rsidRDefault="00963F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</w:t>
      </w:r>
    </w:p>
    <w:p w14:paraId="035ACDFC" w14:textId="4AB28EDF" w:rsidR="00CE364C" w:rsidRDefault="00963F9C" w:rsidP="0053626D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</w:t>
      </w:r>
      <w:r w:rsidR="00966F3C">
        <w:rPr>
          <w:rFonts w:ascii="Times New Roman" w:hAnsi="Times New Roman" w:cs="Times New Roman"/>
          <w:lang w:val="en-US"/>
        </w:rPr>
        <w:t>$</w:t>
      </w:r>
      <w:r w:rsidR="00866EDB">
        <w:rPr>
          <w:rFonts w:ascii="Times New Roman" w:hAnsi="Times New Roman" w:cs="Times New Roman"/>
          <w:lang w:val="en-US"/>
        </w:rPr>
        <w:t>{</w:t>
      </w:r>
      <w:r w:rsidR="00866EDB" w:rsidRPr="00866EDB">
        <w:rPr>
          <w:rFonts w:ascii="Times New Roman" w:hAnsi="Times New Roman" w:cs="Times New Roman"/>
          <w:lang w:val="en-US"/>
        </w:rPr>
        <w:t>initials</w:t>
      </w:r>
      <w:r w:rsidR="00866EDB">
        <w:rPr>
          <w:rFonts w:ascii="Times New Roman" w:hAnsi="Times New Roman" w:cs="Times New Roman"/>
          <w:lang w:val="en-US"/>
        </w:rPr>
        <w:t>}</w:t>
      </w:r>
    </w:p>
    <w:sectPr w:rsidR="00CE364C">
      <w:headerReference w:type="even" r:id="rId6"/>
      <w:headerReference w:type="default" r:id="rId7"/>
      <w:headerReference w:type="firs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B493" w14:textId="77777777" w:rsidR="00785724" w:rsidRDefault="00785724">
      <w:r>
        <w:separator/>
      </w:r>
    </w:p>
  </w:endnote>
  <w:endnote w:type="continuationSeparator" w:id="0">
    <w:p w14:paraId="36DF290F" w14:textId="77777777" w:rsidR="00785724" w:rsidRDefault="007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47C9" w14:textId="77777777" w:rsidR="00785724" w:rsidRDefault="00785724">
      <w:r>
        <w:separator/>
      </w:r>
    </w:p>
  </w:footnote>
  <w:footnote w:type="continuationSeparator" w:id="0">
    <w:p w14:paraId="18281CFA" w14:textId="77777777" w:rsidR="00785724" w:rsidRDefault="0078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EEEB" w14:textId="77777777" w:rsidR="00CE364C" w:rsidRDefault="00963F9C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5B403B8F" wp14:editId="4A39C7B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FA43E1F" w14:textId="77777777" w:rsidR="00CE364C" w:rsidRPr="003B40FE" w:rsidRDefault="00963F9C">
                          <w:pPr>
                            <w:rPr>
                              <w:lang w:val="en-US"/>
                            </w:rPr>
                          </w:pPr>
                          <w:r w:rsidRPr="003B40FE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403B8F" id="Rectangle" o:spid="_x0000_s1026" style="position:absolute;margin-left:0;margin-top:0;width:281pt;height:25pt;z-index:-503311360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6FA43E1F" w14:textId="77777777" w:rsidR="00CE364C" w:rsidRPr="003B40FE" w:rsidRDefault="00963F9C">
                    <w:pPr>
                      <w:rPr>
                        <w:lang w:val="en-US"/>
                      </w:rPr>
                    </w:pPr>
                    <w:r w:rsidRPr="003B40FE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3893" w14:textId="44EB8D69" w:rsidR="00CE364C" w:rsidRDefault="00CE364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A498" w14:textId="77777777" w:rsidR="00CE364C" w:rsidRDefault="00963F9C">
    <w:r>
      <w:rPr>
        <w:noProof/>
      </w:rPr>
      <mc:AlternateContent>
        <mc:Choice Requires="wps">
          <w:drawing>
            <wp:anchor distT="0" distB="0" distL="0" distR="0" simplePos="0" relativeHeight="6144" behindDoc="1" locked="0" layoutInCell="1" allowOverlap="1" wp14:anchorId="69F86B5E" wp14:editId="7A3BF10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704E63F" w14:textId="77777777" w:rsidR="00CE364C" w:rsidRPr="003B40FE" w:rsidRDefault="00963F9C">
                          <w:pPr>
                            <w:rPr>
                              <w:lang w:val="en-US"/>
                            </w:rPr>
                          </w:pPr>
                          <w:r w:rsidRPr="003B40FE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F86B5E" id="_x0000_s1027" style="position:absolute;margin-left:0;margin-top:0;width:281pt;height:25pt;z-index:-503310336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P8jBtd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7704E63F" w14:textId="77777777" w:rsidR="00CE364C" w:rsidRPr="003B40FE" w:rsidRDefault="00963F9C">
                    <w:pPr>
                      <w:rPr>
                        <w:lang w:val="en-US"/>
                      </w:rPr>
                    </w:pPr>
                    <w:r w:rsidRPr="003B40FE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64C"/>
    <w:rsid w:val="00000316"/>
    <w:rsid w:val="0005160D"/>
    <w:rsid w:val="00164C7E"/>
    <w:rsid w:val="003B40FE"/>
    <w:rsid w:val="00443DE7"/>
    <w:rsid w:val="00480C91"/>
    <w:rsid w:val="0053626D"/>
    <w:rsid w:val="00620821"/>
    <w:rsid w:val="006A547D"/>
    <w:rsid w:val="0074765E"/>
    <w:rsid w:val="00785724"/>
    <w:rsid w:val="00866EDB"/>
    <w:rsid w:val="0089466E"/>
    <w:rsid w:val="00963F9C"/>
    <w:rsid w:val="00966F3C"/>
    <w:rsid w:val="00B22F03"/>
    <w:rsid w:val="00CE364C"/>
    <w:rsid w:val="00ED7C54"/>
    <w:rsid w:val="00F2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0B722"/>
  <w15:docId w15:val="{A36C4704-2FCE-4715-9D38-A88C9771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3B40F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B40FE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480C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C9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 Данченко</cp:lastModifiedBy>
  <cp:revision>18</cp:revision>
  <dcterms:created xsi:type="dcterms:W3CDTF">2005-12-31T22:06:00Z</dcterms:created>
  <dcterms:modified xsi:type="dcterms:W3CDTF">2023-02-25T15:14:00Z</dcterms:modified>
</cp:coreProperties>
</file>