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8" w:lineRule="exact" w:before="0" w:after="0"/>
        <w:ind w:left="0" w:right="0"/>
      </w:pPr>
    </w:p>
    <w:p>
      <w:pPr>
        <w:autoSpaceDN w:val="0"/>
        <w:autoSpaceDE w:val="0"/>
        <w:widowControl/>
        <w:spacing w:line="340" w:lineRule="exact" w:before="154" w:after="28"/>
        <w:ind w:left="3744" w:right="3744" w:firstLine="0"/>
        <w:jc w:val="center"/>
      </w:pPr>
      <w:r>
        <w:rPr>
          <w:rFonts w:ascii="CMCSC10" w:hAnsi="CMCSC10" w:eastAsia="CMCSC10"/>
          <w:b w:val="0"/>
          <w:i w:val="0"/>
          <w:color w:val="000000"/>
          <w:sz w:val="50"/>
        </w:rPr>
        <w:t xml:space="preserve">Yahya Naeem </w:t>
      </w:r>
      <w:r>
        <w:br/>
      </w:r>
      <w:r>
        <w:rPr>
          <w:rFonts w:ascii="CMR10" w:hAnsi="CMR10" w:eastAsia="CMR10"/>
          <w:b w:val="0"/>
          <w:i w:val="0"/>
          <w:color w:val="000000"/>
          <w:sz w:val="22"/>
        </w:rPr>
        <w:t>Karachi , Pakistan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2222"/>
        <w:gridCol w:w="2222"/>
        <w:gridCol w:w="2222"/>
        <w:gridCol w:w="2222"/>
        <w:gridCol w:w="2222"/>
      </w:tblGrid>
      <w:tr>
        <w:trPr>
          <w:trHeight w:hRule="exact" w:val="250"/>
        </w:trPr>
        <w:tc>
          <w:tcPr>
            <w:tcW w:type="dxa" w:w="23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+92-3353898118</w:t>
            </w:r>
          </w:p>
        </w:tc>
        <w:tc>
          <w:tcPr>
            <w:tcW w:type="dxa" w:w="26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yahyanaeemof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cial@gmail.com</w:t>
            </w:r>
          </w:p>
        </w:tc>
        <w:tc>
          <w:tcPr>
            <w:tcW w:type="dxa" w:w="156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YahyaNaeem</w:t>
            </w:r>
          </w:p>
        </w:tc>
        <w:tc>
          <w:tcPr>
            <w:tcW w:type="dxa" w:w="165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Yahya-Naeem</w:t>
            </w:r>
          </w:p>
        </w:tc>
        <w:tc>
          <w:tcPr>
            <w:tcW w:type="dxa" w:w="16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6" w:after="0"/>
              <w:ind w:left="0" w:right="4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yahya-naeem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96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Education</w:t>
      </w:r>
    </w:p>
    <w:p>
      <w:pPr>
        <w:sectPr>
          <w:pgSz w:w="12240" w:h="15840"/>
          <w:pgMar w:top="138" w:right="560" w:bottom="472" w:left="5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4" w:right="259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FAST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Bachelor of Science in Computer Science</w:t>
      </w:r>
    </w:p>
    <w:p>
      <w:pPr>
        <w:autoSpaceDN w:val="0"/>
        <w:autoSpaceDE w:val="0"/>
        <w:widowControl/>
        <w:spacing w:line="238" w:lineRule="exact" w:before="176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Relevant Coursework</w:t>
      </w:r>
    </w:p>
    <w:p>
      <w:pPr>
        <w:sectPr>
          <w:type w:val="continuous"/>
          <w:pgSz w:w="12240" w:h="15840"/>
          <w:pgMar w:top="138" w:right="560" w:bottom="472" w:left="572" w:header="720" w:footer="720" w:gutter="0"/>
          <w:cols w:num="2" w:equalWidth="0">
            <w:col w:w="6225" w:space="0"/>
            <w:col w:w="4882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446"/>
        <w:ind w:left="3268" w:right="0" w:hanging="646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Sep. 2017 – May 2021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Karachi, Pakistan</w:t>
      </w:r>
    </w:p>
    <w:p>
      <w:pPr>
        <w:sectPr>
          <w:type w:val="nextColumn"/>
          <w:pgSz w:w="12240" w:h="15840"/>
          <w:pgMar w:top="138" w:right="560" w:bottom="472" w:left="572" w:header="720" w:footer="720" w:gutter="0"/>
          <w:cols w:num="2" w:equalWidth="0">
            <w:col w:w="6225" w:space="0"/>
            <w:col w:w="48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03"/>
        <w:gridCol w:w="3703"/>
        <w:gridCol w:w="3703"/>
      </w:tblGrid>
      <w:tr>
        <w:trPr>
          <w:trHeight w:hRule="exact" w:val="580"/>
        </w:trPr>
        <w:tc>
          <w:tcPr>
            <w:tcW w:type="dxa" w:w="27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364" w:right="288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Omni-script</w:t>
            </w:r>
            <w:r>
              <w:br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Platform development</w:t>
            </w:r>
          </w:p>
        </w:tc>
        <w:tc>
          <w:tcPr>
            <w:tcW w:type="dxa" w:w="26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340" w:right="288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Async programming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Salesforce Admin</w:t>
            </w:r>
          </w:p>
        </w:tc>
        <w:tc>
          <w:tcPr>
            <w:tcW w:type="dxa" w:w="561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422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AI Associate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32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4"/>
        <w:gridCol w:w="5554"/>
      </w:tblGrid>
      <w:tr>
        <w:trPr>
          <w:trHeight w:hRule="exact" w:val="616"/>
        </w:trPr>
        <w:tc>
          <w:tcPr>
            <w:tcW w:type="dxa" w:w="482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" w:right="288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Freelance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Salesforce Consultant</w:t>
            </w:r>
          </w:p>
        </w:tc>
        <w:tc>
          <w:tcPr>
            <w:tcW w:type="dxa" w:w="625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0" w:after="0"/>
              <w:ind w:left="4692" w:right="0" w:hanging="171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 xml:space="preserve">November 2024 – Feburary 2025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remote , Pakistan</w:t>
            </w:r>
          </w:p>
        </w:tc>
      </w:tr>
    </w:tbl>
    <w:p>
      <w:pPr>
        <w:autoSpaceDN w:val="0"/>
        <w:tabs>
          <w:tab w:pos="484" w:val="left"/>
        </w:tabs>
        <w:autoSpaceDE w:val="0"/>
        <w:widowControl/>
        <w:spacing w:line="240" w:lineRule="exact" w:before="14" w:after="0"/>
        <w:ind w:left="298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custom external approval to allow non-salesforce user to approve/reject approval requests and take actions </w:t>
      </w:r>
      <w:r>
        <w:rPr>
          <w:rFonts w:ascii="CMR10" w:hAnsi="CMR10" w:eastAsia="CMR10"/>
          <w:b w:val="0"/>
          <w:i w:val="0"/>
          <w:color w:val="000000"/>
          <w:sz w:val="20"/>
        </w:rPr>
        <w:t>on it which saved 20 licenses for clients.</w:t>
      </w:r>
    </w:p>
    <w:p>
      <w:pPr>
        <w:autoSpaceDN w:val="0"/>
        <w:autoSpaceDE w:val="0"/>
        <w:widowControl/>
        <w:spacing w:line="278" w:lineRule="exact" w:before="0" w:after="0"/>
        <w:ind w:left="298" w:right="187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Incorporated Omni-Script to generate over 20 proposal templates using DocGen and data Mappers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Got appreciations from client for my solutions and attention to details 3 times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Provided 100% technical documentation coverage for solutions</w:t>
      </w:r>
    </w:p>
    <w:p>
      <w:pPr>
        <w:autoSpaceDN w:val="0"/>
        <w:tabs>
          <w:tab w:pos="8486" w:val="left"/>
        </w:tabs>
        <w:autoSpaceDE w:val="0"/>
        <w:widowControl/>
        <w:spacing w:line="218" w:lineRule="exact" w:before="148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Devscorp, PTE Ltd </w:t>
      </w:r>
      <w:r>
        <w:rPr>
          <w:rFonts w:ascii="CMBX10" w:hAnsi="CMBX10" w:eastAsia="CMBX10"/>
          <w:b/>
          <w:i w:val="0"/>
          <w:color w:val="000000"/>
          <w:sz w:val="20"/>
        </w:rPr>
        <w:t>May 2024 – October 2024</w:t>
      </w:r>
    </w:p>
    <w:p>
      <w:pPr>
        <w:autoSpaceDN w:val="0"/>
        <w:tabs>
          <w:tab w:pos="298" w:val="left"/>
          <w:tab w:pos="484" w:val="left"/>
          <w:tab w:pos="9520" w:val="left"/>
        </w:tabs>
        <w:autoSpaceDE w:val="0"/>
        <w:widowControl/>
        <w:spacing w:line="264" w:lineRule="exact" w:before="2" w:after="0"/>
        <w:ind w:left="4" w:right="0" w:firstLine="0"/>
        <w:jc w:val="left"/>
      </w:pPr>
      <w:r>
        <w:rPr>
          <w:rFonts w:ascii="CMTI10" w:hAnsi="CMTI10" w:eastAsia="CMTI10"/>
          <w:b w:val="0"/>
          <w:i/>
          <w:color w:val="000000"/>
          <w:sz w:val="20"/>
        </w:rPr>
        <w:t xml:space="preserve">Software Engineer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remote , Pakistan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Lead a team of 2 developers to develop android and web app that has over 100 users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Worked closely with the clients to gather requirement and make user stories and delivery plans and giving deadlines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streamlining process and making it 20% faster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Lead efforts on web app and developed Fullstack application with over 100 components and dealt with integration of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stripe payments and Azure services</w:t>
      </w:r>
    </w:p>
    <w:p>
      <w:pPr>
        <w:autoSpaceDN w:val="0"/>
        <w:autoSpaceDE w:val="0"/>
        <w:widowControl/>
        <w:spacing w:line="240" w:lineRule="exact" w:before="168" w:after="3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54"/>
        <w:gridCol w:w="5554"/>
      </w:tblGrid>
      <w:tr>
        <w:trPr>
          <w:trHeight w:hRule="exact" w:val="362"/>
        </w:trPr>
        <w:tc>
          <w:tcPr>
            <w:tcW w:type="dxa" w:w="898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30" w:after="0"/>
              <w:ind w:left="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Non-profit cloud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|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Omni-script, Data mappers , DocGen, Arc builder, Flow builder, Apex, Lwc</w:t>
            </w:r>
          </w:p>
        </w:tc>
        <w:tc>
          <w:tcPr>
            <w:tcW w:type="dxa" w:w="209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2" w:after="0"/>
              <w:ind w:left="0" w:right="0" w:firstLine="0"/>
              <w:jc w:val="righ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November 2024</w:t>
            </w:r>
          </w:p>
        </w:tc>
      </w:tr>
    </w:tbl>
    <w:p>
      <w:pPr>
        <w:autoSpaceDN w:val="0"/>
        <w:tabs>
          <w:tab w:pos="484" w:val="left"/>
        </w:tabs>
        <w:autoSpaceDE w:val="0"/>
        <w:widowControl/>
        <w:spacing w:line="260" w:lineRule="exact" w:before="0" w:after="0"/>
        <w:ind w:left="298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process to allow 3 users to approve from outside salesforce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Configured the non-profit cloud’s fundraising app for a non-profit organization to streamline their processes and automate </w:t>
      </w:r>
      <w:r>
        <w:rPr>
          <w:rFonts w:ascii="CMR10" w:hAnsi="CMR10" w:eastAsia="CMR10"/>
          <w:b w:val="0"/>
          <w:i w:val="0"/>
          <w:color w:val="000000"/>
          <w:sz w:val="20"/>
        </w:rPr>
        <w:t>where necessary and convinient to eliminate human errors and increase effieciency and accuracy of process by 50%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Mapping over 10 objects nd hundred of fields from client requirement to utilize standard functionalities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process to point out duplicates while accounts creation which was one of the major pain point using </w:t>
      </w:r>
      <w:r>
        <w:rPr>
          <w:rFonts w:ascii="CMR10" w:hAnsi="CMR10" w:eastAsia="CMR10"/>
          <w:b w:val="0"/>
          <w:i w:val="0"/>
          <w:color w:val="000000"/>
          <w:sz w:val="20"/>
        </w:rPr>
        <w:t>duplicate rules which made data 80% accurate and lessened the records roughly by 40%</w:t>
      </w:r>
    </w:p>
    <w:p>
      <w:pPr>
        <w:autoSpaceDN w:val="0"/>
        <w:tabs>
          <w:tab w:pos="298" w:val="left"/>
          <w:tab w:pos="9744" w:val="left"/>
        </w:tabs>
        <w:autoSpaceDE w:val="0"/>
        <w:widowControl/>
        <w:spacing w:line="280" w:lineRule="exact" w:before="132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E-bike App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Lwc , apex , Lightning app builder , Flow builder </w:t>
      </w:r>
      <w:r>
        <w:rPr>
          <w:rFonts w:ascii="CMBX10" w:hAnsi="CMBX10" w:eastAsia="CMBX10"/>
          <w:b/>
          <w:i w:val="0"/>
          <w:color w:val="000000"/>
          <w:sz w:val="20"/>
        </w:rPr>
        <w:t>October 2024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an E-bike application from scratch using LWCs to implement customized user experience .</w:t>
      </w:r>
    </w:p>
    <w:p>
      <w:pPr>
        <w:autoSpaceDN w:val="0"/>
        <w:tabs>
          <w:tab w:pos="484" w:val="left"/>
        </w:tabs>
        <w:autoSpaceDE w:val="0"/>
        <w:widowControl/>
        <w:spacing w:line="258" w:lineRule="exact" w:before="18" w:after="0"/>
        <w:ind w:left="298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over 5 LwC compoenents to incorporate the requirements and enabled communication between them to </w:t>
      </w:r>
      <w:r>
        <w:rPr>
          <w:rFonts w:ascii="CMR10" w:hAnsi="CMR10" w:eastAsia="CMR10"/>
          <w:b w:val="0"/>
          <w:i w:val="0"/>
          <w:color w:val="000000"/>
          <w:sz w:val="20"/>
        </w:rPr>
        <w:t>incorporate change in one component to render in other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application’s sales process .</w:t>
      </w:r>
    </w:p>
    <w:p>
      <w:pPr>
        <w:autoSpaceDN w:val="0"/>
        <w:tabs>
          <w:tab w:pos="298" w:val="left"/>
          <w:tab w:pos="484" w:val="left"/>
          <w:tab w:pos="9750" w:val="left"/>
        </w:tabs>
        <w:autoSpaceDE w:val="0"/>
        <w:widowControl/>
        <w:spacing w:line="258" w:lineRule="exact" w:before="154" w:after="0"/>
        <w:ind w:left="4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Social Market Place platform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React.Js, Firebase , Algolia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January 2024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Spearheaded development and optimization of an onboarding flow for the web app, resulting in a 30% efficiency boost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testing, and crafted front-end components utilized by over 10 modules.</w:t>
      </w:r>
    </w:p>
    <w:p>
      <w:pPr>
        <w:autoSpaceDN w:val="0"/>
        <w:tabs>
          <w:tab w:pos="484" w:val="left"/>
        </w:tabs>
        <w:autoSpaceDE w:val="0"/>
        <w:widowControl/>
        <w:spacing w:line="238" w:lineRule="exact" w:before="42" w:after="0"/>
        <w:ind w:left="298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Elevated search functionality, leading to a 100% increase in search efficiency and enhanced overall resource management </w:t>
      </w:r>
      <w:r>
        <w:rPr>
          <w:rFonts w:ascii="CMR10" w:hAnsi="CMR10" w:eastAsia="CMR10"/>
          <w:b w:val="0"/>
          <w:i w:val="0"/>
          <w:color w:val="000000"/>
          <w:sz w:val="20"/>
        </w:rPr>
        <w:t>and user experience.</w:t>
      </w:r>
    </w:p>
    <w:p>
      <w:pPr>
        <w:autoSpaceDN w:val="0"/>
        <w:autoSpaceDE w:val="0"/>
        <w:widowControl/>
        <w:spacing w:line="240" w:lineRule="exact" w:before="188" w:after="0"/>
        <w:ind w:left="4" w:right="0" w:firstLine="0"/>
        <w:jc w:val="left"/>
      </w:pPr>
      <w:r>
        <w:rPr>
          <w:rFonts w:ascii="CMBX12" w:hAnsi="CMBX12" w:eastAsia="CMBX12"/>
          <w:b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240" w:lineRule="exact" w:before="98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Salesforce Clouds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Experience , Non-Profit , Service , Sales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Salesforce Tool-Kit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Omni-script , Flow-builder , Process Builder , Approval Process , Arc Builder , DocGen , Apex/Rest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Classes , Lightning App Builder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Languages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Python, C/C++, HTML/CSS, JavaScript, SQL , Postgres, Firebase, Azure, Algolia , Apex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Developer Tools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: VS Code, Eclipse, Google Cloud Platform, Android Studio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Technologies/Frameworks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GitHub, Postman , LWC , Gitlab , React.Js , Svelte.Js , React Native , Next.Js</w:t>
      </w:r>
    </w:p>
    <w:sectPr w:rsidR="00FC693F" w:rsidRPr="0006063C" w:rsidSect="00034616">
      <w:type w:val="continuous"/>
      <w:pgSz w:w="12240" w:h="15840"/>
      <w:pgMar w:top="138" w:right="560" w:bottom="472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