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0E67" w14:textId="77777777" w:rsidR="00D76A09" w:rsidRDefault="00D76A09" w:rsidP="003019B0">
      <w:bookmarkStart w:id="0" w:name="_GoBack"/>
      <w:bookmarkEnd w:id="0"/>
      <w:r>
        <w:t xml:space="preserve">Yahya </w:t>
      </w:r>
      <w:proofErr w:type="spellStart"/>
      <w:r>
        <w:t>Alhinai</w:t>
      </w:r>
      <w:proofErr w:type="spellEnd"/>
    </w:p>
    <w:p w14:paraId="4A5163AD" w14:textId="77777777" w:rsidR="00D76A09" w:rsidRDefault="00D76A09" w:rsidP="003019B0">
      <w:r>
        <w:t>EE5373</w:t>
      </w:r>
    </w:p>
    <w:p w14:paraId="2F69D105" w14:textId="77777777" w:rsidR="00D76A09" w:rsidRDefault="00D76A09" w:rsidP="003019B0">
      <w:r>
        <w:t>November 26</w:t>
      </w:r>
      <w:r>
        <w:rPr>
          <w:vertAlign w:val="superscript"/>
        </w:rPr>
        <w:t>th</w:t>
      </w:r>
      <w:r>
        <w:t>, 2019</w:t>
      </w:r>
    </w:p>
    <w:p w14:paraId="0984793F" w14:textId="2CA06E2F" w:rsidR="00D76A09" w:rsidRDefault="00B34F9A" w:rsidP="00806BC1">
      <w:pPr>
        <w:jc w:val="center"/>
        <w:rPr>
          <w:b/>
          <w:i/>
        </w:rPr>
      </w:pPr>
      <w:r w:rsidRPr="00B34F9A">
        <w:rPr>
          <w:b/>
          <w:i/>
        </w:rPr>
        <w:t xml:space="preserve">Data </w:t>
      </w:r>
      <w:r>
        <w:rPr>
          <w:b/>
          <w:i/>
        </w:rPr>
        <w:t>S</w:t>
      </w:r>
      <w:r w:rsidRPr="00B34F9A">
        <w:rPr>
          <w:b/>
          <w:i/>
        </w:rPr>
        <w:t xml:space="preserve">egmentation for </w:t>
      </w:r>
      <w:r>
        <w:rPr>
          <w:b/>
          <w:i/>
        </w:rPr>
        <w:t>H</w:t>
      </w:r>
      <w:r w:rsidRPr="00B34F9A">
        <w:rPr>
          <w:b/>
          <w:i/>
        </w:rPr>
        <w:t xml:space="preserve">ouse </w:t>
      </w:r>
      <w:r>
        <w:rPr>
          <w:b/>
          <w:i/>
        </w:rPr>
        <w:t>P</w:t>
      </w:r>
      <w:r w:rsidRPr="00B34F9A">
        <w:rPr>
          <w:b/>
          <w:i/>
        </w:rPr>
        <w:t xml:space="preserve">rice </w:t>
      </w:r>
      <w:r>
        <w:rPr>
          <w:b/>
          <w:i/>
        </w:rPr>
        <w:t>P</w:t>
      </w:r>
      <w:r w:rsidRPr="00B34F9A">
        <w:rPr>
          <w:b/>
          <w:i/>
        </w:rPr>
        <w:t xml:space="preserve">redictions </w:t>
      </w:r>
      <w:r>
        <w:rPr>
          <w:b/>
          <w:i/>
        </w:rPr>
        <w:t>P</w:t>
      </w:r>
      <w:r w:rsidRPr="00B34F9A">
        <w:rPr>
          <w:b/>
          <w:i/>
        </w:rPr>
        <w:t>roject</w:t>
      </w:r>
    </w:p>
    <w:p w14:paraId="3A2C23DA" w14:textId="77777777" w:rsidR="00D76A09" w:rsidRDefault="00D76A09" w:rsidP="003019B0">
      <w:pPr>
        <w:rPr>
          <w:b/>
        </w:rPr>
      </w:pPr>
      <w:r>
        <w:rPr>
          <w:b/>
        </w:rPr>
        <w:t>OBJECTIVE FOR THIS LAB:</w:t>
      </w:r>
    </w:p>
    <w:p w14:paraId="4A68445A" w14:textId="54CBBA96" w:rsidR="00D76A09" w:rsidRDefault="00B34F9A" w:rsidP="00806BC1">
      <w:pPr>
        <w:pStyle w:val="ListParagraph"/>
        <w:numPr>
          <w:ilvl w:val="0"/>
          <w:numId w:val="17"/>
        </w:numPr>
      </w:pPr>
      <w:r w:rsidRPr="00B34F9A">
        <w:t>This lab introduces you to data segmentation and the Kaggle competition process</w:t>
      </w:r>
    </w:p>
    <w:p w14:paraId="7C11C6EE" w14:textId="77777777" w:rsidR="00B34F9A" w:rsidRDefault="00B34F9A" w:rsidP="003019B0">
      <w:pPr>
        <w:rPr>
          <w:b/>
        </w:rPr>
      </w:pPr>
    </w:p>
    <w:p w14:paraId="7E3D3ECD" w14:textId="2DEA3B12" w:rsidR="00D76A09" w:rsidRPr="00960B62" w:rsidRDefault="00B34F9A" w:rsidP="003019B0">
      <w:pPr>
        <w:rPr>
          <w:b/>
          <w:color w:val="C00000"/>
        </w:rPr>
      </w:pPr>
      <w:r w:rsidRPr="00960B62">
        <w:rPr>
          <w:b/>
          <w:color w:val="C00000"/>
        </w:rPr>
        <w:t>1. Development of the "all predictors" model is explained, and the model is shown:</w:t>
      </w:r>
    </w:p>
    <w:p w14:paraId="18D2D4C2" w14:textId="77777777" w:rsidR="00B34F9A" w:rsidRDefault="00B34F9A" w:rsidP="003019B0">
      <w:pPr>
        <w:rPr>
          <w:bCs/>
        </w:rPr>
      </w:pPr>
      <w:r>
        <w:rPr>
          <w:bCs/>
        </w:rPr>
        <w:t xml:space="preserve">The </w:t>
      </w:r>
      <w:r w:rsidRPr="00B34F9A">
        <w:rPr>
          <w:bCs/>
        </w:rPr>
        <w:t>predictors</w:t>
      </w:r>
      <w:r>
        <w:rPr>
          <w:bCs/>
        </w:rPr>
        <w:t xml:space="preserve"> that were removed are:</w:t>
      </w:r>
    </w:p>
    <w:p w14:paraId="52B2FA8E" w14:textId="77777777" w:rsidR="00B34F9A" w:rsidRPr="00B34F9A" w:rsidRDefault="00B34F9A" w:rsidP="003019B0">
      <w:pPr>
        <w:rPr>
          <w:bCs/>
        </w:rPr>
      </w:pPr>
      <m:oMath>
        <m:r>
          <w:rPr>
            <w:rFonts w:ascii="Cambria Math" w:hAnsi="Cambria Math"/>
          </w:rPr>
          <m:t>Id,prop_id, date,waterfront</m:t>
        </m:r>
      </m:oMath>
      <w:r w:rsidRPr="00B34F9A">
        <w:rPr>
          <w:rFonts w:eastAsiaTheme="minorEastAsia"/>
          <w:bCs/>
        </w:rPr>
        <w:t xml:space="preserve"> </w:t>
      </w:r>
    </w:p>
    <w:p w14:paraId="0E9F3649" w14:textId="44823834" w:rsidR="00D76A09" w:rsidRPr="00B34F9A" w:rsidRDefault="00B34F9A" w:rsidP="003019B0">
      <w:pPr>
        <w:rPr>
          <w:bCs/>
        </w:rPr>
      </w:pPr>
      <w:r w:rsidRPr="00B34F9A">
        <w:rPr>
          <w:rFonts w:eastAsiaTheme="minorEastAsia"/>
          <w:bCs/>
        </w:rPr>
        <w:t xml:space="preserve">because those </w:t>
      </w:r>
      <w:r w:rsidRPr="00B34F9A">
        <w:rPr>
          <w:bCs/>
        </w:rPr>
        <w:t xml:space="preserve">predictors have no contribution on the price whatsoever. </w:t>
      </w:r>
    </w:p>
    <w:p w14:paraId="750CA0EF" w14:textId="41BF3FFB" w:rsidR="00B34F9A" w:rsidRDefault="00F43AC3" w:rsidP="003019B0">
      <w:pPr>
        <w:rPr>
          <w:bCs/>
        </w:rPr>
      </w:pPr>
      <w:r>
        <w:rPr>
          <w:bCs/>
        </w:rPr>
        <w:t>The prediction that was used are the rest which:</w:t>
      </w:r>
    </w:p>
    <w:p w14:paraId="3EE1FCED" w14:textId="77777777" w:rsidR="00806BC1" w:rsidRDefault="00F43AC3" w:rsidP="00806BC1">
      <w:pPr>
        <w:rPr>
          <w:rStyle w:val="description"/>
          <w:rFonts w:eastAsiaTheme="minorEastAsia"/>
          <w:noProof/>
        </w:rPr>
      </w:pPr>
      <m:oMathPara>
        <m:oMath>
          <m:r>
            <w:rPr>
              <w:rStyle w:val="description"/>
              <w:rFonts w:ascii="Cambria Math" w:eastAsiaTheme="minorEastAsia" w:hAnsi="Cambria Math" w:cstheme="minorHAnsi"/>
            </w:rPr>
            <m:t>bedrooms, bathrooms, sqft_living, sqft_lot, floors, view, condition, grade, sqft_above,</m:t>
          </m:r>
        </m:oMath>
      </m:oMathPara>
    </w:p>
    <w:p w14:paraId="7EB0E92F" w14:textId="763A2B42" w:rsidR="00806BC1" w:rsidRDefault="00806BC1" w:rsidP="00806BC1">
      <w:pPr>
        <w:rPr>
          <w:rStyle w:val="description"/>
          <w:rFonts w:eastAsiaTheme="minorEastAsia" w:cstheme="minorHAnsi"/>
        </w:rPr>
      </w:pPr>
      <m:oMathPara>
        <m:oMath>
          <m:r>
            <w:rPr>
              <w:rStyle w:val="description"/>
              <w:rFonts w:ascii="Cambria Math" w:eastAsiaTheme="minorEastAsia" w:hAnsi="Cambria Math" w:cstheme="minorHAnsi"/>
            </w:rPr>
            <m:t>sqft_basement, yr_built, yr_renovated, zipcode, lat, long, sqft_living15,sqft_lot15</m:t>
          </m:r>
        </m:oMath>
      </m:oMathPara>
    </w:p>
    <w:p w14:paraId="30122B34" w14:textId="77777777" w:rsidR="00806BC1" w:rsidRDefault="00806BC1" w:rsidP="00806BC1">
      <w:pPr>
        <w:rPr>
          <w:rStyle w:val="description"/>
          <w:rFonts w:eastAsiaTheme="minorEastAsia" w:cstheme="minorHAnsi"/>
        </w:rPr>
      </w:pPr>
    </w:p>
    <w:p w14:paraId="63EEAF27" w14:textId="309A71F2" w:rsidR="00806BC1" w:rsidRPr="003019B0" w:rsidRDefault="00806BC1" w:rsidP="00806BC1">
      <w:pPr>
        <w:rPr>
          <w:rStyle w:val="description"/>
          <w:bCs/>
        </w:rPr>
      </w:pPr>
      <w:r>
        <w:rPr>
          <w:rStyle w:val="description"/>
          <w:rFonts w:eastAsiaTheme="minorEastAsia" w:cstheme="minorHAnsi"/>
        </w:rPr>
        <w:t xml:space="preserve">The following </w:t>
      </w:r>
      <w:r>
        <w:rPr>
          <w:bCs/>
        </w:rPr>
        <w:t>predictions coefficient is generated through RStudio:</w:t>
      </w:r>
    </w:p>
    <w:p w14:paraId="21B5D7FF" w14:textId="3D1DCC44" w:rsidR="00C8753E" w:rsidRDefault="003019B0" w:rsidP="00A278E2">
      <w:pPr>
        <w:rPr>
          <w:rStyle w:val="description"/>
          <w:rFonts w:eastAsiaTheme="minorEastAsia" w:cstheme="minorHAnsi"/>
        </w:rPr>
      </w:pPr>
      <w:r w:rsidRPr="003019B0">
        <w:rPr>
          <w:noProof/>
        </w:rPr>
        <w:drawing>
          <wp:inline distT="0" distB="0" distL="0" distR="0" wp14:anchorId="21F9AA44" wp14:editId="6E15C87A">
            <wp:extent cx="5943600" cy="2942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877F" w14:textId="295DC194" w:rsidR="00C8753E" w:rsidRDefault="00C8753E" w:rsidP="003019B0">
      <w:pPr>
        <w:rPr>
          <w:rStyle w:val="description"/>
        </w:rPr>
      </w:pPr>
      <w:r>
        <w:rPr>
          <w:rStyle w:val="description"/>
          <w:rFonts w:eastAsiaTheme="minorEastAsia" w:cstheme="minorHAnsi"/>
        </w:rPr>
        <w:t xml:space="preserve">This model </w:t>
      </w:r>
      <w:r>
        <w:rPr>
          <w:rStyle w:val="description"/>
        </w:rPr>
        <w:t xml:space="preserve">predicts the house prices with 95% </w:t>
      </w:r>
      <w:r w:rsidRPr="00C8753E">
        <w:rPr>
          <w:rStyle w:val="description"/>
        </w:rPr>
        <w:t>confidence interval</w:t>
      </w:r>
      <w:r>
        <w:rPr>
          <w:rStyle w:val="description"/>
        </w:rPr>
        <w:t>:</w:t>
      </w:r>
    </w:p>
    <w:p w14:paraId="70DF526F" w14:textId="3B32159C" w:rsidR="00C8753E" w:rsidRPr="00A278E2" w:rsidRDefault="00C8753E" w:rsidP="00A278E2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Style w:val="description"/>
              <w:rFonts w:ascii="Cambria Math" w:hAnsi="Cambria Math"/>
            </w:rPr>
            <m:t>95% confidence interval</m:t>
          </m:r>
          <m:r>
            <w:rPr>
              <w:rStyle w:val="description"/>
              <w:rFonts w:ascii="Cambria Math" w:eastAsiaTheme="minorEastAsia" w:hAnsi="Cambria Math" w:cstheme="minorHAnsi"/>
            </w:rPr>
            <m:t>=111.87 ± 210.41</m:t>
          </m:r>
        </m:oMath>
      </m:oMathPara>
    </w:p>
    <w:p w14:paraId="397E0023" w14:textId="6B6F2942" w:rsidR="006E1BD2" w:rsidRDefault="003019B0" w:rsidP="003019B0">
      <w:pPr>
        <w:rPr>
          <w:b/>
        </w:rPr>
      </w:pPr>
      <w:r w:rsidRPr="003019B0">
        <w:rPr>
          <w:noProof/>
        </w:rPr>
        <w:lastRenderedPageBreak/>
        <w:drawing>
          <wp:inline distT="0" distB="0" distL="0" distR="0" wp14:anchorId="333666D7" wp14:editId="4506C0B1">
            <wp:extent cx="5943600" cy="139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1BD7" w14:textId="525511B4" w:rsidR="007F3FE0" w:rsidRPr="007F3FE0" w:rsidRDefault="007F3FE0" w:rsidP="003019B0">
      <w:pPr>
        <w:rPr>
          <w:bCs/>
        </w:rPr>
      </w:pPr>
      <w:r>
        <w:rPr>
          <w:bCs/>
        </w:rPr>
        <w:t xml:space="preserve">The predictions of the price of houses are not to be considered as a reliable source because the prices given are not accurately produced.   </w:t>
      </w:r>
    </w:p>
    <w:p w14:paraId="1082D1DA" w14:textId="0E8434AF" w:rsidR="00960B62" w:rsidRDefault="00960B62" w:rsidP="003019B0">
      <w:pPr>
        <w:rPr>
          <w:b/>
        </w:rPr>
      </w:pPr>
    </w:p>
    <w:p w14:paraId="00E5E2BD" w14:textId="77777777" w:rsidR="00960B62" w:rsidRDefault="00960B62" w:rsidP="003019B0">
      <w:pPr>
        <w:rPr>
          <w:b/>
        </w:rPr>
      </w:pPr>
    </w:p>
    <w:p w14:paraId="582F97BA" w14:textId="6B4C3F12" w:rsidR="00D76A09" w:rsidRPr="00960B62" w:rsidRDefault="00D76A09" w:rsidP="003019B0">
      <w:pPr>
        <w:rPr>
          <w:b/>
          <w:color w:val="C00000"/>
        </w:rPr>
      </w:pPr>
      <w:r w:rsidRPr="00960B62">
        <w:rPr>
          <w:b/>
          <w:color w:val="C00000"/>
        </w:rPr>
        <w:t xml:space="preserve">2. </w:t>
      </w:r>
      <w:r w:rsidR="00C8753E" w:rsidRPr="00960B62">
        <w:rPr>
          <w:b/>
          <w:color w:val="C00000"/>
        </w:rPr>
        <w:t xml:space="preserve">Development of the full backward elimination model is </w:t>
      </w:r>
      <w:proofErr w:type="gramStart"/>
      <w:r w:rsidR="00C8753E" w:rsidRPr="00960B62">
        <w:rPr>
          <w:b/>
          <w:color w:val="C00000"/>
        </w:rPr>
        <w:t>explained</w:t>
      </w:r>
      <w:proofErr w:type="gramEnd"/>
      <w:r w:rsidR="00C8753E" w:rsidRPr="00960B62">
        <w:rPr>
          <w:b/>
          <w:color w:val="C00000"/>
        </w:rPr>
        <w:t xml:space="preserve"> and the model is shown:</w:t>
      </w:r>
    </w:p>
    <w:p w14:paraId="225ACEFE" w14:textId="77777777" w:rsidR="007F3FE0" w:rsidRPr="00FB0993" w:rsidRDefault="007F3FE0" w:rsidP="003019B0">
      <w:pPr>
        <w:rPr>
          <w:rStyle w:val="description"/>
          <w:rFonts w:cstheme="minorHAnsi"/>
        </w:rPr>
      </w:pPr>
      <w:r w:rsidRPr="00FB0993">
        <w:rPr>
          <w:rStyle w:val="description"/>
          <w:rFonts w:cstheme="minorHAnsi"/>
        </w:rPr>
        <w:t>We started having all the predictors selected be evaluated for the regression model. We obtained the following:</w:t>
      </w:r>
    </w:p>
    <w:p w14:paraId="193CBD67" w14:textId="0CD81BC4" w:rsidR="007F3FE0" w:rsidRPr="003019B0" w:rsidRDefault="00D61230" w:rsidP="003019B0">
      <w:pPr>
        <w:rPr>
          <w:rStyle w:val="description"/>
          <w:rFonts w:eastAsiaTheme="minorEastAsia" w:cstheme="minorHAnsi"/>
          <w:color w:val="000000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m:rPr>
              <m:sty m:val="p"/>
            </m:rPr>
            <w:rPr>
              <w:rStyle w:val="gd15mcfceub"/>
              <w:rFonts w:ascii="Cambria Math" w:hAnsi="Cambria Math"/>
              <w:color w:val="000000"/>
              <w:bdr w:val="none" w:sz="0" w:space="0" w:color="auto" w:frame="1"/>
            </w:rPr>
            <m:t>2346</m:t>
          </m:r>
          <m:r>
            <w:rPr>
              <w:rStyle w:val="description"/>
              <w:rFonts w:ascii="Cambria Math" w:hAnsi="Cambria Math" w:cstheme="minorHAnsi"/>
            </w:rPr>
            <m:t xml:space="preserve">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 xml:space="preserve">: </m:t>
          </m:r>
          <m:r>
            <m:rPr>
              <m:sty m:val="p"/>
            </m:rPr>
            <w:rPr>
              <w:rStyle w:val="gd15mcfceub"/>
              <w:rFonts w:ascii="Cambria Math" w:hAnsi="Cambria Math"/>
              <w:color w:val="000000"/>
              <w:bdr w:val="none" w:sz="0" w:space="0" w:color="auto" w:frame="1"/>
            </w:rPr>
            <m:t>0.2269</m:t>
          </m:r>
        </m:oMath>
      </m:oMathPara>
    </w:p>
    <w:p w14:paraId="1EC11F56" w14:textId="7B23EDC6" w:rsidR="007F3FE0" w:rsidRPr="007F3FE0" w:rsidRDefault="007F3FE0" w:rsidP="003019B0">
      <w:pPr>
        <w:rPr>
          <w:rStyle w:val="description"/>
          <w:rFonts w:cstheme="minorHAnsi"/>
        </w:rPr>
      </w:pPr>
      <w:proofErr w:type="spellStart"/>
      <w:r w:rsidRPr="007F3FE0">
        <w:rPr>
          <w:rStyle w:val="description"/>
          <w:rFonts w:cstheme="minorHAnsi"/>
          <w:b/>
        </w:rPr>
        <w:t>sqft_basement</w:t>
      </w:r>
      <w:proofErr w:type="spellEnd"/>
      <w:r w:rsidRPr="007F3FE0">
        <w:rPr>
          <w:rStyle w:val="description"/>
          <w:rFonts w:cstheme="minorHAnsi"/>
        </w:rPr>
        <w:t xml:space="preserve">: seems to have </w:t>
      </w:r>
      <w:r w:rsidR="00C36412">
        <w:rPr>
          <w:rStyle w:val="description"/>
          <w:rFonts w:cstheme="minorHAnsi"/>
        </w:rPr>
        <w:t>a lot of NA values. It is to be removed</w:t>
      </w:r>
    </w:p>
    <w:p w14:paraId="1EB4460C" w14:textId="6E585993" w:rsidR="007F3FE0" w:rsidRPr="00C36412" w:rsidRDefault="00D61230" w:rsidP="003019B0">
      <w:pPr>
        <w:rPr>
          <w:rStyle w:val="description"/>
          <w:rFonts w:eastAsiaTheme="minorEastAsia" w:cstheme="minorHAnsi"/>
          <w:color w:val="000000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m:rPr>
              <m:sty m:val="p"/>
            </m:rPr>
            <w:rPr>
              <w:rStyle w:val="gd15mcfceub"/>
              <w:rFonts w:ascii="Cambria Math" w:hAnsi="Cambria Math"/>
              <w:color w:val="000000"/>
              <w:bdr w:val="none" w:sz="0" w:space="0" w:color="auto" w:frame="1"/>
            </w:rPr>
            <m:t>2346</m:t>
          </m:r>
          <m:r>
            <w:rPr>
              <w:rStyle w:val="description"/>
              <w:rFonts w:ascii="Cambria Math" w:hAnsi="Cambria Math" w:cstheme="minorHAnsi"/>
            </w:rPr>
            <m:t xml:space="preserve">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 xml:space="preserve">: </m:t>
          </m:r>
          <m:r>
            <m:rPr>
              <m:sty m:val="p"/>
            </m:rPr>
            <w:rPr>
              <w:rStyle w:val="gd15mcfceub"/>
              <w:rFonts w:ascii="Cambria Math" w:hAnsi="Cambria Math"/>
              <w:color w:val="000000"/>
              <w:bdr w:val="none" w:sz="0" w:space="0" w:color="auto" w:frame="1"/>
            </w:rPr>
            <m:t>0.2269</m:t>
          </m:r>
        </m:oMath>
      </m:oMathPara>
    </w:p>
    <w:p w14:paraId="04EFF6D5" w14:textId="70CD5B20" w:rsidR="007F3FE0" w:rsidRPr="007F3FE0" w:rsidRDefault="00C36412" w:rsidP="003019B0">
      <w:pPr>
        <w:rPr>
          <w:rStyle w:val="description"/>
          <w:rFonts w:cstheme="minorHAnsi"/>
        </w:rPr>
      </w:pPr>
      <w:r>
        <w:rPr>
          <w:rStyle w:val="description"/>
          <w:rFonts w:eastAsiaTheme="minorEastAsia" w:cstheme="minorHAnsi"/>
          <w:b/>
        </w:rPr>
        <w:br/>
        <w:t>long</w:t>
      </w:r>
      <w:r w:rsidR="007F3FE0" w:rsidRPr="007F3FE0">
        <w:rPr>
          <w:rStyle w:val="description"/>
          <w:rFonts w:eastAsiaTheme="minorEastAsia" w:cstheme="minorHAnsi"/>
        </w:rPr>
        <w:t xml:space="preserve"> </w:t>
      </w:r>
      <w:r>
        <w:rPr>
          <w:rStyle w:val="description"/>
          <w:rFonts w:eastAsiaTheme="minorEastAsia" w:cstheme="minorHAnsi"/>
        </w:rPr>
        <w:t>has a high p-value</w:t>
      </w:r>
      <w:r w:rsidR="007F3FE0" w:rsidRPr="007F3FE0">
        <w:rPr>
          <w:rStyle w:val="description"/>
          <w:rFonts w:eastAsiaTheme="minorEastAsia" w:cstheme="minorHAnsi"/>
        </w:rPr>
        <w:t xml:space="preserve">. </w:t>
      </w:r>
      <w:r w:rsidR="007F3FE0" w:rsidRPr="007F3FE0">
        <w:rPr>
          <w:rStyle w:val="description"/>
          <w:rFonts w:cstheme="minorHAnsi"/>
        </w:rPr>
        <w:t>The following R-value after removing both:</w:t>
      </w:r>
    </w:p>
    <w:p w14:paraId="04DCECE6" w14:textId="0DB06C93" w:rsidR="007F3FE0" w:rsidRPr="002F07AC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0.2346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0.2274</m:t>
          </m:r>
        </m:oMath>
      </m:oMathPara>
    </w:p>
    <w:p w14:paraId="2A78EAC7" w14:textId="77777777" w:rsidR="007F3FE0" w:rsidRPr="0024121B" w:rsidRDefault="007F3FE0" w:rsidP="003019B0">
      <w:pPr>
        <w:rPr>
          <w:rStyle w:val="description"/>
          <w:rFonts w:eastAsiaTheme="minorEastAsia" w:cstheme="minorHAnsi"/>
        </w:rPr>
      </w:pPr>
    </w:p>
    <w:p w14:paraId="7BD3A91C" w14:textId="302B1F56" w:rsidR="007F3FE0" w:rsidRPr="007F3FE0" w:rsidRDefault="00C36412" w:rsidP="003019B0">
      <w:pPr>
        <w:rPr>
          <w:rStyle w:val="description"/>
          <w:rFonts w:cstheme="minorHAnsi"/>
        </w:rPr>
      </w:pPr>
      <w:r w:rsidRPr="00C36412">
        <w:rPr>
          <w:rStyle w:val="description"/>
          <w:rFonts w:eastAsiaTheme="minorEastAsia" w:cstheme="minorHAnsi"/>
          <w:b/>
        </w:rPr>
        <w:t xml:space="preserve">sqft_lot15 </w:t>
      </w:r>
      <w:r>
        <w:rPr>
          <w:rStyle w:val="description"/>
          <w:rFonts w:eastAsiaTheme="minorEastAsia" w:cstheme="minorHAnsi"/>
        </w:rPr>
        <w:t>has a high p-value</w:t>
      </w:r>
      <w:r>
        <w:rPr>
          <w:rStyle w:val="description"/>
          <w:rFonts w:cstheme="minorHAnsi"/>
        </w:rPr>
        <w:t xml:space="preserve"> indicating low contribution. </w:t>
      </w:r>
      <w:r w:rsidR="007F3FE0" w:rsidRPr="007F3FE0">
        <w:rPr>
          <w:rStyle w:val="description"/>
          <w:rFonts w:cstheme="minorHAnsi"/>
        </w:rPr>
        <w:t>The following R-value after removing both:</w:t>
      </w:r>
    </w:p>
    <w:p w14:paraId="020B88B1" w14:textId="12BACE20" w:rsidR="007F3FE0" w:rsidRPr="0024121B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m:rPr>
              <m:sty m:val="p"/>
            </m:rPr>
            <w:rPr>
              <w:rStyle w:val="gd15mcfceub"/>
              <w:rFonts w:ascii="Cambria Math" w:hAnsi="Cambria Math"/>
              <w:color w:val="000000"/>
              <w:bdr w:val="none" w:sz="0" w:space="0" w:color="auto" w:frame="1"/>
            </w:rPr>
            <m:t>2345</m:t>
          </m:r>
          <m:r>
            <w:rPr>
              <w:rStyle w:val="description"/>
              <w:rFonts w:ascii="Cambria Math" w:hAnsi="Cambria Math" w:cstheme="minorHAnsi"/>
            </w:rPr>
            <m:t>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0.2278</m:t>
          </m:r>
        </m:oMath>
      </m:oMathPara>
    </w:p>
    <w:p w14:paraId="0F87A8F9" w14:textId="77777777" w:rsidR="007F3FE0" w:rsidRDefault="007F3FE0" w:rsidP="003019B0">
      <w:pPr>
        <w:rPr>
          <w:rStyle w:val="description"/>
          <w:rFonts w:cstheme="minorHAnsi"/>
          <w:b/>
        </w:rPr>
      </w:pPr>
    </w:p>
    <w:p w14:paraId="626A148D" w14:textId="7A9C1C52" w:rsidR="007F3FE0" w:rsidRPr="00C36412" w:rsidRDefault="00C36412" w:rsidP="003019B0">
      <w:pPr>
        <w:rPr>
          <w:rStyle w:val="description"/>
          <w:rFonts w:cstheme="minorHAnsi"/>
          <w:bCs/>
        </w:rPr>
      </w:pPr>
      <w:proofErr w:type="spellStart"/>
      <w:r w:rsidRPr="00C36412">
        <w:rPr>
          <w:rStyle w:val="description"/>
          <w:rFonts w:cstheme="minorHAnsi"/>
          <w:b/>
        </w:rPr>
        <w:t>sqft_above</w:t>
      </w:r>
      <w:proofErr w:type="spellEnd"/>
      <w:r>
        <w:rPr>
          <w:rStyle w:val="description"/>
          <w:rFonts w:cstheme="minorHAnsi"/>
          <w:b/>
        </w:rPr>
        <w:t xml:space="preserve"> </w:t>
      </w:r>
      <w:r>
        <w:rPr>
          <w:rStyle w:val="description"/>
          <w:rFonts w:cstheme="minorHAnsi"/>
          <w:bCs/>
        </w:rPr>
        <w:t>shows low contribution to the model. It is to be removed:</w:t>
      </w:r>
    </w:p>
    <w:p w14:paraId="1AA349A1" w14:textId="15EDB187" w:rsidR="007F3FE0" w:rsidRPr="00CD7984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0.0.2342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 xml:space="preserve">: 0.228 </m:t>
          </m:r>
        </m:oMath>
      </m:oMathPara>
    </w:p>
    <w:p w14:paraId="054C6841" w14:textId="77777777" w:rsidR="007F3FE0" w:rsidRDefault="007F3FE0" w:rsidP="003019B0">
      <w:pPr>
        <w:rPr>
          <w:rStyle w:val="description"/>
          <w:rFonts w:eastAsiaTheme="minorEastAsia" w:cstheme="minorHAnsi"/>
        </w:rPr>
      </w:pPr>
    </w:p>
    <w:p w14:paraId="5F483305" w14:textId="167E3306" w:rsidR="007F3FE0" w:rsidRPr="00FB0993" w:rsidRDefault="00C36412" w:rsidP="003019B0">
      <w:pPr>
        <w:rPr>
          <w:rStyle w:val="description"/>
          <w:rFonts w:cstheme="minorHAnsi"/>
        </w:rPr>
      </w:pPr>
      <w:r w:rsidRPr="00C36412">
        <w:rPr>
          <w:rStyle w:val="description"/>
          <w:rFonts w:cstheme="minorHAnsi"/>
          <w:b/>
        </w:rPr>
        <w:t>sqft_living15</w:t>
      </w:r>
      <w:r w:rsidR="007F3FE0">
        <w:rPr>
          <w:rStyle w:val="description"/>
          <w:rFonts w:cstheme="minorHAnsi"/>
          <w:b/>
        </w:rPr>
        <w:t xml:space="preserve"> </w:t>
      </w:r>
      <w:r>
        <w:rPr>
          <w:rStyle w:val="description"/>
          <w:rFonts w:cstheme="minorHAnsi"/>
        </w:rPr>
        <w:t xml:space="preserve">add no significant </w:t>
      </w:r>
      <w:r w:rsidR="002925C2">
        <w:rPr>
          <w:rStyle w:val="description"/>
          <w:rFonts w:cstheme="minorHAnsi"/>
        </w:rPr>
        <w:t>values to the price predicting model</w:t>
      </w:r>
      <w:r w:rsidR="007F3FE0">
        <w:rPr>
          <w:rStyle w:val="description"/>
          <w:rFonts w:cstheme="minorHAnsi"/>
        </w:rPr>
        <w:t>:</w:t>
      </w:r>
    </w:p>
    <w:p w14:paraId="6FDA2380" w14:textId="79D17477" w:rsidR="007F3FE0" w:rsidRPr="00CD7984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0.2338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0.2281</m:t>
          </m:r>
        </m:oMath>
      </m:oMathPara>
    </w:p>
    <w:p w14:paraId="1E90D9CB" w14:textId="77777777" w:rsidR="007F3FE0" w:rsidRPr="00FB0993" w:rsidRDefault="007F3FE0" w:rsidP="003019B0">
      <w:pPr>
        <w:rPr>
          <w:rStyle w:val="description"/>
          <w:rFonts w:eastAsiaTheme="minorEastAsia" w:cstheme="minorHAnsi"/>
        </w:rPr>
      </w:pPr>
    </w:p>
    <w:p w14:paraId="35FFF0A0" w14:textId="2AC66292" w:rsidR="007F3FE0" w:rsidRPr="00FB0993" w:rsidRDefault="002925C2" w:rsidP="003019B0">
      <w:pPr>
        <w:rPr>
          <w:rStyle w:val="description"/>
          <w:rFonts w:eastAsiaTheme="minorEastAsia" w:cstheme="minorHAnsi"/>
        </w:rPr>
      </w:pPr>
      <w:proofErr w:type="spellStart"/>
      <w:r w:rsidRPr="002925C2">
        <w:rPr>
          <w:rStyle w:val="description"/>
          <w:rFonts w:eastAsiaTheme="minorEastAsia" w:cstheme="minorHAnsi"/>
          <w:b/>
        </w:rPr>
        <w:t>zipcode</w:t>
      </w:r>
      <w:proofErr w:type="spellEnd"/>
      <w:r w:rsidR="007F3FE0" w:rsidRPr="0087668E">
        <w:rPr>
          <w:rStyle w:val="description"/>
          <w:rFonts w:eastAsiaTheme="minorEastAsia" w:cstheme="minorHAnsi"/>
          <w:b/>
        </w:rPr>
        <w:t xml:space="preserve"> </w:t>
      </w:r>
      <w:r>
        <w:rPr>
          <w:rStyle w:val="description"/>
          <w:rFonts w:eastAsiaTheme="minorEastAsia" w:cstheme="minorHAnsi"/>
        </w:rPr>
        <w:t>has no to little effect and therefore it is to be removed:</w:t>
      </w:r>
    </w:p>
    <w:p w14:paraId="596C87E0" w14:textId="0F253CBE" w:rsidR="007F3FE0" w:rsidRPr="0087668E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0.2332||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0.2279</m:t>
          </m:r>
        </m:oMath>
      </m:oMathPara>
    </w:p>
    <w:p w14:paraId="6F053E85" w14:textId="456A03EC" w:rsidR="007F3FE0" w:rsidRPr="003019B0" w:rsidRDefault="007F3FE0" w:rsidP="003019B0">
      <w:pPr>
        <w:rPr>
          <w:rStyle w:val="description"/>
          <w:rFonts w:cstheme="minorHAnsi"/>
        </w:rPr>
      </w:pPr>
      <w:r w:rsidRPr="000542D7">
        <w:rPr>
          <w:rStyle w:val="description"/>
          <w:rFonts w:eastAsiaTheme="minorEastAsia" w:cstheme="minorHAnsi"/>
        </w:rPr>
        <w:lastRenderedPageBreak/>
        <w:t xml:space="preserve">The </w:t>
      </w:r>
      <w:proofErr w:type="spellStart"/>
      <w:r w:rsidR="000542D7" w:rsidRPr="000542D7">
        <w:rPr>
          <w:rStyle w:val="description"/>
          <w:rFonts w:eastAsiaTheme="minorEastAsia" w:cstheme="minorHAnsi"/>
          <w:b/>
        </w:rPr>
        <w:t>sqft_lot</w:t>
      </w:r>
      <w:proofErr w:type="spellEnd"/>
      <w:r w:rsidR="000542D7" w:rsidRPr="000542D7">
        <w:rPr>
          <w:rStyle w:val="description"/>
          <w:rFonts w:eastAsiaTheme="minorEastAsia" w:cstheme="minorHAnsi"/>
          <w:b/>
        </w:rPr>
        <w:t xml:space="preserve"> </w:t>
      </w:r>
      <w:r w:rsidRPr="000542D7">
        <w:rPr>
          <w:rStyle w:val="description"/>
          <w:rFonts w:cstheme="minorHAnsi"/>
        </w:rPr>
        <w:t>predictor has a p-value that is 0.</w:t>
      </w:r>
      <w:r w:rsidR="000542D7" w:rsidRPr="000542D7">
        <w:rPr>
          <w:rStyle w:val="description"/>
          <w:rFonts w:cstheme="minorHAnsi"/>
        </w:rPr>
        <w:t xml:space="preserve">15 </w:t>
      </w:r>
      <w:r w:rsidRPr="000542D7">
        <w:rPr>
          <w:rStyle w:val="description"/>
          <w:rFonts w:cstheme="minorHAnsi"/>
        </w:rPr>
        <w:t>which is out of the desirable accuracy:</w:t>
      </w:r>
    </w:p>
    <w:bookmarkStart w:id="1" w:name="_Hlk25674152"/>
    <w:p w14:paraId="373C5E44" w14:textId="2BCD6617" w:rsidR="007F3FE0" w:rsidRPr="00A019D7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0.2314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0.2271</m:t>
          </m:r>
        </m:oMath>
      </m:oMathPara>
    </w:p>
    <w:bookmarkEnd w:id="1"/>
    <w:p w14:paraId="6EE22083" w14:textId="77777777" w:rsidR="007F3FE0" w:rsidRDefault="007F3FE0" w:rsidP="003019B0">
      <w:pPr>
        <w:rPr>
          <w:rStyle w:val="description"/>
          <w:rFonts w:cstheme="minorHAnsi"/>
          <w:b/>
        </w:rPr>
      </w:pPr>
    </w:p>
    <w:p w14:paraId="740631C1" w14:textId="064D0051" w:rsidR="007F3FE0" w:rsidRPr="000542D7" w:rsidRDefault="000542D7" w:rsidP="003019B0">
      <w:pPr>
        <w:rPr>
          <w:rStyle w:val="description"/>
          <w:rFonts w:eastAsiaTheme="minorEastAsia" w:cstheme="minorHAnsi"/>
        </w:rPr>
      </w:pPr>
      <w:r w:rsidRPr="000542D7">
        <w:rPr>
          <w:rStyle w:val="description"/>
          <w:rFonts w:eastAsiaTheme="minorEastAsia" w:cstheme="minorHAnsi"/>
          <w:b/>
        </w:rPr>
        <w:t xml:space="preserve">bedrooms </w:t>
      </w:r>
      <w:proofErr w:type="gramStart"/>
      <w:r>
        <w:rPr>
          <w:rStyle w:val="description"/>
          <w:rFonts w:eastAsiaTheme="minorEastAsia" w:cstheme="minorHAnsi"/>
        </w:rPr>
        <w:t>has</w:t>
      </w:r>
      <w:proofErr w:type="gramEnd"/>
      <w:r>
        <w:rPr>
          <w:rStyle w:val="description"/>
          <w:rFonts w:eastAsiaTheme="minorEastAsia" w:cstheme="minorHAnsi"/>
        </w:rPr>
        <w:t xml:space="preserve"> a high p-value the is not effecting the model</w:t>
      </w:r>
      <w:r w:rsidR="007F3FE0" w:rsidRPr="000542D7">
        <w:rPr>
          <w:rStyle w:val="description"/>
          <w:rFonts w:eastAsiaTheme="minorEastAsia" w:cstheme="minorHAnsi"/>
        </w:rPr>
        <w:t>, it’s to be removed:</w:t>
      </w:r>
    </w:p>
    <w:p w14:paraId="2CAFB62C" w14:textId="724E112C" w:rsidR="007F3FE0" w:rsidRPr="00A019D7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0.2303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0.2265</m:t>
          </m:r>
        </m:oMath>
      </m:oMathPara>
    </w:p>
    <w:p w14:paraId="7A9C4735" w14:textId="77777777" w:rsidR="000542D7" w:rsidRDefault="000542D7" w:rsidP="003019B0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69372F" w14:textId="3471735D" w:rsidR="000542D7" w:rsidRDefault="000542D7" w:rsidP="003019B0">
      <w:pPr>
        <w:rPr>
          <w:bCs/>
        </w:rPr>
      </w:pPr>
      <w:r>
        <w:rPr>
          <w:rStyle w:val="description"/>
          <w:rFonts w:eastAsiaTheme="minorEastAsia" w:cstheme="minorHAnsi"/>
        </w:rPr>
        <w:t xml:space="preserve">The following </w:t>
      </w:r>
      <w:r>
        <w:rPr>
          <w:bCs/>
        </w:rPr>
        <w:t>predictions coefficient is generated through RStudio after the elimination process:</w:t>
      </w:r>
    </w:p>
    <w:p w14:paraId="779C3DAD" w14:textId="3C2FB046" w:rsidR="000542D7" w:rsidRDefault="003019B0" w:rsidP="003019B0">
      <w:pPr>
        <w:rPr>
          <w:bCs/>
        </w:rPr>
      </w:pPr>
      <w:r w:rsidRPr="003019B0">
        <w:rPr>
          <w:noProof/>
        </w:rPr>
        <w:drawing>
          <wp:inline distT="0" distB="0" distL="0" distR="0" wp14:anchorId="6D041F2B" wp14:editId="65DA9A95">
            <wp:extent cx="5943600" cy="154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7845" w14:textId="77777777" w:rsidR="000542D7" w:rsidRDefault="000542D7" w:rsidP="003019B0">
      <w:pPr>
        <w:rPr>
          <w:rStyle w:val="description"/>
          <w:rFonts w:eastAsiaTheme="minorEastAsia" w:cstheme="minorHAnsi"/>
        </w:rPr>
      </w:pPr>
    </w:p>
    <w:p w14:paraId="224D8AC0" w14:textId="7F637FD6" w:rsidR="000542D7" w:rsidRDefault="000542D7" w:rsidP="003019B0">
      <w:pPr>
        <w:rPr>
          <w:rStyle w:val="description"/>
        </w:rPr>
      </w:pPr>
      <w:r>
        <w:rPr>
          <w:rStyle w:val="description"/>
          <w:rFonts w:eastAsiaTheme="minorEastAsia" w:cstheme="minorHAnsi"/>
        </w:rPr>
        <w:t xml:space="preserve">This model </w:t>
      </w:r>
      <w:r>
        <w:rPr>
          <w:rStyle w:val="description"/>
        </w:rPr>
        <w:t xml:space="preserve">predicts the house prices with 95% </w:t>
      </w:r>
      <w:r w:rsidRPr="00C8753E">
        <w:rPr>
          <w:rStyle w:val="description"/>
        </w:rPr>
        <w:t>confidence interval</w:t>
      </w:r>
      <w:r>
        <w:rPr>
          <w:rStyle w:val="description"/>
        </w:rPr>
        <w:t>:</w:t>
      </w:r>
    </w:p>
    <w:p w14:paraId="13D0B48E" w14:textId="772C5695" w:rsidR="000542D7" w:rsidRPr="00C8753E" w:rsidRDefault="000542D7" w:rsidP="003019B0">
      <w:pPr>
        <w:rPr>
          <w:rStyle w:val="description"/>
          <w:rFonts w:eastAsiaTheme="minorEastAsia" w:cstheme="minorHAnsi"/>
        </w:rPr>
      </w:pPr>
      <m:oMathPara>
        <m:oMath>
          <m:r>
            <m:rPr>
              <m:sty m:val="p"/>
            </m:rPr>
            <w:rPr>
              <w:rStyle w:val="description"/>
              <w:rFonts w:ascii="Cambria Math" w:hAnsi="Cambria Math"/>
            </w:rPr>
            <m:t>95% confidence interval</m:t>
          </m:r>
          <m:r>
            <w:rPr>
              <w:rStyle w:val="description"/>
              <w:rFonts w:ascii="Cambria Math" w:eastAsiaTheme="minorEastAsia" w:hAnsi="Cambria Math" w:cstheme="minorHAnsi"/>
            </w:rPr>
            <m:t>=-24.02± 210.9</m:t>
          </m:r>
        </m:oMath>
      </m:oMathPara>
    </w:p>
    <w:p w14:paraId="48AB6608" w14:textId="77777777" w:rsidR="000542D7" w:rsidRPr="00C8753E" w:rsidRDefault="000542D7" w:rsidP="003019B0">
      <w:pPr>
        <w:rPr>
          <w:rFonts w:eastAsiaTheme="minorEastAsia"/>
        </w:rPr>
      </w:pPr>
    </w:p>
    <w:p w14:paraId="16EFD987" w14:textId="1078BC3F" w:rsidR="000542D7" w:rsidRDefault="0091625B" w:rsidP="003019B0">
      <w:pPr>
        <w:rPr>
          <w:bCs/>
        </w:rPr>
      </w:pPr>
      <w:r w:rsidRPr="0091625B">
        <w:rPr>
          <w:noProof/>
        </w:rPr>
        <w:drawing>
          <wp:inline distT="0" distB="0" distL="0" distR="0" wp14:anchorId="1B91AAD7" wp14:editId="372C84ED">
            <wp:extent cx="594360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2274" w14:textId="77777777" w:rsidR="003019B0" w:rsidRDefault="003019B0" w:rsidP="003019B0">
      <w:pPr>
        <w:rPr>
          <w:bCs/>
        </w:rPr>
      </w:pPr>
    </w:p>
    <w:p w14:paraId="0CBA5FC9" w14:textId="7A343397" w:rsidR="00394A7F" w:rsidRDefault="008D19F8" w:rsidP="00394A7F">
      <w:pPr>
        <w:rPr>
          <w:bCs/>
        </w:rPr>
      </w:pPr>
      <w:r>
        <w:rPr>
          <w:bCs/>
        </w:rPr>
        <w:t>Although t</w:t>
      </w:r>
      <w:r w:rsidRPr="008D19F8">
        <w:rPr>
          <w:bCs/>
        </w:rPr>
        <w:t xml:space="preserve">he result generated </w:t>
      </w:r>
      <w:r>
        <w:rPr>
          <w:bCs/>
        </w:rPr>
        <w:t>after going through elimination prosses are better that the previous version as the mean is closer to zero, the rage is still out of the range of our desire</w:t>
      </w:r>
      <w:r w:rsidRPr="008D19F8">
        <w:rPr>
          <w:bCs/>
        </w:rPr>
        <w:t>. The confidence interval is</w:t>
      </w:r>
      <w:r>
        <w:rPr>
          <w:bCs/>
        </w:rPr>
        <w:t xml:space="preserve"> wider than it should be, and it is still not very close to the value zero.</w:t>
      </w:r>
      <w:r w:rsidRPr="008D19F8">
        <w:rPr>
          <w:bCs/>
        </w:rPr>
        <w:t xml:space="preserve"> </w:t>
      </w:r>
      <w:r>
        <w:rPr>
          <w:bCs/>
        </w:rPr>
        <w:t xml:space="preserve">This is due to the multiple factors that effecting the price of a house and the how much each factor is </w:t>
      </w:r>
      <w:proofErr w:type="gramStart"/>
      <w:r>
        <w:rPr>
          <w:bCs/>
        </w:rPr>
        <w:t>effecting</w:t>
      </w:r>
      <w:proofErr w:type="gramEnd"/>
      <w:r>
        <w:rPr>
          <w:bCs/>
        </w:rPr>
        <w:t xml:space="preserve"> the price which make it hard to predict each house price accurately.</w:t>
      </w:r>
    </w:p>
    <w:p w14:paraId="3FAC1A45" w14:textId="4878B0FE" w:rsidR="00A278E2" w:rsidRDefault="00A278E2" w:rsidP="00394A7F">
      <w:pPr>
        <w:rPr>
          <w:bCs/>
        </w:rPr>
      </w:pPr>
    </w:p>
    <w:p w14:paraId="592AD7A3" w14:textId="77777777" w:rsidR="00A278E2" w:rsidRDefault="00A278E2" w:rsidP="00394A7F">
      <w:pPr>
        <w:rPr>
          <w:bCs/>
        </w:rPr>
      </w:pPr>
    </w:p>
    <w:p w14:paraId="74DAB289" w14:textId="36F26931" w:rsidR="0014538F" w:rsidRPr="00394A7F" w:rsidRDefault="0001737B" w:rsidP="00394A7F">
      <w:pPr>
        <w:rPr>
          <w:bCs/>
        </w:rPr>
      </w:pPr>
      <w:r w:rsidRPr="00AE0D5E">
        <w:rPr>
          <w:b/>
          <w:bCs/>
          <w:color w:val="C00000"/>
        </w:rPr>
        <w:lastRenderedPageBreak/>
        <w:t xml:space="preserve">3. </w:t>
      </w:r>
      <w:r w:rsidR="00C72508" w:rsidRPr="00AE0D5E">
        <w:rPr>
          <w:b/>
          <w:bCs/>
          <w:color w:val="C00000"/>
        </w:rPr>
        <w:t xml:space="preserve">Development of the zip code segmentation models are </w:t>
      </w:r>
      <w:proofErr w:type="gramStart"/>
      <w:r w:rsidR="00C72508" w:rsidRPr="00AE0D5E">
        <w:rPr>
          <w:b/>
          <w:bCs/>
          <w:color w:val="C00000"/>
        </w:rPr>
        <w:t>explained</w:t>
      </w:r>
      <w:proofErr w:type="gramEnd"/>
      <w:r w:rsidR="00C72508" w:rsidRPr="00AE0D5E">
        <w:rPr>
          <w:b/>
          <w:bCs/>
          <w:color w:val="C00000"/>
        </w:rPr>
        <w:t xml:space="preserve"> and the models are shown.</w:t>
      </w:r>
    </w:p>
    <w:p w14:paraId="34FD62D1" w14:textId="1E89A2F7" w:rsidR="00C72508" w:rsidRDefault="00C72508" w:rsidP="003019B0">
      <w:pPr>
        <w:rPr>
          <w:bCs/>
        </w:rPr>
      </w:pPr>
      <w:r>
        <w:rPr>
          <w:bCs/>
        </w:rPr>
        <w:t xml:space="preserve">This section is meant to divide housing prices into 3 categories based on the average </w:t>
      </w:r>
      <w:r w:rsidRPr="00C72508">
        <w:rPr>
          <w:bCs/>
        </w:rPr>
        <w:t>prices</w:t>
      </w:r>
      <w:r>
        <w:rPr>
          <w:bCs/>
        </w:rPr>
        <w:t xml:space="preserve"> for each zip</w:t>
      </w:r>
      <w:r w:rsidR="00185F81">
        <w:rPr>
          <w:bCs/>
        </w:rPr>
        <w:t xml:space="preserve"> c</w:t>
      </w:r>
      <w:r>
        <w:rPr>
          <w:bCs/>
        </w:rPr>
        <w:t xml:space="preserve">ode. This is done in favor of getting a better regression model to accurately </w:t>
      </w:r>
      <w:r w:rsidR="005C2A44">
        <w:rPr>
          <w:bCs/>
        </w:rPr>
        <w:t>describing houses’</w:t>
      </w:r>
      <w:r>
        <w:rPr>
          <w:bCs/>
        </w:rPr>
        <w:t xml:space="preserve"> price.</w:t>
      </w:r>
      <w:r w:rsidR="00185F81">
        <w:rPr>
          <w:bCs/>
        </w:rPr>
        <w:t xml:space="preserve"> The three subsets are zip code</w:t>
      </w:r>
      <w:r w:rsidR="00185F81" w:rsidRPr="00C72508">
        <w:rPr>
          <w:bCs/>
        </w:rPr>
        <w:t xml:space="preserve"> </w:t>
      </w:r>
      <w:r w:rsidR="00185F81">
        <w:rPr>
          <w:bCs/>
        </w:rPr>
        <w:t xml:space="preserve">with the </w:t>
      </w:r>
      <w:r w:rsidR="00185F81" w:rsidRPr="00C72508">
        <w:rPr>
          <w:bCs/>
        </w:rPr>
        <w:t>highest average house price</w:t>
      </w:r>
      <w:r w:rsidR="00185F81">
        <w:rPr>
          <w:bCs/>
        </w:rPr>
        <w:t xml:space="preserve">, </w:t>
      </w:r>
      <w:proofErr w:type="spellStart"/>
      <w:r w:rsidR="00185F81">
        <w:rPr>
          <w:bCs/>
        </w:rPr>
        <w:t>zipCode</w:t>
      </w:r>
      <w:proofErr w:type="spellEnd"/>
      <w:r w:rsidR="00185F81" w:rsidRPr="00C72508">
        <w:rPr>
          <w:bCs/>
        </w:rPr>
        <w:t xml:space="preserve"> </w:t>
      </w:r>
      <w:r w:rsidR="00185F81">
        <w:rPr>
          <w:bCs/>
        </w:rPr>
        <w:t>with the lowest</w:t>
      </w:r>
      <w:r w:rsidR="00185F81" w:rsidRPr="00C72508">
        <w:rPr>
          <w:bCs/>
        </w:rPr>
        <w:t xml:space="preserve"> average house price</w:t>
      </w:r>
      <w:r w:rsidR="00185F81">
        <w:rPr>
          <w:bCs/>
        </w:rPr>
        <w:t>, and zip code</w:t>
      </w:r>
      <w:r w:rsidR="00185F81" w:rsidRPr="00C72508">
        <w:rPr>
          <w:bCs/>
        </w:rPr>
        <w:t xml:space="preserve"> </w:t>
      </w:r>
      <w:r w:rsidR="00185F81">
        <w:rPr>
          <w:bCs/>
        </w:rPr>
        <w:t>with the median</w:t>
      </w:r>
      <w:r w:rsidR="00185F81" w:rsidRPr="00C72508">
        <w:rPr>
          <w:bCs/>
        </w:rPr>
        <w:t xml:space="preserve"> average house price</w:t>
      </w:r>
      <w:r w:rsidR="00185F81">
        <w:rPr>
          <w:bCs/>
        </w:rPr>
        <w:t>.</w:t>
      </w:r>
    </w:p>
    <w:p w14:paraId="213D904F" w14:textId="40B66919" w:rsidR="00185F81" w:rsidRDefault="00185F81" w:rsidP="003019B0">
      <w:pPr>
        <w:rPr>
          <w:bCs/>
        </w:rPr>
      </w:pPr>
      <w:r>
        <w:rPr>
          <w:bCs/>
        </w:rPr>
        <w:t>We found the following:</w:t>
      </w:r>
    </w:p>
    <w:p w14:paraId="30EAA8B8" w14:textId="6F347355" w:rsidR="00185F81" w:rsidRPr="00185F81" w:rsidRDefault="00185F81" w:rsidP="003019B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highest average house price zip code = </m:t>
          </m:r>
          <m:r>
            <m:rPr>
              <m:sty m:val="bi"/>
            </m:rPr>
            <w:rPr>
              <w:rFonts w:ascii="Cambria Math" w:hAnsi="Cambria Math"/>
            </w:rPr>
            <m:t>98002</m:t>
          </m:r>
        </m:oMath>
      </m:oMathPara>
    </w:p>
    <w:p w14:paraId="0F8ABA7F" w14:textId="1BE28F48" w:rsidR="00185F81" w:rsidRPr="00185F81" w:rsidRDefault="00185F81" w:rsidP="003019B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median average house price zip code = </m:t>
          </m:r>
          <m:r>
            <m:rPr>
              <m:sty m:val="bi"/>
            </m:rPr>
            <w:rPr>
              <w:rFonts w:ascii="Cambria Math" w:hAnsi="Cambria Math"/>
            </w:rPr>
            <m:t>98059</m:t>
          </m:r>
          <m: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</w:rPr>
            <m:t>98011</m:t>
          </m:r>
        </m:oMath>
      </m:oMathPara>
    </w:p>
    <w:p w14:paraId="6C1D6F74" w14:textId="4B79A873" w:rsidR="00185F81" w:rsidRPr="00185F81" w:rsidRDefault="00185F81" w:rsidP="003019B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lowest average house price zip code = </m:t>
          </m:r>
          <m:r>
            <m:rPr>
              <m:sty m:val="bi"/>
            </m:rPr>
            <w:rPr>
              <w:rFonts w:ascii="Cambria Math" w:hAnsi="Cambria Math"/>
            </w:rPr>
            <m:t>98039</m:t>
          </m:r>
        </m:oMath>
      </m:oMathPara>
    </w:p>
    <w:p w14:paraId="5B7F2A31" w14:textId="7EE585DD" w:rsidR="00185F81" w:rsidRPr="00F007B2" w:rsidRDefault="00185F81" w:rsidP="003019B0">
      <w:pPr>
        <w:rPr>
          <w:bCs/>
        </w:rPr>
      </w:pPr>
    </w:p>
    <w:p w14:paraId="3756DE26" w14:textId="65230CC0" w:rsidR="00185F81" w:rsidRDefault="00185F81" w:rsidP="003019B0">
      <w:pPr>
        <w:rPr>
          <w:bCs/>
        </w:rPr>
      </w:pPr>
      <w:r>
        <w:rPr>
          <w:bCs/>
        </w:rPr>
        <w:t>Each of th</w:t>
      </w:r>
      <w:r w:rsidR="00422951">
        <w:rPr>
          <w:bCs/>
        </w:rPr>
        <w:t>e</w:t>
      </w:r>
      <w:r>
        <w:rPr>
          <w:bCs/>
        </w:rPr>
        <w:t xml:space="preserve">se </w:t>
      </w:r>
      <w:r w:rsidR="00422951">
        <w:rPr>
          <w:bCs/>
        </w:rPr>
        <w:t>categories</w:t>
      </w:r>
      <w:r>
        <w:rPr>
          <w:bCs/>
        </w:rPr>
        <w:t xml:space="preserve"> were separated </w:t>
      </w:r>
      <w:r w:rsidR="00422951">
        <w:rPr>
          <w:bCs/>
        </w:rPr>
        <w:t xml:space="preserve">in order to generate a regression model for each set after going though backward elimination. Compare each set with the other two and determine how good the model describing each set. 95% </w:t>
      </w:r>
      <w:r w:rsidR="00422951" w:rsidRPr="00422951">
        <w:rPr>
          <w:bCs/>
        </w:rPr>
        <w:t xml:space="preserve">confidence </w:t>
      </w:r>
      <w:r w:rsidR="00422951">
        <w:rPr>
          <w:bCs/>
        </w:rPr>
        <w:t xml:space="preserve">interval </w:t>
      </w:r>
      <w:r w:rsidR="00F007B2">
        <w:rPr>
          <w:bCs/>
        </w:rPr>
        <w:t xml:space="preserve">were used to obtain the range from the mean. For each set it was </w:t>
      </w:r>
      <w:r w:rsidR="003019B0" w:rsidRPr="003019B0">
        <w:t>hal</w:t>
      </w:r>
      <w:r w:rsidR="003019B0">
        <w:t>ved</w:t>
      </w:r>
      <w:r w:rsidR="003019B0" w:rsidRPr="003019B0">
        <w:t xml:space="preserve"> </w:t>
      </w:r>
      <w:r w:rsidR="00F007B2">
        <w:rPr>
          <w:bCs/>
        </w:rPr>
        <w:t>into two subsets for train set and for test set.</w:t>
      </w:r>
    </w:p>
    <w:p w14:paraId="7C8B39F4" w14:textId="043B4672" w:rsidR="00F007B2" w:rsidRDefault="00F007B2" w:rsidP="003019B0">
      <w:pPr>
        <w:rPr>
          <w:bCs/>
        </w:rPr>
      </w:pPr>
    </w:p>
    <w:p w14:paraId="314D0A77" w14:textId="724AAA16" w:rsidR="00F007B2" w:rsidRDefault="00852ED7" w:rsidP="003019B0">
      <w:pPr>
        <w:rPr>
          <w:b/>
        </w:rPr>
      </w:pPr>
      <w:r>
        <w:rPr>
          <w:b/>
        </w:rPr>
        <w:t xml:space="preserve">A. </w:t>
      </w:r>
      <w:r w:rsidR="00F007B2" w:rsidRPr="00F007B2">
        <w:rPr>
          <w:b/>
        </w:rPr>
        <w:t xml:space="preserve">Highest </w:t>
      </w:r>
      <w:r>
        <w:rPr>
          <w:b/>
        </w:rPr>
        <w:t>A</w:t>
      </w:r>
      <w:r w:rsidR="00F007B2" w:rsidRPr="00F007B2">
        <w:rPr>
          <w:b/>
        </w:rPr>
        <w:t xml:space="preserve">verage </w:t>
      </w:r>
      <w:r>
        <w:rPr>
          <w:b/>
        </w:rPr>
        <w:t>H</w:t>
      </w:r>
      <w:r w:rsidR="00F007B2" w:rsidRPr="00F007B2">
        <w:rPr>
          <w:b/>
        </w:rPr>
        <w:t xml:space="preserve">ouse </w:t>
      </w:r>
      <w:r>
        <w:rPr>
          <w:b/>
        </w:rPr>
        <w:t>P</w:t>
      </w:r>
      <w:r w:rsidR="00F007B2" w:rsidRPr="00F007B2">
        <w:rPr>
          <w:b/>
        </w:rPr>
        <w:t>rice</w:t>
      </w:r>
      <w:r w:rsidR="00F007B2">
        <w:rPr>
          <w:b/>
        </w:rPr>
        <w:t>:</w:t>
      </w:r>
    </w:p>
    <w:p w14:paraId="2D6B88B7" w14:textId="77777777" w:rsidR="00177317" w:rsidRDefault="00AE3FCA" w:rsidP="003019B0">
      <w:pPr>
        <w:rPr>
          <w:bCs/>
        </w:rPr>
      </w:pPr>
      <w:r>
        <w:rPr>
          <w:bCs/>
        </w:rPr>
        <w:t xml:space="preserve">After going </w:t>
      </w:r>
      <w:r w:rsidR="00177317">
        <w:rPr>
          <w:bCs/>
        </w:rPr>
        <w:t>through</w:t>
      </w:r>
      <w:r>
        <w:rPr>
          <w:bCs/>
        </w:rPr>
        <w:t xml:space="preserve"> the </w:t>
      </w:r>
      <w:r w:rsidR="00177317">
        <w:rPr>
          <w:bCs/>
        </w:rPr>
        <w:t>elimination</w:t>
      </w:r>
      <w:r>
        <w:rPr>
          <w:bCs/>
        </w:rPr>
        <w:t xml:space="preserve"> process</w:t>
      </w:r>
      <w:r w:rsidR="00177317">
        <w:rPr>
          <w:bCs/>
        </w:rPr>
        <w:t xml:space="preserve"> the predictions used are:</w:t>
      </w:r>
    </w:p>
    <w:p w14:paraId="4180BCB0" w14:textId="10065B30" w:rsidR="00F007B2" w:rsidRPr="00177317" w:rsidRDefault="00177317" w:rsidP="003019B0">
      <w:pPr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lm(formula = price ~ sqft_living + view + condition + grade + sqft_above)</m:t>
          </m:r>
        </m:oMath>
      </m:oMathPara>
    </w:p>
    <w:p w14:paraId="1E70B84E" w14:textId="77777777" w:rsidR="00177317" w:rsidRPr="00177317" w:rsidRDefault="00177317" w:rsidP="003019B0">
      <w:pPr>
        <w:rPr>
          <w:rStyle w:val="description"/>
          <w:rFonts w:eastAsiaTheme="minorEastAsia"/>
        </w:rPr>
      </w:pPr>
      <w:r w:rsidRPr="00177317">
        <w:rPr>
          <w:bCs/>
        </w:rPr>
        <w:t>With</w:t>
      </w:r>
    </w:p>
    <w:p w14:paraId="7A0AFD48" w14:textId="18C9C163" w:rsidR="00177317" w:rsidRPr="00A019D7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0.9374||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0.9272</m:t>
          </m:r>
        </m:oMath>
      </m:oMathPara>
    </w:p>
    <w:p w14:paraId="070109F0" w14:textId="511C9A02" w:rsidR="00177317" w:rsidRPr="00177317" w:rsidRDefault="00177317" w:rsidP="003019B0">
      <w:pPr>
        <w:rPr>
          <w:bCs/>
        </w:rPr>
      </w:pPr>
      <w:r>
        <w:rPr>
          <w:bCs/>
        </w:rPr>
        <w:t>The coefficients for the predictions are</w:t>
      </w:r>
    </w:p>
    <w:p w14:paraId="17B9AD12" w14:textId="7CF1697D" w:rsidR="00177317" w:rsidRPr="00177317" w:rsidRDefault="00F007B2" w:rsidP="003019B0">
      <w:pPr>
        <w:rPr>
          <w:b/>
        </w:rPr>
      </w:pPr>
      <w:r w:rsidRPr="00F007B2">
        <w:rPr>
          <w:noProof/>
        </w:rPr>
        <w:drawing>
          <wp:inline distT="0" distB="0" distL="0" distR="0" wp14:anchorId="7A474E7E" wp14:editId="7B3EC929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D4E1" w14:textId="62C86561" w:rsidR="00BA018E" w:rsidRDefault="00BA018E" w:rsidP="003019B0">
      <w:pPr>
        <w:rPr>
          <w:b/>
        </w:rPr>
      </w:pPr>
      <w:r>
        <w:rPr>
          <w:b/>
        </w:rPr>
        <w:t>B. Median</w:t>
      </w:r>
      <w:r w:rsidRPr="00F007B2">
        <w:rPr>
          <w:b/>
        </w:rPr>
        <w:t xml:space="preserve"> </w:t>
      </w:r>
      <w:r>
        <w:rPr>
          <w:b/>
        </w:rPr>
        <w:t>A</w:t>
      </w:r>
      <w:r w:rsidRPr="00F007B2">
        <w:rPr>
          <w:b/>
        </w:rPr>
        <w:t xml:space="preserve">verage </w:t>
      </w:r>
      <w:r>
        <w:rPr>
          <w:b/>
        </w:rPr>
        <w:t>H</w:t>
      </w:r>
      <w:r w:rsidRPr="00F007B2">
        <w:rPr>
          <w:b/>
        </w:rPr>
        <w:t xml:space="preserve">ouse </w:t>
      </w:r>
      <w:r>
        <w:rPr>
          <w:b/>
        </w:rPr>
        <w:t>P</w:t>
      </w:r>
      <w:r w:rsidRPr="00F007B2">
        <w:rPr>
          <w:b/>
        </w:rPr>
        <w:t>rice</w:t>
      </w:r>
      <w:r>
        <w:rPr>
          <w:b/>
        </w:rPr>
        <w:t>:</w:t>
      </w:r>
    </w:p>
    <w:p w14:paraId="226580D3" w14:textId="77777777" w:rsidR="00177317" w:rsidRDefault="00177317" w:rsidP="003019B0">
      <w:pPr>
        <w:rPr>
          <w:bCs/>
        </w:rPr>
      </w:pPr>
      <w:r>
        <w:rPr>
          <w:bCs/>
        </w:rPr>
        <w:t>After going through the elimination process the predictions used are:</w:t>
      </w:r>
    </w:p>
    <w:p w14:paraId="47F982C6" w14:textId="6A7B8896" w:rsidR="00177317" w:rsidRPr="00177317" w:rsidRDefault="00177317" w:rsidP="003019B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lm(formula = price ~ bedrooms + sqft_living + sqft_lot + floors + </m:t>
          </m:r>
        </m:oMath>
      </m:oMathPara>
    </w:p>
    <w:p w14:paraId="555885F9" w14:textId="0AF9A6A5" w:rsidR="00177317" w:rsidRPr="00177317" w:rsidRDefault="00177317" w:rsidP="003019B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condition + grade + sqft_above + zipcode + lat + sqft_living15)</m:t>
          </m:r>
        </m:oMath>
      </m:oMathPara>
    </w:p>
    <w:p w14:paraId="4F5A93B0" w14:textId="77777777" w:rsidR="00177317" w:rsidRPr="00177317" w:rsidRDefault="00177317" w:rsidP="003019B0">
      <w:pPr>
        <w:rPr>
          <w:bCs/>
        </w:rPr>
      </w:pPr>
    </w:p>
    <w:p w14:paraId="0058045A" w14:textId="267AC815" w:rsidR="00177317" w:rsidRPr="00177317" w:rsidRDefault="00177317" w:rsidP="003019B0">
      <w:pPr>
        <w:rPr>
          <w:rStyle w:val="description"/>
          <w:rFonts w:eastAsiaTheme="minorEastAsia"/>
        </w:rPr>
      </w:pPr>
      <w:r w:rsidRPr="00177317">
        <w:rPr>
          <w:bCs/>
        </w:rPr>
        <w:lastRenderedPageBreak/>
        <w:t>With</w:t>
      </w:r>
    </w:p>
    <w:p w14:paraId="4BABADE9" w14:textId="0B9AC6C1" w:rsidR="00177317" w:rsidRPr="00A019D7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0.8496||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0.8465</m:t>
          </m:r>
        </m:oMath>
      </m:oMathPara>
    </w:p>
    <w:p w14:paraId="143BACD9" w14:textId="77777777" w:rsidR="00177317" w:rsidRPr="00177317" w:rsidRDefault="00177317" w:rsidP="003019B0">
      <w:pPr>
        <w:rPr>
          <w:bCs/>
        </w:rPr>
      </w:pPr>
      <w:r>
        <w:rPr>
          <w:bCs/>
        </w:rPr>
        <w:t>The coefficients for the predictions are</w:t>
      </w:r>
    </w:p>
    <w:p w14:paraId="58AC56E9" w14:textId="3680D152" w:rsidR="00177317" w:rsidRDefault="00177317" w:rsidP="003019B0">
      <w:pPr>
        <w:rPr>
          <w:b/>
        </w:rPr>
      </w:pPr>
      <w:r w:rsidRPr="00177317">
        <w:rPr>
          <w:noProof/>
        </w:rPr>
        <w:drawing>
          <wp:inline distT="0" distB="0" distL="0" distR="0" wp14:anchorId="049AB0AD" wp14:editId="0128BC92">
            <wp:extent cx="5943600" cy="201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18B9" w14:textId="77777777" w:rsidR="00177317" w:rsidRDefault="00177317" w:rsidP="003019B0">
      <w:pPr>
        <w:rPr>
          <w:b/>
        </w:rPr>
      </w:pPr>
    </w:p>
    <w:p w14:paraId="423D9787" w14:textId="1A2D9C0D" w:rsidR="00BA018E" w:rsidRDefault="00BA018E" w:rsidP="003019B0">
      <w:pPr>
        <w:rPr>
          <w:b/>
        </w:rPr>
      </w:pPr>
      <w:r>
        <w:rPr>
          <w:b/>
        </w:rPr>
        <w:t>C. lowest</w:t>
      </w:r>
      <w:r w:rsidRPr="00F007B2">
        <w:rPr>
          <w:b/>
        </w:rPr>
        <w:t xml:space="preserve"> </w:t>
      </w:r>
      <w:r>
        <w:rPr>
          <w:b/>
        </w:rPr>
        <w:t>A</w:t>
      </w:r>
      <w:r w:rsidRPr="00F007B2">
        <w:rPr>
          <w:b/>
        </w:rPr>
        <w:t xml:space="preserve">verage </w:t>
      </w:r>
      <w:r>
        <w:rPr>
          <w:b/>
        </w:rPr>
        <w:t>H</w:t>
      </w:r>
      <w:r w:rsidRPr="00F007B2">
        <w:rPr>
          <w:b/>
        </w:rPr>
        <w:t xml:space="preserve">ouse </w:t>
      </w:r>
      <w:r>
        <w:rPr>
          <w:b/>
        </w:rPr>
        <w:t>P</w:t>
      </w:r>
      <w:r w:rsidRPr="00F007B2">
        <w:rPr>
          <w:b/>
        </w:rPr>
        <w:t>rice</w:t>
      </w:r>
      <w:r>
        <w:rPr>
          <w:b/>
        </w:rPr>
        <w:t>:</w:t>
      </w:r>
    </w:p>
    <w:p w14:paraId="36856C45" w14:textId="77777777" w:rsidR="00177317" w:rsidRDefault="00177317" w:rsidP="003019B0">
      <w:pPr>
        <w:rPr>
          <w:bCs/>
        </w:rPr>
      </w:pPr>
      <w:r>
        <w:rPr>
          <w:bCs/>
        </w:rPr>
        <w:t>After going through the elimination process the predictions used are:</w:t>
      </w:r>
    </w:p>
    <w:p w14:paraId="24362887" w14:textId="5C9E3471" w:rsidR="00177317" w:rsidRPr="00177317" w:rsidRDefault="00177317" w:rsidP="003019B0">
      <w:pPr>
        <w:rPr>
          <w:bCs/>
        </w:rPr>
      </w:pPr>
      <m:oMathPara>
        <m:oMath>
          <m:r>
            <w:rPr>
              <w:rFonts w:ascii="Cambria Math" w:hAnsi="Cambria Math"/>
            </w:rPr>
            <m:t>lm(formula = price ~ bathrooms + sqft_living + sqft_lot + condition +  yr_built + lat)</m:t>
          </m:r>
        </m:oMath>
      </m:oMathPara>
    </w:p>
    <w:p w14:paraId="4CBD7BB0" w14:textId="77777777" w:rsidR="00177317" w:rsidRPr="00177317" w:rsidRDefault="00177317" w:rsidP="003019B0">
      <w:pPr>
        <w:rPr>
          <w:rStyle w:val="description"/>
          <w:rFonts w:eastAsiaTheme="minorEastAsia"/>
        </w:rPr>
      </w:pPr>
      <w:r w:rsidRPr="00177317">
        <w:rPr>
          <w:bCs/>
        </w:rPr>
        <w:t>With</w:t>
      </w:r>
    </w:p>
    <w:p w14:paraId="1C3EF511" w14:textId="0FD2E33C" w:rsidR="00177317" w:rsidRPr="00A019D7" w:rsidRDefault="00D61230" w:rsidP="003019B0">
      <w:pPr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0.7333||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0.7222</m:t>
          </m:r>
        </m:oMath>
      </m:oMathPara>
    </w:p>
    <w:p w14:paraId="29A91231" w14:textId="205FC65B" w:rsidR="00177317" w:rsidRPr="00177317" w:rsidRDefault="00177317" w:rsidP="003019B0">
      <w:pPr>
        <w:rPr>
          <w:bCs/>
        </w:rPr>
      </w:pPr>
      <w:r>
        <w:rPr>
          <w:bCs/>
        </w:rPr>
        <w:t>The coefficients for the predictions are</w:t>
      </w:r>
    </w:p>
    <w:p w14:paraId="24C9DF6A" w14:textId="5A161D8F" w:rsidR="00567DD3" w:rsidRDefault="00177317" w:rsidP="003019B0">
      <w:pPr>
        <w:rPr>
          <w:b/>
        </w:rPr>
      </w:pPr>
      <w:r w:rsidRPr="00177317">
        <w:rPr>
          <w:noProof/>
        </w:rPr>
        <w:drawing>
          <wp:inline distT="0" distB="0" distL="0" distR="0" wp14:anchorId="41E5F514" wp14:editId="609DCA1E">
            <wp:extent cx="5943600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26B4" w14:textId="5F6BEB23" w:rsidR="00093F14" w:rsidRDefault="00093F14" w:rsidP="003019B0">
      <w:pPr>
        <w:rPr>
          <w:b/>
        </w:rPr>
      </w:pPr>
    </w:p>
    <w:p w14:paraId="4A288CFC" w14:textId="10B56F46" w:rsidR="00093F14" w:rsidRDefault="00093F14" w:rsidP="003019B0">
      <w:pPr>
        <w:rPr>
          <w:b/>
        </w:rPr>
      </w:pPr>
    </w:p>
    <w:p w14:paraId="328628D0" w14:textId="15402AF5" w:rsidR="00093F14" w:rsidRDefault="00093F14" w:rsidP="003019B0">
      <w:pPr>
        <w:rPr>
          <w:b/>
        </w:rPr>
      </w:pPr>
    </w:p>
    <w:p w14:paraId="59BCB10D" w14:textId="6600933C" w:rsidR="00093F14" w:rsidRDefault="00093F14" w:rsidP="003019B0"/>
    <w:p w14:paraId="3F1D64B3" w14:textId="0AE847EA" w:rsidR="003019B0" w:rsidRDefault="003019B0" w:rsidP="003019B0"/>
    <w:p w14:paraId="0C1B90C3" w14:textId="77777777" w:rsidR="003019B0" w:rsidRDefault="003019B0" w:rsidP="003019B0"/>
    <w:p w14:paraId="3DD2A7AD" w14:textId="3A76F3CA" w:rsidR="00567DD3" w:rsidRPr="003019B0" w:rsidRDefault="00093F14" w:rsidP="003019B0">
      <w:pPr>
        <w:rPr>
          <w:bCs/>
        </w:rPr>
      </w:pPr>
      <w:r>
        <w:rPr>
          <w:bCs/>
        </w:rPr>
        <w:lastRenderedPageBreak/>
        <w:t>The following table is meant to compare how the three regression models holds when used to describe different sets: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3F14" w14:paraId="5A1C31C9" w14:textId="77777777" w:rsidTr="007B1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832BDF" w14:textId="10940303" w:rsidR="00093F14" w:rsidRDefault="00093F14" w:rsidP="003019B0">
            <w:proofErr w:type="spellStart"/>
            <w:r w:rsidRPr="00093F14">
              <w:rPr>
                <w:rFonts w:ascii="Calibri" w:eastAsia="Calibri" w:hAnsi="Calibri" w:cs="Arial"/>
              </w:rPr>
              <w:t>ZipCode</w:t>
            </w:r>
            <w:proofErr w:type="spellEnd"/>
          </w:p>
        </w:tc>
        <w:tc>
          <w:tcPr>
            <w:tcW w:w="2337" w:type="dxa"/>
          </w:tcPr>
          <w:p w14:paraId="4E36C175" w14:textId="60BD0CBD" w:rsidR="00093F14" w:rsidRPr="00F052BA" w:rsidRDefault="00093F14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Lowest average</w:t>
            </w:r>
          </w:p>
        </w:tc>
        <w:tc>
          <w:tcPr>
            <w:tcW w:w="2338" w:type="dxa"/>
          </w:tcPr>
          <w:p w14:paraId="25A88F3B" w14:textId="5370D0B3" w:rsidR="00093F14" w:rsidRPr="00F052BA" w:rsidRDefault="00093F14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average</w:t>
            </w:r>
          </w:p>
        </w:tc>
        <w:tc>
          <w:tcPr>
            <w:tcW w:w="2338" w:type="dxa"/>
          </w:tcPr>
          <w:p w14:paraId="4E8B8939" w14:textId="09968E3E" w:rsidR="00093F14" w:rsidRPr="00F052BA" w:rsidRDefault="00093F14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average</w:t>
            </w:r>
          </w:p>
        </w:tc>
      </w:tr>
      <w:tr w:rsidR="00093F14" w14:paraId="5D0FBB10" w14:textId="77777777" w:rsidTr="007B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AEE34F" w14:textId="438AFDA4" w:rsidR="00093F14" w:rsidRPr="00F052BA" w:rsidRDefault="00093F14" w:rsidP="003019B0">
            <w:r>
              <w:t>Lowest average</w:t>
            </w:r>
          </w:p>
        </w:tc>
        <w:tc>
          <w:tcPr>
            <w:tcW w:w="2337" w:type="dxa"/>
          </w:tcPr>
          <w:p w14:paraId="7E5307C4" w14:textId="4CFE70D8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671">
              <w:t xml:space="preserve">-46.54565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CE1671">
              <w:t>628.01695</w:t>
            </w:r>
          </w:p>
        </w:tc>
        <w:tc>
          <w:tcPr>
            <w:tcW w:w="2338" w:type="dxa"/>
          </w:tcPr>
          <w:p w14:paraId="525DE1A3" w14:textId="796EFAFB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25E">
              <w:t>-114695.8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2034.75</w:t>
            </w:r>
          </w:p>
        </w:tc>
        <w:tc>
          <w:tcPr>
            <w:tcW w:w="2338" w:type="dxa"/>
          </w:tcPr>
          <w:p w14:paraId="76A618BB" w14:textId="487F6E68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25E">
              <w:t>-1801142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50083</w:t>
            </w:r>
          </w:p>
        </w:tc>
      </w:tr>
      <w:tr w:rsidR="00093F14" w14:paraId="283BA6FC" w14:textId="77777777" w:rsidTr="007B1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883BD7" w14:textId="3B0197E9" w:rsidR="00093F14" w:rsidRPr="00F052BA" w:rsidRDefault="00093F14" w:rsidP="003019B0">
            <w:r>
              <w:t>Median average</w:t>
            </w:r>
          </w:p>
        </w:tc>
        <w:tc>
          <w:tcPr>
            <w:tcW w:w="2337" w:type="dxa"/>
          </w:tcPr>
          <w:p w14:paraId="686C7794" w14:textId="6FB81217" w:rsidR="00093F14" w:rsidRDefault="00093F14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25E">
              <w:t>-634570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1455.4</w:t>
            </w:r>
          </w:p>
        </w:tc>
        <w:tc>
          <w:tcPr>
            <w:tcW w:w="2338" w:type="dxa"/>
          </w:tcPr>
          <w:p w14:paraId="243445C1" w14:textId="2A35A5D3" w:rsidR="00093F14" w:rsidRDefault="00093F14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671">
              <w:t xml:space="preserve">52.67643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CE1671">
              <w:t>997.8872</w:t>
            </w:r>
          </w:p>
        </w:tc>
        <w:tc>
          <w:tcPr>
            <w:tcW w:w="2338" w:type="dxa"/>
          </w:tcPr>
          <w:p w14:paraId="0464C08D" w14:textId="46DA8725" w:rsidR="00093F14" w:rsidRDefault="00093F14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25E">
              <w:t>-1447358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45737</w:t>
            </w:r>
          </w:p>
        </w:tc>
      </w:tr>
      <w:tr w:rsidR="00093F14" w14:paraId="63D9D7E4" w14:textId="77777777" w:rsidTr="007B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81C926" w14:textId="4BA86247" w:rsidR="00093F14" w:rsidRPr="00F052BA" w:rsidRDefault="00093F14" w:rsidP="003019B0">
            <w:r>
              <w:t>Highest average</w:t>
            </w:r>
          </w:p>
        </w:tc>
        <w:tc>
          <w:tcPr>
            <w:tcW w:w="2337" w:type="dxa"/>
          </w:tcPr>
          <w:p w14:paraId="750E61BC" w14:textId="12841220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671">
              <w:t>-732187.2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7738.5</w:t>
            </w:r>
          </w:p>
        </w:tc>
        <w:tc>
          <w:tcPr>
            <w:tcW w:w="2338" w:type="dxa"/>
          </w:tcPr>
          <w:p w14:paraId="43C86C92" w14:textId="7551CA9A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25E">
              <w:t>493200</w:t>
            </w:r>
            <w:r>
              <w:t xml:space="preserve">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F0525E">
              <w:t>8001.25</w:t>
            </w:r>
          </w:p>
        </w:tc>
        <w:tc>
          <w:tcPr>
            <w:tcW w:w="2338" w:type="dxa"/>
          </w:tcPr>
          <w:p w14:paraId="7AF9FFDE" w14:textId="40A08624" w:rsidR="00093F14" w:rsidRDefault="00093F14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671">
              <w:t xml:space="preserve">-131.8668 </w:t>
            </w:r>
            <w:r w:rsidRPr="00093F14">
              <w:rPr>
                <w:rFonts w:ascii="Calibri" w:eastAsia="Calibri" w:hAnsi="Calibri" w:cs="Arial"/>
              </w:rPr>
              <w:sym w:font="Symbol" w:char="F0B1"/>
            </w:r>
            <w:r>
              <w:rPr>
                <w:rFonts w:ascii="Calibri" w:eastAsia="Calibri" w:hAnsi="Calibri" w:cs="Arial"/>
              </w:rPr>
              <w:t xml:space="preserve"> </w:t>
            </w:r>
            <w:r w:rsidRPr="00CE1671">
              <w:t>16724.34</w:t>
            </w:r>
            <w:r>
              <w:t xml:space="preserve"> </w:t>
            </w:r>
          </w:p>
        </w:tc>
      </w:tr>
    </w:tbl>
    <w:p w14:paraId="0BA5AD41" w14:textId="6DF44298" w:rsidR="00567DD3" w:rsidRDefault="00567DD3" w:rsidP="003019B0"/>
    <w:p w14:paraId="4EABB2F6" w14:textId="707D6B42" w:rsidR="00567DD3" w:rsidRDefault="0091625B" w:rsidP="003019B0">
      <w:r>
        <w:t xml:space="preserve">The regression model produced are worse than the previous section even when the regression model describes the same set it was generated for. This is seen in R-square and R-adjusted values.  The mean is far off from the value zero and the 95% confidant interval is quite wide </w:t>
      </w:r>
      <w:r w:rsidRPr="0091625B">
        <w:t>which entails lack of accuracy</w:t>
      </w:r>
      <w:r>
        <w:t>.</w:t>
      </w:r>
    </w:p>
    <w:p w14:paraId="1688AB6E" w14:textId="770359E9" w:rsidR="0091625B" w:rsidRDefault="0091625B" w:rsidP="003019B0">
      <w:r>
        <w:t xml:space="preserve">None of </w:t>
      </w:r>
      <w:r w:rsidR="00D45E2E">
        <w:t>those three models</w:t>
      </w:r>
      <w:r>
        <w:t xml:space="preserve"> have a high </w:t>
      </w:r>
      <w:r w:rsidRPr="0091625B">
        <w:t>accuracy</w:t>
      </w:r>
      <w:r>
        <w:t xml:space="preserve"> of predicting the given sets. This is telling us that the </w:t>
      </w:r>
      <w:r w:rsidR="00D45E2E">
        <w:rPr>
          <w:bCs/>
        </w:rPr>
        <w:t xml:space="preserve">value of predictions </w:t>
      </w:r>
      <w:r w:rsidR="00D45E2E">
        <w:t>has different effect on different sets.</w:t>
      </w:r>
    </w:p>
    <w:p w14:paraId="6726EDA1" w14:textId="5B771520" w:rsidR="00F0525E" w:rsidRDefault="00F0525E" w:rsidP="003019B0">
      <w:pPr>
        <w:rPr>
          <w:bCs/>
        </w:rPr>
      </w:pPr>
    </w:p>
    <w:p w14:paraId="02724C16" w14:textId="75DDAB33" w:rsidR="00F0525E" w:rsidRDefault="00F0525E" w:rsidP="003019B0">
      <w:pPr>
        <w:rPr>
          <w:bCs/>
        </w:rPr>
      </w:pPr>
    </w:p>
    <w:p w14:paraId="53FDC11C" w14:textId="48E62A36" w:rsidR="00F0525E" w:rsidRDefault="00F0525E" w:rsidP="003019B0">
      <w:pPr>
        <w:rPr>
          <w:bCs/>
        </w:rPr>
      </w:pPr>
    </w:p>
    <w:p w14:paraId="40EE27B1" w14:textId="0B75957C" w:rsidR="00F0525E" w:rsidRDefault="00F0525E" w:rsidP="003019B0">
      <w:pPr>
        <w:rPr>
          <w:bCs/>
        </w:rPr>
      </w:pPr>
    </w:p>
    <w:p w14:paraId="38F463E7" w14:textId="12A9750E" w:rsidR="00F0525E" w:rsidRDefault="00F0525E" w:rsidP="003019B0">
      <w:pPr>
        <w:rPr>
          <w:bCs/>
        </w:rPr>
      </w:pPr>
    </w:p>
    <w:p w14:paraId="09FC4F4A" w14:textId="2F7A7C03" w:rsidR="00F0525E" w:rsidRDefault="00F0525E" w:rsidP="003019B0">
      <w:pPr>
        <w:rPr>
          <w:bCs/>
        </w:rPr>
      </w:pPr>
    </w:p>
    <w:p w14:paraId="08F4466D" w14:textId="1E3E7414" w:rsidR="00F0525E" w:rsidRDefault="00F0525E" w:rsidP="003019B0">
      <w:pPr>
        <w:rPr>
          <w:bCs/>
        </w:rPr>
      </w:pPr>
    </w:p>
    <w:p w14:paraId="5CF7EABF" w14:textId="2DF5862B" w:rsidR="00F0525E" w:rsidRDefault="00F0525E" w:rsidP="003019B0">
      <w:pPr>
        <w:rPr>
          <w:bCs/>
        </w:rPr>
      </w:pPr>
    </w:p>
    <w:p w14:paraId="3F28DEDC" w14:textId="1DFA8374" w:rsidR="00F0525E" w:rsidRDefault="00F0525E" w:rsidP="003019B0">
      <w:pPr>
        <w:rPr>
          <w:bCs/>
        </w:rPr>
      </w:pPr>
    </w:p>
    <w:p w14:paraId="2E91B157" w14:textId="264D12ED" w:rsidR="00F0525E" w:rsidRDefault="00F0525E" w:rsidP="003019B0">
      <w:pPr>
        <w:rPr>
          <w:bCs/>
        </w:rPr>
      </w:pPr>
    </w:p>
    <w:p w14:paraId="75DBCA0A" w14:textId="0BE2C777" w:rsidR="00F0525E" w:rsidRDefault="00F0525E" w:rsidP="003019B0">
      <w:pPr>
        <w:rPr>
          <w:bCs/>
        </w:rPr>
      </w:pPr>
    </w:p>
    <w:p w14:paraId="160ACE04" w14:textId="378E2241" w:rsidR="00F0525E" w:rsidRDefault="00F0525E" w:rsidP="003019B0">
      <w:pPr>
        <w:rPr>
          <w:bCs/>
        </w:rPr>
      </w:pPr>
    </w:p>
    <w:p w14:paraId="62C4F74B" w14:textId="394FF6BA" w:rsidR="00F0525E" w:rsidRDefault="00F0525E" w:rsidP="003019B0">
      <w:pPr>
        <w:rPr>
          <w:bCs/>
        </w:rPr>
      </w:pPr>
    </w:p>
    <w:p w14:paraId="4BB9086C" w14:textId="148502AF" w:rsidR="00F0525E" w:rsidRDefault="00F0525E" w:rsidP="003019B0">
      <w:pPr>
        <w:rPr>
          <w:bCs/>
        </w:rPr>
      </w:pPr>
    </w:p>
    <w:p w14:paraId="720106AC" w14:textId="2C69E926" w:rsidR="00F0525E" w:rsidRDefault="00F0525E" w:rsidP="003019B0">
      <w:pPr>
        <w:rPr>
          <w:bCs/>
        </w:rPr>
      </w:pPr>
    </w:p>
    <w:p w14:paraId="3BB7969A" w14:textId="30F31665" w:rsidR="00F0525E" w:rsidRDefault="00F0525E" w:rsidP="003019B0">
      <w:pPr>
        <w:rPr>
          <w:bCs/>
        </w:rPr>
      </w:pPr>
    </w:p>
    <w:p w14:paraId="78AF0012" w14:textId="0073663A" w:rsidR="00D45E2E" w:rsidRDefault="00D45E2E" w:rsidP="003019B0">
      <w:pPr>
        <w:rPr>
          <w:bCs/>
        </w:rPr>
      </w:pPr>
    </w:p>
    <w:p w14:paraId="66256A60" w14:textId="446EE4A1" w:rsidR="003019B0" w:rsidRDefault="003019B0" w:rsidP="003019B0">
      <w:pPr>
        <w:rPr>
          <w:bCs/>
        </w:rPr>
      </w:pPr>
    </w:p>
    <w:p w14:paraId="6D45CE2D" w14:textId="77777777" w:rsidR="003019B0" w:rsidRDefault="003019B0" w:rsidP="003019B0">
      <w:pPr>
        <w:rPr>
          <w:bCs/>
        </w:rPr>
      </w:pPr>
    </w:p>
    <w:p w14:paraId="31E99163" w14:textId="77777777" w:rsidR="00E81F49" w:rsidRDefault="00E81F49" w:rsidP="003019B0">
      <w:pPr>
        <w:rPr>
          <w:bCs/>
        </w:rPr>
      </w:pPr>
    </w:p>
    <w:p w14:paraId="21E73F9A" w14:textId="7A3DD3CB" w:rsidR="00F0525E" w:rsidRPr="00AE0D5E" w:rsidRDefault="00F0525E" w:rsidP="003019B0">
      <w:pPr>
        <w:rPr>
          <w:b/>
          <w:bCs/>
          <w:color w:val="C00000"/>
        </w:rPr>
      </w:pPr>
      <w:r w:rsidRPr="00AE0D5E">
        <w:rPr>
          <w:b/>
          <w:bCs/>
          <w:color w:val="C00000"/>
        </w:rPr>
        <w:lastRenderedPageBreak/>
        <w:t xml:space="preserve">4. </w:t>
      </w:r>
      <w:r w:rsidR="00D45E2E" w:rsidRPr="00AE0D5E">
        <w:rPr>
          <w:b/>
          <w:bCs/>
          <w:color w:val="C00000"/>
        </w:rPr>
        <w:t xml:space="preserve">Development of the additional segmentation model is </w:t>
      </w:r>
      <w:proofErr w:type="gramStart"/>
      <w:r w:rsidR="00D45E2E" w:rsidRPr="00AE0D5E">
        <w:rPr>
          <w:b/>
          <w:bCs/>
          <w:color w:val="C00000"/>
        </w:rPr>
        <w:t>explained</w:t>
      </w:r>
      <w:proofErr w:type="gramEnd"/>
      <w:r w:rsidR="00D45E2E" w:rsidRPr="00AE0D5E">
        <w:rPr>
          <w:b/>
          <w:bCs/>
          <w:color w:val="C00000"/>
        </w:rPr>
        <w:t xml:space="preserve"> and the model is shown.</w:t>
      </w:r>
    </w:p>
    <w:p w14:paraId="4A3D4D5E" w14:textId="77777777" w:rsidR="00D45E2E" w:rsidRDefault="00D45E2E" w:rsidP="003019B0">
      <w:pPr>
        <w:rPr>
          <w:bCs/>
        </w:rPr>
      </w:pPr>
      <w:r>
        <w:rPr>
          <w:bCs/>
        </w:rPr>
        <w:t xml:space="preserve">In this section, I sorted the whole sets of </w:t>
      </w:r>
      <w:r w:rsidRPr="00D45E2E">
        <w:rPr>
          <w:bCs/>
        </w:rPr>
        <w:t>house prices</w:t>
      </w:r>
      <w:r>
        <w:rPr>
          <w:bCs/>
        </w:rPr>
        <w:t xml:space="preserve"> from the highest </w:t>
      </w:r>
      <w:r w:rsidRPr="00D45E2E">
        <w:rPr>
          <w:bCs/>
        </w:rPr>
        <w:t xml:space="preserve">house </w:t>
      </w:r>
      <w:r>
        <w:rPr>
          <w:bCs/>
        </w:rPr>
        <w:t xml:space="preserve">price to the least </w:t>
      </w:r>
      <w:r w:rsidRPr="00D45E2E">
        <w:rPr>
          <w:bCs/>
        </w:rPr>
        <w:t xml:space="preserve">house </w:t>
      </w:r>
      <w:r>
        <w:rPr>
          <w:bCs/>
        </w:rPr>
        <w:t>price. Them I divided the sorted list into the following 3 sub-sets:</w:t>
      </w:r>
    </w:p>
    <w:p w14:paraId="14BECBBE" w14:textId="7BEFAF54" w:rsidR="00D45E2E" w:rsidRDefault="00D45E2E" w:rsidP="003019B0">
      <w:pPr>
        <w:rPr>
          <w:bCs/>
        </w:rPr>
      </w:pPr>
      <w:r>
        <w:rPr>
          <w:bCs/>
        </w:rPr>
        <w:t xml:space="preserve">-  The highest 10% of </w:t>
      </w:r>
      <w:r w:rsidRPr="00D45E2E">
        <w:rPr>
          <w:bCs/>
        </w:rPr>
        <w:t>house prices</w:t>
      </w:r>
    </w:p>
    <w:p w14:paraId="769AF35D" w14:textId="3293F3F9" w:rsidR="00D45E2E" w:rsidRDefault="00D45E2E" w:rsidP="003019B0">
      <w:pPr>
        <w:rPr>
          <w:bCs/>
        </w:rPr>
      </w:pPr>
      <w:r>
        <w:rPr>
          <w:bCs/>
        </w:rPr>
        <w:t xml:space="preserve">-  The median 80% of </w:t>
      </w:r>
      <w:r w:rsidRPr="00D45E2E">
        <w:rPr>
          <w:bCs/>
        </w:rPr>
        <w:t>house prices</w:t>
      </w:r>
    </w:p>
    <w:p w14:paraId="31773198" w14:textId="5BC0C912" w:rsidR="00D45E2E" w:rsidRDefault="00D45E2E" w:rsidP="003019B0">
      <w:pPr>
        <w:rPr>
          <w:bCs/>
        </w:rPr>
      </w:pPr>
      <w:r>
        <w:rPr>
          <w:bCs/>
        </w:rPr>
        <w:t xml:space="preserve">-  The lowest 10% of </w:t>
      </w:r>
      <w:r w:rsidRPr="00D45E2E">
        <w:rPr>
          <w:bCs/>
        </w:rPr>
        <w:t>house prices</w:t>
      </w:r>
    </w:p>
    <w:p w14:paraId="15E9BC50" w14:textId="7FC7B017" w:rsidR="00936860" w:rsidRDefault="00936860" w:rsidP="003019B0">
      <w:pPr>
        <w:rPr>
          <w:bCs/>
        </w:rPr>
      </w:pPr>
    </w:p>
    <w:p w14:paraId="60A5EE38" w14:textId="44C3A276" w:rsidR="00936860" w:rsidRDefault="00D45E2E" w:rsidP="003019B0">
      <w:pPr>
        <w:rPr>
          <w:b/>
        </w:rPr>
      </w:pPr>
      <w:r w:rsidRPr="00B75CFA">
        <w:rPr>
          <w:b/>
        </w:rPr>
        <w:t>The Highest 10% of House prices</w:t>
      </w:r>
    </w:p>
    <w:p w14:paraId="096F7BD7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After going through the elimination process the predictions used are:</w:t>
      </w:r>
    </w:p>
    <w:p w14:paraId="14EEA30D" w14:textId="49FBD63D" w:rsidR="00E81F49" w:rsidRPr="00E81F49" w:rsidRDefault="00E81F49" w:rsidP="003019B0">
      <w:pPr>
        <w:rPr>
          <w:bCs/>
        </w:rPr>
      </w:pPr>
      <m:oMathPara>
        <m:oMath>
          <m:r>
            <w:rPr>
              <w:rFonts w:ascii="Cambria Math" w:hAnsi="Cambria Math"/>
            </w:rPr>
            <m:t>lm(formula = price ~ bedrooms + bathrooms + sqft_living + floors + view + grade + sqft_above + yr_built + zipcode + lat + long)</m:t>
          </m:r>
        </m:oMath>
      </m:oMathPara>
    </w:p>
    <w:p w14:paraId="21F1E930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With</w:t>
      </w:r>
    </w:p>
    <w:p w14:paraId="01190F6D" w14:textId="7DF9D13D" w:rsidR="00E81F49" w:rsidRDefault="00D61230" w:rsidP="003019B0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0.552 || Adjusted-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0.5489</m:t>
          </m:r>
        </m:oMath>
      </m:oMathPara>
    </w:p>
    <w:p w14:paraId="203C548C" w14:textId="7ED85262" w:rsidR="00B75CFA" w:rsidRPr="00B75CFA" w:rsidRDefault="00E81F49" w:rsidP="003019B0">
      <w:pPr>
        <w:rPr>
          <w:bCs/>
        </w:rPr>
      </w:pPr>
      <w:r w:rsidRPr="00E81F49">
        <w:rPr>
          <w:noProof/>
        </w:rPr>
        <w:drawing>
          <wp:inline distT="0" distB="0" distL="0" distR="0" wp14:anchorId="3832554E" wp14:editId="1D346455">
            <wp:extent cx="5943600" cy="2170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D291" w14:textId="5D56CE6E" w:rsidR="00D45E2E" w:rsidRDefault="00D45E2E" w:rsidP="003019B0">
      <w:pPr>
        <w:rPr>
          <w:b/>
        </w:rPr>
      </w:pPr>
      <w:r w:rsidRPr="00B75CFA">
        <w:rPr>
          <w:b/>
        </w:rPr>
        <w:t xml:space="preserve">The </w:t>
      </w:r>
      <w:r w:rsidR="00B75CFA">
        <w:rPr>
          <w:b/>
        </w:rPr>
        <w:t>M</w:t>
      </w:r>
      <w:r w:rsidRPr="00B75CFA">
        <w:rPr>
          <w:b/>
        </w:rPr>
        <w:t xml:space="preserve">edian 80% of </w:t>
      </w:r>
      <w:r w:rsidR="00B75CFA" w:rsidRPr="00B75CFA">
        <w:rPr>
          <w:b/>
        </w:rPr>
        <w:t>House prices</w:t>
      </w:r>
    </w:p>
    <w:p w14:paraId="7AE722D3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After going through the elimination process the predictions used are:</w:t>
      </w:r>
    </w:p>
    <w:p w14:paraId="102FF5DC" w14:textId="77777777" w:rsidR="00E81F49" w:rsidRPr="00E81F49" w:rsidRDefault="00E81F49" w:rsidP="003019B0">
      <w:pPr>
        <w:rPr>
          <w:bCs/>
        </w:rPr>
      </w:pPr>
      <m:oMathPara>
        <m:oMath>
          <m:r>
            <w:rPr>
              <w:rFonts w:ascii="Cambria Math" w:hAnsi="Cambria Math"/>
            </w:rPr>
            <m:t>lm(formula = price ~ bedrooms + bathrooms + sqft_living + floors + view + grade + sqft_above + yr_built + zipcode + lat + long)</m:t>
          </m:r>
        </m:oMath>
      </m:oMathPara>
    </w:p>
    <w:p w14:paraId="1AF7C07B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With</w:t>
      </w:r>
    </w:p>
    <w:p w14:paraId="2D9FF412" w14:textId="446C5CA1" w:rsidR="00E81F49" w:rsidRDefault="00D61230" w:rsidP="003019B0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0.6047|| Adjusted-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0.6043</m:t>
          </m:r>
        </m:oMath>
      </m:oMathPara>
    </w:p>
    <w:p w14:paraId="663A3DDB" w14:textId="3970749D" w:rsidR="00E81F49" w:rsidRPr="00B75CFA" w:rsidRDefault="00E81F49" w:rsidP="003019B0">
      <w:pPr>
        <w:rPr>
          <w:b/>
        </w:rPr>
      </w:pPr>
      <w:r w:rsidRPr="00E81F49">
        <w:rPr>
          <w:noProof/>
        </w:rPr>
        <w:lastRenderedPageBreak/>
        <w:drawing>
          <wp:inline distT="0" distB="0" distL="0" distR="0" wp14:anchorId="2D1C99B6" wp14:editId="7B01EAA6">
            <wp:extent cx="5943600" cy="2325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8BF2" w14:textId="6BD24CE4" w:rsidR="00B75CFA" w:rsidRDefault="00D45E2E" w:rsidP="003019B0">
      <w:pPr>
        <w:rPr>
          <w:bCs/>
        </w:rPr>
      </w:pPr>
      <w:r w:rsidRPr="00B75CFA">
        <w:rPr>
          <w:b/>
        </w:rPr>
        <w:t xml:space="preserve">The </w:t>
      </w:r>
      <w:r w:rsidR="00B75CFA">
        <w:rPr>
          <w:b/>
        </w:rPr>
        <w:t>L</w:t>
      </w:r>
      <w:r w:rsidRPr="00B75CFA">
        <w:rPr>
          <w:b/>
        </w:rPr>
        <w:t xml:space="preserve">owest 10% of </w:t>
      </w:r>
      <w:r w:rsidR="00B75CFA" w:rsidRPr="00B75CFA">
        <w:rPr>
          <w:b/>
        </w:rPr>
        <w:t>House prices</w:t>
      </w:r>
      <w:r w:rsidR="00B75CFA" w:rsidRPr="006F2309">
        <w:rPr>
          <w:bCs/>
        </w:rPr>
        <w:t xml:space="preserve"> </w:t>
      </w:r>
    </w:p>
    <w:p w14:paraId="16F7F03F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After going through the elimination process the predictions used are:</w:t>
      </w:r>
    </w:p>
    <w:p w14:paraId="40C85DA7" w14:textId="77777777" w:rsidR="00E81F49" w:rsidRPr="00E81F49" w:rsidRDefault="00E81F49" w:rsidP="003019B0">
      <w:pPr>
        <w:rPr>
          <w:bCs/>
        </w:rPr>
      </w:pPr>
      <m:oMathPara>
        <m:oMath>
          <m:r>
            <w:rPr>
              <w:rFonts w:ascii="Cambria Math" w:hAnsi="Cambria Math"/>
            </w:rPr>
            <m:t>lm(formula = price ~ bathrooms + sqft_living + view + condition+ grade + lat)</m:t>
          </m:r>
        </m:oMath>
      </m:oMathPara>
    </w:p>
    <w:p w14:paraId="61BDB56B" w14:textId="77777777" w:rsidR="00E81F49" w:rsidRPr="00E81F49" w:rsidRDefault="00E81F49" w:rsidP="003019B0">
      <w:pPr>
        <w:rPr>
          <w:bCs/>
        </w:rPr>
      </w:pPr>
      <w:r w:rsidRPr="00E81F49">
        <w:rPr>
          <w:bCs/>
        </w:rPr>
        <w:t>With</w:t>
      </w:r>
    </w:p>
    <w:p w14:paraId="45E5BD56" w14:textId="77777777" w:rsidR="00E81F49" w:rsidRPr="00E81F49" w:rsidRDefault="00D61230" w:rsidP="003019B0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0.2236|| Adjusted-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: 0.2207</m:t>
          </m:r>
        </m:oMath>
      </m:oMathPara>
    </w:p>
    <w:p w14:paraId="7831D205" w14:textId="0CAD12AC" w:rsidR="003019B0" w:rsidRDefault="00E81F49" w:rsidP="003019B0">
      <w:pPr>
        <w:rPr>
          <w:bCs/>
        </w:rPr>
      </w:pPr>
      <w:r w:rsidRPr="00E81F49">
        <w:rPr>
          <w:noProof/>
        </w:rPr>
        <w:drawing>
          <wp:inline distT="0" distB="0" distL="0" distR="0" wp14:anchorId="4E4D88D3" wp14:editId="478BC384">
            <wp:extent cx="594360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6ED3" w14:textId="7C8D5B62" w:rsidR="003019B0" w:rsidRDefault="003019B0" w:rsidP="003019B0">
      <w:pPr>
        <w:rPr>
          <w:bCs/>
        </w:rPr>
      </w:pPr>
    </w:p>
    <w:p w14:paraId="66153C78" w14:textId="77777777" w:rsidR="003019B0" w:rsidRPr="003019B0" w:rsidRDefault="003019B0" w:rsidP="003019B0">
      <w:pPr>
        <w:rPr>
          <w:bCs/>
        </w:rPr>
      </w:pPr>
      <w:r w:rsidRPr="003019B0">
        <w:t>Compare each set with the other two and determine how good the model describing each set. 95% confidence interval were used to obtain the range from the mean. For each set it was hal</w:t>
      </w:r>
      <w:r>
        <w:t>ved</w:t>
      </w:r>
      <w:r w:rsidRPr="003019B0">
        <w:t xml:space="preserve"> into two subsets for train set and for test set.</w:t>
      </w:r>
      <w:r>
        <w:t xml:space="preserve"> </w:t>
      </w:r>
      <w:r>
        <w:rPr>
          <w:bCs/>
        </w:rPr>
        <w:t>The following table is meant to compare how the three regression models holds when used to describe different sets:</w:t>
      </w:r>
    </w:p>
    <w:p w14:paraId="70C0AE89" w14:textId="77777777" w:rsidR="003019B0" w:rsidRDefault="003019B0" w:rsidP="003019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9B0" w14:paraId="5C730F10" w14:textId="77777777" w:rsidTr="007B1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F4C29E" w14:textId="5BD11B71" w:rsidR="003019B0" w:rsidRDefault="00966039" w:rsidP="003019B0">
            <w:r>
              <w:t>Price Range</w:t>
            </w:r>
          </w:p>
        </w:tc>
        <w:tc>
          <w:tcPr>
            <w:tcW w:w="2337" w:type="dxa"/>
          </w:tcPr>
          <w:p w14:paraId="0ADB0330" w14:textId="5758BB57" w:rsidR="003019B0" w:rsidRPr="00F052BA" w:rsidRDefault="003019B0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9B0">
              <w:t>Lowest 10%</w:t>
            </w:r>
          </w:p>
        </w:tc>
        <w:tc>
          <w:tcPr>
            <w:tcW w:w="2338" w:type="dxa"/>
          </w:tcPr>
          <w:p w14:paraId="0F160F79" w14:textId="077373CC" w:rsidR="003019B0" w:rsidRPr="00F052BA" w:rsidRDefault="003019B0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9B0">
              <w:t>Median 80%</w:t>
            </w:r>
          </w:p>
        </w:tc>
        <w:tc>
          <w:tcPr>
            <w:tcW w:w="2338" w:type="dxa"/>
          </w:tcPr>
          <w:p w14:paraId="5C5C4FED" w14:textId="0BC0AA53" w:rsidR="003019B0" w:rsidRPr="00F052BA" w:rsidRDefault="003019B0" w:rsidP="0030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</w:t>
            </w:r>
            <w:r w:rsidRPr="003019B0">
              <w:t xml:space="preserve"> 10%</w:t>
            </w:r>
          </w:p>
        </w:tc>
      </w:tr>
      <w:tr w:rsidR="003019B0" w14:paraId="55793A7A" w14:textId="77777777" w:rsidTr="007B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15BC18" w14:textId="4E3076C1" w:rsidR="003019B0" w:rsidRPr="00F052BA" w:rsidRDefault="003019B0" w:rsidP="003019B0">
            <w:r w:rsidRPr="003019B0">
              <w:t>Lowest 10%</w:t>
            </w:r>
          </w:p>
        </w:tc>
        <w:tc>
          <w:tcPr>
            <w:tcW w:w="2337" w:type="dxa"/>
          </w:tcPr>
          <w:p w14:paraId="6DDDB20B" w14:textId="7ED08903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E1B">
              <w:t xml:space="preserve">-6.111695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211.9601</w:t>
            </w:r>
          </w:p>
        </w:tc>
        <w:tc>
          <w:tcPr>
            <w:tcW w:w="2338" w:type="dxa"/>
          </w:tcPr>
          <w:p w14:paraId="6D043B37" w14:textId="50087C95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E1B">
              <w:t>-236620.2</w:t>
            </w:r>
            <w:r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355</w:t>
            </w:r>
          </w:p>
        </w:tc>
        <w:tc>
          <w:tcPr>
            <w:tcW w:w="2338" w:type="dxa"/>
          </w:tcPr>
          <w:p w14:paraId="5660AA7C" w14:textId="206FCF66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E1B">
              <w:t>-1026239</w:t>
            </w:r>
            <w:r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4009.5</w:t>
            </w:r>
          </w:p>
        </w:tc>
      </w:tr>
      <w:tr w:rsidR="003019B0" w14:paraId="0EE05F2F" w14:textId="77777777" w:rsidTr="007B1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C53596" w14:textId="0099F8BA" w:rsidR="003019B0" w:rsidRPr="00F052BA" w:rsidRDefault="003019B0" w:rsidP="003019B0">
            <w:r w:rsidRPr="003019B0">
              <w:t>Median 80%</w:t>
            </w:r>
          </w:p>
        </w:tc>
        <w:tc>
          <w:tcPr>
            <w:tcW w:w="2337" w:type="dxa"/>
          </w:tcPr>
          <w:p w14:paraId="76A5781B" w14:textId="1CB558BB" w:rsidR="003019B0" w:rsidRDefault="003019B0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E1B">
              <w:t>66297.05</w:t>
            </w:r>
            <w:r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510.865</w:t>
            </w:r>
          </w:p>
        </w:tc>
        <w:tc>
          <w:tcPr>
            <w:tcW w:w="2338" w:type="dxa"/>
          </w:tcPr>
          <w:p w14:paraId="44FDA1FD" w14:textId="5BC2082D" w:rsidR="003019B0" w:rsidRDefault="003019B0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E1B">
              <w:t>5.797595</w:t>
            </w:r>
            <w:r w:rsidRPr="00CE1671"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250.1572</w:t>
            </w:r>
          </w:p>
        </w:tc>
        <w:tc>
          <w:tcPr>
            <w:tcW w:w="2338" w:type="dxa"/>
          </w:tcPr>
          <w:p w14:paraId="513C3C41" w14:textId="6C8B4337" w:rsidR="003019B0" w:rsidRDefault="003019B0" w:rsidP="00301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E1B">
              <w:t>-535881.2</w:t>
            </w:r>
            <w:r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082E1B">
              <w:t>3582.15</w:t>
            </w:r>
          </w:p>
        </w:tc>
      </w:tr>
      <w:tr w:rsidR="003019B0" w14:paraId="5A3451BA" w14:textId="77777777" w:rsidTr="007B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B0522F" w14:textId="6B925EEA" w:rsidR="003019B0" w:rsidRPr="00F052BA" w:rsidRDefault="003019B0" w:rsidP="003019B0">
            <w:r>
              <w:t>highest</w:t>
            </w:r>
            <w:r w:rsidRPr="003019B0">
              <w:t xml:space="preserve"> 10%</w:t>
            </w:r>
          </w:p>
        </w:tc>
        <w:tc>
          <w:tcPr>
            <w:tcW w:w="2337" w:type="dxa"/>
          </w:tcPr>
          <w:p w14:paraId="174DB330" w14:textId="6B7D7B7B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671">
              <w:t>-732187.2</w:t>
            </w:r>
            <w:r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F0525E">
              <w:t>7738.5</w:t>
            </w:r>
          </w:p>
        </w:tc>
        <w:tc>
          <w:tcPr>
            <w:tcW w:w="2338" w:type="dxa"/>
          </w:tcPr>
          <w:p w14:paraId="1ADFF150" w14:textId="76429A5D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A21">
              <w:t xml:space="preserve">50841.91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984A21">
              <w:t>735.82</w:t>
            </w:r>
          </w:p>
        </w:tc>
        <w:tc>
          <w:tcPr>
            <w:tcW w:w="2338" w:type="dxa"/>
          </w:tcPr>
          <w:p w14:paraId="1C39385F" w14:textId="5C50E2F9" w:rsidR="003019B0" w:rsidRDefault="003019B0" w:rsidP="0030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136">
              <w:t>143.4041</w:t>
            </w:r>
            <w:r w:rsidRPr="00CE1671">
              <w:t xml:space="preserve"> </w:t>
            </w:r>
            <w:r w:rsidR="00966039" w:rsidRPr="00093F14">
              <w:rPr>
                <w:rFonts w:ascii="Calibri" w:eastAsia="Calibri" w:hAnsi="Calibri" w:cs="Arial"/>
              </w:rPr>
              <w:sym w:font="Symbol" w:char="F0B1"/>
            </w:r>
            <w:r w:rsidR="00966039">
              <w:rPr>
                <w:rFonts w:ascii="Calibri" w:eastAsia="Calibri" w:hAnsi="Calibri" w:cs="Arial"/>
              </w:rPr>
              <w:t xml:space="preserve"> </w:t>
            </w:r>
            <w:r w:rsidRPr="001E0136">
              <w:t>2844.053</w:t>
            </w:r>
          </w:p>
        </w:tc>
      </w:tr>
    </w:tbl>
    <w:p w14:paraId="243035C6" w14:textId="77777777" w:rsidR="003019B0" w:rsidRDefault="003019B0" w:rsidP="003019B0"/>
    <w:p w14:paraId="01794974" w14:textId="021D3FDC" w:rsidR="003019B0" w:rsidRDefault="003019B0" w:rsidP="003019B0"/>
    <w:p w14:paraId="372780B0" w14:textId="33A1EDBD" w:rsidR="00DC7FD1" w:rsidRDefault="00DC7FD1" w:rsidP="003019B0">
      <w:r>
        <w:lastRenderedPageBreak/>
        <w:t xml:space="preserve">This is the best regression models yet that describe data points quite good. This is shown when conducting a t-test when compare between the actual data and </w:t>
      </w:r>
      <w:r w:rsidR="00AE0D5E">
        <w:t>the train</w:t>
      </w:r>
      <w:r>
        <w:t xml:space="preserve"> ones. It gives values closer to zero as well as the </w:t>
      </w:r>
      <w:r w:rsidR="00AE0D5E">
        <w:t xml:space="preserve">range of 95&amp; confidant interval is relatively </w:t>
      </w:r>
      <w:r w:rsidR="00AE0D5E" w:rsidRPr="00AE0D5E">
        <w:t>tight</w:t>
      </w:r>
      <w:r w:rsidR="00AE0D5E">
        <w:t>. This is not only in describing the set it was trained on, but also its good describing other two sets.</w:t>
      </w:r>
    </w:p>
    <w:p w14:paraId="662A2BB9" w14:textId="77777777" w:rsidR="00AE0D5E" w:rsidRDefault="00AE0D5E" w:rsidP="003019B0"/>
    <w:p w14:paraId="7931B8AB" w14:textId="317078B0" w:rsidR="005A3B2F" w:rsidRPr="00AE0D5E" w:rsidRDefault="00966039" w:rsidP="005A3B2F">
      <w:pPr>
        <w:rPr>
          <w:b/>
          <w:bCs/>
          <w:color w:val="C00000"/>
        </w:rPr>
      </w:pPr>
      <w:r w:rsidRPr="00AE0D5E">
        <w:rPr>
          <w:b/>
          <w:bCs/>
          <w:color w:val="C00000"/>
        </w:rPr>
        <w:t>5. Explanation of prediction results, including RMSE values for each model.</w:t>
      </w:r>
    </w:p>
    <w:p w14:paraId="56F752FA" w14:textId="63A61150" w:rsidR="00B93C86" w:rsidRDefault="00B93C86" w:rsidP="00B93C86">
      <w:pPr>
        <w:jc w:val="both"/>
      </w:pPr>
      <w:r>
        <w:t>By using</w:t>
      </w:r>
      <w:r w:rsidR="005A3B2F">
        <w:t xml:space="preserve"> RMSE</w:t>
      </w:r>
      <w:r>
        <w:t xml:space="preserve">, we can indicate how good a regression model with high confidant. The less RMSE value, the better the regression model is. The ideal situation would be RMSE equal to zero which indicates a perfect fit. The larger it is the less relevant to the actual data points. This is what </w:t>
      </w:r>
      <w:proofErr w:type="spellStart"/>
      <w:r w:rsidRPr="00B93C86">
        <w:t>kaggle</w:t>
      </w:r>
      <w:proofErr w:type="spellEnd"/>
      <w:r>
        <w:t xml:space="preserve"> is using to </w:t>
      </w:r>
      <w:proofErr w:type="spellStart"/>
      <w:r>
        <w:t>preduce</w:t>
      </w:r>
      <w:proofErr w:type="spellEnd"/>
      <w:r>
        <w:t xml:space="preserve"> a score value. RMSE is represented by the following equation: </w:t>
      </w:r>
    </w:p>
    <w:p w14:paraId="58F9DB9E" w14:textId="7ADC4928" w:rsidR="00B93C86" w:rsidRDefault="00B93C86" w:rsidP="00AE0D5E">
      <w:pPr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65F3ED33" wp14:editId="6D9CAE67">
            <wp:extent cx="1802767" cy="563520"/>
            <wp:effectExtent l="0" t="0" r="6985" b="8255"/>
            <wp:docPr id="16" name="Picture 16" descr="https://miro.medium.com/max/1087/1*lqDsPkfXPGen32Uem1P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1087/1*lqDsPkfXPGen32Uem1PT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18" cy="5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CD8E" w14:textId="6579A163" w:rsidR="00B93C86" w:rsidRDefault="00B93C86" w:rsidP="00B93C86">
      <w:r w:rsidRPr="00B93C86">
        <w:t>Kaggle</w:t>
      </w:r>
      <w:r>
        <w:t xml:space="preserve"> </w:t>
      </w:r>
      <w:r w:rsidR="00FA4741">
        <w:t xml:space="preserve">websites </w:t>
      </w:r>
      <w:r>
        <w:t>generated the following RMSE values for each model:</w:t>
      </w:r>
    </w:p>
    <w:p w14:paraId="0406D35C" w14:textId="79E527E6" w:rsidR="00B93C86" w:rsidRPr="00FA4741" w:rsidRDefault="00FA4741" w:rsidP="00FA4741">
      <w:pPr>
        <w:pStyle w:val="ListParagraph"/>
        <w:numPr>
          <w:ilvl w:val="0"/>
          <w:numId w:val="15"/>
        </w:numPr>
        <w:rPr>
          <w:b/>
          <w:bCs/>
        </w:rPr>
      </w:pPr>
      <w:r w:rsidRPr="00FA4741">
        <w:t>F</w:t>
      </w:r>
      <w:r w:rsidR="00534938" w:rsidRPr="00FA4741">
        <w:t>ull</w:t>
      </w:r>
      <w:r w:rsidRPr="00FA4741">
        <w:t xml:space="preserve"> set of predictions for house prices</w:t>
      </w:r>
      <w:r w:rsidR="00534938" w:rsidRPr="00FA4741">
        <w:t xml:space="preserve">: </w:t>
      </w:r>
      <w:r w:rsidR="00534938" w:rsidRPr="00FA4741">
        <w:rPr>
          <w:b/>
          <w:bCs/>
        </w:rPr>
        <w:t>181158.48</w:t>
      </w:r>
    </w:p>
    <w:p w14:paraId="0EC7297A" w14:textId="2949C08C" w:rsidR="00534938" w:rsidRPr="00FA4741" w:rsidRDefault="00FA4741" w:rsidP="00FA4741">
      <w:pPr>
        <w:pStyle w:val="ListParagraph"/>
        <w:numPr>
          <w:ilvl w:val="0"/>
          <w:numId w:val="15"/>
        </w:numPr>
        <w:rPr>
          <w:b/>
          <w:bCs/>
        </w:rPr>
      </w:pPr>
      <w:r w:rsidRPr="00FA4741">
        <w:t>After eliminated set of predictions for house prices</w:t>
      </w:r>
      <w:r w:rsidR="00534938" w:rsidRPr="00FA4741">
        <w:t xml:space="preserve">: </w:t>
      </w:r>
      <w:r w:rsidR="00534938" w:rsidRPr="00FA4741">
        <w:rPr>
          <w:b/>
          <w:bCs/>
        </w:rPr>
        <w:t>184116.65</w:t>
      </w:r>
    </w:p>
    <w:p w14:paraId="35A6976D" w14:textId="49BBCF21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>Zip code with the lowest average price</w:t>
      </w:r>
      <w:r w:rsidR="00534938" w:rsidRPr="00FA4741">
        <w:t xml:space="preserve">: </w:t>
      </w:r>
      <w:r w:rsidR="00534938" w:rsidRPr="00FA4741">
        <w:rPr>
          <w:b/>
          <w:bCs/>
        </w:rPr>
        <w:t>343258.66</w:t>
      </w:r>
    </w:p>
    <w:p w14:paraId="7F10E02D" w14:textId="38AB1893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 xml:space="preserve">Zip code with the median average price: </w:t>
      </w:r>
      <w:r w:rsidR="00534938" w:rsidRPr="00FA4741">
        <w:rPr>
          <w:b/>
          <w:bCs/>
        </w:rPr>
        <w:t>493944.29</w:t>
      </w:r>
    </w:p>
    <w:p w14:paraId="0F4E08E7" w14:textId="31277083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>Zip code with the highest average price:</w:t>
      </w:r>
      <w:r w:rsidR="00534938" w:rsidRPr="00FA4741">
        <w:t xml:space="preserve"> </w:t>
      </w:r>
      <w:r w:rsidR="00534938" w:rsidRPr="00FA4741">
        <w:rPr>
          <w:b/>
          <w:bCs/>
        </w:rPr>
        <w:t>1270828.38</w:t>
      </w:r>
    </w:p>
    <w:p w14:paraId="2222D920" w14:textId="29A5CACC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>The lowest 10% of the house prices:</w:t>
      </w:r>
      <w:r w:rsidR="00534938" w:rsidRPr="00FA4741">
        <w:t xml:space="preserve"> </w:t>
      </w:r>
      <w:r w:rsidR="00534938" w:rsidRPr="00FA4741">
        <w:rPr>
          <w:b/>
          <w:bCs/>
        </w:rPr>
        <w:t>403171.65</w:t>
      </w:r>
    </w:p>
    <w:p w14:paraId="314FABC4" w14:textId="2127CEDB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>The median 80% of the house prices:</w:t>
      </w:r>
      <w:r w:rsidR="00534938" w:rsidRPr="00FA4741">
        <w:t xml:space="preserve">  </w:t>
      </w:r>
      <w:r w:rsidR="00534938" w:rsidRPr="00FA4741">
        <w:rPr>
          <w:b/>
          <w:bCs/>
        </w:rPr>
        <w:t>207176.96</w:t>
      </w:r>
    </w:p>
    <w:p w14:paraId="79B76B53" w14:textId="3CDD4EDD" w:rsidR="00534938" w:rsidRPr="00FA4741" w:rsidRDefault="002B62C9" w:rsidP="00FA4741">
      <w:pPr>
        <w:pStyle w:val="ListParagraph"/>
        <w:numPr>
          <w:ilvl w:val="0"/>
          <w:numId w:val="15"/>
        </w:numPr>
      </w:pPr>
      <w:r w:rsidRPr="00FA4741">
        <w:t>The highest 10% of the house prices:</w:t>
      </w:r>
      <w:r w:rsidR="00534938" w:rsidRPr="00FA4741">
        <w:t xml:space="preserve"> </w:t>
      </w:r>
      <w:r w:rsidR="00534938" w:rsidRPr="00FA4741">
        <w:rPr>
          <w:b/>
          <w:bCs/>
        </w:rPr>
        <w:t>318924.43</w:t>
      </w:r>
    </w:p>
    <w:p w14:paraId="11275578" w14:textId="59420C4A" w:rsidR="00FA4741" w:rsidRDefault="00FA4741" w:rsidP="00FA4741"/>
    <w:p w14:paraId="55DE48E6" w14:textId="24DE72D5" w:rsidR="00FA4741" w:rsidRDefault="00FA4741" w:rsidP="00FA4741">
      <w:pPr>
        <w:spacing w:after="0" w:line="240" w:lineRule="auto"/>
        <w:jc w:val="both"/>
      </w:pPr>
      <w:r>
        <w:t xml:space="preserve">My best RMSE value </w:t>
      </w:r>
      <w:r w:rsidR="00DC7FD1">
        <w:t xml:space="preserve">that is </w:t>
      </w:r>
      <w:r>
        <w:t>reported by Kag</w:t>
      </w:r>
      <w:r w:rsidR="00DC7FD1">
        <w:t>g</w:t>
      </w:r>
      <w:r>
        <w:t>le was when I used the f</w:t>
      </w:r>
      <w:r w:rsidRPr="00FA4741">
        <w:t>ull set of predictions for house prices</w:t>
      </w:r>
      <w:r w:rsidR="00DC7FD1">
        <w:t xml:space="preserve"> and it gives</w:t>
      </w:r>
      <w:r>
        <w:t>:</w:t>
      </w:r>
    </w:p>
    <w:p w14:paraId="3455592E" w14:textId="4E3974ED" w:rsidR="00FA4741" w:rsidRPr="00FA4741" w:rsidRDefault="00FA4741" w:rsidP="00FA4741">
      <w:pPr>
        <w:spacing w:after="0" w:line="240" w:lineRule="auto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RMSE=181158.48</m:t>
          </m:r>
        </m:oMath>
      </m:oMathPara>
    </w:p>
    <w:p w14:paraId="0EF11C17" w14:textId="77777777" w:rsidR="00FA4741" w:rsidRDefault="00FA4741" w:rsidP="00966039">
      <w:pPr>
        <w:rPr>
          <w:color w:val="C00000"/>
        </w:rPr>
      </w:pPr>
    </w:p>
    <w:p w14:paraId="782F76C7" w14:textId="6FEF9018" w:rsidR="00FA4741" w:rsidRDefault="00FA4741" w:rsidP="00966039">
      <w:pPr>
        <w:rPr>
          <w:color w:val="C00000"/>
        </w:rPr>
      </w:pPr>
    </w:p>
    <w:p w14:paraId="5477DFA1" w14:textId="77777777" w:rsidR="00AE0D5E" w:rsidRDefault="00AE0D5E" w:rsidP="00966039">
      <w:pPr>
        <w:rPr>
          <w:color w:val="C00000"/>
        </w:rPr>
      </w:pPr>
    </w:p>
    <w:p w14:paraId="4621EB1F" w14:textId="77777777" w:rsidR="00FA4741" w:rsidRDefault="00FA4741" w:rsidP="00966039">
      <w:pPr>
        <w:rPr>
          <w:color w:val="C00000"/>
        </w:rPr>
      </w:pPr>
    </w:p>
    <w:p w14:paraId="7B3AE809" w14:textId="77777777" w:rsidR="00FA4741" w:rsidRDefault="00FA4741" w:rsidP="00966039">
      <w:pPr>
        <w:rPr>
          <w:color w:val="C00000"/>
        </w:rPr>
      </w:pPr>
    </w:p>
    <w:p w14:paraId="6413F328" w14:textId="77777777" w:rsidR="00FA4741" w:rsidRDefault="00FA4741" w:rsidP="00966039">
      <w:pPr>
        <w:rPr>
          <w:color w:val="C00000"/>
        </w:rPr>
      </w:pPr>
    </w:p>
    <w:p w14:paraId="5BEE44D3" w14:textId="15CB0785" w:rsidR="00FA4741" w:rsidRDefault="00FA4741" w:rsidP="00966039">
      <w:pPr>
        <w:rPr>
          <w:color w:val="C00000"/>
        </w:rPr>
      </w:pPr>
    </w:p>
    <w:p w14:paraId="28EC3F9A" w14:textId="77777777" w:rsidR="00AE0D5E" w:rsidRDefault="00AE0D5E" w:rsidP="00966039">
      <w:pPr>
        <w:rPr>
          <w:color w:val="C00000"/>
        </w:rPr>
      </w:pPr>
    </w:p>
    <w:p w14:paraId="6B85B20D" w14:textId="77777777" w:rsidR="00FA4741" w:rsidRDefault="00FA4741" w:rsidP="00966039">
      <w:pPr>
        <w:rPr>
          <w:color w:val="C00000"/>
        </w:rPr>
      </w:pPr>
    </w:p>
    <w:p w14:paraId="6A72282D" w14:textId="1C0E4BFC" w:rsidR="003019B0" w:rsidRPr="00AE0D5E" w:rsidRDefault="00966039" w:rsidP="00966039">
      <w:pPr>
        <w:rPr>
          <w:b/>
          <w:bCs/>
        </w:rPr>
      </w:pPr>
      <w:r w:rsidRPr="00AE0D5E">
        <w:rPr>
          <w:b/>
          <w:bCs/>
          <w:color w:val="C00000"/>
        </w:rPr>
        <w:lastRenderedPageBreak/>
        <w:t>5.</w:t>
      </w:r>
      <w:r w:rsidRPr="00AE0D5E">
        <w:rPr>
          <w:b/>
          <w:bCs/>
        </w:rPr>
        <w:t xml:space="preserve"> </w:t>
      </w:r>
      <w:r w:rsidRPr="00AE0D5E">
        <w:rPr>
          <w:b/>
          <w:bCs/>
          <w:color w:val="C00000"/>
        </w:rPr>
        <w:t>Data cleaning is described and performed adequately.</w:t>
      </w:r>
    </w:p>
    <w:p w14:paraId="0F6406A9" w14:textId="030C7CB6" w:rsidR="003019B0" w:rsidRDefault="003019B0" w:rsidP="003019B0"/>
    <w:p w14:paraId="4A840B7F" w14:textId="77777777" w:rsidR="00DC7FD1" w:rsidRDefault="00FA4741" w:rsidP="003019B0">
      <w:r>
        <w:t xml:space="preserve">Going through the prosses of generating a regression model, I made </w:t>
      </w:r>
      <w:r w:rsidR="00DC7FD1">
        <w:t>sure to follow those steps:</w:t>
      </w:r>
    </w:p>
    <w:p w14:paraId="06E44926" w14:textId="4693DAB4" w:rsidR="003019B0" w:rsidRDefault="00DC7FD1" w:rsidP="004F10EA">
      <w:pPr>
        <w:pStyle w:val="ListParagraph"/>
        <w:numPr>
          <w:ilvl w:val="0"/>
          <w:numId w:val="16"/>
        </w:numPr>
      </w:pPr>
      <w:r>
        <w:t>eliminate</w:t>
      </w:r>
      <w:r w:rsidR="00FA4741">
        <w:t xml:space="preserve"> any </w:t>
      </w:r>
      <w:r w:rsidRPr="00FA4741">
        <w:t>predictions</w:t>
      </w:r>
      <w:r>
        <w:t xml:space="preserve"> than has no effect on the model.</w:t>
      </w:r>
    </w:p>
    <w:p w14:paraId="1E04DFC8" w14:textId="20121022" w:rsidR="00DC7FD1" w:rsidRDefault="00DC7FD1" w:rsidP="004F10EA">
      <w:pPr>
        <w:pStyle w:val="ListParagraph"/>
        <w:numPr>
          <w:ilvl w:val="0"/>
          <w:numId w:val="16"/>
        </w:numPr>
      </w:pPr>
      <w:r>
        <w:t xml:space="preserve">eliminate any </w:t>
      </w:r>
      <w:r w:rsidRPr="00FA4741">
        <w:t>predictions</w:t>
      </w:r>
      <w:r>
        <w:t xml:space="preserve"> that has little to contribute to the model because adding such a </w:t>
      </w:r>
      <w:r w:rsidRPr="00FA4741">
        <w:t>prediction</w:t>
      </w:r>
      <w:r>
        <w:t xml:space="preserve"> will be make the model over fitting the data points.</w:t>
      </w:r>
    </w:p>
    <w:p w14:paraId="313A13D8" w14:textId="72E29A0A" w:rsidR="00DC7FD1" w:rsidRDefault="00DC7FD1" w:rsidP="004F10EA">
      <w:pPr>
        <w:pStyle w:val="ListParagraph"/>
        <w:numPr>
          <w:ilvl w:val="0"/>
          <w:numId w:val="16"/>
        </w:numPr>
      </w:pPr>
      <w:r>
        <w:t>Each time the train/test set is conducted 100 times to gather more data points and therefore have a better data description when t-test is implemented on it.</w:t>
      </w:r>
    </w:p>
    <w:p w14:paraId="7A3C79A0" w14:textId="69E77A79" w:rsidR="00DC7FD1" w:rsidRDefault="00AE0D5E" w:rsidP="004F10EA">
      <w:pPr>
        <w:pStyle w:val="ListParagraph"/>
        <w:numPr>
          <w:ilvl w:val="0"/>
          <w:numId w:val="16"/>
        </w:numPr>
      </w:pPr>
      <w:r>
        <w:t xml:space="preserve">Making sure any reduced model is not only tested on the set it was trained on, but also other sets from other categories to see how </w:t>
      </w:r>
      <w:proofErr w:type="gramStart"/>
      <w:r>
        <w:t>will the model</w:t>
      </w:r>
      <w:proofErr w:type="gramEnd"/>
      <w:r>
        <w:t xml:space="preserve"> holds.</w:t>
      </w:r>
    </w:p>
    <w:p w14:paraId="138BFC2C" w14:textId="1619ECAC" w:rsidR="003019B0" w:rsidRDefault="003019B0" w:rsidP="003019B0"/>
    <w:p w14:paraId="7B992F97" w14:textId="3EC39B08" w:rsidR="00AE0D5E" w:rsidRDefault="00AE0D5E" w:rsidP="003019B0"/>
    <w:p w14:paraId="711F6063" w14:textId="77777777" w:rsidR="00AE0D5E" w:rsidRDefault="00AE0D5E" w:rsidP="003019B0">
      <w:pPr>
        <w:rPr>
          <w:bCs/>
        </w:rPr>
      </w:pPr>
    </w:p>
    <w:p w14:paraId="0362E51D" w14:textId="03FC3A9E" w:rsidR="003019B0" w:rsidRDefault="003019B0" w:rsidP="003019B0">
      <w:pPr>
        <w:rPr>
          <w:bCs/>
        </w:rPr>
      </w:pPr>
    </w:p>
    <w:p w14:paraId="7E6171E6" w14:textId="7B5B6EBA" w:rsidR="003019B0" w:rsidRDefault="003019B0" w:rsidP="003019B0">
      <w:pPr>
        <w:rPr>
          <w:bCs/>
        </w:rPr>
      </w:pPr>
    </w:p>
    <w:p w14:paraId="7DB3BE3E" w14:textId="73964748" w:rsidR="003019B0" w:rsidRDefault="003019B0" w:rsidP="003019B0">
      <w:pPr>
        <w:rPr>
          <w:bCs/>
        </w:rPr>
      </w:pPr>
    </w:p>
    <w:p w14:paraId="6739919C" w14:textId="269402A3" w:rsidR="003019B0" w:rsidRDefault="003019B0" w:rsidP="003019B0">
      <w:pPr>
        <w:rPr>
          <w:bCs/>
        </w:rPr>
      </w:pPr>
    </w:p>
    <w:p w14:paraId="1735EF73" w14:textId="0B2FC627" w:rsidR="003019B0" w:rsidRDefault="003019B0" w:rsidP="003019B0">
      <w:pPr>
        <w:rPr>
          <w:bCs/>
        </w:rPr>
      </w:pPr>
    </w:p>
    <w:p w14:paraId="42D1828F" w14:textId="7A8A9138" w:rsidR="003019B0" w:rsidRDefault="003019B0" w:rsidP="003019B0">
      <w:pPr>
        <w:rPr>
          <w:bCs/>
        </w:rPr>
      </w:pPr>
    </w:p>
    <w:p w14:paraId="30F2196A" w14:textId="52C5CBF4" w:rsidR="003019B0" w:rsidRDefault="003019B0" w:rsidP="003019B0">
      <w:pPr>
        <w:rPr>
          <w:bCs/>
        </w:rPr>
      </w:pPr>
    </w:p>
    <w:p w14:paraId="092E1E52" w14:textId="494DD8A0" w:rsidR="003019B0" w:rsidRDefault="003019B0" w:rsidP="003019B0">
      <w:pPr>
        <w:rPr>
          <w:bCs/>
        </w:rPr>
      </w:pPr>
    </w:p>
    <w:p w14:paraId="4A7C4BBD" w14:textId="1D7274CB" w:rsidR="003019B0" w:rsidRDefault="003019B0" w:rsidP="003019B0">
      <w:pPr>
        <w:rPr>
          <w:bCs/>
        </w:rPr>
      </w:pPr>
    </w:p>
    <w:p w14:paraId="4AF74F23" w14:textId="0CA3BED2" w:rsidR="003019B0" w:rsidRDefault="003019B0" w:rsidP="003019B0">
      <w:pPr>
        <w:rPr>
          <w:bCs/>
        </w:rPr>
      </w:pPr>
    </w:p>
    <w:p w14:paraId="00DC2E3F" w14:textId="19E6E3F5" w:rsidR="003019B0" w:rsidRDefault="003019B0" w:rsidP="003019B0">
      <w:pPr>
        <w:rPr>
          <w:bCs/>
        </w:rPr>
      </w:pPr>
    </w:p>
    <w:p w14:paraId="49C3E2E7" w14:textId="7AE4A665" w:rsidR="003019B0" w:rsidRDefault="003019B0" w:rsidP="003019B0">
      <w:pPr>
        <w:rPr>
          <w:bCs/>
        </w:rPr>
      </w:pPr>
    </w:p>
    <w:p w14:paraId="30D07D8F" w14:textId="77777777" w:rsidR="003019B0" w:rsidRDefault="003019B0" w:rsidP="003019B0">
      <w:pPr>
        <w:rPr>
          <w:bCs/>
        </w:rPr>
      </w:pPr>
    </w:p>
    <w:p w14:paraId="3F8E80FE" w14:textId="77777777" w:rsidR="00936860" w:rsidRDefault="00936860" w:rsidP="003019B0">
      <w:pPr>
        <w:rPr>
          <w:bCs/>
        </w:rPr>
      </w:pPr>
    </w:p>
    <w:sectPr w:rsidR="0093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7D136" w14:textId="77777777" w:rsidR="00D61230" w:rsidRDefault="00D61230" w:rsidP="00C8753E">
      <w:pPr>
        <w:spacing w:after="0" w:line="240" w:lineRule="auto"/>
      </w:pPr>
      <w:r>
        <w:separator/>
      </w:r>
    </w:p>
  </w:endnote>
  <w:endnote w:type="continuationSeparator" w:id="0">
    <w:p w14:paraId="17852896" w14:textId="77777777" w:rsidR="00D61230" w:rsidRDefault="00D61230" w:rsidP="00C8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3442A" w14:textId="77777777" w:rsidR="00D61230" w:rsidRDefault="00D61230" w:rsidP="00C8753E">
      <w:pPr>
        <w:spacing w:after="0" w:line="240" w:lineRule="auto"/>
      </w:pPr>
      <w:r>
        <w:separator/>
      </w:r>
    </w:p>
  </w:footnote>
  <w:footnote w:type="continuationSeparator" w:id="0">
    <w:p w14:paraId="42465037" w14:textId="77777777" w:rsidR="00D61230" w:rsidRDefault="00D61230" w:rsidP="00C87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A48"/>
    <w:multiLevelType w:val="hybridMultilevel"/>
    <w:tmpl w:val="31B208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5369"/>
    <w:multiLevelType w:val="hybridMultilevel"/>
    <w:tmpl w:val="69182794"/>
    <w:lvl w:ilvl="0" w:tplc="1BDC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0598"/>
    <w:multiLevelType w:val="hybridMultilevel"/>
    <w:tmpl w:val="120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D5135"/>
    <w:multiLevelType w:val="hybridMultilevel"/>
    <w:tmpl w:val="C42E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7825"/>
    <w:multiLevelType w:val="hybridMultilevel"/>
    <w:tmpl w:val="3592B256"/>
    <w:lvl w:ilvl="0" w:tplc="97A62BAE">
      <w:start w:val="1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F6487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228E"/>
    <w:multiLevelType w:val="hybridMultilevel"/>
    <w:tmpl w:val="5600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B2E7D"/>
    <w:multiLevelType w:val="hybridMultilevel"/>
    <w:tmpl w:val="61EA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43726"/>
    <w:multiLevelType w:val="hybridMultilevel"/>
    <w:tmpl w:val="0D9A307A"/>
    <w:lvl w:ilvl="0" w:tplc="8AE4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FB615D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5405B"/>
    <w:multiLevelType w:val="hybridMultilevel"/>
    <w:tmpl w:val="2746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04E7C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214BF"/>
    <w:multiLevelType w:val="hybridMultilevel"/>
    <w:tmpl w:val="4C8E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7033B"/>
    <w:multiLevelType w:val="hybridMultilevel"/>
    <w:tmpl w:val="4976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30E99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77FA8"/>
    <w:multiLevelType w:val="hybridMultilevel"/>
    <w:tmpl w:val="60483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15"/>
  </w:num>
  <w:num w:numId="11">
    <w:abstractNumId w:val="1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5"/>
    <w:rsid w:val="0001737B"/>
    <w:rsid w:val="000542D7"/>
    <w:rsid w:val="00082E1B"/>
    <w:rsid w:val="00093F14"/>
    <w:rsid w:val="000C0BB2"/>
    <w:rsid w:val="001054FF"/>
    <w:rsid w:val="0014538F"/>
    <w:rsid w:val="00177249"/>
    <w:rsid w:val="00177317"/>
    <w:rsid w:val="00185F81"/>
    <w:rsid w:val="001E0136"/>
    <w:rsid w:val="00206F70"/>
    <w:rsid w:val="002925C2"/>
    <w:rsid w:val="002B62C9"/>
    <w:rsid w:val="002B63F5"/>
    <w:rsid w:val="002F4551"/>
    <w:rsid w:val="003019B0"/>
    <w:rsid w:val="00311D95"/>
    <w:rsid w:val="003277E2"/>
    <w:rsid w:val="0038098D"/>
    <w:rsid w:val="00394A7F"/>
    <w:rsid w:val="00422951"/>
    <w:rsid w:val="00471E8F"/>
    <w:rsid w:val="00490A84"/>
    <w:rsid w:val="00534938"/>
    <w:rsid w:val="00567DD3"/>
    <w:rsid w:val="005A3B2F"/>
    <w:rsid w:val="005C2A44"/>
    <w:rsid w:val="005F759D"/>
    <w:rsid w:val="0061635C"/>
    <w:rsid w:val="00627D37"/>
    <w:rsid w:val="006945F3"/>
    <w:rsid w:val="006A2672"/>
    <w:rsid w:val="006E1BD2"/>
    <w:rsid w:val="006F2309"/>
    <w:rsid w:val="00704C98"/>
    <w:rsid w:val="00746CC0"/>
    <w:rsid w:val="00756D68"/>
    <w:rsid w:val="00790BB4"/>
    <w:rsid w:val="007F3FE0"/>
    <w:rsid w:val="00806BC1"/>
    <w:rsid w:val="008321E8"/>
    <w:rsid w:val="00833D1B"/>
    <w:rsid w:val="00852ED7"/>
    <w:rsid w:val="008D19F8"/>
    <w:rsid w:val="00904E42"/>
    <w:rsid w:val="00907C67"/>
    <w:rsid w:val="0091625B"/>
    <w:rsid w:val="00936860"/>
    <w:rsid w:val="00960B62"/>
    <w:rsid w:val="00966039"/>
    <w:rsid w:val="00972CE9"/>
    <w:rsid w:val="00984A21"/>
    <w:rsid w:val="00993D4B"/>
    <w:rsid w:val="00A278E2"/>
    <w:rsid w:val="00AE0D5E"/>
    <w:rsid w:val="00AE3FCA"/>
    <w:rsid w:val="00AF441E"/>
    <w:rsid w:val="00B22B81"/>
    <w:rsid w:val="00B34F9A"/>
    <w:rsid w:val="00B40596"/>
    <w:rsid w:val="00B7408D"/>
    <w:rsid w:val="00B75CFA"/>
    <w:rsid w:val="00B93C86"/>
    <w:rsid w:val="00BA018E"/>
    <w:rsid w:val="00BC419D"/>
    <w:rsid w:val="00C14E38"/>
    <w:rsid w:val="00C353D7"/>
    <w:rsid w:val="00C36412"/>
    <w:rsid w:val="00C66207"/>
    <w:rsid w:val="00C72508"/>
    <w:rsid w:val="00C8753E"/>
    <w:rsid w:val="00C91F6E"/>
    <w:rsid w:val="00CD6B81"/>
    <w:rsid w:val="00CE1671"/>
    <w:rsid w:val="00CE5FF4"/>
    <w:rsid w:val="00D45E2E"/>
    <w:rsid w:val="00D46AA0"/>
    <w:rsid w:val="00D61230"/>
    <w:rsid w:val="00D62146"/>
    <w:rsid w:val="00D6393E"/>
    <w:rsid w:val="00D76A09"/>
    <w:rsid w:val="00DA2737"/>
    <w:rsid w:val="00DC7FD1"/>
    <w:rsid w:val="00E81F49"/>
    <w:rsid w:val="00EC0257"/>
    <w:rsid w:val="00EF50B5"/>
    <w:rsid w:val="00F007B2"/>
    <w:rsid w:val="00F0525E"/>
    <w:rsid w:val="00F052BA"/>
    <w:rsid w:val="00F360DB"/>
    <w:rsid w:val="00F43AC3"/>
    <w:rsid w:val="00F477F2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F46"/>
  <w15:chartTrackingRefBased/>
  <w15:docId w15:val="{30304BA6-7B66-4EF0-9FCF-FAF6361D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F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E8"/>
    <w:pPr>
      <w:ind w:left="720"/>
      <w:contextualSpacing/>
    </w:pPr>
  </w:style>
  <w:style w:type="character" w:customStyle="1" w:styleId="description">
    <w:name w:val="description"/>
    <w:basedOn w:val="DefaultParagraphFont"/>
    <w:rsid w:val="008321E8"/>
  </w:style>
  <w:style w:type="table" w:styleId="PlainTable1">
    <w:name w:val="Plain Table 1"/>
    <w:basedOn w:val="TableNormal"/>
    <w:uiPriority w:val="41"/>
    <w:rsid w:val="00832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0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9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0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76A09"/>
  </w:style>
  <w:style w:type="character" w:customStyle="1" w:styleId="gd15mcfckub">
    <w:name w:val="gd15mcfckub"/>
    <w:basedOn w:val="DefaultParagraphFont"/>
    <w:rsid w:val="00D76A09"/>
  </w:style>
  <w:style w:type="character" w:customStyle="1" w:styleId="gd15mcfcktb">
    <w:name w:val="gd15mcfcktb"/>
    <w:basedOn w:val="DefaultParagraphFont"/>
    <w:rsid w:val="00D76A09"/>
  </w:style>
  <w:style w:type="table" w:styleId="TableGrid">
    <w:name w:val="Table Grid"/>
    <w:basedOn w:val="TableNormal"/>
    <w:uiPriority w:val="39"/>
    <w:rsid w:val="0056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3E"/>
  </w:style>
  <w:style w:type="paragraph" w:styleId="Footer">
    <w:name w:val="footer"/>
    <w:basedOn w:val="Normal"/>
    <w:link w:val="FooterChar"/>
    <w:uiPriority w:val="99"/>
    <w:unhideWhenUsed/>
    <w:rsid w:val="00C8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3E"/>
  </w:style>
  <w:style w:type="paragraph" w:styleId="NoSpacing">
    <w:name w:val="No Spacing"/>
    <w:uiPriority w:val="1"/>
    <w:qFormat/>
    <w:rsid w:val="00093F1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93F14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966039"/>
  </w:style>
  <w:style w:type="character" w:styleId="CommentReference">
    <w:name w:val="annotation reference"/>
    <w:basedOn w:val="DefaultParagraphFont"/>
    <w:uiPriority w:val="99"/>
    <w:semiHidden/>
    <w:unhideWhenUsed/>
    <w:rsid w:val="00AE0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892BC-2E9E-4AA0-A5B6-C66A73E7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10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31</cp:revision>
  <dcterms:created xsi:type="dcterms:W3CDTF">2019-10-31T23:57:00Z</dcterms:created>
  <dcterms:modified xsi:type="dcterms:W3CDTF">2019-11-27T04:36:00Z</dcterms:modified>
</cp:coreProperties>
</file>