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9DD2" w14:textId="61E1622E" w:rsidR="00100756" w:rsidRDefault="009770F4">
      <w:r w:rsidRPr="001540E4">
        <w:rPr>
          <w:b/>
          <w:bCs/>
          <w:highlight w:val="yellow"/>
        </w:rPr>
        <w:t xml:space="preserve">AOP </w:t>
      </w:r>
      <w:r w:rsidRPr="001540E4">
        <w:rPr>
          <w:b/>
          <w:bCs/>
          <w:highlight w:val="yellow"/>
        </w:rPr>
        <w:sym w:font="Wingdings" w:char="F0E0"/>
      </w:r>
      <w:r>
        <w:t xml:space="preserve"> using a class and its method in other classes/methods without having to write its code in those classes </w:t>
      </w:r>
    </w:p>
    <w:p w14:paraId="4072611F" w14:textId="1B908AF9" w:rsidR="009770F4" w:rsidRDefault="009770F4" w:rsidP="009770F4">
      <w:pPr>
        <w:ind w:firstLine="720"/>
      </w:pPr>
      <w:r>
        <w:t>Used in logging, security,  transactions, and auditing (who did what)</w:t>
      </w:r>
    </w:p>
    <w:p w14:paraId="133C6918" w14:textId="65E1AB98" w:rsidR="009770F4" w:rsidRDefault="009770F4" w:rsidP="009770F4">
      <w:pPr>
        <w:ind w:firstLine="720"/>
      </w:pPr>
      <w:r>
        <w:t>Aspect: module of code for a cross-cutting concern (concern that cuts in many different places; e.g., logging)</w:t>
      </w:r>
    </w:p>
    <w:p w14:paraId="68E461A7" w14:textId="4AC9129D" w:rsidR="00462374" w:rsidRDefault="00462374" w:rsidP="009770F4">
      <w:pPr>
        <w:ind w:firstLine="720"/>
      </w:pPr>
      <w:r w:rsidRPr="00462374">
        <w:drawing>
          <wp:inline distT="0" distB="0" distL="0" distR="0" wp14:anchorId="1EDBF212" wp14:editId="110284E2">
            <wp:extent cx="4578350" cy="1103500"/>
            <wp:effectExtent l="0" t="0" r="0" b="1905"/>
            <wp:docPr id="206785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55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4498" cy="111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3BE9" w14:textId="2A262670" w:rsidR="009770F4" w:rsidRDefault="009C6012" w:rsidP="009770F4">
      <w:pPr>
        <w:ind w:firstLine="720"/>
      </w:pPr>
      <w:r>
        <w:t>Advice: what action is taken and when it should be applied</w:t>
      </w:r>
    </w:p>
    <w:p w14:paraId="5184A110" w14:textId="5737DFF9" w:rsidR="009C6012" w:rsidRDefault="009C6012" w:rsidP="009770F4">
      <w:pPr>
        <w:ind w:firstLine="720"/>
      </w:pPr>
      <w:r>
        <w:tab/>
        <w:t>@Before -&gt; do aspect before method</w:t>
      </w:r>
    </w:p>
    <w:p w14:paraId="095F362C" w14:textId="6EB28774" w:rsidR="009C6012" w:rsidRDefault="009C6012" w:rsidP="009770F4">
      <w:pPr>
        <w:ind w:firstLine="720"/>
      </w:pPr>
      <w:r>
        <w:tab/>
        <w:t>@After -&gt; do aspect after method</w:t>
      </w:r>
    </w:p>
    <w:p w14:paraId="6505C310" w14:textId="2EA20AE7" w:rsidR="009C6012" w:rsidRDefault="009C6012" w:rsidP="009770F4">
      <w:pPr>
        <w:ind w:firstLine="720"/>
      </w:pPr>
      <w:r>
        <w:tab/>
        <w:t>@Around -&gt; do aspect before and after method</w:t>
      </w:r>
    </w:p>
    <w:p w14:paraId="6999BA3B" w14:textId="5D64C21A" w:rsidR="009C6012" w:rsidRDefault="009C6012" w:rsidP="009770F4">
      <w:pPr>
        <w:ind w:firstLine="720"/>
      </w:pPr>
      <w:r>
        <w:t>Join point: a possible place to apply the aspect</w:t>
      </w:r>
    </w:p>
    <w:p w14:paraId="12EF0E35" w14:textId="77777777" w:rsidR="00462374" w:rsidRDefault="00462374">
      <w:r>
        <w:br w:type="page"/>
      </w:r>
    </w:p>
    <w:p w14:paraId="5A7B7921" w14:textId="5C3C4757" w:rsidR="009C6012" w:rsidRDefault="009C6012" w:rsidP="009770F4">
      <w:pPr>
        <w:ind w:firstLine="720"/>
      </w:pPr>
      <w:r w:rsidRPr="00462374">
        <w:rPr>
          <w:b/>
          <w:bCs/>
          <w:highlight w:val="yellow"/>
        </w:rPr>
        <w:lastRenderedPageBreak/>
        <w:t>Pointcut</w:t>
      </w:r>
      <w:r w:rsidR="00462374" w:rsidRPr="00462374">
        <w:rPr>
          <w:b/>
          <w:bCs/>
          <w:highlight w:val="yellow"/>
        </w:rPr>
        <w:t xml:space="preserve"> </w:t>
      </w:r>
      <w:r w:rsidR="00462374" w:rsidRPr="00462374">
        <w:rPr>
          <w:b/>
          <w:bCs/>
          <w:highlight w:val="yellow"/>
        </w:rPr>
        <w:sym w:font="Wingdings" w:char="F0E0"/>
      </w:r>
      <w:r>
        <w:t xml:space="preserve"> expression (rule) for selecting which join points to apply aspect on</w:t>
      </w:r>
    </w:p>
    <w:p w14:paraId="26590B7D" w14:textId="240E4B7E" w:rsidR="00462374" w:rsidRPr="00462374" w:rsidRDefault="00462374" w:rsidP="00462374">
      <w:pPr>
        <w:ind w:left="720" w:firstLine="720"/>
        <w:rPr>
          <w:b/>
          <w:bCs/>
        </w:rPr>
      </w:pPr>
      <w:r w:rsidRPr="00462374">
        <w:rPr>
          <w:b/>
          <w:bCs/>
        </w:rPr>
        <w:t>Execution pointcut</w:t>
      </w:r>
      <w:r w:rsidR="00F25079" w:rsidRPr="00462374">
        <w:rPr>
          <w:b/>
          <w:bCs/>
        </w:rPr>
        <w:tab/>
      </w:r>
      <w:r>
        <w:rPr>
          <w:b/>
          <w:bCs/>
        </w:rPr>
        <w:t>(match on method name)</w:t>
      </w:r>
    </w:p>
    <w:p w14:paraId="0CB1D986" w14:textId="299A7A78" w:rsidR="00F25079" w:rsidRDefault="00F25079" w:rsidP="00462374">
      <w:pPr>
        <w:ind w:left="720" w:firstLine="720"/>
      </w:pPr>
      <w:r>
        <w:t xml:space="preserve">Syntax =&gt; </w:t>
      </w:r>
      <w:r w:rsidRPr="00F25079">
        <w:t xml:space="preserve">execution(modifiers? </w:t>
      </w:r>
      <w:r w:rsidRPr="00462374">
        <w:rPr>
          <w:color w:val="EE0000"/>
        </w:rPr>
        <w:t xml:space="preserve">return-type </w:t>
      </w:r>
      <w:r w:rsidRPr="00F25079">
        <w:t xml:space="preserve">declaring-type? </w:t>
      </w:r>
      <w:r w:rsidRPr="00462374">
        <w:rPr>
          <w:color w:val="EE0000"/>
        </w:rPr>
        <w:t>method-name(parameters)</w:t>
      </w:r>
      <w:r w:rsidRPr="00F25079">
        <w:t xml:space="preserve"> throws?)</w:t>
      </w:r>
    </w:p>
    <w:p w14:paraId="02EDB1E4" w14:textId="66EC1CA4" w:rsidR="00F25079" w:rsidRDefault="00F25079" w:rsidP="00462374">
      <w:pPr>
        <w:ind w:left="720" w:firstLine="720"/>
      </w:pPr>
      <w:r>
        <w:t xml:space="preserve">?  </w:t>
      </w:r>
      <w:r>
        <w:sym w:font="Wingdings" w:char="F0E8"/>
      </w:r>
      <w:r>
        <w:t xml:space="preserve"> optional (don’t have to include)</w:t>
      </w:r>
    </w:p>
    <w:p w14:paraId="0C4754A6" w14:textId="2260DAEA" w:rsidR="00F25079" w:rsidRDefault="00F25079" w:rsidP="00462374">
      <w:pPr>
        <w:ind w:left="720" w:firstLine="720"/>
      </w:pPr>
      <w:r>
        <w:t xml:space="preserve">Modifiers </w:t>
      </w:r>
      <w:r>
        <w:sym w:font="Wingdings" w:char="F0E8"/>
      </w:r>
      <w:r>
        <w:t xml:space="preserve"> public / private / protected</w:t>
      </w:r>
    </w:p>
    <w:p w14:paraId="38F8F46D" w14:textId="07A29599" w:rsidR="00F25079" w:rsidRDefault="00F25079" w:rsidP="00462374">
      <w:pPr>
        <w:ind w:left="720" w:firstLine="720"/>
      </w:pPr>
      <w:r>
        <w:t xml:space="preserve">Declaring-type </w:t>
      </w:r>
      <w:r>
        <w:sym w:font="Wingdings" w:char="F0E8"/>
      </w:r>
      <w:r>
        <w:t xml:space="preserve"> class / interface that has the method </w:t>
      </w:r>
    </w:p>
    <w:p w14:paraId="728BAB3F" w14:textId="35170EE1" w:rsidR="00F25079" w:rsidRDefault="00F25079" w:rsidP="00462374">
      <w:pPr>
        <w:ind w:left="720" w:firstLine="720"/>
      </w:pPr>
      <w:r>
        <w:t xml:space="preserve">Return-type </w:t>
      </w:r>
      <w:r>
        <w:sym w:font="Wingdings" w:char="F0E8"/>
      </w:r>
      <w:r>
        <w:t xml:space="preserve"> data type of returned statement method</w:t>
      </w:r>
    </w:p>
    <w:p w14:paraId="0809ECB6" w14:textId="4FF74DC7" w:rsidR="00F25079" w:rsidRDefault="00462374" w:rsidP="00462374">
      <w:pPr>
        <w:ind w:left="720" w:firstLine="720"/>
      </w:pPr>
      <w:r w:rsidRPr="00462374">
        <w:drawing>
          <wp:inline distT="0" distB="0" distL="0" distR="0" wp14:anchorId="5D6FA3B5" wp14:editId="4B5DD934">
            <wp:extent cx="4819650" cy="1286785"/>
            <wp:effectExtent l="0" t="0" r="0" b="8890"/>
            <wp:docPr id="151875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4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791" cy="129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9C98" w14:textId="0A025E9E" w:rsidR="00462374" w:rsidRDefault="00266F8E" w:rsidP="00462374">
      <w:pPr>
        <w:ind w:firstLine="720"/>
      </w:pPr>
      <w:r w:rsidRPr="00266F8E">
        <w:drawing>
          <wp:inline distT="0" distB="0" distL="0" distR="0" wp14:anchorId="17F48707" wp14:editId="3AD5D831">
            <wp:extent cx="5943600" cy="964565"/>
            <wp:effectExtent l="0" t="0" r="0" b="6985"/>
            <wp:docPr id="283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B7A1" w14:textId="53390E5B" w:rsidR="00266F8E" w:rsidRDefault="00266F8E" w:rsidP="00462374">
      <w:pPr>
        <w:ind w:firstLine="720"/>
      </w:pPr>
      <w:r w:rsidRPr="00266F8E">
        <w:drawing>
          <wp:inline distT="0" distB="0" distL="0" distR="0" wp14:anchorId="39B901BE" wp14:editId="0349FCFF">
            <wp:extent cx="5943600" cy="868045"/>
            <wp:effectExtent l="0" t="0" r="0" b="8255"/>
            <wp:docPr id="123087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77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854" w:rsidRPr="00695854">
        <w:drawing>
          <wp:inline distT="0" distB="0" distL="0" distR="0" wp14:anchorId="4EE8A089" wp14:editId="6D9A2CA5">
            <wp:extent cx="5943600" cy="795020"/>
            <wp:effectExtent l="0" t="0" r="0" b="5080"/>
            <wp:docPr id="198741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10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6C65" w14:textId="25EFC11A" w:rsidR="00695854" w:rsidRDefault="00695854" w:rsidP="00462374">
      <w:pPr>
        <w:ind w:firstLine="720"/>
      </w:pPr>
      <w:r w:rsidRPr="00695854">
        <w:drawing>
          <wp:inline distT="0" distB="0" distL="0" distR="0" wp14:anchorId="79CFD5FD" wp14:editId="04D13EF1">
            <wp:extent cx="4743450" cy="1286205"/>
            <wp:effectExtent l="0" t="0" r="0" b="9525"/>
            <wp:docPr id="206015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55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933" cy="129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BCFB" w14:textId="5ADBB5B5" w:rsidR="001540E4" w:rsidRDefault="001540E4" w:rsidP="00462374">
      <w:pPr>
        <w:ind w:firstLine="720"/>
      </w:pPr>
      <w:r w:rsidRPr="001540E4">
        <w:lastRenderedPageBreak/>
        <w:drawing>
          <wp:inline distT="0" distB="0" distL="0" distR="0" wp14:anchorId="39D6C6BB" wp14:editId="447B1475">
            <wp:extent cx="5943600" cy="892175"/>
            <wp:effectExtent l="0" t="0" r="0" b="3175"/>
            <wp:docPr id="214616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63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A8CA" w14:textId="77777777" w:rsidR="001540E4" w:rsidRDefault="001540E4" w:rsidP="00462374">
      <w:pPr>
        <w:ind w:firstLine="720"/>
      </w:pPr>
    </w:p>
    <w:p w14:paraId="6575D610" w14:textId="4D6FE87D" w:rsidR="001540E4" w:rsidRDefault="001540E4" w:rsidP="00462374">
      <w:pPr>
        <w:ind w:firstLine="720"/>
      </w:pPr>
      <w:r w:rsidRPr="001540E4">
        <w:rPr>
          <w:b/>
          <w:bCs/>
        </w:rPr>
        <w:t>Pointcut Declaration:</w:t>
      </w:r>
      <w:r>
        <w:t xml:space="preserve"> instead of writing the pointcut expression multiple times, declare it and write it once</w:t>
      </w:r>
    </w:p>
    <w:p w14:paraId="2C69AEA4" w14:textId="2A1EA035" w:rsidR="001540E4" w:rsidRDefault="001540E4" w:rsidP="00462374">
      <w:pPr>
        <w:ind w:firstLine="720"/>
      </w:pPr>
      <w:r w:rsidRPr="001540E4">
        <w:drawing>
          <wp:inline distT="0" distB="0" distL="0" distR="0" wp14:anchorId="73F4CE3E" wp14:editId="1790EB73">
            <wp:extent cx="5943600" cy="1320800"/>
            <wp:effectExtent l="0" t="0" r="0" b="0"/>
            <wp:docPr id="578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6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2E0B" w14:textId="6598660F" w:rsidR="00C86F57" w:rsidRDefault="00C86F57" w:rsidP="00462374">
      <w:pPr>
        <w:ind w:firstLine="720"/>
      </w:pPr>
      <w:r>
        <w:tab/>
        <w:t>Combining pointcuts:</w:t>
      </w:r>
    </w:p>
    <w:p w14:paraId="58C7FEFE" w14:textId="32C01C63" w:rsidR="00702AFA" w:rsidRDefault="00C86F57" w:rsidP="00702AFA">
      <w:pPr>
        <w:ind w:firstLine="720"/>
        <w:jc w:val="right"/>
      </w:pPr>
      <w:r w:rsidRPr="00C86F57">
        <w:drawing>
          <wp:inline distT="0" distB="0" distL="0" distR="0" wp14:anchorId="03D7495F" wp14:editId="609D05E4">
            <wp:extent cx="5943600" cy="3335655"/>
            <wp:effectExtent l="0" t="0" r="0" b="0"/>
            <wp:docPr id="108756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9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7DB3" w14:textId="77777777" w:rsidR="00702AFA" w:rsidRDefault="00702AFA">
      <w:r>
        <w:br w:type="page"/>
      </w:r>
    </w:p>
    <w:p w14:paraId="69DE2E70" w14:textId="0F0DDCDB" w:rsidR="00702AFA" w:rsidRPr="00702AFA" w:rsidRDefault="00702AFA" w:rsidP="00702AFA">
      <w:pPr>
        <w:ind w:firstLine="720"/>
        <w:rPr>
          <w:b/>
          <w:bCs/>
        </w:rPr>
      </w:pPr>
      <w:r w:rsidRPr="00702AFA">
        <w:rPr>
          <w:b/>
          <w:bCs/>
        </w:rPr>
        <w:lastRenderedPageBreak/>
        <w:t xml:space="preserve">Ordering Aspects: </w:t>
      </w:r>
    </w:p>
    <w:p w14:paraId="54BE2B4B" w14:textId="22043122" w:rsidR="00702AFA" w:rsidRDefault="00702AFA" w:rsidP="00702AFA">
      <w:pPr>
        <w:pStyle w:val="ListParagraph"/>
        <w:numPr>
          <w:ilvl w:val="0"/>
          <w:numId w:val="1"/>
        </w:numPr>
      </w:pPr>
      <w:r>
        <w:t>Add each aspect in a separate class</w:t>
      </w:r>
    </w:p>
    <w:p w14:paraId="72E63B8B" w14:textId="48D112FE" w:rsidR="00702AFA" w:rsidRDefault="00702AFA" w:rsidP="00702AFA">
      <w:pPr>
        <w:pStyle w:val="ListParagraph"/>
        <w:numPr>
          <w:ilvl w:val="0"/>
          <w:numId w:val="1"/>
        </w:numPr>
      </w:pPr>
      <w:r>
        <w:t>Add declaration in their own class</w:t>
      </w:r>
    </w:p>
    <w:p w14:paraId="00A063FF" w14:textId="35344ECF" w:rsidR="00702AFA" w:rsidRDefault="00702AFA" w:rsidP="00702AFA">
      <w:pPr>
        <w:pStyle w:val="ListParagraph"/>
        <w:numPr>
          <w:ilvl w:val="0"/>
          <w:numId w:val="1"/>
        </w:numPr>
      </w:pPr>
      <w:r>
        <w:t>Use @Order() before each aspect class</w:t>
      </w:r>
    </w:p>
    <w:p w14:paraId="243D2339" w14:textId="3A0C5DD1" w:rsidR="00702AFA" w:rsidRDefault="00702AFA" w:rsidP="00702AFA">
      <w:pPr>
        <w:ind w:left="1440"/>
      </w:pPr>
      <w:r w:rsidRPr="00702AFA">
        <w:drawing>
          <wp:inline distT="0" distB="0" distL="0" distR="0" wp14:anchorId="0F91175A" wp14:editId="7D1A382C">
            <wp:extent cx="5943600" cy="2131060"/>
            <wp:effectExtent l="0" t="0" r="0" b="2540"/>
            <wp:docPr id="7126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3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AFA">
        <w:drawing>
          <wp:inline distT="0" distB="0" distL="0" distR="0" wp14:anchorId="6B999DC4" wp14:editId="4A627EEA">
            <wp:extent cx="5943600" cy="1739265"/>
            <wp:effectExtent l="0" t="0" r="0" b="0"/>
            <wp:docPr id="57699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2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9A37" w14:textId="77777777" w:rsidR="001E4BBA" w:rsidRPr="001E4BBA" w:rsidRDefault="001E4BBA" w:rsidP="001E4BBA"/>
    <w:p w14:paraId="7D92BD84" w14:textId="77777777" w:rsidR="001E4BBA" w:rsidRDefault="001E4BBA" w:rsidP="001E4BBA"/>
    <w:p w14:paraId="45EC0BF3" w14:textId="450E636F" w:rsidR="001E4BBA" w:rsidRDefault="001E4BBA" w:rsidP="001E4BBA">
      <w:pPr>
        <w:tabs>
          <w:tab w:val="left" w:pos="1790"/>
        </w:tabs>
        <w:jc w:val="both"/>
      </w:pPr>
      <w:r>
        <w:tab/>
      </w:r>
    </w:p>
    <w:p w14:paraId="54096082" w14:textId="77777777" w:rsidR="001E4BBA" w:rsidRDefault="001E4BBA">
      <w:r>
        <w:br w:type="page"/>
      </w:r>
    </w:p>
    <w:p w14:paraId="02E923C8" w14:textId="2DD0A2C0" w:rsidR="001E4BBA" w:rsidRDefault="001E4BBA" w:rsidP="001E4BBA">
      <w:pPr>
        <w:tabs>
          <w:tab w:val="left" w:pos="1790"/>
        </w:tabs>
        <w:jc w:val="both"/>
        <w:rPr>
          <w:b/>
          <w:bCs/>
        </w:rPr>
      </w:pPr>
      <w:r w:rsidRPr="001E4BBA">
        <w:rPr>
          <w:b/>
          <w:bCs/>
          <w:highlight w:val="yellow"/>
        </w:rPr>
        <w:lastRenderedPageBreak/>
        <w:t xml:space="preserve">JoinPoint object </w:t>
      </w:r>
      <w:r w:rsidRPr="001E4BBA">
        <w:rPr>
          <w:b/>
          <w:bCs/>
          <w:highlight w:val="yellow"/>
        </w:rPr>
        <w:sym w:font="Wingdings" w:char="F0E0"/>
      </w:r>
      <w:r>
        <w:rPr>
          <w:b/>
          <w:bCs/>
        </w:rPr>
        <w:t xml:space="preserve"> object containing information about where aspect happened </w:t>
      </w:r>
    </w:p>
    <w:p w14:paraId="051D2957" w14:textId="5BA9BC62" w:rsidR="001E4BBA" w:rsidRDefault="001E4BBA" w:rsidP="001E4BBA">
      <w:pPr>
        <w:tabs>
          <w:tab w:val="left" w:pos="1790"/>
        </w:tabs>
        <w:jc w:val="both"/>
        <w:rPr>
          <w:b/>
          <w:bCs/>
        </w:rPr>
      </w:pPr>
      <w:r>
        <w:rPr>
          <w:b/>
          <w:bCs/>
        </w:rPr>
        <w:tab/>
        <w:t>Method signature = method name + parameter type</w:t>
      </w:r>
    </w:p>
    <w:p w14:paraId="4F7E841A" w14:textId="0E4BDA0A" w:rsidR="001E4BBA" w:rsidRDefault="001E4BBA" w:rsidP="001E4BBA">
      <w:pPr>
        <w:tabs>
          <w:tab w:val="left" w:pos="1790"/>
        </w:tabs>
        <w:jc w:val="both"/>
        <w:rPr>
          <w:b/>
          <w:bCs/>
        </w:rPr>
      </w:pPr>
      <w:r>
        <w:rPr>
          <w:b/>
          <w:bCs/>
        </w:rPr>
        <w:tab/>
        <w:t>Signature.getName()</w:t>
      </w:r>
    </w:p>
    <w:p w14:paraId="6DD52C1B" w14:textId="6467B900" w:rsidR="001E4BBA" w:rsidRDefault="001E4BBA" w:rsidP="001E4BBA">
      <w:pPr>
        <w:tabs>
          <w:tab w:val="left" w:pos="1790"/>
        </w:tabs>
        <w:jc w:val="both"/>
        <w:rPr>
          <w:b/>
          <w:bCs/>
        </w:rPr>
      </w:pPr>
      <w:r>
        <w:rPr>
          <w:b/>
          <w:bCs/>
        </w:rPr>
        <w:tab/>
        <w:t>Signature.getParamaterTypes()</w:t>
      </w:r>
    </w:p>
    <w:p w14:paraId="49D63FF6" w14:textId="27875F09" w:rsidR="001E4BBA" w:rsidRPr="001E4BBA" w:rsidRDefault="001E4BBA" w:rsidP="001E4BBA">
      <w:pPr>
        <w:tabs>
          <w:tab w:val="left" w:pos="1790"/>
        </w:tabs>
        <w:jc w:val="both"/>
        <w:rPr>
          <w:b/>
          <w:bCs/>
        </w:rPr>
      </w:pPr>
      <w:r>
        <w:rPr>
          <w:b/>
          <w:bCs/>
        </w:rPr>
        <w:tab/>
        <w:t>Signature.getReturnTypes()</w:t>
      </w:r>
    </w:p>
    <w:sectPr w:rsidR="001E4BBA" w:rsidRPr="001E4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81234"/>
    <w:multiLevelType w:val="hybridMultilevel"/>
    <w:tmpl w:val="3E2808BC"/>
    <w:lvl w:ilvl="0" w:tplc="8508F0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8884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66"/>
    <w:rsid w:val="00100756"/>
    <w:rsid w:val="001540E4"/>
    <w:rsid w:val="001E4BBA"/>
    <w:rsid w:val="00252153"/>
    <w:rsid w:val="00266F8E"/>
    <w:rsid w:val="003B5AB5"/>
    <w:rsid w:val="00462374"/>
    <w:rsid w:val="00541A66"/>
    <w:rsid w:val="00565083"/>
    <w:rsid w:val="00583B22"/>
    <w:rsid w:val="00695854"/>
    <w:rsid w:val="00702AFA"/>
    <w:rsid w:val="009770F4"/>
    <w:rsid w:val="009C6012"/>
    <w:rsid w:val="00AB5DDC"/>
    <w:rsid w:val="00B80068"/>
    <w:rsid w:val="00B91866"/>
    <w:rsid w:val="00C86F57"/>
    <w:rsid w:val="00CE7EA5"/>
    <w:rsid w:val="00D14E53"/>
    <w:rsid w:val="00D22972"/>
    <w:rsid w:val="00F2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49DF"/>
  <w15:chartTrackingRefBased/>
  <w15:docId w15:val="{87630968-4F6A-4B0F-BE89-9E38C3E1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5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Waleed</dc:creator>
  <cp:keywords/>
  <dc:description/>
  <cp:lastModifiedBy>Yahya Waleed</cp:lastModifiedBy>
  <cp:revision>4</cp:revision>
  <dcterms:created xsi:type="dcterms:W3CDTF">2026-08-16T10:25:00Z</dcterms:created>
  <dcterms:modified xsi:type="dcterms:W3CDTF">2026-08-17T11:15:00Z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4a3307f3-9547-4168-9e5f-4a6612b65b19</vt:lpwstr>
  </property>
</Properties>
</file>