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C496" w14:textId="77777777" w:rsidR="003D0028" w:rsidRDefault="003D0028" w:rsidP="003D0028">
      <w:pPr>
        <w:pStyle w:val="paragraph"/>
        <w:spacing w:before="0" w:beforeAutospacing="0" w:after="0" w:afterAutospacing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Team Meeting Minutes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470167D0" w14:textId="39AFA401" w:rsidR="003D0028" w:rsidRDefault="003D0028" w:rsidP="003D0028">
      <w:pPr>
        <w:pStyle w:val="paragraph"/>
        <w:spacing w:before="0" w:beforeAutospacing="0" w:after="0" w:afterAutospacing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Date:</w:t>
      </w:r>
      <w:r>
        <w:rPr>
          <w:rStyle w:val="normaltextrun"/>
          <w:rFonts w:ascii="Aptos" w:eastAsiaTheme="majorEastAsia" w:hAnsi="Aptos"/>
          <w:sz w:val="22"/>
          <w:szCs w:val="22"/>
        </w:rPr>
        <w:t xml:space="preserve"> 1</w:t>
      </w:r>
      <w:r w:rsidR="00181B37">
        <w:rPr>
          <w:rStyle w:val="normaltextrun"/>
          <w:rFonts w:ascii="Aptos" w:eastAsiaTheme="majorEastAsia" w:hAnsi="Aptos"/>
          <w:sz w:val="22"/>
          <w:szCs w:val="22"/>
        </w:rPr>
        <w:t>1</w:t>
      </w:r>
      <w:r>
        <w:rPr>
          <w:rStyle w:val="normaltextrun"/>
          <w:rFonts w:ascii="Aptos" w:eastAsiaTheme="majorEastAsia" w:hAnsi="Aptos"/>
          <w:sz w:val="22"/>
          <w:szCs w:val="22"/>
        </w:rPr>
        <w:t>/02/2025</w:t>
      </w:r>
      <w:r>
        <w:rPr>
          <w:rStyle w:val="scxw197651558"/>
          <w:rFonts w:ascii="Aptos" w:eastAsiaTheme="majorEastAsia" w:hAnsi="Aptos"/>
          <w:sz w:val="22"/>
          <w:szCs w:val="22"/>
        </w:rPr>
        <w:t> </w:t>
      </w:r>
      <w:r>
        <w:rPr>
          <w:rFonts w:ascii="Aptos" w:hAnsi="Aptos"/>
          <w:sz w:val="22"/>
          <w:szCs w:val="22"/>
        </w:rPr>
        <w:br/>
      </w: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Time:</w:t>
      </w:r>
      <w:r>
        <w:rPr>
          <w:rStyle w:val="normaltextrun"/>
          <w:rFonts w:ascii="Aptos" w:eastAsiaTheme="majorEastAsia" w:hAnsi="Aptos"/>
          <w:sz w:val="22"/>
          <w:szCs w:val="22"/>
        </w:rPr>
        <w:t xml:space="preserve"> 2pm-</w:t>
      </w:r>
      <w:r w:rsidR="00181B37">
        <w:rPr>
          <w:rStyle w:val="normaltextrun"/>
          <w:rFonts w:ascii="Aptos" w:eastAsiaTheme="majorEastAsia" w:hAnsi="Aptos"/>
          <w:sz w:val="22"/>
          <w:szCs w:val="22"/>
        </w:rPr>
        <w:t>4</w:t>
      </w:r>
      <w:r>
        <w:rPr>
          <w:rStyle w:val="normaltextrun"/>
          <w:rFonts w:ascii="Aptos" w:eastAsiaTheme="majorEastAsia" w:hAnsi="Aptos"/>
          <w:sz w:val="22"/>
          <w:szCs w:val="22"/>
        </w:rPr>
        <w:t>pm</w:t>
      </w:r>
      <w:r>
        <w:rPr>
          <w:rStyle w:val="scxw197651558"/>
          <w:rFonts w:ascii="Aptos" w:eastAsiaTheme="majorEastAsia" w:hAnsi="Aptos"/>
          <w:sz w:val="22"/>
          <w:szCs w:val="22"/>
        </w:rPr>
        <w:t> </w:t>
      </w:r>
      <w:r>
        <w:rPr>
          <w:rFonts w:ascii="Aptos" w:hAnsi="Aptos"/>
          <w:sz w:val="22"/>
          <w:szCs w:val="22"/>
        </w:rPr>
        <w:br/>
      </w: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Minutes Recorded By:</w:t>
      </w:r>
      <w:r>
        <w:rPr>
          <w:rStyle w:val="normaltextrun"/>
          <w:rFonts w:ascii="Aptos" w:eastAsiaTheme="majorEastAsia" w:hAnsi="Aptos"/>
          <w:sz w:val="22"/>
          <w:szCs w:val="22"/>
        </w:rPr>
        <w:t>  Ramzan Iqbal</w:t>
      </w:r>
      <w:r>
        <w:rPr>
          <w:rStyle w:val="scxw197651558"/>
          <w:rFonts w:ascii="Aptos" w:eastAsiaTheme="majorEastAsia" w:hAnsi="Aptos"/>
          <w:sz w:val="22"/>
          <w:szCs w:val="22"/>
        </w:rPr>
        <w:t> </w:t>
      </w:r>
      <w:r>
        <w:rPr>
          <w:rFonts w:ascii="Aptos" w:hAnsi="Aptos"/>
          <w:sz w:val="22"/>
          <w:szCs w:val="22"/>
        </w:rPr>
        <w:br/>
      </w: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Attendees: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1BF86EAF" w14:textId="77777777" w:rsidR="003D0028" w:rsidRDefault="003D0028" w:rsidP="003D002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Osman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24BAEB12" w14:textId="77777777" w:rsidR="003D0028" w:rsidRDefault="003D0028" w:rsidP="003D002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Harris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31D8CD8F" w14:textId="77777777" w:rsidR="003D0028" w:rsidRDefault="003D0028" w:rsidP="003D002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Barirah 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6552AD61" w14:textId="77777777" w:rsidR="003D0028" w:rsidRDefault="003D0028" w:rsidP="003D0028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Yahya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2FD2588D" w14:textId="77777777" w:rsidR="003D0028" w:rsidRDefault="003D0028" w:rsidP="003D0028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Saif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339BEBCB" w14:textId="77777777" w:rsidR="003D0028" w:rsidRDefault="003D0028" w:rsidP="003D0028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Aadam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7FB1AB06" w14:textId="77777777" w:rsidR="003D0028" w:rsidRDefault="003D0028" w:rsidP="003D0028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Ramzan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5DFB150A" w14:textId="1982839A" w:rsidR="003D0028" w:rsidRDefault="003D0028" w:rsidP="003D0028">
      <w:pPr>
        <w:pStyle w:val="paragraph"/>
        <w:spacing w:before="0" w:beforeAutospacing="0" w:after="0" w:afterAutospacing="0"/>
        <w:textAlignment w:val="baseline"/>
        <w:rPr>
          <w:rFonts w:ascii="Aptos" w:hAnsi="Aptos"/>
          <w:sz w:val="22"/>
          <w:szCs w:val="22"/>
        </w:rPr>
      </w:pPr>
      <w:r>
        <w:rPr>
          <w:rStyle w:val="wacimagecontainer"/>
          <w:rFonts w:ascii="Aptos" w:eastAsiaTheme="majorEastAsia" w:hAnsi="Aptos"/>
          <w:noProof/>
          <w:sz w:val="22"/>
          <w:szCs w:val="22"/>
        </w:rPr>
        <w:drawing>
          <wp:inline distT="0" distB="0" distL="0" distR="0" wp14:anchorId="7769265F" wp14:editId="6BB4FE09">
            <wp:extent cx="7620" cy="7620"/>
            <wp:effectExtent l="0" t="0" r="0" b="0"/>
            <wp:docPr id="1404297042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04631740" w14:textId="77777777" w:rsidR="003D0028" w:rsidRDefault="003D0028" w:rsidP="003D0028">
      <w:pPr>
        <w:pStyle w:val="paragraph"/>
        <w:spacing w:before="0" w:beforeAutospacing="0" w:after="0" w:afterAutospacing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Agenda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687F93F7" w14:textId="77777777" w:rsidR="003D0028" w:rsidRDefault="003D0028" w:rsidP="003D0028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Understanding project aims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015C60E6" w14:textId="77777777" w:rsidR="003D0028" w:rsidRDefault="003D0028" w:rsidP="003D0028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Discuss individual responsibilities and task allocation.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4FFDF5D3" w14:textId="77777777" w:rsidR="003D0028" w:rsidRDefault="003D0028" w:rsidP="003D0028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Define timelines and deadlines for each task.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5CCC882D" w14:textId="77777777" w:rsidR="003D0028" w:rsidRDefault="003D0028" w:rsidP="003D0028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Address any concerns or challenges raised by team members.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2D911A90" w14:textId="77777777" w:rsidR="003D0028" w:rsidRDefault="003D0028" w:rsidP="003D0028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Schedule follow-up meeting.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32B4D596" w14:textId="3DB3BDF5" w:rsidR="003D0028" w:rsidRDefault="003D0028" w:rsidP="003D0028">
      <w:pPr>
        <w:pStyle w:val="paragraph"/>
        <w:spacing w:before="0" w:beforeAutospacing="0" w:after="0" w:afterAutospacing="0"/>
        <w:textAlignment w:val="baseline"/>
        <w:rPr>
          <w:rFonts w:ascii="Aptos" w:hAnsi="Aptos"/>
          <w:sz w:val="22"/>
          <w:szCs w:val="22"/>
        </w:rPr>
      </w:pPr>
      <w:r>
        <w:rPr>
          <w:rStyle w:val="wacimagecontainer"/>
          <w:rFonts w:ascii="Aptos" w:eastAsiaTheme="majorEastAsia" w:hAnsi="Aptos"/>
          <w:noProof/>
          <w:sz w:val="22"/>
          <w:szCs w:val="22"/>
        </w:rPr>
        <w:drawing>
          <wp:inline distT="0" distB="0" distL="0" distR="0" wp14:anchorId="17F1F12B" wp14:editId="59160B13">
            <wp:extent cx="7620" cy="7620"/>
            <wp:effectExtent l="0" t="0" r="0" b="0"/>
            <wp:docPr id="1999037097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5E72BC13" w14:textId="77777777" w:rsidR="003D0028" w:rsidRDefault="003D0028" w:rsidP="003D0028">
      <w:pPr>
        <w:pStyle w:val="paragraph"/>
        <w:spacing w:before="0" w:beforeAutospacing="0" w:after="0" w:afterAutospacing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Discussion Summary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72A603E9" w14:textId="77777777" w:rsidR="003D0028" w:rsidRDefault="003D0028" w:rsidP="003D0028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Overview of the Project: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65F0E7C5" w14:textId="77777777" w:rsidR="003D0028" w:rsidRDefault="003D0028" w:rsidP="001C2608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The team collectively ensured a shared understanding of the project aims, aligning the outlined requirements with the client’s needs to ensure clear and accurate expectations moving forward.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65F86095" w14:textId="77777777" w:rsidR="003D0028" w:rsidRDefault="003D0028" w:rsidP="003D0028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Task Distribution: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049E232D" w14:textId="77777777" w:rsidR="003D0028" w:rsidRDefault="003D0028" w:rsidP="001C2608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Tasks were allocated based on individual preferences to ensure efficiency and quality. The assignments are as follows: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41B8302B" w14:textId="77777777" w:rsidR="003D0028" w:rsidRDefault="003D0028" w:rsidP="003D0028">
      <w:pPr>
        <w:pStyle w:val="paragraph"/>
        <w:numPr>
          <w:ilvl w:val="0"/>
          <w:numId w:val="17"/>
        </w:numPr>
        <w:spacing w:before="0" w:beforeAutospacing="0" w:after="0" w:afterAutospacing="0"/>
        <w:ind w:left="252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Project Brief Introduction:</w:t>
      </w:r>
      <w:r>
        <w:rPr>
          <w:rStyle w:val="normaltextrun"/>
          <w:rFonts w:ascii="Aptos" w:eastAsiaTheme="majorEastAsia" w:hAnsi="Aptos"/>
          <w:sz w:val="22"/>
          <w:szCs w:val="22"/>
        </w:rPr>
        <w:t xml:space="preserve"> Osman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521CABA6" w14:textId="77777777" w:rsidR="003D0028" w:rsidRDefault="003D0028" w:rsidP="003D0028">
      <w:pPr>
        <w:pStyle w:val="paragraph"/>
        <w:numPr>
          <w:ilvl w:val="0"/>
          <w:numId w:val="18"/>
        </w:numPr>
        <w:spacing w:before="0" w:beforeAutospacing="0" w:after="0" w:afterAutospacing="0"/>
        <w:ind w:left="252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Team Expertise and Rationale Introduction:</w:t>
      </w:r>
      <w:r>
        <w:rPr>
          <w:rStyle w:val="normaltextrun"/>
          <w:rFonts w:ascii="Aptos" w:eastAsiaTheme="majorEastAsia" w:hAnsi="Aptos"/>
          <w:sz w:val="22"/>
          <w:szCs w:val="22"/>
        </w:rPr>
        <w:t xml:space="preserve"> Harris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30F1EAD4" w14:textId="46FA1730" w:rsidR="003D0028" w:rsidRDefault="00181B37" w:rsidP="003D0028">
      <w:pPr>
        <w:pStyle w:val="paragraph"/>
        <w:numPr>
          <w:ilvl w:val="0"/>
          <w:numId w:val="19"/>
        </w:numPr>
        <w:spacing w:before="0" w:beforeAutospacing="0" w:after="0" w:afterAutospacing="0"/>
        <w:ind w:left="252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Use Case &amp; U</w:t>
      </w:r>
      <w:r w:rsidR="00E94210">
        <w:rPr>
          <w:rStyle w:val="normaltextrun"/>
          <w:rFonts w:ascii="Aptos" w:eastAsiaTheme="majorEastAsia" w:hAnsi="Aptos"/>
          <w:b/>
          <w:bCs/>
          <w:sz w:val="22"/>
          <w:szCs w:val="22"/>
        </w:rPr>
        <w:t>ML</w:t>
      </w: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 xml:space="preserve"> Class Diagrams</w:t>
      </w:r>
      <w:r w:rsidR="003D0028">
        <w:rPr>
          <w:rStyle w:val="normaltextrun"/>
          <w:rFonts w:ascii="Aptos" w:eastAsiaTheme="majorEastAsia" w:hAnsi="Aptos"/>
          <w:b/>
          <w:bCs/>
          <w:sz w:val="22"/>
          <w:szCs w:val="22"/>
        </w:rPr>
        <w:t>:</w:t>
      </w:r>
      <w:r w:rsidR="003D0028">
        <w:rPr>
          <w:rStyle w:val="normaltextrun"/>
          <w:rFonts w:ascii="Aptos" w:eastAsiaTheme="majorEastAsia" w:hAnsi="Aptos"/>
          <w:sz w:val="22"/>
          <w:szCs w:val="22"/>
        </w:rPr>
        <w:t xml:space="preserve"> Barirah &amp; Yahya</w:t>
      </w:r>
      <w:r w:rsidR="003D0028"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4BCA9398" w14:textId="77777777" w:rsidR="003D0028" w:rsidRDefault="003D0028" w:rsidP="003D0028">
      <w:pPr>
        <w:pStyle w:val="paragraph"/>
        <w:numPr>
          <w:ilvl w:val="0"/>
          <w:numId w:val="20"/>
        </w:numPr>
        <w:spacing w:before="0" w:beforeAutospacing="0" w:after="0" w:afterAutospacing="0"/>
        <w:ind w:left="252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Specifications and Requirements:</w:t>
      </w:r>
      <w:r>
        <w:rPr>
          <w:rStyle w:val="normaltextrun"/>
          <w:rFonts w:ascii="Aptos" w:eastAsiaTheme="majorEastAsia" w:hAnsi="Aptos"/>
          <w:sz w:val="22"/>
          <w:szCs w:val="22"/>
        </w:rPr>
        <w:t xml:space="preserve"> Barirah 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358CFA1F" w14:textId="77777777" w:rsidR="003D0028" w:rsidRDefault="003D0028" w:rsidP="003D0028">
      <w:pPr>
        <w:pStyle w:val="paragraph"/>
        <w:numPr>
          <w:ilvl w:val="0"/>
          <w:numId w:val="21"/>
        </w:numPr>
        <w:spacing w:before="0" w:beforeAutospacing="0" w:after="0" w:afterAutospacing="0"/>
        <w:ind w:left="252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Data Description:</w:t>
      </w:r>
      <w:r>
        <w:rPr>
          <w:rStyle w:val="normaltextrun"/>
          <w:rFonts w:ascii="Aptos" w:eastAsiaTheme="majorEastAsia" w:hAnsi="Aptos"/>
          <w:sz w:val="22"/>
          <w:szCs w:val="22"/>
        </w:rPr>
        <w:t xml:space="preserve"> Yahya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7C64512C" w14:textId="7A69103A" w:rsidR="003D0028" w:rsidRDefault="003D0028" w:rsidP="003D0028">
      <w:pPr>
        <w:pStyle w:val="paragraph"/>
        <w:numPr>
          <w:ilvl w:val="0"/>
          <w:numId w:val="22"/>
        </w:numPr>
        <w:spacing w:before="0" w:beforeAutospacing="0" w:after="0" w:afterAutospacing="0"/>
        <w:ind w:left="252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Interface</w:t>
      </w:r>
      <w:r w:rsidR="00181B37">
        <w:rPr>
          <w:rStyle w:val="normaltextrun"/>
          <w:rFonts w:ascii="Aptos" w:eastAsiaTheme="majorEastAsia" w:hAnsi="Aptos"/>
          <w:b/>
          <w:bCs/>
          <w:sz w:val="22"/>
          <w:szCs w:val="22"/>
        </w:rPr>
        <w:t xml:space="preserve"> Design</w:t>
      </w: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:</w:t>
      </w:r>
      <w:r>
        <w:rPr>
          <w:rStyle w:val="normaltextrun"/>
          <w:rFonts w:ascii="Aptos" w:eastAsiaTheme="majorEastAsia" w:hAnsi="Aptos"/>
          <w:sz w:val="22"/>
          <w:szCs w:val="22"/>
        </w:rPr>
        <w:t xml:space="preserve"> Ramzan &amp; Saif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2F8B03FD" w14:textId="77777777" w:rsidR="003D0028" w:rsidRDefault="003D0028" w:rsidP="003D0028">
      <w:pPr>
        <w:pStyle w:val="paragraph"/>
        <w:numPr>
          <w:ilvl w:val="0"/>
          <w:numId w:val="23"/>
        </w:numPr>
        <w:spacing w:before="0" w:beforeAutospacing="0" w:after="0" w:afterAutospacing="0"/>
        <w:ind w:left="252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LSEPi and Risk:</w:t>
      </w:r>
      <w:r>
        <w:rPr>
          <w:rStyle w:val="normaltextrun"/>
          <w:rFonts w:ascii="Aptos" w:eastAsiaTheme="majorEastAsia" w:hAnsi="Aptos"/>
          <w:sz w:val="22"/>
          <w:szCs w:val="22"/>
        </w:rPr>
        <w:t>  Aadam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0324D642" w14:textId="77777777" w:rsidR="003D0028" w:rsidRDefault="003D0028" w:rsidP="003D0028">
      <w:pPr>
        <w:pStyle w:val="paragraph"/>
        <w:numPr>
          <w:ilvl w:val="0"/>
          <w:numId w:val="24"/>
        </w:numPr>
        <w:spacing w:before="0" w:beforeAutospacing="0" w:after="0" w:afterAutospacing="0"/>
        <w:ind w:left="252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Team Minutes:</w:t>
      </w:r>
      <w:r>
        <w:rPr>
          <w:rStyle w:val="normaltextrun"/>
          <w:rFonts w:ascii="Aptos" w:eastAsiaTheme="majorEastAsia" w:hAnsi="Aptos"/>
          <w:sz w:val="22"/>
          <w:szCs w:val="22"/>
        </w:rPr>
        <w:t xml:space="preserve"> Ramzan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373C512F" w14:textId="77777777" w:rsidR="003D0028" w:rsidRDefault="003D0028" w:rsidP="003D0028">
      <w:pPr>
        <w:pStyle w:val="paragraph"/>
        <w:numPr>
          <w:ilvl w:val="0"/>
          <w:numId w:val="25"/>
        </w:numPr>
        <w:spacing w:before="0" w:beforeAutospacing="0" w:after="0" w:afterAutospacing="0"/>
        <w:ind w:left="252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 xml:space="preserve">Gantt Chart: </w:t>
      </w:r>
      <w:r>
        <w:rPr>
          <w:rStyle w:val="normaltextrun"/>
          <w:rFonts w:ascii="Aptos" w:eastAsiaTheme="majorEastAsia" w:hAnsi="Aptos"/>
          <w:sz w:val="22"/>
          <w:szCs w:val="22"/>
        </w:rPr>
        <w:t>Harris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20033C30" w14:textId="77777777" w:rsidR="003D0028" w:rsidRDefault="003D0028" w:rsidP="003D0028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Timelines and Deadlines: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3728CC30" w14:textId="77777777" w:rsidR="003D0028" w:rsidRDefault="003D0028" w:rsidP="001C2608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 xml:space="preserve">Initial drafts of each section are to be completed by </w:t>
      </w: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13/02/25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019DA779" w14:textId="759F28B2" w:rsidR="003D0028" w:rsidRDefault="003D0028" w:rsidP="00181B37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 xml:space="preserve">Review and feedback </w:t>
      </w:r>
      <w:r w:rsidR="00181B37">
        <w:rPr>
          <w:rStyle w:val="normaltextrun"/>
          <w:rFonts w:ascii="Aptos" w:eastAsiaTheme="majorEastAsia" w:hAnsi="Aptos"/>
          <w:sz w:val="22"/>
          <w:szCs w:val="22"/>
        </w:rPr>
        <w:t xml:space="preserve">is </w:t>
      </w:r>
      <w:r>
        <w:rPr>
          <w:rStyle w:val="normaltextrun"/>
          <w:rFonts w:ascii="Aptos" w:eastAsiaTheme="majorEastAsia" w:hAnsi="Aptos"/>
          <w:sz w:val="22"/>
          <w:szCs w:val="22"/>
        </w:rPr>
        <w:t xml:space="preserve">scheduled for </w:t>
      </w: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13/02/25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182E865B" w14:textId="77777777" w:rsidR="003D0028" w:rsidRDefault="003D0028" w:rsidP="001C2608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Next Meeting: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4BE509C8" w14:textId="3D7FAF8F" w:rsidR="003D0028" w:rsidRPr="002D1994" w:rsidRDefault="003D0028" w:rsidP="001C2608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Style w:val="eop"/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 xml:space="preserve">The next team meeting is scheduled for </w:t>
      </w:r>
      <w:r w:rsidRPr="002D1994">
        <w:rPr>
          <w:rStyle w:val="normaltextrun"/>
          <w:rFonts w:ascii="Aptos" w:eastAsiaTheme="majorEastAsia" w:hAnsi="Aptos"/>
          <w:b/>
          <w:bCs/>
          <w:sz w:val="22"/>
          <w:szCs w:val="22"/>
        </w:rPr>
        <w:t>13/02/25</w:t>
      </w:r>
      <w:r w:rsidRPr="002D1994">
        <w:rPr>
          <w:rStyle w:val="wacimagecontainer"/>
          <w:rFonts w:ascii="Aptos" w:eastAsiaTheme="majorEastAsia" w:hAnsi="Aptos"/>
          <w:b/>
          <w:bCs/>
          <w:noProof/>
          <w:sz w:val="22"/>
          <w:szCs w:val="22"/>
        </w:rPr>
        <w:drawing>
          <wp:inline distT="0" distB="0" distL="0" distR="0" wp14:anchorId="37BDAC67" wp14:editId="06AD32BA">
            <wp:extent cx="7620" cy="7620"/>
            <wp:effectExtent l="0" t="0" r="0" b="0"/>
            <wp:docPr id="963835693" name="Picture 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389EB1F6" w14:textId="77777777" w:rsidR="002D1994" w:rsidRDefault="002D1994" w:rsidP="002D1994">
      <w:pPr>
        <w:pStyle w:val="paragraph"/>
        <w:spacing w:before="0" w:beforeAutospacing="0" w:after="0" w:afterAutospacing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Additional Notes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3B1DF24D" w14:textId="77777777" w:rsidR="002D1994" w:rsidRDefault="002D1994" w:rsidP="001C2608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Any concerns regarding deadlines or task assignments should be communicated to the team leader immediately.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06E535D7" w14:textId="77777777" w:rsidR="002D1994" w:rsidRDefault="002D1994" w:rsidP="001C2608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The project brief will serve as the foundation for all subsequent tasks, so Osman’s section must be completed promptly.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224F1F9F" w14:textId="6538D249" w:rsidR="002D1994" w:rsidRDefault="002D1994" w:rsidP="001C2608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lastRenderedPageBreak/>
        <w:t>Email Client Regarding Task Prioriti</w:t>
      </w:r>
      <w:r w:rsidR="00181B37">
        <w:rPr>
          <w:rStyle w:val="normaltextrun"/>
          <w:rFonts w:ascii="Aptos" w:eastAsiaTheme="majorEastAsia" w:hAnsi="Aptos"/>
          <w:b/>
          <w:bCs/>
          <w:sz w:val="22"/>
          <w:szCs w:val="22"/>
        </w:rPr>
        <w:t>s</w:t>
      </w: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ation</w:t>
      </w:r>
      <w:r>
        <w:rPr>
          <w:rStyle w:val="normaltextrun"/>
          <w:rFonts w:ascii="Aptos" w:eastAsiaTheme="majorEastAsia" w:hAnsi="Aptos"/>
          <w:sz w:val="22"/>
          <w:szCs w:val="22"/>
        </w:rPr>
        <w:t xml:space="preserve">: Barirah will send an email on behalf of team 17 on </w:t>
      </w:r>
      <w:r>
        <w:rPr>
          <w:rStyle w:val="normaltextrun"/>
          <w:rFonts w:ascii="Aptos" w:eastAsiaTheme="majorEastAsia" w:hAnsi="Aptos"/>
          <w:b/>
          <w:bCs/>
          <w:sz w:val="22"/>
          <w:szCs w:val="22"/>
        </w:rPr>
        <w:t>Wednesday 12/02/25 t</w:t>
      </w:r>
      <w:r>
        <w:rPr>
          <w:rStyle w:val="normaltextrun"/>
          <w:rFonts w:ascii="Aptos" w:eastAsiaTheme="majorEastAsia" w:hAnsi="Aptos"/>
          <w:sz w:val="22"/>
          <w:szCs w:val="22"/>
        </w:rPr>
        <w:t>o the client with a detailed document outlining the specification requirements and task prioritisation, requesting feedback at their earliest convenience</w:t>
      </w:r>
    </w:p>
    <w:p w14:paraId="1ED4801E" w14:textId="77777777" w:rsidR="002D1994" w:rsidRDefault="002D1994" w:rsidP="001C2608">
      <w:pPr>
        <w:pStyle w:val="paragraph"/>
        <w:spacing w:before="0" w:beforeAutospacing="0" w:after="0" w:afterAutospacing="0"/>
        <w:textAlignment w:val="baseline"/>
        <w:rPr>
          <w:rFonts w:ascii="Aptos" w:hAnsi="Aptos"/>
          <w:sz w:val="22"/>
          <w:szCs w:val="22"/>
        </w:rPr>
      </w:pPr>
    </w:p>
    <w:p w14:paraId="6714F9FC" w14:textId="77777777" w:rsidR="00BB39E9" w:rsidRDefault="00BB39E9"/>
    <w:sectPr w:rsidR="00BB3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24D"/>
    <w:multiLevelType w:val="hybridMultilevel"/>
    <w:tmpl w:val="57BA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520A"/>
    <w:multiLevelType w:val="multilevel"/>
    <w:tmpl w:val="28C6A1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DD432CE"/>
    <w:multiLevelType w:val="multilevel"/>
    <w:tmpl w:val="B19A02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76512"/>
    <w:multiLevelType w:val="multilevel"/>
    <w:tmpl w:val="431E2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4656C4"/>
    <w:multiLevelType w:val="multilevel"/>
    <w:tmpl w:val="D90A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E235EB"/>
    <w:multiLevelType w:val="multilevel"/>
    <w:tmpl w:val="4B78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D80D82"/>
    <w:multiLevelType w:val="hybridMultilevel"/>
    <w:tmpl w:val="B9AC80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E461F82"/>
    <w:multiLevelType w:val="multilevel"/>
    <w:tmpl w:val="EB78E0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04A27"/>
    <w:multiLevelType w:val="multilevel"/>
    <w:tmpl w:val="EDDA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980E23"/>
    <w:multiLevelType w:val="hybridMultilevel"/>
    <w:tmpl w:val="FC8AEC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AAA02BC"/>
    <w:multiLevelType w:val="multilevel"/>
    <w:tmpl w:val="1E6685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250F39"/>
    <w:multiLevelType w:val="multilevel"/>
    <w:tmpl w:val="6CAA17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21D78"/>
    <w:multiLevelType w:val="multilevel"/>
    <w:tmpl w:val="52B2D9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5799A"/>
    <w:multiLevelType w:val="multilevel"/>
    <w:tmpl w:val="CE680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3D94566"/>
    <w:multiLevelType w:val="multilevel"/>
    <w:tmpl w:val="17E06E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2256E0"/>
    <w:multiLevelType w:val="hybridMultilevel"/>
    <w:tmpl w:val="1C5EA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061B3"/>
    <w:multiLevelType w:val="multilevel"/>
    <w:tmpl w:val="B736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0205A4"/>
    <w:multiLevelType w:val="multilevel"/>
    <w:tmpl w:val="287804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755425"/>
    <w:multiLevelType w:val="multilevel"/>
    <w:tmpl w:val="B046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0D23D2"/>
    <w:multiLevelType w:val="multilevel"/>
    <w:tmpl w:val="F0DE27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A949EE"/>
    <w:multiLevelType w:val="multilevel"/>
    <w:tmpl w:val="E0C2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97644F"/>
    <w:multiLevelType w:val="multilevel"/>
    <w:tmpl w:val="DECA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7F175D"/>
    <w:multiLevelType w:val="multilevel"/>
    <w:tmpl w:val="DCC6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A437AC"/>
    <w:multiLevelType w:val="multilevel"/>
    <w:tmpl w:val="DDA479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EFE3558"/>
    <w:multiLevelType w:val="multilevel"/>
    <w:tmpl w:val="4E72C2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255F4"/>
    <w:multiLevelType w:val="multilevel"/>
    <w:tmpl w:val="7C0427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0751A3"/>
    <w:multiLevelType w:val="hybridMultilevel"/>
    <w:tmpl w:val="3EF2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4469F"/>
    <w:multiLevelType w:val="multilevel"/>
    <w:tmpl w:val="F03CB8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12549"/>
    <w:multiLevelType w:val="multilevel"/>
    <w:tmpl w:val="278688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7EF3BD5"/>
    <w:multiLevelType w:val="hybridMultilevel"/>
    <w:tmpl w:val="3B942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C0F0812"/>
    <w:multiLevelType w:val="multilevel"/>
    <w:tmpl w:val="B68A74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DC05603"/>
    <w:multiLevelType w:val="multilevel"/>
    <w:tmpl w:val="037059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7C0BCD"/>
    <w:multiLevelType w:val="multilevel"/>
    <w:tmpl w:val="E162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EC54029"/>
    <w:multiLevelType w:val="multilevel"/>
    <w:tmpl w:val="4580B5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ED705FF"/>
    <w:multiLevelType w:val="multilevel"/>
    <w:tmpl w:val="7B6E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F52C7A"/>
    <w:multiLevelType w:val="multilevel"/>
    <w:tmpl w:val="15104F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7E375A"/>
    <w:multiLevelType w:val="multilevel"/>
    <w:tmpl w:val="6090DE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D83F94"/>
    <w:multiLevelType w:val="multilevel"/>
    <w:tmpl w:val="BDE0F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F26DAB"/>
    <w:multiLevelType w:val="multilevel"/>
    <w:tmpl w:val="172E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1B6CFD"/>
    <w:multiLevelType w:val="multilevel"/>
    <w:tmpl w:val="E8D038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E1023D"/>
    <w:multiLevelType w:val="multilevel"/>
    <w:tmpl w:val="048A80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6223EA"/>
    <w:multiLevelType w:val="multilevel"/>
    <w:tmpl w:val="20B2BC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F70C48"/>
    <w:multiLevelType w:val="multilevel"/>
    <w:tmpl w:val="D3A28C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57320579">
    <w:abstractNumId w:val="16"/>
  </w:num>
  <w:num w:numId="2" w16cid:durableId="1360206658">
    <w:abstractNumId w:val="18"/>
  </w:num>
  <w:num w:numId="3" w16cid:durableId="354617941">
    <w:abstractNumId w:val="5"/>
  </w:num>
  <w:num w:numId="4" w16cid:durableId="1639603252">
    <w:abstractNumId w:val="20"/>
  </w:num>
  <w:num w:numId="5" w16cid:durableId="816992521">
    <w:abstractNumId w:val="34"/>
  </w:num>
  <w:num w:numId="6" w16cid:durableId="1748074264">
    <w:abstractNumId w:val="4"/>
  </w:num>
  <w:num w:numId="7" w16cid:durableId="1015501543">
    <w:abstractNumId w:val="8"/>
  </w:num>
  <w:num w:numId="8" w16cid:durableId="529487802">
    <w:abstractNumId w:val="21"/>
  </w:num>
  <w:num w:numId="9" w16cid:durableId="855272588">
    <w:abstractNumId w:val="17"/>
  </w:num>
  <w:num w:numId="10" w16cid:durableId="1196890443">
    <w:abstractNumId w:val="39"/>
  </w:num>
  <w:num w:numId="11" w16cid:durableId="712273999">
    <w:abstractNumId w:val="7"/>
  </w:num>
  <w:num w:numId="12" w16cid:durableId="1978101135">
    <w:abstractNumId w:val="10"/>
  </w:num>
  <w:num w:numId="13" w16cid:durableId="252472387">
    <w:abstractNumId w:val="37"/>
  </w:num>
  <w:num w:numId="14" w16cid:durableId="1243485363">
    <w:abstractNumId w:val="1"/>
  </w:num>
  <w:num w:numId="15" w16cid:durableId="939752693">
    <w:abstractNumId w:val="19"/>
  </w:num>
  <w:num w:numId="16" w16cid:durableId="219677904">
    <w:abstractNumId w:val="42"/>
  </w:num>
  <w:num w:numId="17" w16cid:durableId="787969711">
    <w:abstractNumId w:val="11"/>
  </w:num>
  <w:num w:numId="18" w16cid:durableId="739521921">
    <w:abstractNumId w:val="40"/>
  </w:num>
  <w:num w:numId="19" w16cid:durableId="851069430">
    <w:abstractNumId w:val="2"/>
  </w:num>
  <w:num w:numId="20" w16cid:durableId="1926955180">
    <w:abstractNumId w:val="41"/>
  </w:num>
  <w:num w:numId="21" w16cid:durableId="924387014">
    <w:abstractNumId w:val="27"/>
  </w:num>
  <w:num w:numId="22" w16cid:durableId="1807433360">
    <w:abstractNumId w:val="24"/>
  </w:num>
  <w:num w:numId="23" w16cid:durableId="884105541">
    <w:abstractNumId w:val="35"/>
  </w:num>
  <w:num w:numId="24" w16cid:durableId="1895966534">
    <w:abstractNumId w:val="36"/>
  </w:num>
  <w:num w:numId="25" w16cid:durableId="2089035019">
    <w:abstractNumId w:val="12"/>
  </w:num>
  <w:num w:numId="26" w16cid:durableId="116072601">
    <w:abstractNumId w:val="25"/>
  </w:num>
  <w:num w:numId="27" w16cid:durableId="1150290480">
    <w:abstractNumId w:val="28"/>
  </w:num>
  <w:num w:numId="28" w16cid:durableId="41637290">
    <w:abstractNumId w:val="23"/>
  </w:num>
  <w:num w:numId="29" w16cid:durableId="187762660">
    <w:abstractNumId w:val="3"/>
  </w:num>
  <w:num w:numId="30" w16cid:durableId="882867928">
    <w:abstractNumId w:val="14"/>
  </w:num>
  <w:num w:numId="31" w16cid:durableId="805664522">
    <w:abstractNumId w:val="33"/>
  </w:num>
  <w:num w:numId="32" w16cid:durableId="108011025">
    <w:abstractNumId w:val="13"/>
  </w:num>
  <w:num w:numId="33" w16cid:durableId="1391734399">
    <w:abstractNumId w:val="31"/>
  </w:num>
  <w:num w:numId="34" w16cid:durableId="107824091">
    <w:abstractNumId w:val="30"/>
  </w:num>
  <w:num w:numId="35" w16cid:durableId="1759672587">
    <w:abstractNumId w:val="22"/>
  </w:num>
  <w:num w:numId="36" w16cid:durableId="483082029">
    <w:abstractNumId w:val="38"/>
  </w:num>
  <w:num w:numId="37" w16cid:durableId="1647081517">
    <w:abstractNumId w:val="32"/>
  </w:num>
  <w:num w:numId="38" w16cid:durableId="323165833">
    <w:abstractNumId w:val="9"/>
  </w:num>
  <w:num w:numId="39" w16cid:durableId="1363557719">
    <w:abstractNumId w:val="0"/>
  </w:num>
  <w:num w:numId="40" w16cid:durableId="78186514">
    <w:abstractNumId w:val="26"/>
  </w:num>
  <w:num w:numId="41" w16cid:durableId="1893804183">
    <w:abstractNumId w:val="29"/>
  </w:num>
  <w:num w:numId="42" w16cid:durableId="747190229">
    <w:abstractNumId w:val="6"/>
  </w:num>
  <w:num w:numId="43" w16cid:durableId="13650123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28"/>
    <w:rsid w:val="000C0CEC"/>
    <w:rsid w:val="00181B37"/>
    <w:rsid w:val="001C2608"/>
    <w:rsid w:val="002D1994"/>
    <w:rsid w:val="003D0028"/>
    <w:rsid w:val="005A114B"/>
    <w:rsid w:val="007B17D1"/>
    <w:rsid w:val="00BB39E9"/>
    <w:rsid w:val="00C9155C"/>
    <w:rsid w:val="00E94210"/>
    <w:rsid w:val="00F9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C6B7"/>
  <w15:chartTrackingRefBased/>
  <w15:docId w15:val="{F9160C63-B94A-5E4D-A8E3-AA45A7BC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02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D0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3D0028"/>
  </w:style>
  <w:style w:type="character" w:customStyle="1" w:styleId="eop">
    <w:name w:val="eop"/>
    <w:basedOn w:val="DefaultParagraphFont"/>
    <w:rsid w:val="003D0028"/>
  </w:style>
  <w:style w:type="character" w:customStyle="1" w:styleId="scxw197651558">
    <w:name w:val="scxw197651558"/>
    <w:basedOn w:val="DefaultParagraphFont"/>
    <w:rsid w:val="003D0028"/>
  </w:style>
  <w:style w:type="character" w:customStyle="1" w:styleId="wacimagecontainer">
    <w:name w:val="wacimagecontainer"/>
    <w:basedOn w:val="DefaultParagraphFont"/>
    <w:rsid w:val="003D0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Barirah Irfan</dc:creator>
  <cp:keywords/>
  <dc:description/>
  <cp:lastModifiedBy>Barirah Irfan</cp:lastModifiedBy>
  <cp:revision>5</cp:revision>
  <dcterms:created xsi:type="dcterms:W3CDTF">2025-03-05T22:22:00Z</dcterms:created>
  <dcterms:modified xsi:type="dcterms:W3CDTF">2025-03-06T22:43:00Z</dcterms:modified>
</cp:coreProperties>
</file>