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6FD" w:rsidRDefault="00EC78EA">
      <w:r>
        <w:t xml:space="preserve">Acá en la orden  de compra se recoge la oferta del proveedor en respuesta a la solicitud de del cliente </w:t>
      </w:r>
      <w:r w:rsidRPr="00EC78EA">
        <w:drawing>
          <wp:inline distT="0" distB="0" distL="0" distR="0" wp14:anchorId="09E3A88D" wp14:editId="003D2E92">
            <wp:extent cx="5400040" cy="30372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8EA" w:rsidRDefault="00EC78EA"/>
    <w:p w:rsidR="00EC78EA" w:rsidRDefault="00EC78EA">
      <w:proofErr w:type="gramStart"/>
      <w:r>
        <w:t xml:space="preserve">Los </w:t>
      </w:r>
      <w:proofErr w:type="spellStart"/>
      <w:r>
        <w:t>costo</w:t>
      </w:r>
      <w:proofErr w:type="spellEnd"/>
      <w:proofErr w:type="gramEnd"/>
      <w:r>
        <w:t xml:space="preserve"> de la importación </w:t>
      </w:r>
    </w:p>
    <w:p w:rsidR="00EC78EA" w:rsidRDefault="00EC78EA">
      <w:r w:rsidRPr="00EC78EA">
        <w:drawing>
          <wp:inline distT="0" distB="0" distL="0" distR="0" wp14:anchorId="21FBE74F" wp14:editId="0D38FA76">
            <wp:extent cx="5400040" cy="30372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8EA" w:rsidRDefault="00EC78EA"/>
    <w:p w:rsidR="00EC78EA" w:rsidRDefault="00EC78EA">
      <w:r>
        <w:t xml:space="preserve">Esto es la oferta de la importadora al cliente donde se une los costos que el proveedor propuso </w:t>
      </w:r>
      <w:proofErr w:type="spellStart"/>
      <w:r>
        <w:t>mas</w:t>
      </w:r>
      <w:proofErr w:type="spellEnd"/>
      <w:r>
        <w:t xml:space="preserve"> los de la importadora </w:t>
      </w:r>
    </w:p>
    <w:p w:rsidR="00EC78EA" w:rsidRDefault="00EC78EA">
      <w:r w:rsidRPr="00EC78EA">
        <w:lastRenderedPageBreak/>
        <w:drawing>
          <wp:inline distT="0" distB="0" distL="0" distR="0" wp14:anchorId="2EB28FFF" wp14:editId="73A56A0D">
            <wp:extent cx="5400040" cy="30372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7EB" w:rsidRDefault="00D507EB"/>
    <w:p w:rsidR="00D507EB" w:rsidRDefault="00D507EB"/>
    <w:p w:rsidR="00D507EB" w:rsidRDefault="00D507EB">
      <w:r>
        <w:t xml:space="preserve">Imagen de la información q introduce un proveedor </w:t>
      </w:r>
      <w:r w:rsidR="0020277C">
        <w:t xml:space="preserve">va a una importación en el </w:t>
      </w:r>
      <w:proofErr w:type="spellStart"/>
      <w:r w:rsidR="0020277C">
        <w:t>modulo</w:t>
      </w:r>
      <w:proofErr w:type="spellEnd"/>
      <w:r w:rsidR="0020277C">
        <w:t xml:space="preserve"> de importación </w:t>
      </w:r>
    </w:p>
    <w:p w:rsidR="00D507EB" w:rsidRDefault="00D507EB">
      <w:r w:rsidRPr="00D507EB">
        <w:drawing>
          <wp:inline distT="0" distB="0" distL="0" distR="0" wp14:anchorId="513A3AFF" wp14:editId="7C1224FB">
            <wp:extent cx="5400040" cy="27654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77C" w:rsidRDefault="0020277C"/>
    <w:p w:rsidR="0020277C" w:rsidRDefault="0020277C">
      <w:r>
        <w:t xml:space="preserve">Información por cliente va a </w:t>
      </w:r>
      <w:proofErr w:type="spellStart"/>
      <w:r>
        <w:t>ordenes</w:t>
      </w:r>
      <w:proofErr w:type="spellEnd"/>
      <w:r>
        <w:t xml:space="preserve"> de compra </w:t>
      </w:r>
      <w:bookmarkStart w:id="0" w:name="_GoBack"/>
      <w:bookmarkEnd w:id="0"/>
    </w:p>
    <w:p w:rsidR="0020277C" w:rsidRDefault="0020277C">
      <w:r w:rsidRPr="0020277C">
        <w:lastRenderedPageBreak/>
        <w:drawing>
          <wp:inline distT="0" distB="0" distL="0" distR="0" wp14:anchorId="18083C02" wp14:editId="3AA4EA7F">
            <wp:extent cx="5400040" cy="2526030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27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8EA"/>
    <w:rsid w:val="0009504F"/>
    <w:rsid w:val="0020277C"/>
    <w:rsid w:val="00494F88"/>
    <w:rsid w:val="008D2995"/>
    <w:rsid w:val="00D507EB"/>
    <w:rsid w:val="00EC78EA"/>
    <w:rsid w:val="00FF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303529"/>
  <w15:chartTrackingRefBased/>
  <w15:docId w15:val="{8B66B38D-76FA-4D65-8EE2-6955B01F6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2026-06-16T22:15:00Z</dcterms:created>
  <dcterms:modified xsi:type="dcterms:W3CDTF">2026-06-16T22:57:00Z</dcterms:modified>
</cp:coreProperties>
</file>