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3461" w14:textId="4F2E5D49" w:rsidR="00E70F78" w:rsidRDefault="00E70F78" w:rsidP="00E70F78">
      <w:pPr>
        <w:jc w:val="center"/>
        <w:rPr>
          <w:rtl/>
        </w:rPr>
      </w:pPr>
      <w:r>
        <w:rPr>
          <w:rFonts w:hint="cs"/>
          <w:rtl/>
        </w:rPr>
        <w:t xml:space="preserve">תוצאות המחקר : </w:t>
      </w:r>
      <w:r>
        <w:rPr>
          <w:rtl/>
        </w:rPr>
        <w:t>יאיר בן דוד</w:t>
      </w:r>
    </w:p>
    <w:p w14:paraId="40BD8B91" w14:textId="77777777" w:rsidR="00B37EA8" w:rsidRDefault="00B37EA8" w:rsidP="00E70F78">
      <w:pPr>
        <w:jc w:val="center"/>
        <w:rPr>
          <w:rtl/>
        </w:rPr>
      </w:pPr>
    </w:p>
    <w:p w14:paraId="4B1F17F3" w14:textId="740CD3ED" w:rsidR="00E70F78" w:rsidRPr="00712D29" w:rsidRDefault="00E70F78" w:rsidP="00E70F78">
      <w:pPr>
        <w:rPr>
          <w:b/>
          <w:bCs/>
          <w:rtl/>
        </w:rPr>
      </w:pPr>
      <w:r w:rsidRPr="00712D29">
        <w:rPr>
          <w:rFonts w:hint="cs"/>
          <w:b/>
          <w:bCs/>
          <w:rtl/>
        </w:rPr>
        <w:t xml:space="preserve">נושא המחקר : </w:t>
      </w:r>
    </w:p>
    <w:p w14:paraId="478F9789" w14:textId="6EB11F63" w:rsidR="00E70F78" w:rsidRDefault="00E70F78" w:rsidP="00E70F78">
      <w:pPr>
        <w:rPr>
          <w:rtl/>
        </w:rPr>
      </w:pPr>
      <w:r>
        <w:rPr>
          <w:rFonts w:hint="cs"/>
          <w:rtl/>
        </w:rPr>
        <w:t xml:space="preserve">בדיקת יעילות זמן הריצה </w:t>
      </w:r>
      <w:proofErr w:type="spellStart"/>
      <w:r>
        <w:rPr>
          <w:rFonts w:hint="cs"/>
          <w:rtl/>
        </w:rPr>
        <w:t>בקלטים</w:t>
      </w:r>
      <w:proofErr w:type="spellEnd"/>
      <w:r>
        <w:rPr>
          <w:rFonts w:hint="cs"/>
          <w:rtl/>
        </w:rPr>
        <w:t xml:space="preserve"> שונים על 2 אלגוריתמים</w:t>
      </w:r>
      <w:r>
        <w:rPr>
          <w:rtl/>
        </w:rPr>
        <w:br/>
      </w:r>
      <w:r>
        <w:rPr>
          <w:rFonts w:hint="cs"/>
          <w:rtl/>
        </w:rPr>
        <w:t>1. מיון מהיר</w:t>
      </w:r>
      <w:r>
        <w:rPr>
          <w:rtl/>
        </w:rPr>
        <w:br/>
      </w:r>
      <w:r>
        <w:rPr>
          <w:rFonts w:hint="cs"/>
          <w:rtl/>
        </w:rPr>
        <w:t>2. מיון ערימה</w:t>
      </w:r>
    </w:p>
    <w:p w14:paraId="4A2C2761" w14:textId="28E8EE54" w:rsidR="00BB49BC" w:rsidRDefault="00E70F78" w:rsidP="00BB49BC">
      <w:pPr>
        <w:rPr>
          <w:rtl/>
        </w:rPr>
      </w:pPr>
      <w:proofErr w:type="spellStart"/>
      <w:r>
        <w:rPr>
          <w:rFonts w:hint="cs"/>
          <w:rtl/>
        </w:rPr>
        <w:t>הק</w:t>
      </w:r>
      <w:r w:rsidR="00BB49BC">
        <w:rPr>
          <w:rFonts w:hint="cs"/>
          <w:rtl/>
        </w:rPr>
        <w:t>ל</w:t>
      </w:r>
      <w:r>
        <w:rPr>
          <w:rFonts w:hint="cs"/>
          <w:rtl/>
        </w:rPr>
        <w:t>טים</w:t>
      </w:r>
      <w:proofErr w:type="spellEnd"/>
      <w:r w:rsidR="00596318">
        <w:rPr>
          <w:rFonts w:hint="cs"/>
          <w:rtl/>
        </w:rPr>
        <w:t xml:space="preserve"> </w:t>
      </w:r>
      <w:r>
        <w:rPr>
          <w:rFonts w:hint="cs"/>
          <w:rtl/>
        </w:rPr>
        <w:t>בנויים מ2 חלקים</w:t>
      </w:r>
      <w:r w:rsidR="00BB49BC">
        <w:rPr>
          <w:rFonts w:hint="cs"/>
          <w:rtl/>
        </w:rPr>
        <w:t xml:space="preserve"> </w:t>
      </w:r>
      <w:r w:rsidR="00BB49BC">
        <w:rPr>
          <w:rtl/>
        </w:rPr>
        <w:br/>
      </w:r>
      <w:r w:rsidR="00BB49BC">
        <w:t>K</w:t>
      </w:r>
      <w:r w:rsidR="00BB49BC">
        <w:rPr>
          <w:rFonts w:hint="cs"/>
          <w:rtl/>
        </w:rPr>
        <w:t xml:space="preserve"> מסמל את גודל תת המערך</w:t>
      </w:r>
      <w:r w:rsidR="00BB49BC">
        <w:rPr>
          <w:rtl/>
        </w:rPr>
        <w:br/>
      </w:r>
      <w:r w:rsidR="00BB49BC">
        <w:t>n</w:t>
      </w:r>
      <w:r w:rsidR="00BB49BC">
        <w:rPr>
          <w:rFonts w:hint="cs"/>
          <w:rtl/>
        </w:rPr>
        <w:t xml:space="preserve"> מסמל את גודל המערך המקורי </w:t>
      </w:r>
    </w:p>
    <w:p w14:paraId="4DBF152D" w14:textId="283E8F7A" w:rsidR="00BB49BC" w:rsidRDefault="00BB49BC" w:rsidP="00BB49BC">
      <w:pPr>
        <w:rPr>
          <w:rtl/>
        </w:rPr>
      </w:pPr>
      <w:r>
        <w:rPr>
          <w:rFonts w:hint="cs"/>
          <w:rtl/>
        </w:rPr>
        <w:t>הדרישה היא לראות מה יעילות האלגורית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כתלות ב</w:t>
      </w:r>
      <w:r>
        <w:t xml:space="preserve">n </w:t>
      </w:r>
      <w:r>
        <w:rPr>
          <w:rFonts w:hint="cs"/>
          <w:rtl/>
        </w:rPr>
        <w:t xml:space="preserve"> ו</w:t>
      </w:r>
      <w:r>
        <w:t>k</w:t>
      </w:r>
      <w:r>
        <w:rPr>
          <w:rFonts w:hint="cs"/>
          <w:rtl/>
        </w:rPr>
        <w:t xml:space="preserve"> המשימה היא להוציא תת מערך </w:t>
      </w:r>
      <w:proofErr w:type="spellStart"/>
      <w:r>
        <w:rPr>
          <w:rFonts w:hint="cs"/>
          <w:rtl/>
        </w:rPr>
        <w:t>ממויין</w:t>
      </w:r>
      <w:proofErr w:type="spellEnd"/>
      <w:r>
        <w:rPr>
          <w:rFonts w:hint="cs"/>
          <w:rtl/>
        </w:rPr>
        <w:t xml:space="preserve"> בגודל </w:t>
      </w:r>
      <w:r>
        <w:t>k</w:t>
      </w:r>
      <w:r>
        <w:rPr>
          <w:rFonts w:hint="cs"/>
          <w:rtl/>
        </w:rPr>
        <w:t xml:space="preserve"> ממערך לא ממוין בגודל </w:t>
      </w:r>
      <w:r>
        <w:t>n</w:t>
      </w:r>
    </w:p>
    <w:p w14:paraId="0312FCE3" w14:textId="7E969D2B" w:rsidR="00BB49BC" w:rsidRDefault="00BB49BC" w:rsidP="00BB49BC">
      <w:pPr>
        <w:rPr>
          <w:rtl/>
        </w:rPr>
      </w:pPr>
      <w:r>
        <w:rPr>
          <w:rFonts w:hint="cs"/>
          <w:rtl/>
        </w:rPr>
        <w:t xml:space="preserve">האלגוריתם בו השתמשתי מצורף </w:t>
      </w:r>
      <w:proofErr w:type="spellStart"/>
      <w:r>
        <w:rPr>
          <w:rFonts w:hint="cs"/>
          <w:rtl/>
        </w:rPr>
        <w:t>בתקייה</w:t>
      </w:r>
      <w:proofErr w:type="spellEnd"/>
      <w:r>
        <w:rPr>
          <w:rFonts w:hint="cs"/>
          <w:rtl/>
        </w:rPr>
        <w:t xml:space="preserve"> תחת השם </w:t>
      </w:r>
      <w:r>
        <w:t>Research.py</w:t>
      </w:r>
      <w:r>
        <w:rPr>
          <w:rFonts w:hint="cs"/>
          <w:rtl/>
        </w:rPr>
        <w:t xml:space="preserve"> נכתב בשפה המדהימה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>.</w:t>
      </w:r>
    </w:p>
    <w:p w14:paraId="73187820" w14:textId="0CC5470F" w:rsidR="00B37EA8" w:rsidRDefault="00B37EA8" w:rsidP="00BB49BC">
      <w:pPr>
        <w:rPr>
          <w:rtl/>
        </w:rPr>
      </w:pPr>
    </w:p>
    <w:p w14:paraId="0743BF6D" w14:textId="4D137C2F" w:rsidR="00B37EA8" w:rsidRDefault="00B37EA8" w:rsidP="00BB49BC">
      <w:pPr>
        <w:rPr>
          <w:rtl/>
        </w:rPr>
      </w:pPr>
    </w:p>
    <w:p w14:paraId="7F8FEAC4" w14:textId="77777777" w:rsidR="00B37EA8" w:rsidRDefault="00B37EA8" w:rsidP="00BB49BC">
      <w:pPr>
        <w:rPr>
          <w:rtl/>
        </w:rPr>
      </w:pPr>
    </w:p>
    <w:p w14:paraId="70849314" w14:textId="1F8B86E5" w:rsidR="00BA356E" w:rsidRDefault="00BA356E" w:rsidP="00BA356E">
      <w:pPr>
        <w:jc w:val="center"/>
        <w:rPr>
          <w:rFonts w:hint="cs"/>
          <w:rtl/>
        </w:rPr>
      </w:pPr>
      <w:r>
        <w:rPr>
          <w:rFonts w:hint="cs"/>
          <w:rtl/>
        </w:rPr>
        <w:t>מבנה נתונים : ערימה</w:t>
      </w:r>
    </w:p>
    <w:p w14:paraId="487E4A38" w14:textId="259ECF40" w:rsidR="00BB49BC" w:rsidRDefault="00E70F78" w:rsidP="00BB49BC">
      <w:pPr>
        <w:rPr>
          <w:rFonts w:hint="cs"/>
          <w:rtl/>
        </w:rPr>
      </w:pPr>
      <w:r>
        <w:rPr>
          <w:rFonts w:hint="cs"/>
          <w:rtl/>
        </w:rPr>
        <w:t xml:space="preserve">ב: </w:t>
      </w:r>
      <w:r w:rsidR="00BB49BC">
        <w:rPr>
          <w:rFonts w:hint="cs"/>
          <w:rtl/>
        </w:rPr>
        <w:t xml:space="preserve"> בגרף מולנו אנחנו רואים :</w:t>
      </w:r>
      <w:r w:rsidR="00BB49BC">
        <w:rPr>
          <w:rtl/>
        </w:rPr>
        <w:br/>
      </w:r>
      <w:r w:rsidR="00BB49BC">
        <w:rPr>
          <w:rFonts w:hint="cs"/>
          <w:rtl/>
        </w:rPr>
        <w:t xml:space="preserve">ציר </w:t>
      </w:r>
      <w:r w:rsidR="00BB49BC">
        <w:rPr>
          <w:rFonts w:hint="cs"/>
        </w:rPr>
        <w:t>Y</w:t>
      </w:r>
      <w:r w:rsidR="00BB49BC">
        <w:rPr>
          <w:rFonts w:hint="cs"/>
          <w:rtl/>
        </w:rPr>
        <w:t xml:space="preserve"> : את כמות ההשוואות</w:t>
      </w:r>
      <w:r w:rsidR="00BB49BC">
        <w:rPr>
          <w:rtl/>
        </w:rPr>
        <w:br/>
      </w:r>
      <w:r w:rsidR="00BB49BC">
        <w:rPr>
          <w:rFonts w:hint="cs"/>
          <w:rtl/>
        </w:rPr>
        <w:t xml:space="preserve">ציר </w:t>
      </w:r>
      <w:r w:rsidR="00BB49BC">
        <w:rPr>
          <w:rFonts w:hint="cs"/>
        </w:rPr>
        <w:t>X</w:t>
      </w:r>
      <w:r w:rsidR="00BB49BC">
        <w:rPr>
          <w:rFonts w:hint="cs"/>
          <w:rtl/>
        </w:rPr>
        <w:t xml:space="preserve"> : גודל התת מערך </w:t>
      </w:r>
      <w:proofErr w:type="spellStart"/>
      <w:r w:rsidR="00BB49BC">
        <w:rPr>
          <w:rFonts w:hint="cs"/>
          <w:rtl/>
        </w:rPr>
        <w:t>הממויין</w:t>
      </w:r>
      <w:proofErr w:type="spellEnd"/>
      <w:r w:rsidR="00BB49BC">
        <w:rPr>
          <w:rFonts w:hint="cs"/>
          <w:rtl/>
        </w:rPr>
        <w:t xml:space="preserve"> שאותו ביקשנו למצוא</w:t>
      </w:r>
      <w:r w:rsidR="00BB49BC">
        <w:rPr>
          <w:rtl/>
        </w:rPr>
        <w:br/>
      </w:r>
      <w:r w:rsidR="00BB49BC">
        <w:rPr>
          <w:rFonts w:hint="cs"/>
          <w:rtl/>
        </w:rPr>
        <w:t xml:space="preserve">וכל קוו מחולק על פי גודל הקלט המקורי שלו </w:t>
      </w:r>
      <w:r w:rsidR="00BB49BC">
        <w:t>n</w:t>
      </w:r>
      <w:r w:rsidR="00BB49BC">
        <w:rPr>
          <w:rFonts w:hint="cs"/>
          <w:rtl/>
        </w:rPr>
        <w:t xml:space="preserve"> .</w:t>
      </w:r>
    </w:p>
    <w:p w14:paraId="5966FAB5" w14:textId="77777777" w:rsidR="00E70F78" w:rsidRDefault="00E70F78" w:rsidP="00E70F78">
      <w:pPr>
        <w:rPr>
          <w:rFonts w:hint="cs"/>
          <w:rtl/>
        </w:rPr>
      </w:pPr>
    </w:p>
    <w:p w14:paraId="02FA1C2D" w14:textId="5662BDB3" w:rsidR="00E70F78" w:rsidRDefault="00E70F78" w:rsidP="00E70F78">
      <w:r>
        <w:rPr>
          <w:noProof/>
        </w:rPr>
        <w:drawing>
          <wp:inline distT="0" distB="0" distL="0" distR="0" wp14:anchorId="2A86478D" wp14:editId="5DBA69D2">
            <wp:extent cx="5274310" cy="3076575"/>
            <wp:effectExtent l="0" t="0" r="2540" b="9525"/>
            <wp:docPr id="2" name="תרשים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EB8980" w14:textId="77777777" w:rsidR="004F2339" w:rsidRDefault="004F2339" w:rsidP="00E70F78">
      <w:pPr>
        <w:rPr>
          <w:rtl/>
        </w:rPr>
      </w:pPr>
    </w:p>
    <w:p w14:paraId="6EBDE03B" w14:textId="77777777" w:rsidR="004F2339" w:rsidRDefault="004F2339" w:rsidP="00E70F78">
      <w:pPr>
        <w:rPr>
          <w:rtl/>
        </w:rPr>
      </w:pPr>
    </w:p>
    <w:p w14:paraId="6DA4C5BA" w14:textId="77777777" w:rsidR="004F2339" w:rsidRDefault="004F2339" w:rsidP="00E70F78">
      <w:pPr>
        <w:rPr>
          <w:rtl/>
        </w:rPr>
      </w:pPr>
    </w:p>
    <w:p w14:paraId="3D807532" w14:textId="77777777" w:rsidR="004F2339" w:rsidRDefault="004F2339" w:rsidP="00E70F78">
      <w:pPr>
        <w:rPr>
          <w:rtl/>
        </w:rPr>
      </w:pPr>
    </w:p>
    <w:p w14:paraId="62676567" w14:textId="77777777" w:rsidR="004F2339" w:rsidRDefault="004F2339" w:rsidP="00E70F78">
      <w:pPr>
        <w:rPr>
          <w:rtl/>
        </w:rPr>
      </w:pPr>
    </w:p>
    <w:p w14:paraId="1EAFBC96" w14:textId="77777777" w:rsidR="004F2339" w:rsidRDefault="004F2339" w:rsidP="00E70F78">
      <w:pPr>
        <w:rPr>
          <w:rtl/>
        </w:rPr>
      </w:pPr>
    </w:p>
    <w:p w14:paraId="31DCE997" w14:textId="56E28249" w:rsidR="00E70F78" w:rsidRDefault="00E70F78" w:rsidP="00E70F78">
      <w:pPr>
        <w:rPr>
          <w:rtl/>
        </w:rPr>
      </w:pPr>
      <w:r>
        <w:rPr>
          <w:rFonts w:hint="cs"/>
          <w:rtl/>
        </w:rPr>
        <w:t>ג:</w:t>
      </w:r>
    </w:p>
    <w:p w14:paraId="1CB8A359" w14:textId="753B4257" w:rsidR="008D48F3" w:rsidRDefault="00BA356E" w:rsidP="008D48F3">
      <w:pPr>
        <w:spacing w:after="40"/>
        <w:rPr>
          <w:rtl/>
        </w:rPr>
      </w:pPr>
      <w:r>
        <w:rPr>
          <w:rFonts w:hint="cs"/>
          <w:rtl/>
        </w:rPr>
        <w:t>כ</w:t>
      </w:r>
      <w:r w:rsidR="00712D29">
        <w:rPr>
          <w:rFonts w:hint="cs"/>
          <w:rtl/>
        </w:rPr>
        <w:t xml:space="preserve">די למצוא בעזרת מבנה הנתונים ערימה את תת המערך </w:t>
      </w:r>
      <w:proofErr w:type="spellStart"/>
      <w:r w:rsidR="00712D29">
        <w:rPr>
          <w:rFonts w:hint="cs"/>
          <w:rtl/>
        </w:rPr>
        <w:t>הממויין</w:t>
      </w:r>
      <w:proofErr w:type="spellEnd"/>
      <w:r w:rsidR="00712D29">
        <w:rPr>
          <w:rFonts w:hint="cs"/>
          <w:rtl/>
        </w:rPr>
        <w:t xml:space="preserve"> שחיפשנו קודם כל בנינו את </w:t>
      </w:r>
      <w:proofErr w:type="spellStart"/>
      <w:r w:rsidR="00712D29">
        <w:rPr>
          <w:rFonts w:hint="cs"/>
          <w:rtl/>
        </w:rPr>
        <w:t>הערימת</w:t>
      </w:r>
      <w:proofErr w:type="spellEnd"/>
      <w:r w:rsidR="00712D29">
        <w:rPr>
          <w:rFonts w:hint="cs"/>
          <w:rtl/>
        </w:rPr>
        <w:t xml:space="preserve"> מינימום לאחר מכן הוצאנו כל פעם את השורש , האיבר הכי קטן, כגודל התת מערך שרצינו וכך בנינו את התת מערך </w:t>
      </w:r>
      <w:proofErr w:type="spellStart"/>
      <w:r w:rsidR="00712D29">
        <w:rPr>
          <w:rFonts w:hint="cs"/>
          <w:rtl/>
        </w:rPr>
        <w:t>הממויין</w:t>
      </w:r>
      <w:proofErr w:type="spellEnd"/>
      <w:r w:rsidR="00712D29">
        <w:rPr>
          <w:rFonts w:hint="cs"/>
          <w:rtl/>
        </w:rPr>
        <w:t xml:space="preserve"> </w:t>
      </w:r>
      <w:r w:rsidR="00712D29">
        <w:rPr>
          <w:rtl/>
        </w:rPr>
        <w:br/>
      </w:r>
      <w:r w:rsidR="00712D29">
        <w:rPr>
          <w:rFonts w:hint="cs"/>
          <w:rtl/>
        </w:rPr>
        <w:t>הבדל בין מקרה הטוב למקרה הגרוע :</w:t>
      </w:r>
    </w:p>
    <w:p w14:paraId="7554577B" w14:textId="77777777" w:rsidR="008D48F3" w:rsidRDefault="008D48F3" w:rsidP="008D48F3">
      <w:pPr>
        <w:spacing w:after="40"/>
      </w:pPr>
      <w:r>
        <w:rPr>
          <w:rFonts w:hint="cs"/>
          <w:rtl/>
        </w:rPr>
        <w:t xml:space="preserve">בניית ערימה ממערך לא </w:t>
      </w:r>
      <w:proofErr w:type="spellStart"/>
      <w:r>
        <w:rPr>
          <w:rFonts w:hint="cs"/>
          <w:rtl/>
        </w:rPr>
        <w:t>ממויין</w:t>
      </w:r>
      <w:proofErr w:type="spellEnd"/>
      <w:r>
        <w:rPr>
          <w:rFonts w:hint="cs"/>
          <w:rtl/>
        </w:rPr>
        <w:t xml:space="preserve"> :</w:t>
      </w:r>
    </w:p>
    <w:p w14:paraId="19F12E58" w14:textId="77777777" w:rsidR="008D48F3" w:rsidRDefault="00F20BBE" w:rsidP="008D48F3">
      <w:pPr>
        <w:pStyle w:val="a7"/>
        <w:numPr>
          <w:ilvl w:val="0"/>
          <w:numId w:val="3"/>
        </w:numPr>
        <w:spacing w:after="40"/>
      </w:pPr>
      <w:r>
        <w:rPr>
          <w:rFonts w:hint="cs"/>
          <w:rtl/>
        </w:rPr>
        <w:t xml:space="preserve">במקרה הטוב היא תיקח </w:t>
      </w:r>
      <w:r>
        <w:t>O(n)</w:t>
      </w:r>
      <w:r>
        <w:rPr>
          <w:rFonts w:hint="cs"/>
          <w:rtl/>
        </w:rPr>
        <w:t xml:space="preserve"> </w:t>
      </w:r>
    </w:p>
    <w:p w14:paraId="1BF68414" w14:textId="765B534B" w:rsidR="00712D29" w:rsidRDefault="008D48F3" w:rsidP="008D48F3">
      <w:pPr>
        <w:pStyle w:val="a7"/>
        <w:numPr>
          <w:ilvl w:val="1"/>
          <w:numId w:val="3"/>
        </w:numPr>
        <w:spacing w:after="40"/>
      </w:pPr>
      <w:r>
        <w:rPr>
          <w:rFonts w:hint="cs"/>
          <w:rtl/>
        </w:rPr>
        <w:t xml:space="preserve">המקרה הטוב : כל אב באמת יותר קטן מבניו או שהוא יהיה יותר קטן מבני בניו וכך שגרת </w:t>
      </w:r>
      <w:r>
        <w:t>heapify</w:t>
      </w:r>
      <w:r>
        <w:rPr>
          <w:rFonts w:hint="cs"/>
          <w:rtl/>
        </w:rPr>
        <w:t xml:space="preserve"> תיקח רק </w:t>
      </w:r>
      <w:r>
        <w:t>o(1)</w:t>
      </w:r>
      <w:r>
        <w:rPr>
          <w:rFonts w:hint="cs"/>
          <w:rtl/>
        </w:rPr>
        <w:t xml:space="preserve"> פעולות</w:t>
      </w:r>
    </w:p>
    <w:p w14:paraId="28976A12" w14:textId="49492B0B" w:rsidR="008D48F3" w:rsidRDefault="008D48F3" w:rsidP="008D48F3">
      <w:pPr>
        <w:pStyle w:val="a7"/>
        <w:numPr>
          <w:ilvl w:val="0"/>
          <w:numId w:val="3"/>
        </w:numPr>
        <w:spacing w:after="40"/>
      </w:pPr>
      <w:r>
        <w:rPr>
          <w:rFonts w:hint="cs"/>
          <w:rtl/>
        </w:rPr>
        <w:t>מקרה ממוצע וגרוע תיקח</w:t>
      </w:r>
      <w:r w:rsidR="00596318">
        <w:rPr>
          <w:rFonts w:hint="cs"/>
          <w:rtl/>
        </w:rPr>
        <w:t xml:space="preserve"> (</w:t>
      </w:r>
      <w:r w:rsidR="00596318">
        <w:t>O(</w:t>
      </w:r>
      <w:proofErr w:type="spellStart"/>
      <w:r>
        <w:t>nlog</w:t>
      </w:r>
      <w:proofErr w:type="spellEnd"/>
      <w:r>
        <w:t>(n)</w:t>
      </w:r>
      <w:r>
        <w:rPr>
          <w:rFonts w:hint="cs"/>
          <w:rtl/>
        </w:rPr>
        <w:t xml:space="preserve"> </w:t>
      </w:r>
    </w:p>
    <w:p w14:paraId="3A3510F0" w14:textId="5B00D082" w:rsidR="00596318" w:rsidRDefault="00596318" w:rsidP="00596318">
      <w:pPr>
        <w:pStyle w:val="a7"/>
        <w:numPr>
          <w:ilvl w:val="1"/>
          <w:numId w:val="3"/>
        </w:numPr>
        <w:spacing w:after="40"/>
      </w:pPr>
      <w:r>
        <w:rPr>
          <w:rFonts w:hint="cs"/>
          <w:rtl/>
        </w:rPr>
        <w:t xml:space="preserve">המקרה הגרוע : כל אבר לא יהיה קטן יותר מבניו בני בניו ובני בני בניו וכך אין לדעת כמה שגרת </w:t>
      </w:r>
      <w:r>
        <w:t>heapify</w:t>
      </w:r>
      <w:r>
        <w:rPr>
          <w:rFonts w:hint="cs"/>
          <w:rtl/>
        </w:rPr>
        <w:t xml:space="preserve"> תיקח נשערך אותה בסיבוכיות של </w:t>
      </w:r>
      <w:r>
        <w:t>O(logn)</w:t>
      </w:r>
      <w:r>
        <w:rPr>
          <w:rFonts w:hint="cs"/>
          <w:rtl/>
        </w:rPr>
        <w:t xml:space="preserve"> </w:t>
      </w:r>
    </w:p>
    <w:p w14:paraId="494C025D" w14:textId="575F4E5A" w:rsidR="00596318" w:rsidRDefault="00596318" w:rsidP="00596318">
      <w:pPr>
        <w:spacing w:after="40"/>
        <w:rPr>
          <w:rtl/>
        </w:rPr>
      </w:pPr>
      <w:r>
        <w:rPr>
          <w:rFonts w:hint="cs"/>
          <w:rtl/>
        </w:rPr>
        <w:t>הוצאת האיבר הכי קטן :</w:t>
      </w:r>
    </w:p>
    <w:p w14:paraId="7E4DA69D" w14:textId="653950BF" w:rsidR="00596318" w:rsidRDefault="00596318" w:rsidP="00596318">
      <w:pPr>
        <w:pStyle w:val="a7"/>
        <w:numPr>
          <w:ilvl w:val="0"/>
          <w:numId w:val="3"/>
        </w:numPr>
        <w:spacing w:after="40"/>
      </w:pPr>
      <w:r>
        <w:rPr>
          <w:rFonts w:hint="cs"/>
          <w:rtl/>
        </w:rPr>
        <w:t xml:space="preserve">השגרה היא בעצם להחליף בין האיבר האחרון לראשון, למשוך את האיבר האחרון </w:t>
      </w:r>
      <w:proofErr w:type="spellStart"/>
      <w:r>
        <w:rPr>
          <w:rFonts w:hint="cs"/>
          <w:rtl/>
        </w:rPr>
        <w:t>מהערימה</w:t>
      </w:r>
      <w:proofErr w:type="spellEnd"/>
      <w:r>
        <w:rPr>
          <w:rFonts w:hint="cs"/>
          <w:rtl/>
        </w:rPr>
        <w:t xml:space="preserve">, ולעשות </w:t>
      </w:r>
      <w:r>
        <w:t xml:space="preserve">heapify </w:t>
      </w:r>
      <w:r>
        <w:rPr>
          <w:rFonts w:hint="cs"/>
          <w:rtl/>
        </w:rPr>
        <w:t xml:space="preserve"> על מנת להביא את האיבר הראשון למקומו.</w:t>
      </w:r>
    </w:p>
    <w:p w14:paraId="62DBA7F2" w14:textId="3E91E098" w:rsidR="008E6322" w:rsidRDefault="008E6322" w:rsidP="00596318">
      <w:pPr>
        <w:pStyle w:val="a7"/>
        <w:numPr>
          <w:ilvl w:val="0"/>
          <w:numId w:val="3"/>
        </w:numPr>
        <w:spacing w:after="40"/>
      </w:pPr>
      <w:r>
        <w:rPr>
          <w:rFonts w:hint="cs"/>
          <w:rtl/>
        </w:rPr>
        <w:t xml:space="preserve">זמן ריצה : </w:t>
      </w:r>
      <w:r>
        <w:t>O(</w:t>
      </w:r>
      <w:proofErr w:type="spellStart"/>
      <w:r>
        <w:t>klog</w:t>
      </w:r>
      <w:proofErr w:type="spellEnd"/>
      <w:r>
        <w:t>(n))</w:t>
      </w:r>
    </w:p>
    <w:p w14:paraId="7D61EE8C" w14:textId="428F69F2" w:rsidR="008E6322" w:rsidRDefault="008E6322" w:rsidP="008E6322">
      <w:pPr>
        <w:pStyle w:val="a7"/>
        <w:numPr>
          <w:ilvl w:val="1"/>
          <w:numId w:val="3"/>
        </w:numPr>
        <w:spacing w:after="40"/>
        <w:rPr>
          <w:rFonts w:hint="cs"/>
          <w:rtl/>
        </w:rPr>
      </w:pPr>
      <w:r>
        <w:rPr>
          <w:rFonts w:hint="cs"/>
          <w:rtl/>
        </w:rPr>
        <w:t xml:space="preserve">ניתוח : אנחנו עושים את השגרה </w:t>
      </w:r>
      <w:r>
        <w:t>heapify</w:t>
      </w:r>
      <w:r>
        <w:rPr>
          <w:rFonts w:hint="cs"/>
          <w:rtl/>
        </w:rPr>
        <w:t xml:space="preserve"> </w:t>
      </w:r>
      <w:r>
        <w:t>k</w:t>
      </w:r>
      <w:r>
        <w:rPr>
          <w:rFonts w:hint="cs"/>
          <w:rtl/>
        </w:rPr>
        <w:t xml:space="preserve"> פעמים .</w:t>
      </w:r>
    </w:p>
    <w:p w14:paraId="265BD445" w14:textId="2BEB3428" w:rsidR="00E70F78" w:rsidRDefault="00E70F78" w:rsidP="00E70F78">
      <w:pPr>
        <w:rPr>
          <w:rFonts w:hint="cs"/>
          <w:rtl/>
        </w:rPr>
      </w:pPr>
    </w:p>
    <w:p w14:paraId="793CBB3E" w14:textId="2CF69026" w:rsidR="00E70F78" w:rsidRDefault="00596318" w:rsidP="00E70F78">
      <w:pPr>
        <w:rPr>
          <w:rtl/>
        </w:rPr>
      </w:pPr>
      <w:r>
        <w:rPr>
          <w:rFonts w:hint="cs"/>
          <w:rtl/>
        </w:rPr>
        <w:t xml:space="preserve">כמו שאנחנו רואים גם מהגרף וגם מהניתוח </w:t>
      </w:r>
      <w:proofErr w:type="spellStart"/>
      <w:r>
        <w:rPr>
          <w:rFonts w:hint="cs"/>
          <w:rtl/>
        </w:rPr>
        <w:t>התאורתי</w:t>
      </w:r>
      <w:proofErr w:type="spellEnd"/>
      <w:r>
        <w:rPr>
          <w:rFonts w:hint="cs"/>
          <w:rtl/>
        </w:rPr>
        <w:t xml:space="preserve"> של זמן הריצה מזהים את היציבות של האלגוריתם, כמעט ולא שמים לב ליכולת של המקרה הרע או הטוב להופיע בכך שהגרף כמעט מתנהג כמו משוואת קוו ישר.</w:t>
      </w:r>
    </w:p>
    <w:p w14:paraId="0A04D38E" w14:textId="5118C756" w:rsidR="00596318" w:rsidRDefault="00596318" w:rsidP="00E70F78">
      <w:pPr>
        <w:rPr>
          <w:rtl/>
        </w:rPr>
      </w:pPr>
      <w:r>
        <w:rPr>
          <w:rFonts w:hint="cs"/>
          <w:rtl/>
        </w:rPr>
        <w:t>אם נחשב את זה בעצמנו נראה ש</w:t>
      </w:r>
      <w:r w:rsidR="008E6322">
        <w:rPr>
          <w:rFonts w:hint="cs"/>
          <w:rtl/>
        </w:rPr>
        <w:t xml:space="preserve">גם אם נגיע למקרים הגרועים נראה הבדל אבל לא עצום, אם נסתכל על מערך </w:t>
      </w:r>
      <w:r w:rsidR="008E6322">
        <w:rPr>
          <w:rFonts w:hint="cs"/>
        </w:rPr>
        <w:t>D</w:t>
      </w:r>
      <w:r w:rsidR="008E6322">
        <w:rPr>
          <w:rFonts w:hint="cs"/>
          <w:rtl/>
        </w:rPr>
        <w:t xml:space="preserve"> שגודלו 1000 </w:t>
      </w:r>
    </w:p>
    <w:p w14:paraId="3EA410C6" w14:textId="31461063" w:rsidR="008E6322" w:rsidRDefault="008E6322" w:rsidP="008E6322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במקרה הטוב </w:t>
      </w:r>
      <w:r>
        <w:rPr>
          <w:rtl/>
        </w:rPr>
        <w:t>–</w:t>
      </w:r>
      <w:r>
        <w:rPr>
          <w:rFonts w:hint="cs"/>
          <w:rtl/>
        </w:rPr>
        <w:t xml:space="preserve"> 1000</w:t>
      </w:r>
    </w:p>
    <w:p w14:paraId="4F79B2EC" w14:textId="3CD22B9F" w:rsidR="008E6322" w:rsidRDefault="008E6322" w:rsidP="008E6322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המקרה הגרוע </w:t>
      </w:r>
      <w:r>
        <w:rPr>
          <w:rtl/>
        </w:rPr>
        <w:t>–</w:t>
      </w:r>
      <w:r>
        <w:rPr>
          <w:rFonts w:hint="cs"/>
          <w:rtl/>
        </w:rPr>
        <w:t xml:space="preserve"> בערך 10000 </w:t>
      </w:r>
    </w:p>
    <w:p w14:paraId="65E03ED0" w14:textId="7D6CFAAA" w:rsidR="008E6322" w:rsidRDefault="008E6322" w:rsidP="008E6322">
      <w:pPr>
        <w:pStyle w:val="a7"/>
        <w:numPr>
          <w:ilvl w:val="1"/>
          <w:numId w:val="3"/>
        </w:numPr>
      </w:pPr>
      <w:r>
        <w:rPr>
          <w:rFonts w:hint="cs"/>
          <w:rtl/>
        </w:rPr>
        <w:t xml:space="preserve">בסה"כ פי עשירית מגודל הקלט. </w:t>
      </w:r>
    </w:p>
    <w:p w14:paraId="0FCA4AFE" w14:textId="36424637" w:rsidR="004F2339" w:rsidRDefault="00BA356E" w:rsidP="004F2339">
      <w:pPr>
        <w:rPr>
          <w:rFonts w:hint="cs"/>
          <w:rtl/>
        </w:rPr>
      </w:pPr>
      <w:r>
        <w:rPr>
          <w:rFonts w:hint="cs"/>
          <w:rtl/>
        </w:rPr>
        <w:t xml:space="preserve">אם נשווה דגימה מתוצאות הניסוי לתוצאות </w:t>
      </w:r>
      <w:r w:rsidR="004F2339">
        <w:rPr>
          <w:rFonts w:hint="cs"/>
          <w:rtl/>
        </w:rPr>
        <w:t>התאורטית</w:t>
      </w:r>
      <w:r>
        <w:rPr>
          <w:rFonts w:hint="cs"/>
          <w:rtl/>
        </w:rPr>
        <w:t xml:space="preserve"> לדוגמא על מערך</w:t>
      </w:r>
      <w:r w:rsidR="004F2339">
        <w:rPr>
          <w:rFonts w:hint="cs"/>
          <w:rtl/>
        </w:rPr>
        <w:t xml:space="preserve"> 1000 =</w:t>
      </w:r>
      <w:r>
        <w:rPr>
          <w:rFonts w:hint="cs"/>
          <w:rtl/>
        </w:rPr>
        <w:t xml:space="preserve"> </w:t>
      </w:r>
      <w:r>
        <w:rPr>
          <w:rFonts w:hint="cs"/>
        </w:rPr>
        <w:t>D</w:t>
      </w:r>
      <w:r>
        <w:rPr>
          <w:rFonts w:hint="cs"/>
          <w:rtl/>
        </w:rPr>
        <w:t xml:space="preserve"> </w:t>
      </w:r>
      <w:r w:rsidR="004F2339">
        <w:t>k=100</w:t>
      </w:r>
      <w:r w:rsidR="004F2339">
        <w:rPr>
          <w:rFonts w:hint="cs"/>
          <w:rtl/>
        </w:rPr>
        <w:t xml:space="preserve"> נראה שהחישובים התאורטיים במקרה הגרוע מביאים 10962 השוואת ובמקרה הטוב 2000 השוואות ומה שיצא לנו בגרף ממש ממצע בין התוצאות התיאורטית שזה מאוד הגיוני לנוכח חוסר העקביות של </w:t>
      </w:r>
      <w:proofErr w:type="spellStart"/>
      <w:r w:rsidR="004F2339">
        <w:rPr>
          <w:rFonts w:hint="cs"/>
          <w:rtl/>
        </w:rPr>
        <w:t>הקלטים</w:t>
      </w:r>
      <w:proofErr w:type="spellEnd"/>
      <w:r w:rsidR="004F2339">
        <w:rPr>
          <w:rFonts w:hint="cs"/>
          <w:rtl/>
        </w:rPr>
        <w:t>.</w:t>
      </w:r>
    </w:p>
    <w:p w14:paraId="0F92B625" w14:textId="48FAEAF7" w:rsidR="00BA356E" w:rsidRDefault="00BA356E" w:rsidP="00BA356E">
      <w:pPr>
        <w:rPr>
          <w:rFonts w:hint="cs"/>
          <w:rtl/>
        </w:rPr>
      </w:pPr>
      <w:r>
        <w:rPr>
          <w:rFonts w:hint="cs"/>
          <w:rtl/>
        </w:rPr>
        <w:t>ניתוח זה מביא נקודות זכות גדולות בעניין היציבות מפני המקרים הגרועים שאין התדרדרות משמעותית בזמני הריצה.</w:t>
      </w:r>
    </w:p>
    <w:p w14:paraId="0D6223F4" w14:textId="77777777" w:rsidR="004F2339" w:rsidRDefault="004F2339" w:rsidP="00BA356E">
      <w:pPr>
        <w:jc w:val="center"/>
        <w:rPr>
          <w:rtl/>
        </w:rPr>
      </w:pPr>
    </w:p>
    <w:p w14:paraId="61800236" w14:textId="77777777" w:rsidR="004F2339" w:rsidRDefault="004F2339" w:rsidP="00BA356E">
      <w:pPr>
        <w:jc w:val="center"/>
        <w:rPr>
          <w:rtl/>
        </w:rPr>
      </w:pPr>
    </w:p>
    <w:p w14:paraId="1DF3B137" w14:textId="77777777" w:rsidR="004F2339" w:rsidRDefault="004F2339" w:rsidP="00BA356E">
      <w:pPr>
        <w:jc w:val="center"/>
        <w:rPr>
          <w:rtl/>
        </w:rPr>
      </w:pPr>
    </w:p>
    <w:p w14:paraId="0F14CB8B" w14:textId="77777777" w:rsidR="004F2339" w:rsidRDefault="004F2339" w:rsidP="00BA356E">
      <w:pPr>
        <w:jc w:val="center"/>
        <w:rPr>
          <w:rtl/>
        </w:rPr>
      </w:pPr>
    </w:p>
    <w:p w14:paraId="18265E6A" w14:textId="77777777" w:rsidR="004F2339" w:rsidRDefault="004F2339" w:rsidP="00BA356E">
      <w:pPr>
        <w:jc w:val="center"/>
        <w:rPr>
          <w:rtl/>
        </w:rPr>
      </w:pPr>
    </w:p>
    <w:p w14:paraId="6B431729" w14:textId="192A63E2" w:rsidR="00E70F78" w:rsidRDefault="00BA356E" w:rsidP="00B37EA8">
      <w:pPr>
        <w:jc w:val="center"/>
        <w:rPr>
          <w:rtl/>
        </w:rPr>
      </w:pPr>
      <w:r>
        <w:rPr>
          <w:rFonts w:hint="cs"/>
          <w:rtl/>
        </w:rPr>
        <w:lastRenderedPageBreak/>
        <w:t>אלגוריתם מיון מהיר :</w:t>
      </w:r>
    </w:p>
    <w:p w14:paraId="0A46A4AE" w14:textId="77777777" w:rsidR="004F2339" w:rsidRDefault="004F2339" w:rsidP="00BA356E">
      <w:pPr>
        <w:jc w:val="center"/>
        <w:rPr>
          <w:rtl/>
        </w:rPr>
      </w:pPr>
    </w:p>
    <w:p w14:paraId="7C15C365" w14:textId="77777777" w:rsidR="00BA356E" w:rsidRDefault="00BA356E" w:rsidP="00BA356E">
      <w:pPr>
        <w:rPr>
          <w:rFonts w:hint="cs"/>
          <w:rtl/>
        </w:rPr>
      </w:pPr>
      <w:r>
        <w:rPr>
          <w:rFonts w:hint="cs"/>
          <w:rtl/>
        </w:rPr>
        <w:t>ב:  בגרף מולנו אנחנו רואים :</w:t>
      </w:r>
      <w:r>
        <w:rPr>
          <w:rtl/>
        </w:rPr>
        <w:br/>
      </w:r>
      <w:r>
        <w:rPr>
          <w:rFonts w:hint="cs"/>
          <w:rtl/>
        </w:rPr>
        <w:t xml:space="preserve">ציר </w:t>
      </w:r>
      <w:r>
        <w:rPr>
          <w:rFonts w:hint="cs"/>
        </w:rPr>
        <w:t>Y</w:t>
      </w:r>
      <w:r>
        <w:rPr>
          <w:rFonts w:hint="cs"/>
          <w:rtl/>
        </w:rPr>
        <w:t xml:space="preserve"> : את כמות ההשוואות</w:t>
      </w:r>
      <w:r>
        <w:rPr>
          <w:rtl/>
        </w:rPr>
        <w:br/>
      </w:r>
      <w:r>
        <w:rPr>
          <w:rFonts w:hint="cs"/>
          <w:rtl/>
        </w:rPr>
        <w:t xml:space="preserve">ציר </w:t>
      </w:r>
      <w:r>
        <w:rPr>
          <w:rFonts w:hint="cs"/>
        </w:rPr>
        <w:t>X</w:t>
      </w:r>
      <w:r>
        <w:rPr>
          <w:rFonts w:hint="cs"/>
          <w:rtl/>
        </w:rPr>
        <w:t xml:space="preserve"> : גודל התת מערך </w:t>
      </w:r>
      <w:proofErr w:type="spellStart"/>
      <w:r>
        <w:rPr>
          <w:rFonts w:hint="cs"/>
          <w:rtl/>
        </w:rPr>
        <w:t>הממויין</w:t>
      </w:r>
      <w:proofErr w:type="spellEnd"/>
      <w:r>
        <w:rPr>
          <w:rFonts w:hint="cs"/>
          <w:rtl/>
        </w:rPr>
        <w:t xml:space="preserve"> שאותו ביקשנו למצוא</w:t>
      </w:r>
      <w:r>
        <w:rPr>
          <w:rtl/>
        </w:rPr>
        <w:br/>
      </w:r>
      <w:r>
        <w:rPr>
          <w:rFonts w:hint="cs"/>
          <w:rtl/>
        </w:rPr>
        <w:t xml:space="preserve">וכל קוו מחולק על פי גודל הקלט המקורי שלו </w:t>
      </w:r>
      <w:r>
        <w:t>n</w:t>
      </w:r>
      <w:r>
        <w:rPr>
          <w:rFonts w:hint="cs"/>
          <w:rtl/>
        </w:rPr>
        <w:t xml:space="preserve"> .</w:t>
      </w:r>
    </w:p>
    <w:p w14:paraId="2E6DB063" w14:textId="4114880D" w:rsidR="00E70F78" w:rsidRDefault="00E70F78" w:rsidP="00E70F78">
      <w:pPr>
        <w:rPr>
          <w:rtl/>
        </w:rPr>
      </w:pPr>
    </w:p>
    <w:p w14:paraId="6819B2A7" w14:textId="3CBE85E2" w:rsidR="004F2339" w:rsidRPr="004F2339" w:rsidRDefault="00E70F78" w:rsidP="00B37EA8">
      <w:pPr>
        <w:rPr>
          <w:noProof/>
        </w:rPr>
      </w:pPr>
      <w:r>
        <w:rPr>
          <w:noProof/>
        </w:rPr>
        <w:drawing>
          <wp:inline distT="0" distB="0" distL="0" distR="0" wp14:anchorId="01B7FA5A" wp14:editId="075B79C5">
            <wp:extent cx="5274310" cy="3076575"/>
            <wp:effectExtent l="0" t="0" r="2540" b="9525"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98F6C6" w14:textId="0003CF21" w:rsidR="004F2339" w:rsidRDefault="004F2339" w:rsidP="004F2339">
      <w:pPr>
        <w:rPr>
          <w:rtl/>
        </w:rPr>
      </w:pPr>
      <w:r>
        <w:rPr>
          <w:rFonts w:hint="cs"/>
          <w:rtl/>
        </w:rPr>
        <w:t>ג:</w:t>
      </w:r>
    </w:p>
    <w:p w14:paraId="2A70433A" w14:textId="79C8BBB6" w:rsidR="004F2339" w:rsidRDefault="004F2339" w:rsidP="004F2339">
      <w:pPr>
        <w:rPr>
          <w:rtl/>
        </w:rPr>
      </w:pPr>
      <w:r>
        <w:rPr>
          <w:rFonts w:hint="cs"/>
          <w:rtl/>
        </w:rPr>
        <w:t xml:space="preserve">למציאת תת מערך </w:t>
      </w:r>
      <w:proofErr w:type="spellStart"/>
      <w:r>
        <w:rPr>
          <w:rFonts w:hint="cs"/>
          <w:rtl/>
        </w:rPr>
        <w:t>ממויין</w:t>
      </w:r>
      <w:proofErr w:type="spellEnd"/>
      <w:r>
        <w:rPr>
          <w:rFonts w:hint="cs"/>
          <w:rtl/>
        </w:rPr>
        <w:t xml:space="preserve"> בגודל </w:t>
      </w:r>
      <w:r>
        <w:t xml:space="preserve">k </w:t>
      </w:r>
      <w:r>
        <w:rPr>
          <w:rFonts w:hint="cs"/>
          <w:rtl/>
        </w:rPr>
        <w:t xml:space="preserve"> ביצעתי חיפוש האיבר במיקום ה </w:t>
      </w:r>
      <w:r>
        <w:t>k</w:t>
      </w:r>
      <w:r>
        <w:rPr>
          <w:rFonts w:hint="cs"/>
          <w:rtl/>
        </w:rPr>
        <w:t xml:space="preserve"> הכי קטן ואז שלחתי את המערך שנוצר לאור החיפוש למיון מהיר</w:t>
      </w:r>
      <w:r>
        <w:rPr>
          <w:rtl/>
        </w:rPr>
        <w:br/>
      </w:r>
      <w:r>
        <w:rPr>
          <w:rFonts w:hint="cs"/>
          <w:rtl/>
        </w:rPr>
        <w:t>ניתוח זמן הריצה :</w:t>
      </w:r>
    </w:p>
    <w:p w14:paraId="24D63D30" w14:textId="5810AFA9" w:rsidR="004F2339" w:rsidRDefault="004F2339" w:rsidP="004F2339">
      <w:pPr>
        <w:pStyle w:val="a7"/>
        <w:numPr>
          <w:ilvl w:val="0"/>
          <w:numId w:val="3"/>
        </w:numPr>
      </w:pPr>
      <w:r>
        <w:rPr>
          <w:rFonts w:hint="cs"/>
          <w:rtl/>
        </w:rPr>
        <w:t>מציאת האיבר ה</w:t>
      </w:r>
      <w:r>
        <w:t>k</w:t>
      </w:r>
      <w:r>
        <w:rPr>
          <w:rFonts w:hint="cs"/>
          <w:rtl/>
        </w:rPr>
        <w:t xml:space="preserve"> הכי קטן </w:t>
      </w:r>
      <w:r>
        <w:t>O(</w:t>
      </w:r>
      <w:proofErr w:type="spellStart"/>
      <w:r>
        <w:t>nlog</w:t>
      </w:r>
      <w:proofErr w:type="spellEnd"/>
      <w:r>
        <w:t>(n))</w:t>
      </w:r>
      <w:r>
        <w:rPr>
          <w:rFonts w:hint="cs"/>
          <w:rtl/>
        </w:rPr>
        <w:t xml:space="preserve"> </w:t>
      </w:r>
    </w:p>
    <w:p w14:paraId="132FBD77" w14:textId="781672D8" w:rsidR="004F2339" w:rsidRDefault="00F57E8F" w:rsidP="004F2339">
      <w:pPr>
        <w:pStyle w:val="a7"/>
        <w:numPr>
          <w:ilvl w:val="1"/>
          <w:numId w:val="3"/>
        </w:numPr>
      </w:pPr>
      <w:r>
        <w:rPr>
          <w:rFonts w:hint="cs"/>
          <w:rtl/>
        </w:rPr>
        <w:t xml:space="preserve">ככול שממשיכים עם חיפוש האיבר </w:t>
      </w:r>
      <w:r>
        <w:t>k</w:t>
      </w:r>
      <w:r>
        <w:rPr>
          <w:rFonts w:hint="cs"/>
          <w:rtl/>
        </w:rPr>
        <w:t xml:space="preserve"> מקטינים את המערך ב2 וכל ריצה משתמשים בשגרה </w:t>
      </w:r>
      <w:r>
        <w:t>partition</w:t>
      </w:r>
      <w:r>
        <w:rPr>
          <w:rFonts w:hint="cs"/>
          <w:rtl/>
        </w:rPr>
        <w:t xml:space="preserve"> </w:t>
      </w:r>
      <w:r>
        <w:t>O(n)</w:t>
      </w:r>
      <w:r>
        <w:rPr>
          <w:rFonts w:hint="cs"/>
          <w:rtl/>
        </w:rPr>
        <w:t xml:space="preserve"> שהיא עוברת על כל המערך ומחלקת אותו לפי אותו איבר, שבתקווה יהיה, </w:t>
      </w:r>
      <w:r>
        <w:t>k</w:t>
      </w:r>
      <w:r>
        <w:rPr>
          <w:rFonts w:hint="cs"/>
          <w:rtl/>
        </w:rPr>
        <w:t xml:space="preserve"> .</w:t>
      </w:r>
    </w:p>
    <w:p w14:paraId="1040C4B4" w14:textId="524FC63E" w:rsidR="00F57E8F" w:rsidRDefault="00F57E8F" w:rsidP="004F2339">
      <w:pPr>
        <w:pStyle w:val="a7"/>
        <w:numPr>
          <w:ilvl w:val="1"/>
          <w:numId w:val="3"/>
        </w:numPr>
      </w:pPr>
      <w:r>
        <w:rPr>
          <w:rFonts w:hint="cs"/>
          <w:rtl/>
        </w:rPr>
        <w:t>שימוש בבחירת איבר ציר בשיטה רנדומלית גרמה לחוסר ידעה אמיתית על הסיבוכיות- נראה את זה בניתוח התוצאות עם הגרף.</w:t>
      </w:r>
    </w:p>
    <w:p w14:paraId="7FD5BEA3" w14:textId="0E995AE3" w:rsidR="00F57E8F" w:rsidRDefault="00F57E8F" w:rsidP="00F57E8F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מיון על קלט בגודל </w:t>
      </w:r>
      <w:r>
        <w:t>k</w:t>
      </w:r>
      <w:r>
        <w:rPr>
          <w:rFonts w:hint="cs"/>
          <w:rtl/>
        </w:rPr>
        <w:t xml:space="preserve"> במקרה הממוצע</w:t>
      </w:r>
      <w:r>
        <w:t>O(</w:t>
      </w:r>
      <w:proofErr w:type="spellStart"/>
      <w:r>
        <w:t>klog</w:t>
      </w:r>
      <w:proofErr w:type="spellEnd"/>
      <w:r>
        <w:t xml:space="preserve">(k)) </w:t>
      </w:r>
    </w:p>
    <w:p w14:paraId="2041CD5E" w14:textId="4A76573B" w:rsidR="00D54CBC" w:rsidRDefault="00D54CBC" w:rsidP="00D54CBC">
      <w:pPr>
        <w:rPr>
          <w:rtl/>
        </w:rPr>
      </w:pPr>
      <w:r>
        <w:rPr>
          <w:rFonts w:hint="cs"/>
          <w:rtl/>
        </w:rPr>
        <w:t xml:space="preserve">כמו שאנחנו רואים הגרף מאוד מאוד לא יציב, מוכיחה לנו את השבריריות של האלגוריתם מיון מהיר, </w:t>
      </w:r>
      <w:proofErr w:type="spellStart"/>
      <w:r>
        <w:rPr>
          <w:rFonts w:hint="cs"/>
          <w:rtl/>
        </w:rPr>
        <w:t>בקלטים</w:t>
      </w:r>
      <w:proofErr w:type="spellEnd"/>
      <w:r>
        <w:rPr>
          <w:rFonts w:hint="cs"/>
          <w:rtl/>
        </w:rPr>
        <w:t xml:space="preserve"> הגדולים אנחנו ממש רואים שני קיצונים, התחלה במקרה ממש טוב , אמצע במקרה גרוע, והסוף שוב במקרה טוב, ובקלט </w:t>
      </w:r>
      <w:r>
        <w:rPr>
          <w:rFonts w:hint="cs"/>
        </w:rPr>
        <w:t>D</w:t>
      </w:r>
      <w:r>
        <w:rPr>
          <w:rFonts w:hint="cs"/>
          <w:rtl/>
        </w:rPr>
        <w:t xml:space="preserve"> בדיוק הפוך התחלה במקרה קטסטרופלי ממשיכים עם מקרה </w:t>
      </w:r>
      <w:proofErr w:type="spellStart"/>
      <w:r>
        <w:rPr>
          <w:rFonts w:hint="cs"/>
          <w:rtl/>
        </w:rPr>
        <w:t>מצויין</w:t>
      </w:r>
      <w:proofErr w:type="spellEnd"/>
      <w:r>
        <w:rPr>
          <w:rFonts w:hint="cs"/>
          <w:rtl/>
        </w:rPr>
        <w:t xml:space="preserve"> ואז שוב מחריף המצב </w:t>
      </w:r>
      <w:r>
        <w:rPr>
          <w:rFonts w:hint="cs"/>
          <w:rtl/>
        </w:rPr>
        <w:t xml:space="preserve">אם נשווה דגימה מתוצאות הניסוי לתוצאות התאורטית על מערך 1000 = </w:t>
      </w:r>
      <w:r>
        <w:rPr>
          <w:rFonts w:hint="cs"/>
        </w:rPr>
        <w:t>D</w:t>
      </w:r>
      <w:r>
        <w:rPr>
          <w:rFonts w:hint="cs"/>
          <w:rtl/>
        </w:rPr>
        <w:t xml:space="preserve"> </w:t>
      </w:r>
      <w:r>
        <w:t>k=100</w:t>
      </w:r>
      <w:r>
        <w:rPr>
          <w:rFonts w:hint="cs"/>
          <w:rtl/>
        </w:rPr>
        <w:t xml:space="preserve"> נראה שהחישובים התאורטיים במקרה הגרוע מביאים </w:t>
      </w:r>
      <w:r w:rsidR="00B37EA8">
        <w:rPr>
          <w:rFonts w:hint="cs"/>
          <w:rtl/>
        </w:rPr>
        <w:t>10630</w:t>
      </w:r>
      <w:r>
        <w:rPr>
          <w:rFonts w:hint="cs"/>
          <w:rtl/>
        </w:rPr>
        <w:t xml:space="preserve"> השוואת</w:t>
      </w:r>
      <w:r w:rsidR="00B37EA8">
        <w:rPr>
          <w:rFonts w:hint="cs"/>
          <w:rtl/>
        </w:rPr>
        <w:t xml:space="preserve"> וה</w:t>
      </w:r>
      <w:r>
        <w:rPr>
          <w:rFonts w:hint="cs"/>
          <w:rtl/>
        </w:rPr>
        <w:t>גרף</w:t>
      </w:r>
      <w:r w:rsidR="00B37EA8">
        <w:rPr>
          <w:rFonts w:hint="cs"/>
          <w:rtl/>
        </w:rPr>
        <w:t xml:space="preserve"> מראה ממש פחות, עוד נקודה לחוסר יציבות של האלגוריתם</w:t>
      </w:r>
    </w:p>
    <w:p w14:paraId="38FD3C9D" w14:textId="386E7523" w:rsidR="00B37EA8" w:rsidRPr="004F2339" w:rsidRDefault="00B37EA8" w:rsidP="00D54CBC">
      <w:pPr>
        <w:rPr>
          <w:rFonts w:hint="cs"/>
          <w:rtl/>
        </w:rPr>
      </w:pPr>
      <w:r>
        <w:rPr>
          <w:rFonts w:hint="cs"/>
          <w:rtl/>
        </w:rPr>
        <w:t xml:space="preserve">אני אישית מאוד אוהב את האלגוריתם למרות שהוא קצת לא יציב, התחכום שלו נפלא ופשוט ומאוד רלוונטי לצורת חשיבה אנושית. </w:t>
      </w:r>
    </w:p>
    <w:sectPr w:rsidR="00B37EA8" w:rsidRPr="004F2339" w:rsidSect="00E0498E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0444F" w14:textId="77777777" w:rsidR="0018176A" w:rsidRDefault="0018176A" w:rsidP="00B51B17">
      <w:pPr>
        <w:spacing w:after="0" w:line="240" w:lineRule="auto"/>
      </w:pPr>
      <w:r>
        <w:separator/>
      </w:r>
    </w:p>
  </w:endnote>
  <w:endnote w:type="continuationSeparator" w:id="0">
    <w:p w14:paraId="1AD72EF7" w14:textId="77777777" w:rsidR="0018176A" w:rsidRDefault="0018176A" w:rsidP="00B5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BA200" w14:textId="77777777" w:rsidR="0018176A" w:rsidRDefault="0018176A" w:rsidP="00B51B17">
      <w:pPr>
        <w:spacing w:after="0" w:line="240" w:lineRule="auto"/>
      </w:pPr>
      <w:r>
        <w:separator/>
      </w:r>
    </w:p>
  </w:footnote>
  <w:footnote w:type="continuationSeparator" w:id="0">
    <w:p w14:paraId="5536A310" w14:textId="77777777" w:rsidR="0018176A" w:rsidRDefault="0018176A" w:rsidP="00B5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F49A7" w14:textId="77777777" w:rsidR="00E70F78" w:rsidRDefault="00E70F78">
    <w:pPr>
      <w:pStyle w:val="a3"/>
      <w:rPr>
        <w:rtl/>
      </w:rPr>
    </w:pPr>
  </w:p>
  <w:p w14:paraId="5955DE2E" w14:textId="1CD6C8BA" w:rsidR="00B51B17" w:rsidRDefault="00B51B17">
    <w:pPr>
      <w:pStyle w:val="a3"/>
    </w:pPr>
    <w:r>
      <w:rPr>
        <w:rFonts w:hint="cs"/>
        <w:rtl/>
      </w:rPr>
      <w:t>בסד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35E5"/>
    <w:multiLevelType w:val="hybridMultilevel"/>
    <w:tmpl w:val="C04EE446"/>
    <w:lvl w:ilvl="0" w:tplc="E72C09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1FEC"/>
    <w:multiLevelType w:val="hybridMultilevel"/>
    <w:tmpl w:val="830281D6"/>
    <w:lvl w:ilvl="0" w:tplc="CF5C90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42735"/>
    <w:multiLevelType w:val="hybridMultilevel"/>
    <w:tmpl w:val="A5E26B14"/>
    <w:lvl w:ilvl="0" w:tplc="A18AC0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653927">
    <w:abstractNumId w:val="1"/>
  </w:num>
  <w:num w:numId="2" w16cid:durableId="1722749882">
    <w:abstractNumId w:val="0"/>
  </w:num>
  <w:num w:numId="3" w16cid:durableId="456724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B6"/>
    <w:rsid w:val="0018176A"/>
    <w:rsid w:val="003C726A"/>
    <w:rsid w:val="0046093B"/>
    <w:rsid w:val="004F2339"/>
    <w:rsid w:val="00596318"/>
    <w:rsid w:val="005A2379"/>
    <w:rsid w:val="00712D29"/>
    <w:rsid w:val="007F3EFE"/>
    <w:rsid w:val="008C0E8F"/>
    <w:rsid w:val="008D48F3"/>
    <w:rsid w:val="008E6322"/>
    <w:rsid w:val="009B77B6"/>
    <w:rsid w:val="00B37EA8"/>
    <w:rsid w:val="00B51B17"/>
    <w:rsid w:val="00BA356E"/>
    <w:rsid w:val="00BB49BC"/>
    <w:rsid w:val="00C6594B"/>
    <w:rsid w:val="00CA71FD"/>
    <w:rsid w:val="00D231EC"/>
    <w:rsid w:val="00D54CBC"/>
    <w:rsid w:val="00DD0627"/>
    <w:rsid w:val="00E0498E"/>
    <w:rsid w:val="00E70F78"/>
    <w:rsid w:val="00F20BBE"/>
    <w:rsid w:val="00F57E8F"/>
    <w:rsid w:val="00F9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8C91"/>
  <w15:chartTrackingRefBased/>
  <w15:docId w15:val="{52C39124-7334-4025-A152-2B4224D6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CB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B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51B17"/>
  </w:style>
  <w:style w:type="paragraph" w:styleId="a5">
    <w:name w:val="footer"/>
    <w:basedOn w:val="a"/>
    <w:link w:val="a6"/>
    <w:uiPriority w:val="99"/>
    <w:unhideWhenUsed/>
    <w:rsid w:val="00B51B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51B17"/>
  </w:style>
  <w:style w:type="paragraph" w:styleId="a7">
    <w:name w:val="List Paragraph"/>
    <w:basedOn w:val="a"/>
    <w:uiPriority w:val="34"/>
    <w:qFormat/>
    <w:rsid w:val="00BB49B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963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מיון</a:t>
            </a:r>
            <a:r>
              <a:rPr lang="he-IL" baseline="0"/>
              <a:t> ערימה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סדרה A 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גיליון1!$A$2:$A$4</c:f>
              <c:numCache>
                <c:formatCode>General</c:formatCode>
                <c:ptCount val="3"/>
                <c:pt idx="0">
                  <c:v>8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גיליון1!$B$2:$B$4</c:f>
              <c:numCache>
                <c:formatCode>General</c:formatCode>
                <c:ptCount val="3"/>
                <c:pt idx="0">
                  <c:v>236</c:v>
                </c:pt>
                <c:pt idx="1">
                  <c:v>690</c:v>
                </c:pt>
                <c:pt idx="2">
                  <c:v>1018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38-425E-B906-8335333370FC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סדרה B 200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גיליון1!$A$2:$A$4</c:f>
              <c:numCache>
                <c:formatCode>General</c:formatCode>
                <c:ptCount val="3"/>
                <c:pt idx="0">
                  <c:v>8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גיליון1!$C$2:$C$4</c:f>
              <c:numCache>
                <c:formatCode>General</c:formatCode>
                <c:ptCount val="3"/>
                <c:pt idx="0">
                  <c:v>493</c:v>
                </c:pt>
                <c:pt idx="1">
                  <c:v>1008</c:v>
                </c:pt>
                <c:pt idx="2">
                  <c:v>1596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38-425E-B906-8335333370FC}"/>
            </c:ext>
          </c:extLst>
        </c:ser>
        <c:ser>
          <c:idx val="2"/>
          <c:order val="2"/>
          <c:tx>
            <c:strRef>
              <c:f>גיליון1!$D$1</c:f>
              <c:strCache>
                <c:ptCount val="1"/>
                <c:pt idx="0">
                  <c:v>סדרה C 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גיליון1!$A$2:$A$4</c:f>
              <c:numCache>
                <c:formatCode>General</c:formatCode>
                <c:ptCount val="3"/>
                <c:pt idx="0">
                  <c:v>8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גיליון1!$D$2:$D$4</c:f>
              <c:numCache>
                <c:formatCode>General</c:formatCode>
                <c:ptCount val="3"/>
                <c:pt idx="0">
                  <c:v>1061</c:v>
                </c:pt>
                <c:pt idx="1">
                  <c:v>1716</c:v>
                </c:pt>
                <c:pt idx="2">
                  <c:v>2476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38-425E-B906-8335333370FC}"/>
            </c:ext>
          </c:extLst>
        </c:ser>
        <c:ser>
          <c:idx val="3"/>
          <c:order val="3"/>
          <c:tx>
            <c:strRef>
              <c:f>גיליון1!$E$1</c:f>
              <c:strCache>
                <c:ptCount val="1"/>
                <c:pt idx="0">
                  <c:v>סדרה 1000 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גיליון1!$A$2:$A$4</c:f>
              <c:numCache>
                <c:formatCode>General</c:formatCode>
                <c:ptCount val="3"/>
                <c:pt idx="0">
                  <c:v>8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גיליון1!$E$2:$E$4</c:f>
              <c:numCache>
                <c:formatCode>General</c:formatCode>
                <c:ptCount val="3"/>
                <c:pt idx="0">
                  <c:v>2090</c:v>
                </c:pt>
                <c:pt idx="1">
                  <c:v>2762</c:v>
                </c:pt>
                <c:pt idx="2">
                  <c:v>3638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C38-425E-B906-8335333370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439648"/>
        <c:axId val="429441728"/>
      </c:lineChart>
      <c:catAx>
        <c:axId val="42943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29441728"/>
        <c:crosses val="autoZero"/>
        <c:auto val="1"/>
        <c:lblAlgn val="ctr"/>
        <c:lblOffset val="100"/>
        <c:noMultiLvlLbl val="0"/>
      </c:catAx>
      <c:valAx>
        <c:axId val="42944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2943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מיון</a:t>
            </a:r>
            <a:r>
              <a:rPr lang="he-IL" baseline="0"/>
              <a:t> מהיר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סדרה 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גיליון1!$A$2:$A$4</c:f>
              <c:numCache>
                <c:formatCode>General</c:formatCode>
                <c:ptCount val="3"/>
                <c:pt idx="0">
                  <c:v>8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גיליון1!$B$2:$B$4</c:f>
              <c:numCache>
                <c:formatCode>General</c:formatCode>
                <c:ptCount val="3"/>
                <c:pt idx="0">
                  <c:v>236</c:v>
                </c:pt>
                <c:pt idx="1">
                  <c:v>670</c:v>
                </c:pt>
                <c:pt idx="2">
                  <c:v>835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8D-4ADA-9230-2A49326EF551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סדרה 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גיליון1!$A$2:$A$4</c:f>
              <c:numCache>
                <c:formatCode>General</c:formatCode>
                <c:ptCount val="3"/>
                <c:pt idx="0">
                  <c:v>8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גיליון1!$C$2:$C$4</c:f>
              <c:numCache>
                <c:formatCode>General</c:formatCode>
                <c:ptCount val="3"/>
                <c:pt idx="0">
                  <c:v>380</c:v>
                </c:pt>
                <c:pt idx="1">
                  <c:v>923</c:v>
                </c:pt>
                <c:pt idx="2">
                  <c:v>1248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8D-4ADA-9230-2A49326EF551}"/>
            </c:ext>
          </c:extLst>
        </c:ser>
        <c:ser>
          <c:idx val="2"/>
          <c:order val="2"/>
          <c:tx>
            <c:strRef>
              <c:f>גיליון1!$D$1</c:f>
              <c:strCache>
                <c:ptCount val="1"/>
                <c:pt idx="0">
                  <c:v>סדרה 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גיליון1!$A$2:$A$4</c:f>
              <c:numCache>
                <c:formatCode>General</c:formatCode>
                <c:ptCount val="3"/>
                <c:pt idx="0">
                  <c:v>8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גיליון1!$D$2:$D$4</c:f>
              <c:numCache>
                <c:formatCode>General</c:formatCode>
                <c:ptCount val="3"/>
                <c:pt idx="0">
                  <c:v>1590</c:v>
                </c:pt>
                <c:pt idx="1">
                  <c:v>2484</c:v>
                </c:pt>
                <c:pt idx="2">
                  <c:v>2026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8D-4ADA-9230-2A49326EF551}"/>
            </c:ext>
          </c:extLst>
        </c:ser>
        <c:ser>
          <c:idx val="3"/>
          <c:order val="3"/>
          <c:tx>
            <c:strRef>
              <c:f>גיליון1!$E$1</c:f>
              <c:strCache>
                <c:ptCount val="1"/>
                <c:pt idx="0">
                  <c:v>סדרה 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גיליון1!$A$2:$A$4</c:f>
              <c:numCache>
                <c:formatCode>General</c:formatCode>
                <c:ptCount val="3"/>
                <c:pt idx="0">
                  <c:v>8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גיליון1!$E$2:$E$4</c:f>
              <c:numCache>
                <c:formatCode>General</c:formatCode>
                <c:ptCount val="3"/>
                <c:pt idx="0">
                  <c:v>3799</c:v>
                </c:pt>
                <c:pt idx="1">
                  <c:v>2260</c:v>
                </c:pt>
                <c:pt idx="2">
                  <c:v>3193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D8D-4ADA-9230-2A49326EF5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1823712"/>
        <c:axId val="1031835360"/>
      </c:lineChart>
      <c:catAx>
        <c:axId val="103182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31835360"/>
        <c:crosses val="autoZero"/>
        <c:auto val="1"/>
        <c:lblAlgn val="ctr"/>
        <c:lblOffset val="100"/>
        <c:noMultiLvlLbl val="0"/>
      </c:catAx>
      <c:valAx>
        <c:axId val="103183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3182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0319302430080902"/>
          <c:y val="0.93034006972038708"/>
          <c:w val="0.59361395139838202"/>
          <c:h val="6.96599302796128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553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BEYAIR48</dc:creator>
  <cp:keywords/>
  <dc:description/>
  <cp:lastModifiedBy>BEYAIR48</cp:lastModifiedBy>
  <cp:revision>3</cp:revision>
  <dcterms:created xsi:type="dcterms:W3CDTF">2022-05-17T15:45:00Z</dcterms:created>
  <dcterms:modified xsi:type="dcterms:W3CDTF">2022-05-18T14:48:00Z</dcterms:modified>
</cp:coreProperties>
</file>