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BBC0" w14:textId="16EDDA2A" w:rsidR="004C1DA7" w:rsidRDefault="004C1DA7" w:rsidP="004C1DA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Home exercise 4  </w:t>
      </w:r>
    </w:p>
    <w:p w14:paraId="0909781D" w14:textId="77777777" w:rsidR="004C1DA7" w:rsidRDefault="004C1DA7" w:rsidP="004C1DA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Course name: Object oriented programming and design for engineering</w:t>
      </w:r>
    </w:p>
    <w:p w14:paraId="4B51AF53" w14:textId="77777777" w:rsidR="004C1DA7" w:rsidRDefault="004C1DA7" w:rsidP="004C1DA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Course number: 157109 </w:t>
      </w:r>
    </w:p>
    <w:p w14:paraId="17BFE53C" w14:textId="2CBA71E7" w:rsidR="004C1DA7" w:rsidRDefault="004C1DA7" w:rsidP="004C1DA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Subject: </w:t>
      </w:r>
      <w:r w:rsidRPr="004C1DA7">
        <w:rPr>
          <w:rFonts w:asciiTheme="majorBidi" w:hAnsiTheme="majorBidi"/>
          <w:b/>
          <w:bCs/>
          <w:sz w:val="28"/>
          <w:szCs w:val="28"/>
        </w:rPr>
        <w:t>SOLID design principles</w:t>
      </w:r>
    </w:p>
    <w:p w14:paraId="1C00A666" w14:textId="03C05E76" w:rsidR="00D33560" w:rsidRPr="006F6758" w:rsidRDefault="00D33560" w:rsidP="00A86121">
      <w:pPr>
        <w:pStyle w:val="Heading1"/>
        <w:bidi w:val="0"/>
        <w:rPr>
          <w:rFonts w:asciiTheme="majorBidi" w:hAnsiTheme="majorBidi"/>
        </w:rPr>
      </w:pPr>
      <w:r w:rsidRPr="006F6758">
        <w:rPr>
          <w:rFonts w:asciiTheme="majorBidi" w:hAnsiTheme="majorBidi"/>
        </w:rPr>
        <w:t>Question 1</w:t>
      </w:r>
      <w:r w:rsidR="00B8713B" w:rsidRPr="006F6758">
        <w:rPr>
          <w:rFonts w:asciiTheme="majorBidi" w:hAnsiTheme="majorBidi"/>
        </w:rPr>
        <w:t xml:space="preserve"> (out of 2)</w:t>
      </w:r>
      <w:r w:rsidRPr="006F6758">
        <w:rPr>
          <w:rFonts w:asciiTheme="majorBidi" w:hAnsiTheme="majorBidi"/>
        </w:rPr>
        <w:t>:</w:t>
      </w:r>
    </w:p>
    <w:p w14:paraId="18617315" w14:textId="215C9FBA" w:rsidR="00A86121" w:rsidRPr="006F6758" w:rsidRDefault="00A86121" w:rsidP="00A86121">
      <w:pPr>
        <w:pStyle w:val="Heading2"/>
        <w:bidi w:val="0"/>
        <w:rPr>
          <w:rFonts w:asciiTheme="majorBidi" w:hAnsiTheme="majorBidi"/>
        </w:rPr>
      </w:pPr>
      <w:r w:rsidRPr="006F6758">
        <w:rPr>
          <w:rFonts w:asciiTheme="majorBidi" w:hAnsiTheme="majorBidi"/>
        </w:rPr>
        <w:t xml:space="preserve">Part a: Basic design of </w:t>
      </w:r>
      <w:r w:rsidR="00977C8D" w:rsidRPr="006F6758">
        <w:rPr>
          <w:rFonts w:asciiTheme="majorBidi" w:hAnsiTheme="majorBidi"/>
        </w:rPr>
        <w:t>Encoder</w:t>
      </w:r>
      <w:r w:rsidRPr="006F6758">
        <w:rPr>
          <w:rFonts w:asciiTheme="majorBidi" w:hAnsiTheme="majorBidi"/>
        </w:rPr>
        <w:t>-</w:t>
      </w:r>
      <w:r w:rsidR="00977C8D" w:rsidRPr="006F6758">
        <w:rPr>
          <w:rFonts w:asciiTheme="majorBidi" w:hAnsiTheme="majorBidi"/>
        </w:rPr>
        <w:t>Decoder</w:t>
      </w:r>
      <w:r w:rsidRPr="006F6758">
        <w:rPr>
          <w:rFonts w:asciiTheme="majorBidi" w:hAnsiTheme="majorBidi"/>
        </w:rPr>
        <w:t xml:space="preserve"> system</w:t>
      </w:r>
    </w:p>
    <w:p w14:paraId="62043D5C" w14:textId="77777777" w:rsidR="00977C8D" w:rsidRPr="00977C8D" w:rsidRDefault="00977C8D" w:rsidP="00977C8D">
      <w:pPr>
        <w:bidi w:val="0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>The following requirements pertain to a system responsible for encryption and decryption:</w:t>
      </w:r>
    </w:p>
    <w:p w14:paraId="3660A539" w14:textId="77777777" w:rsidR="00977C8D" w:rsidRPr="006F6758" w:rsidRDefault="00977C8D" w:rsidP="00977C8D">
      <w:pPr>
        <w:tabs>
          <w:tab w:val="num" w:pos="720"/>
        </w:tabs>
        <w:bidi w:val="0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 xml:space="preserve">The system comprises encoders and decoders. Encoders </w:t>
      </w:r>
      <w:r w:rsidRPr="006F6758">
        <w:rPr>
          <w:rFonts w:asciiTheme="majorBidi" w:hAnsiTheme="majorBidi" w:cstheme="majorBidi"/>
        </w:rPr>
        <w:t xml:space="preserve">have the </w:t>
      </w:r>
      <w:r w:rsidRPr="006F6758">
        <w:rPr>
          <w:rFonts w:asciiTheme="majorBidi" w:hAnsiTheme="majorBidi" w:cstheme="majorBidi"/>
          <w:i/>
          <w:iCs/>
        </w:rPr>
        <w:t>encode</w:t>
      </w:r>
      <w:r w:rsidRPr="006F6758">
        <w:rPr>
          <w:rFonts w:asciiTheme="majorBidi" w:hAnsiTheme="majorBidi" w:cstheme="majorBidi"/>
        </w:rPr>
        <w:t xml:space="preserve"> operation and Decoders have the </w:t>
      </w:r>
      <w:r w:rsidRPr="006F6758">
        <w:rPr>
          <w:rFonts w:asciiTheme="majorBidi" w:hAnsiTheme="majorBidi" w:cstheme="majorBidi"/>
          <w:i/>
          <w:iCs/>
        </w:rPr>
        <w:t>decode</w:t>
      </w:r>
      <w:r w:rsidRPr="006F6758">
        <w:rPr>
          <w:rFonts w:asciiTheme="majorBidi" w:hAnsiTheme="majorBidi" w:cstheme="majorBidi"/>
        </w:rPr>
        <w:t xml:space="preserve"> operation.</w:t>
      </w:r>
    </w:p>
    <w:p w14:paraId="06521E77" w14:textId="0A533D3B" w:rsidR="00977C8D" w:rsidRPr="00977C8D" w:rsidRDefault="00977C8D" w:rsidP="00977C8D">
      <w:pPr>
        <w:tabs>
          <w:tab w:val="num" w:pos="720"/>
        </w:tabs>
        <w:bidi w:val="0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>Within the system, there exist three distinct types, denoted as A, B, and C:</w:t>
      </w:r>
    </w:p>
    <w:p w14:paraId="176775D4" w14:textId="1D60AE0F" w:rsidR="00977C8D" w:rsidRPr="00977C8D" w:rsidRDefault="00977C8D" w:rsidP="00765B70">
      <w:pPr>
        <w:numPr>
          <w:ilvl w:val="1"/>
          <w:numId w:val="5"/>
        </w:numPr>
        <w:bidi w:val="0"/>
        <w:ind w:left="697" w:hanging="357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>Type A is dedicated to encryption</w:t>
      </w:r>
      <w:r w:rsidRPr="006F6758">
        <w:rPr>
          <w:rFonts w:asciiTheme="majorBidi" w:hAnsiTheme="majorBidi" w:cstheme="majorBidi"/>
        </w:rPr>
        <w:t xml:space="preserve"> tasks</w:t>
      </w:r>
      <w:r w:rsidRPr="00977C8D">
        <w:rPr>
          <w:rFonts w:asciiTheme="majorBidi" w:hAnsiTheme="majorBidi" w:cstheme="majorBidi"/>
        </w:rPr>
        <w:t xml:space="preserve">. It </w:t>
      </w:r>
      <w:r w:rsidRPr="006F6758">
        <w:rPr>
          <w:rFonts w:asciiTheme="majorBidi" w:hAnsiTheme="majorBidi" w:cstheme="majorBidi"/>
        </w:rPr>
        <w:t xml:space="preserve">has the </w:t>
      </w:r>
      <w:r w:rsidRPr="00977C8D">
        <w:rPr>
          <w:rFonts w:asciiTheme="majorBidi" w:hAnsiTheme="majorBidi" w:cstheme="majorBidi"/>
          <w:i/>
          <w:iCs/>
        </w:rPr>
        <w:t>encrypt</w:t>
      </w:r>
      <w:r w:rsidRPr="00977C8D">
        <w:rPr>
          <w:rFonts w:asciiTheme="majorBidi" w:hAnsiTheme="majorBidi" w:cstheme="majorBidi"/>
        </w:rPr>
        <w:t xml:space="preserve"> operatio</w:t>
      </w:r>
      <w:r w:rsidRPr="006F6758">
        <w:rPr>
          <w:rFonts w:asciiTheme="majorBidi" w:hAnsiTheme="majorBidi" w:cstheme="majorBidi"/>
        </w:rPr>
        <w:t>n</w:t>
      </w:r>
      <w:r w:rsidRPr="00977C8D">
        <w:rPr>
          <w:rFonts w:asciiTheme="majorBidi" w:hAnsiTheme="majorBidi" w:cstheme="majorBidi"/>
        </w:rPr>
        <w:t xml:space="preserve">, for which it relies on Encoder-type objects and </w:t>
      </w:r>
      <w:r w:rsidRPr="006F6758">
        <w:rPr>
          <w:rFonts w:asciiTheme="majorBidi" w:hAnsiTheme="majorBidi" w:cstheme="majorBidi"/>
        </w:rPr>
        <w:t>calls</w:t>
      </w:r>
      <w:r w:rsidRPr="00977C8D">
        <w:rPr>
          <w:rFonts w:asciiTheme="majorBidi" w:hAnsiTheme="majorBidi" w:cstheme="majorBidi"/>
        </w:rPr>
        <w:t xml:space="preserve"> their </w:t>
      </w:r>
      <w:r w:rsidRPr="00977C8D">
        <w:rPr>
          <w:rFonts w:asciiTheme="majorBidi" w:hAnsiTheme="majorBidi" w:cstheme="majorBidi"/>
          <w:i/>
          <w:iCs/>
        </w:rPr>
        <w:t>encode</w:t>
      </w:r>
      <w:r w:rsidRPr="00977C8D">
        <w:rPr>
          <w:rFonts w:asciiTheme="majorBidi" w:hAnsiTheme="majorBidi" w:cstheme="majorBidi"/>
        </w:rPr>
        <w:t xml:space="preserve"> operation.</w:t>
      </w:r>
    </w:p>
    <w:p w14:paraId="3051802F" w14:textId="1AB7AA91" w:rsidR="00977C8D" w:rsidRPr="00977C8D" w:rsidRDefault="00977C8D" w:rsidP="00765B70">
      <w:pPr>
        <w:numPr>
          <w:ilvl w:val="1"/>
          <w:numId w:val="5"/>
        </w:numPr>
        <w:bidi w:val="0"/>
        <w:ind w:left="697" w:hanging="357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 xml:space="preserve">Type B is dedicated to </w:t>
      </w:r>
      <w:r w:rsidRPr="006F6758">
        <w:rPr>
          <w:rFonts w:asciiTheme="majorBidi" w:hAnsiTheme="majorBidi" w:cstheme="majorBidi"/>
        </w:rPr>
        <w:t>decryption</w:t>
      </w:r>
      <w:r w:rsidRPr="00977C8D">
        <w:rPr>
          <w:rFonts w:asciiTheme="majorBidi" w:hAnsiTheme="majorBidi" w:cstheme="majorBidi"/>
        </w:rPr>
        <w:t xml:space="preserve"> tasks. It </w:t>
      </w:r>
      <w:r w:rsidRPr="006F6758">
        <w:rPr>
          <w:rFonts w:asciiTheme="majorBidi" w:hAnsiTheme="majorBidi" w:cstheme="majorBidi"/>
        </w:rPr>
        <w:t xml:space="preserve">has the </w:t>
      </w:r>
      <w:r w:rsidRPr="006F6758">
        <w:rPr>
          <w:rFonts w:asciiTheme="majorBidi" w:hAnsiTheme="majorBidi" w:cstheme="majorBidi"/>
          <w:i/>
          <w:iCs/>
        </w:rPr>
        <w:t>de</w:t>
      </w:r>
      <w:r w:rsidRPr="00977C8D">
        <w:rPr>
          <w:rFonts w:asciiTheme="majorBidi" w:hAnsiTheme="majorBidi" w:cstheme="majorBidi"/>
          <w:i/>
          <w:iCs/>
        </w:rPr>
        <w:t>crypt</w:t>
      </w:r>
      <w:r w:rsidRPr="00977C8D">
        <w:rPr>
          <w:rFonts w:asciiTheme="majorBidi" w:hAnsiTheme="majorBidi" w:cstheme="majorBidi"/>
        </w:rPr>
        <w:t xml:space="preserve"> operatio</w:t>
      </w:r>
      <w:r w:rsidRPr="006F6758">
        <w:rPr>
          <w:rFonts w:asciiTheme="majorBidi" w:hAnsiTheme="majorBidi" w:cstheme="majorBidi"/>
        </w:rPr>
        <w:t>n</w:t>
      </w:r>
      <w:r w:rsidRPr="00977C8D">
        <w:rPr>
          <w:rFonts w:asciiTheme="majorBidi" w:hAnsiTheme="majorBidi" w:cstheme="majorBidi"/>
        </w:rPr>
        <w:t xml:space="preserve">, for which it relies on </w:t>
      </w:r>
      <w:r w:rsidRPr="006F6758">
        <w:rPr>
          <w:rFonts w:asciiTheme="majorBidi" w:hAnsiTheme="majorBidi" w:cstheme="majorBidi"/>
        </w:rPr>
        <w:t>De</w:t>
      </w:r>
      <w:r w:rsidRPr="00977C8D">
        <w:rPr>
          <w:rFonts w:asciiTheme="majorBidi" w:hAnsiTheme="majorBidi" w:cstheme="majorBidi"/>
        </w:rPr>
        <w:t xml:space="preserve">coder-type objects and </w:t>
      </w:r>
      <w:r w:rsidRPr="006F6758">
        <w:rPr>
          <w:rFonts w:asciiTheme="majorBidi" w:hAnsiTheme="majorBidi" w:cstheme="majorBidi"/>
        </w:rPr>
        <w:t>calls</w:t>
      </w:r>
      <w:r w:rsidRPr="00977C8D">
        <w:rPr>
          <w:rFonts w:asciiTheme="majorBidi" w:hAnsiTheme="majorBidi" w:cstheme="majorBidi"/>
        </w:rPr>
        <w:t xml:space="preserve"> their </w:t>
      </w:r>
      <w:r w:rsidRPr="006F6758">
        <w:rPr>
          <w:rFonts w:asciiTheme="majorBidi" w:hAnsiTheme="majorBidi" w:cstheme="majorBidi"/>
          <w:i/>
          <w:iCs/>
        </w:rPr>
        <w:t>de</w:t>
      </w:r>
      <w:r w:rsidRPr="00977C8D">
        <w:rPr>
          <w:rFonts w:asciiTheme="majorBidi" w:hAnsiTheme="majorBidi" w:cstheme="majorBidi"/>
          <w:i/>
          <w:iCs/>
        </w:rPr>
        <w:t>code</w:t>
      </w:r>
      <w:r w:rsidRPr="00977C8D">
        <w:rPr>
          <w:rFonts w:asciiTheme="majorBidi" w:hAnsiTheme="majorBidi" w:cstheme="majorBidi"/>
        </w:rPr>
        <w:t xml:space="preserve"> operation.</w:t>
      </w:r>
    </w:p>
    <w:p w14:paraId="20F2659A" w14:textId="41AF5973" w:rsidR="00977C8D" w:rsidRPr="00977C8D" w:rsidRDefault="00977C8D" w:rsidP="00765B70">
      <w:pPr>
        <w:numPr>
          <w:ilvl w:val="1"/>
          <w:numId w:val="5"/>
        </w:numPr>
        <w:bidi w:val="0"/>
        <w:ind w:left="697" w:hanging="357"/>
        <w:rPr>
          <w:rFonts w:asciiTheme="majorBidi" w:hAnsiTheme="majorBidi" w:cstheme="majorBidi"/>
        </w:rPr>
      </w:pPr>
      <w:r w:rsidRPr="00977C8D">
        <w:rPr>
          <w:rFonts w:asciiTheme="majorBidi" w:hAnsiTheme="majorBidi" w:cstheme="majorBidi"/>
        </w:rPr>
        <w:t xml:space="preserve">Type C is multifaceted, capable of both encryption and decryption. This type requires objects of both Encoder and Decoder types, utilizing their respective </w:t>
      </w:r>
      <w:r w:rsidRPr="00977C8D">
        <w:rPr>
          <w:rFonts w:asciiTheme="majorBidi" w:hAnsiTheme="majorBidi" w:cstheme="majorBidi"/>
          <w:i/>
          <w:iCs/>
        </w:rPr>
        <w:t>encode</w:t>
      </w:r>
      <w:r w:rsidRPr="00977C8D">
        <w:rPr>
          <w:rFonts w:asciiTheme="majorBidi" w:hAnsiTheme="majorBidi" w:cstheme="majorBidi"/>
        </w:rPr>
        <w:t xml:space="preserve"> and </w:t>
      </w:r>
      <w:r w:rsidRPr="00977C8D">
        <w:rPr>
          <w:rFonts w:asciiTheme="majorBidi" w:hAnsiTheme="majorBidi" w:cstheme="majorBidi"/>
          <w:i/>
          <w:iCs/>
        </w:rPr>
        <w:t>decode</w:t>
      </w:r>
      <w:r w:rsidRPr="00977C8D">
        <w:rPr>
          <w:rFonts w:asciiTheme="majorBidi" w:hAnsiTheme="majorBidi" w:cstheme="majorBidi"/>
        </w:rPr>
        <w:t xml:space="preserve"> operations.</w:t>
      </w:r>
    </w:p>
    <w:p w14:paraId="0E309067" w14:textId="49F1DC64" w:rsidR="00977C8D" w:rsidRPr="00977C8D" w:rsidRDefault="006F6758" w:rsidP="006F675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>T</w:t>
      </w:r>
      <w:r w:rsidR="00977C8D" w:rsidRPr="00977C8D">
        <w:rPr>
          <w:rFonts w:asciiTheme="majorBidi" w:hAnsiTheme="majorBidi" w:cstheme="majorBidi"/>
        </w:rPr>
        <w:t xml:space="preserve">he system includes three </w:t>
      </w:r>
      <w:r w:rsidRPr="006F6758">
        <w:rPr>
          <w:rFonts w:asciiTheme="majorBidi" w:hAnsiTheme="majorBidi" w:cstheme="majorBidi"/>
        </w:rPr>
        <w:t>types</w:t>
      </w:r>
      <w:r w:rsidR="00977C8D" w:rsidRPr="00977C8D">
        <w:rPr>
          <w:rFonts w:asciiTheme="majorBidi" w:hAnsiTheme="majorBidi" w:cstheme="majorBidi"/>
        </w:rPr>
        <w:t xml:space="preserve"> of encoders: Enco1, Enco2, and Enco3, each with corresponding counterparts in the decoder category: Deco1, Deco2, and Deco3.</w:t>
      </w:r>
    </w:p>
    <w:p w14:paraId="5AFA7E20" w14:textId="77777777" w:rsidR="006F6758" w:rsidRPr="006F6758" w:rsidRDefault="006F6758" w:rsidP="006F675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>Describe a design (using a class diagram) supporting the following requirements and complying with (not violating) SOLID principles:</w:t>
      </w:r>
    </w:p>
    <w:p w14:paraId="5834AF18" w14:textId="4D5F42CC" w:rsidR="00A86121" w:rsidRPr="006F6758" w:rsidRDefault="00A86121" w:rsidP="00A86121">
      <w:pPr>
        <w:pStyle w:val="Heading2"/>
        <w:bidi w:val="0"/>
        <w:rPr>
          <w:rFonts w:asciiTheme="majorBidi" w:hAnsiTheme="majorBidi"/>
        </w:rPr>
      </w:pPr>
      <w:r w:rsidRPr="006F6758">
        <w:rPr>
          <w:rFonts w:asciiTheme="majorBidi" w:hAnsiTheme="majorBidi"/>
        </w:rPr>
        <w:t xml:space="preserve">Part b: </w:t>
      </w:r>
      <w:r w:rsidR="006F6758">
        <w:rPr>
          <w:rFonts w:asciiTheme="majorBidi" w:hAnsiTheme="majorBidi"/>
        </w:rPr>
        <w:t>Introducing an external class into the system</w:t>
      </w:r>
    </w:p>
    <w:p w14:paraId="48341AB4" w14:textId="77777777" w:rsidR="00244A12" w:rsidRDefault="00A86121" w:rsidP="00A86121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Assume you find in the web a compiled </w:t>
      </w:r>
      <w:r w:rsidR="006F6758">
        <w:rPr>
          <w:rFonts w:asciiTheme="majorBidi" w:hAnsiTheme="majorBidi" w:cstheme="majorBidi"/>
          <w:i/>
          <w:iCs/>
        </w:rPr>
        <w:t>E</w:t>
      </w:r>
      <w:r w:rsidRPr="006F6758">
        <w:rPr>
          <w:rFonts w:asciiTheme="majorBidi" w:hAnsiTheme="majorBidi" w:cstheme="majorBidi"/>
        </w:rPr>
        <w:t xml:space="preserve"> class, having an operation </w:t>
      </w:r>
      <w:r w:rsidR="006F6758">
        <w:rPr>
          <w:rFonts w:asciiTheme="majorBidi" w:hAnsiTheme="majorBidi" w:cstheme="majorBidi"/>
          <w:i/>
          <w:iCs/>
        </w:rPr>
        <w:t>compress</w:t>
      </w:r>
      <w:r w:rsidRPr="006F6758">
        <w:rPr>
          <w:rFonts w:asciiTheme="majorBidi" w:hAnsiTheme="majorBidi" w:cstheme="majorBidi"/>
        </w:rPr>
        <w:t xml:space="preserve">. We would like to </w:t>
      </w:r>
      <w:r w:rsidR="00E219EE" w:rsidRPr="006F6758">
        <w:rPr>
          <w:rFonts w:asciiTheme="majorBidi" w:hAnsiTheme="majorBidi" w:cstheme="majorBidi"/>
        </w:rPr>
        <w:t>use</w:t>
      </w:r>
      <w:r w:rsidRPr="006F6758">
        <w:rPr>
          <w:rFonts w:asciiTheme="majorBidi" w:hAnsiTheme="majorBidi" w:cstheme="majorBidi"/>
        </w:rPr>
        <w:t xml:space="preserve"> </w:t>
      </w:r>
      <w:r w:rsidR="00244A12">
        <w:rPr>
          <w:rFonts w:asciiTheme="majorBidi" w:hAnsiTheme="majorBidi" w:cstheme="majorBidi"/>
          <w:i/>
          <w:iCs/>
        </w:rPr>
        <w:t>E</w:t>
      </w:r>
      <w:r w:rsidRPr="006F6758">
        <w:rPr>
          <w:rFonts w:asciiTheme="majorBidi" w:hAnsiTheme="majorBidi" w:cstheme="majorBidi"/>
        </w:rPr>
        <w:t xml:space="preserve"> as a</w:t>
      </w:r>
      <w:r w:rsidR="00E219EE" w:rsidRPr="006F6758">
        <w:rPr>
          <w:rFonts w:asciiTheme="majorBidi" w:hAnsiTheme="majorBidi" w:cstheme="majorBidi"/>
        </w:rPr>
        <w:t xml:space="preserve">n additional </w:t>
      </w:r>
      <w:r w:rsidR="00244A12">
        <w:rPr>
          <w:rFonts w:asciiTheme="majorBidi" w:hAnsiTheme="majorBidi" w:cstheme="majorBidi"/>
          <w:i/>
          <w:iCs/>
        </w:rPr>
        <w:t>Encoder</w:t>
      </w:r>
      <w:r w:rsidR="00E219EE" w:rsidRPr="006F6758">
        <w:rPr>
          <w:rFonts w:asciiTheme="majorBidi" w:hAnsiTheme="majorBidi" w:cstheme="majorBidi"/>
        </w:rPr>
        <w:t xml:space="preserve"> (Where </w:t>
      </w:r>
      <w:r w:rsidR="00244A12">
        <w:rPr>
          <w:rFonts w:asciiTheme="majorBidi" w:hAnsiTheme="majorBidi" w:cstheme="majorBidi"/>
          <w:i/>
          <w:iCs/>
        </w:rPr>
        <w:t>compress</w:t>
      </w:r>
      <w:r w:rsidR="00E219EE" w:rsidRPr="006F6758">
        <w:rPr>
          <w:rFonts w:asciiTheme="majorBidi" w:hAnsiTheme="majorBidi" w:cstheme="majorBidi"/>
        </w:rPr>
        <w:t xml:space="preserve"> corresponds to </w:t>
      </w:r>
      <w:r w:rsidR="00244A12">
        <w:rPr>
          <w:rFonts w:asciiTheme="majorBidi" w:hAnsiTheme="majorBidi" w:cstheme="majorBidi"/>
          <w:i/>
          <w:iCs/>
        </w:rPr>
        <w:t>encode</w:t>
      </w:r>
      <w:r w:rsidR="00E219EE" w:rsidRPr="006F6758">
        <w:rPr>
          <w:rFonts w:asciiTheme="majorBidi" w:hAnsiTheme="majorBidi" w:cstheme="majorBidi"/>
        </w:rPr>
        <w:t xml:space="preserve">). However, we are not allowed to change </w:t>
      </w:r>
      <w:r w:rsidR="00244A12">
        <w:rPr>
          <w:rFonts w:asciiTheme="majorBidi" w:hAnsiTheme="majorBidi" w:cstheme="majorBidi"/>
        </w:rPr>
        <w:t>E</w:t>
      </w:r>
      <w:r w:rsidR="00E219EE" w:rsidRPr="006F6758">
        <w:rPr>
          <w:rFonts w:asciiTheme="majorBidi" w:hAnsiTheme="majorBidi" w:cstheme="majorBidi"/>
        </w:rPr>
        <w:t xml:space="preserve">'s code or even recompile it. Draw a new diagram incorporating </w:t>
      </w:r>
      <w:r w:rsidR="00244A12">
        <w:rPr>
          <w:rFonts w:asciiTheme="majorBidi" w:hAnsiTheme="majorBidi" w:cstheme="majorBidi"/>
          <w:i/>
          <w:iCs/>
        </w:rPr>
        <w:t>E</w:t>
      </w:r>
      <w:r w:rsidR="00E219EE" w:rsidRPr="006F6758">
        <w:rPr>
          <w:rFonts w:asciiTheme="majorBidi" w:hAnsiTheme="majorBidi" w:cstheme="majorBidi"/>
        </w:rPr>
        <w:t xml:space="preserve"> into the system. Indicate the design pattern you used.</w:t>
      </w:r>
      <w:r w:rsidR="00244A12">
        <w:rPr>
          <w:rFonts w:asciiTheme="majorBidi" w:hAnsiTheme="majorBidi" w:cstheme="majorBidi"/>
        </w:rPr>
        <w:t xml:space="preserve"> </w:t>
      </w:r>
    </w:p>
    <w:p w14:paraId="6A4404B8" w14:textId="405F5441" w:rsidR="00A86121" w:rsidRPr="006F6758" w:rsidRDefault="00244A12" w:rsidP="00244A1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Clarification: Normally, each encoder requires a corresponding decoder. However, in this part your are not required to add the decoder.</w:t>
      </w:r>
    </w:p>
    <w:p w14:paraId="5E5E151B" w14:textId="7F00CDCC" w:rsidR="00E219EE" w:rsidRPr="006F6758" w:rsidRDefault="00E219EE" w:rsidP="00E219EE">
      <w:pPr>
        <w:pStyle w:val="Heading2"/>
        <w:bidi w:val="0"/>
        <w:rPr>
          <w:rFonts w:asciiTheme="majorBidi" w:hAnsiTheme="majorBidi"/>
        </w:rPr>
      </w:pPr>
      <w:r w:rsidRPr="006F6758">
        <w:rPr>
          <w:rFonts w:asciiTheme="majorBidi" w:hAnsiTheme="majorBidi"/>
        </w:rPr>
        <w:t>Part c: Adding Drinkers</w:t>
      </w:r>
    </w:p>
    <w:p w14:paraId="6DB7DE2F" w14:textId="394B29F2" w:rsidR="003F6A56" w:rsidRDefault="00E219EE" w:rsidP="008563FA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(Ignore part b) </w:t>
      </w:r>
      <w:r w:rsidR="003F6A56" w:rsidRPr="003F6A56">
        <w:rPr>
          <w:rFonts w:asciiTheme="majorBidi" w:hAnsiTheme="majorBidi" w:cstheme="majorBidi"/>
        </w:rPr>
        <w:t>As each specific Encoder operat</w:t>
      </w:r>
      <w:r w:rsidR="003F6A56">
        <w:rPr>
          <w:rFonts w:asciiTheme="majorBidi" w:hAnsiTheme="majorBidi" w:cstheme="majorBidi"/>
        </w:rPr>
        <w:t>ion is</w:t>
      </w:r>
      <w:r w:rsidR="003F6A56" w:rsidRPr="003F6A56">
        <w:rPr>
          <w:rFonts w:asciiTheme="majorBidi" w:hAnsiTheme="majorBidi" w:cstheme="majorBidi"/>
        </w:rPr>
        <w:t xml:space="preserve"> based on a particular enc</w:t>
      </w:r>
      <w:r w:rsidR="003F6A56">
        <w:rPr>
          <w:rFonts w:asciiTheme="majorBidi" w:hAnsiTheme="majorBidi" w:cstheme="majorBidi"/>
        </w:rPr>
        <w:t>oding</w:t>
      </w:r>
      <w:r w:rsidR="003F6A56" w:rsidRPr="003F6A56">
        <w:rPr>
          <w:rFonts w:asciiTheme="majorBidi" w:hAnsiTheme="majorBidi" w:cstheme="majorBidi"/>
        </w:rPr>
        <w:t xml:space="preserve"> algorithm, and its corresponding decoder must mirror the enc</w:t>
      </w:r>
      <w:r w:rsidR="003F6A56">
        <w:rPr>
          <w:rFonts w:asciiTheme="majorBidi" w:hAnsiTheme="majorBidi" w:cstheme="majorBidi"/>
        </w:rPr>
        <w:t>oding</w:t>
      </w:r>
      <w:r w:rsidR="003F6A56" w:rsidRPr="003F6A56">
        <w:rPr>
          <w:rFonts w:asciiTheme="majorBidi" w:hAnsiTheme="majorBidi" w:cstheme="majorBidi"/>
        </w:rPr>
        <w:t xml:space="preserve"> process, it </w:t>
      </w:r>
      <w:r w:rsidR="003F6A56">
        <w:rPr>
          <w:rFonts w:asciiTheme="majorBidi" w:hAnsiTheme="majorBidi" w:cstheme="majorBidi"/>
        </w:rPr>
        <w:t>is</w:t>
      </w:r>
      <w:r w:rsidR="003F6A56" w:rsidRPr="003F6A56">
        <w:rPr>
          <w:rFonts w:asciiTheme="majorBidi" w:hAnsiTheme="majorBidi" w:cstheme="majorBidi"/>
        </w:rPr>
        <w:t xml:space="preserve"> apparent that segregating the encode and decode operations into two distinct classes (Encoder and Decoder) </w:t>
      </w:r>
      <w:r w:rsidR="003F6A56">
        <w:rPr>
          <w:rFonts w:asciiTheme="majorBidi" w:hAnsiTheme="majorBidi" w:cstheme="majorBidi"/>
        </w:rPr>
        <w:t>violates</w:t>
      </w:r>
      <w:r w:rsidR="003F6A56" w:rsidRPr="003F6A56">
        <w:rPr>
          <w:rFonts w:asciiTheme="majorBidi" w:hAnsiTheme="majorBidi" w:cstheme="majorBidi"/>
        </w:rPr>
        <w:t xml:space="preserve"> one of the SOLID principles.</w:t>
      </w:r>
      <w:r w:rsidR="003F6A56">
        <w:rPr>
          <w:rFonts w:asciiTheme="majorBidi" w:hAnsiTheme="majorBidi" w:cstheme="majorBidi"/>
        </w:rPr>
        <w:t xml:space="preserve"> </w:t>
      </w:r>
      <w:r w:rsidR="003F6A56" w:rsidRPr="003F6A56">
        <w:rPr>
          <w:rFonts w:asciiTheme="majorBidi" w:hAnsiTheme="majorBidi" w:cstheme="majorBidi"/>
          <w:u w:val="single"/>
        </w:rPr>
        <w:t>Specify</w:t>
      </w:r>
      <w:r w:rsidR="003F6A56">
        <w:rPr>
          <w:rFonts w:asciiTheme="majorBidi" w:hAnsiTheme="majorBidi" w:cstheme="majorBidi"/>
        </w:rPr>
        <w:t xml:space="preserve"> which SOLID principle is violated.</w:t>
      </w:r>
    </w:p>
    <w:p w14:paraId="2133EE97" w14:textId="14BEC0D9" w:rsidR="00B8713B" w:rsidRDefault="003F6A56" w:rsidP="00B8713B">
      <w:pPr>
        <w:bidi w:val="0"/>
        <w:rPr>
          <w:rFonts w:asciiTheme="majorBidi" w:hAnsiTheme="majorBidi" w:cstheme="majorBidi"/>
        </w:rPr>
      </w:pPr>
      <w:r w:rsidRPr="003F6A56">
        <w:rPr>
          <w:rFonts w:asciiTheme="majorBidi" w:hAnsiTheme="majorBidi" w:cstheme="majorBidi"/>
        </w:rPr>
        <w:t xml:space="preserve">Therefore, </w:t>
      </w:r>
      <w:r>
        <w:rPr>
          <w:rFonts w:asciiTheme="majorBidi" w:hAnsiTheme="majorBidi" w:cstheme="majorBidi"/>
        </w:rPr>
        <w:t>we decided to</w:t>
      </w:r>
      <w:r w:rsidRPr="003F6A56">
        <w:rPr>
          <w:rFonts w:asciiTheme="majorBidi" w:hAnsiTheme="majorBidi" w:cstheme="majorBidi"/>
        </w:rPr>
        <w:t xml:space="preserve"> amalgamate each pair of EncoderX and DecoderX classes into a single class named EncoderDecoderX. For instance, instead of having separate classes for a specific encoder type like Enco1 and its corresponding decoder Deco1, we will now have a single class called EncoDeco1. This consolidated class will be capable of executing both encode and decode operations.</w:t>
      </w:r>
      <w:r>
        <w:rPr>
          <w:rFonts w:asciiTheme="majorBidi" w:hAnsiTheme="majorBidi" w:cstheme="majorBidi"/>
        </w:rPr>
        <w:t xml:space="preserve"> </w:t>
      </w:r>
    </w:p>
    <w:p w14:paraId="335848B8" w14:textId="76D6E123" w:rsidR="00B8713B" w:rsidRPr="006F6758" w:rsidRDefault="003F6A56" w:rsidP="00765B7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Update the design (draw a new diagram), so that it supports the requirements and adheres to the SOLID principle. </w:t>
      </w:r>
      <w:r w:rsidR="00765B70" w:rsidRPr="00765B70">
        <w:rPr>
          <w:rFonts w:asciiTheme="majorBidi" w:hAnsiTheme="majorBidi" w:cstheme="majorBidi"/>
        </w:rPr>
        <w:t>Specify the principles you have considered during this process.</w:t>
      </w:r>
      <w:r w:rsidR="00B8713B" w:rsidRPr="006F6758">
        <w:rPr>
          <w:rFonts w:asciiTheme="majorBidi" w:hAnsiTheme="majorBidi" w:cstheme="majorBidi"/>
        </w:rPr>
        <w:br w:type="page"/>
      </w:r>
    </w:p>
    <w:p w14:paraId="617F7586" w14:textId="14BBF842" w:rsidR="000C47C8" w:rsidRPr="006F6758" w:rsidRDefault="000C47C8" w:rsidP="00641D4C">
      <w:pPr>
        <w:pStyle w:val="Heading1"/>
        <w:bidi w:val="0"/>
        <w:rPr>
          <w:rFonts w:asciiTheme="majorBidi" w:hAnsiTheme="majorBidi"/>
        </w:rPr>
      </w:pPr>
      <w:r w:rsidRPr="006F6758">
        <w:rPr>
          <w:rFonts w:asciiTheme="majorBidi" w:hAnsiTheme="majorBidi"/>
        </w:rPr>
        <w:lastRenderedPageBreak/>
        <w:t>Question 2:</w:t>
      </w:r>
    </w:p>
    <w:p w14:paraId="542AC069" w14:textId="53C664CE" w:rsidR="000C47C8" w:rsidRPr="006F6758" w:rsidRDefault="000C47C8" w:rsidP="000C47C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>Describe a design (using a class diagram) supporting the following requirements and complying with (not violating) SOLID principles:</w:t>
      </w:r>
    </w:p>
    <w:p w14:paraId="2F80D759" w14:textId="6A09D5F4" w:rsidR="000C47C8" w:rsidRPr="006F6758" w:rsidRDefault="000C47C8" w:rsidP="000C47C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The system represents </w:t>
      </w:r>
      <w:r w:rsidRPr="006F6758">
        <w:rPr>
          <w:rFonts w:asciiTheme="majorBidi" w:hAnsiTheme="majorBidi" w:cstheme="majorBidi"/>
          <w:i/>
          <w:iCs/>
        </w:rPr>
        <w:t>Mammal</w:t>
      </w:r>
      <w:r w:rsidRPr="006F6758">
        <w:rPr>
          <w:rFonts w:asciiTheme="majorBidi" w:hAnsiTheme="majorBidi" w:cstheme="majorBidi"/>
        </w:rPr>
        <w:t xml:space="preserve">s. Each </w:t>
      </w:r>
      <w:r w:rsidRPr="006F6758">
        <w:rPr>
          <w:rFonts w:asciiTheme="majorBidi" w:hAnsiTheme="majorBidi" w:cstheme="majorBidi"/>
          <w:i/>
          <w:iCs/>
        </w:rPr>
        <w:t>Mammal</w:t>
      </w:r>
      <w:r w:rsidRPr="006F6758">
        <w:rPr>
          <w:rFonts w:asciiTheme="majorBidi" w:hAnsiTheme="majorBidi" w:cstheme="majorBidi"/>
        </w:rPr>
        <w:t xml:space="preserve"> has a </w:t>
      </w:r>
      <w:r w:rsidRPr="006F6758">
        <w:rPr>
          <w:rFonts w:asciiTheme="majorBidi" w:hAnsiTheme="majorBidi" w:cstheme="majorBidi"/>
          <w:i/>
          <w:iCs/>
        </w:rPr>
        <w:t>speak</w:t>
      </w:r>
      <w:r w:rsidRPr="006F6758">
        <w:rPr>
          <w:rFonts w:asciiTheme="majorBidi" w:hAnsiTheme="majorBidi" w:cstheme="majorBidi"/>
        </w:rPr>
        <w:t xml:space="preserve"> operation, generating </w:t>
      </w:r>
      <w:r w:rsidR="00372CB2" w:rsidRPr="006F6758">
        <w:rPr>
          <w:rFonts w:asciiTheme="majorBidi" w:hAnsiTheme="majorBidi" w:cstheme="majorBidi"/>
          <w:i/>
          <w:iCs/>
        </w:rPr>
        <w:t>R</w:t>
      </w:r>
      <w:r w:rsidRPr="006F6758">
        <w:rPr>
          <w:rFonts w:asciiTheme="majorBidi" w:hAnsiTheme="majorBidi" w:cstheme="majorBidi"/>
          <w:i/>
          <w:iCs/>
        </w:rPr>
        <w:t>aw</w:t>
      </w:r>
      <w:r w:rsidR="00372CB2" w:rsidRPr="006F6758">
        <w:rPr>
          <w:rFonts w:asciiTheme="majorBidi" w:hAnsiTheme="majorBidi" w:cstheme="majorBidi"/>
          <w:i/>
          <w:iCs/>
        </w:rPr>
        <w:t>D</w:t>
      </w:r>
      <w:r w:rsidRPr="006F6758">
        <w:rPr>
          <w:rFonts w:asciiTheme="majorBidi" w:hAnsiTheme="majorBidi" w:cstheme="majorBidi"/>
          <w:i/>
          <w:iCs/>
        </w:rPr>
        <w:t>ata</w:t>
      </w:r>
      <w:r w:rsidRPr="006F6758">
        <w:rPr>
          <w:rFonts w:asciiTheme="majorBidi" w:hAnsiTheme="majorBidi" w:cstheme="majorBidi"/>
        </w:rPr>
        <w:t xml:space="preserve"> representing the </w:t>
      </w:r>
      <w:r w:rsidRPr="006F6758">
        <w:rPr>
          <w:rFonts w:asciiTheme="majorBidi" w:hAnsiTheme="majorBidi" w:cstheme="majorBidi"/>
          <w:i/>
          <w:iCs/>
        </w:rPr>
        <w:t>Mammal</w:t>
      </w:r>
      <w:r w:rsidRPr="006F6758">
        <w:rPr>
          <w:rFonts w:asciiTheme="majorBidi" w:hAnsiTheme="majorBidi" w:cstheme="majorBidi"/>
        </w:rPr>
        <w:t>'s voice.</w:t>
      </w:r>
    </w:p>
    <w:p w14:paraId="1755DDCD" w14:textId="3044F11E" w:rsidR="000C47C8" w:rsidRPr="006F6758" w:rsidRDefault="000C47C8" w:rsidP="000C47C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A </w:t>
      </w:r>
      <w:r w:rsidRPr="006F6758">
        <w:rPr>
          <w:rFonts w:asciiTheme="majorBidi" w:hAnsiTheme="majorBidi" w:cstheme="majorBidi"/>
          <w:i/>
          <w:iCs/>
        </w:rPr>
        <w:t>Human</w:t>
      </w:r>
      <w:r w:rsidRPr="006F6758">
        <w:rPr>
          <w:rFonts w:asciiTheme="majorBidi" w:hAnsiTheme="majorBidi" w:cstheme="majorBidi"/>
        </w:rPr>
        <w:t xml:space="preserve"> is a type of </w:t>
      </w:r>
      <w:r w:rsidRPr="006F6758">
        <w:rPr>
          <w:rFonts w:asciiTheme="majorBidi" w:hAnsiTheme="majorBidi" w:cstheme="majorBidi"/>
          <w:i/>
          <w:iCs/>
        </w:rPr>
        <w:t>Mammal</w:t>
      </w:r>
      <w:r w:rsidRPr="006F6758">
        <w:rPr>
          <w:rFonts w:asciiTheme="majorBidi" w:hAnsiTheme="majorBidi" w:cstheme="majorBidi"/>
        </w:rPr>
        <w:t xml:space="preserve">. Every invocation of </w:t>
      </w:r>
      <w:r w:rsidRPr="006F6758">
        <w:rPr>
          <w:rFonts w:asciiTheme="majorBidi" w:hAnsiTheme="majorBidi" w:cstheme="majorBidi"/>
          <w:i/>
          <w:iCs/>
        </w:rPr>
        <w:t>speak</w:t>
      </w:r>
      <w:r w:rsidRPr="006F6758">
        <w:rPr>
          <w:rFonts w:asciiTheme="majorBidi" w:hAnsiTheme="majorBidi" w:cstheme="majorBidi"/>
        </w:rPr>
        <w:t xml:space="preserve"> </w:t>
      </w:r>
      <w:r w:rsidR="00641D4C" w:rsidRPr="006F6758">
        <w:rPr>
          <w:rFonts w:asciiTheme="majorBidi" w:hAnsiTheme="majorBidi" w:cstheme="majorBidi"/>
        </w:rPr>
        <w:t xml:space="preserve">by a </w:t>
      </w:r>
      <w:r w:rsidR="00641D4C" w:rsidRPr="006F6758">
        <w:rPr>
          <w:rFonts w:asciiTheme="majorBidi" w:hAnsiTheme="majorBidi" w:cstheme="majorBidi"/>
          <w:i/>
          <w:iCs/>
        </w:rPr>
        <w:t>human</w:t>
      </w:r>
      <w:r w:rsidR="00641D4C" w:rsidRPr="006F6758">
        <w:rPr>
          <w:rFonts w:asciiTheme="majorBidi" w:hAnsiTheme="majorBidi" w:cstheme="majorBidi"/>
        </w:rPr>
        <w:t xml:space="preserve"> should be followed by a voice</w:t>
      </w:r>
      <w:r w:rsidR="00DD2038" w:rsidRPr="006F6758">
        <w:rPr>
          <w:rFonts w:asciiTheme="majorBidi" w:hAnsiTheme="majorBidi" w:cstheme="majorBidi"/>
        </w:rPr>
        <w:t>-</w:t>
      </w:r>
      <w:r w:rsidR="00641D4C" w:rsidRPr="006F6758">
        <w:rPr>
          <w:rFonts w:asciiTheme="majorBidi" w:hAnsiTheme="majorBidi" w:cstheme="majorBidi"/>
        </w:rPr>
        <w:t xml:space="preserve">analysis process. If the </w:t>
      </w:r>
      <w:r w:rsidR="00641D4C" w:rsidRPr="006F6758">
        <w:rPr>
          <w:rFonts w:asciiTheme="majorBidi" w:hAnsiTheme="majorBidi" w:cstheme="majorBidi"/>
          <w:i/>
          <w:iCs/>
        </w:rPr>
        <w:t>Human</w:t>
      </w:r>
      <w:r w:rsidR="00641D4C" w:rsidRPr="006F6758">
        <w:rPr>
          <w:rFonts w:asciiTheme="majorBidi" w:hAnsiTheme="majorBidi" w:cstheme="majorBidi"/>
        </w:rPr>
        <w:t xml:space="preserve">'s voice contains certain words (The list of words may change from one execution to another), the </w:t>
      </w:r>
      <w:r w:rsidR="00641D4C" w:rsidRPr="006F6758">
        <w:rPr>
          <w:rFonts w:asciiTheme="majorBidi" w:hAnsiTheme="majorBidi" w:cstheme="majorBidi"/>
          <w:i/>
          <w:iCs/>
        </w:rPr>
        <w:t>Human</w:t>
      </w:r>
      <w:r w:rsidR="00641D4C" w:rsidRPr="006F6758">
        <w:rPr>
          <w:rFonts w:asciiTheme="majorBidi" w:hAnsiTheme="majorBidi" w:cstheme="majorBidi"/>
        </w:rPr>
        <w:t xml:space="preserve"> will be </w:t>
      </w:r>
      <w:r w:rsidR="00641D4C" w:rsidRPr="006F6758">
        <w:rPr>
          <w:rFonts w:asciiTheme="majorBidi" w:hAnsiTheme="majorBidi" w:cstheme="majorBidi"/>
          <w:i/>
          <w:iCs/>
        </w:rPr>
        <w:t>warn</w:t>
      </w:r>
      <w:r w:rsidR="00641D4C" w:rsidRPr="006F6758">
        <w:rPr>
          <w:rFonts w:asciiTheme="majorBidi" w:hAnsiTheme="majorBidi" w:cstheme="majorBidi"/>
        </w:rPr>
        <w:t xml:space="preserve">ed. A </w:t>
      </w:r>
      <w:r w:rsidR="00641D4C" w:rsidRPr="006F6758">
        <w:rPr>
          <w:rFonts w:asciiTheme="majorBidi" w:hAnsiTheme="majorBidi" w:cstheme="majorBidi"/>
          <w:i/>
          <w:iCs/>
        </w:rPr>
        <w:t>Human</w:t>
      </w:r>
      <w:r w:rsidR="00641D4C" w:rsidRPr="006F6758">
        <w:rPr>
          <w:rFonts w:asciiTheme="majorBidi" w:hAnsiTheme="majorBidi" w:cstheme="majorBidi"/>
        </w:rPr>
        <w:t xml:space="preserve"> with 3 warnings executes a function </w:t>
      </w:r>
      <w:r w:rsidR="00641D4C" w:rsidRPr="006F6758">
        <w:rPr>
          <w:rFonts w:asciiTheme="majorBidi" w:hAnsiTheme="majorBidi" w:cstheme="majorBidi"/>
          <w:i/>
          <w:iCs/>
        </w:rPr>
        <w:t>payFine</w:t>
      </w:r>
      <w:r w:rsidR="00641D4C" w:rsidRPr="006F6758">
        <w:rPr>
          <w:rFonts w:asciiTheme="majorBidi" w:hAnsiTheme="majorBidi" w:cstheme="majorBidi"/>
        </w:rPr>
        <w:t>.</w:t>
      </w:r>
    </w:p>
    <w:p w14:paraId="5FE2DA1F" w14:textId="3B8AA7BD" w:rsidR="00DD2038" w:rsidRPr="006F6758" w:rsidRDefault="00DD2038" w:rsidP="00DD203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Apart from </w:t>
      </w:r>
      <w:r w:rsidRPr="006F6758">
        <w:rPr>
          <w:rFonts w:asciiTheme="majorBidi" w:hAnsiTheme="majorBidi" w:cstheme="majorBidi"/>
          <w:i/>
          <w:iCs/>
        </w:rPr>
        <w:t>Human</w:t>
      </w:r>
      <w:r w:rsidRPr="006F6758">
        <w:rPr>
          <w:rFonts w:asciiTheme="majorBidi" w:hAnsiTheme="majorBidi" w:cstheme="majorBidi"/>
        </w:rPr>
        <w:t xml:space="preserve">, there are additional </w:t>
      </w:r>
      <w:r w:rsidRPr="006F6758">
        <w:rPr>
          <w:rFonts w:asciiTheme="majorBidi" w:hAnsiTheme="majorBidi" w:cstheme="majorBidi"/>
          <w:i/>
          <w:iCs/>
        </w:rPr>
        <w:t>Mammal</w:t>
      </w:r>
      <w:r w:rsidRPr="006F6758">
        <w:rPr>
          <w:rFonts w:asciiTheme="majorBidi" w:hAnsiTheme="majorBidi" w:cstheme="majorBidi"/>
        </w:rPr>
        <w:t xml:space="preserve">s (e.g., </w:t>
      </w:r>
      <w:r w:rsidRPr="006F6758">
        <w:rPr>
          <w:rFonts w:asciiTheme="majorBidi" w:hAnsiTheme="majorBidi" w:cstheme="majorBidi"/>
          <w:i/>
          <w:iCs/>
        </w:rPr>
        <w:t>Dog</w:t>
      </w:r>
      <w:r w:rsidRPr="006F6758">
        <w:rPr>
          <w:rFonts w:asciiTheme="majorBidi" w:hAnsiTheme="majorBidi" w:cstheme="majorBidi"/>
        </w:rPr>
        <w:t xml:space="preserve">), but </w:t>
      </w:r>
      <w:r w:rsidRPr="006F6758">
        <w:rPr>
          <w:rFonts w:asciiTheme="majorBidi" w:hAnsiTheme="majorBidi" w:cstheme="majorBidi"/>
          <w:i/>
          <w:iCs/>
        </w:rPr>
        <w:t>Human</w:t>
      </w:r>
      <w:r w:rsidRPr="006F6758">
        <w:rPr>
          <w:rFonts w:asciiTheme="majorBidi" w:hAnsiTheme="majorBidi" w:cstheme="majorBidi"/>
        </w:rPr>
        <w:t xml:space="preserve"> is the only </w:t>
      </w:r>
      <w:r w:rsidR="00372CB2" w:rsidRPr="006F6758">
        <w:rPr>
          <w:rFonts w:asciiTheme="majorBidi" w:hAnsiTheme="majorBidi" w:cstheme="majorBidi"/>
          <w:i/>
          <w:iCs/>
        </w:rPr>
        <w:t>Mammal</w:t>
      </w:r>
      <w:r w:rsidR="00372CB2" w:rsidRPr="006F6758">
        <w:rPr>
          <w:rFonts w:asciiTheme="majorBidi" w:hAnsiTheme="majorBidi" w:cstheme="majorBidi"/>
        </w:rPr>
        <w:t xml:space="preserve"> that can be </w:t>
      </w:r>
      <w:r w:rsidR="00372CB2" w:rsidRPr="006F6758">
        <w:rPr>
          <w:rFonts w:asciiTheme="majorBidi" w:hAnsiTheme="majorBidi" w:cstheme="majorBidi"/>
          <w:i/>
          <w:iCs/>
        </w:rPr>
        <w:t>warn</w:t>
      </w:r>
      <w:r w:rsidR="00372CB2" w:rsidRPr="006F6758">
        <w:rPr>
          <w:rFonts w:asciiTheme="majorBidi" w:hAnsiTheme="majorBidi" w:cstheme="majorBidi"/>
        </w:rPr>
        <w:t>ed</w:t>
      </w:r>
      <w:r w:rsidRPr="006F6758">
        <w:rPr>
          <w:rFonts w:asciiTheme="majorBidi" w:hAnsiTheme="majorBidi" w:cstheme="majorBidi"/>
        </w:rPr>
        <w:t xml:space="preserve">. There may be </w:t>
      </w:r>
      <w:r w:rsidR="00372CB2" w:rsidRPr="006F6758">
        <w:rPr>
          <w:rFonts w:asciiTheme="majorBidi" w:hAnsiTheme="majorBidi" w:cstheme="majorBidi"/>
        </w:rPr>
        <w:t>other non-</w:t>
      </w:r>
      <w:r w:rsidR="00372CB2" w:rsidRPr="006F6758">
        <w:rPr>
          <w:rFonts w:asciiTheme="majorBidi" w:hAnsiTheme="majorBidi" w:cstheme="majorBidi"/>
          <w:i/>
          <w:iCs/>
        </w:rPr>
        <w:t>Mammal</w:t>
      </w:r>
      <w:r w:rsidR="00372CB2" w:rsidRPr="006F6758">
        <w:rPr>
          <w:rFonts w:asciiTheme="majorBidi" w:hAnsiTheme="majorBidi" w:cstheme="majorBidi"/>
        </w:rPr>
        <w:t xml:space="preserve"> </w:t>
      </w:r>
      <w:r w:rsidR="00372CB2" w:rsidRPr="006F6758">
        <w:rPr>
          <w:rFonts w:asciiTheme="majorBidi" w:hAnsiTheme="majorBidi" w:cstheme="majorBidi"/>
          <w:i/>
          <w:iCs/>
        </w:rPr>
        <w:t>warn</w:t>
      </w:r>
      <w:r w:rsidR="00372CB2" w:rsidRPr="006F6758">
        <w:rPr>
          <w:rFonts w:asciiTheme="majorBidi" w:hAnsiTheme="majorBidi" w:cstheme="majorBidi"/>
        </w:rPr>
        <w:t xml:space="preserve">-able classes that generate voice (e.g., </w:t>
      </w:r>
      <w:r w:rsidR="00372CB2" w:rsidRPr="006F6758">
        <w:rPr>
          <w:rFonts w:asciiTheme="majorBidi" w:hAnsiTheme="majorBidi" w:cstheme="majorBidi"/>
          <w:i/>
          <w:iCs/>
        </w:rPr>
        <w:t>Parrot</w:t>
      </w:r>
      <w:r w:rsidR="00372CB2" w:rsidRPr="006F6758">
        <w:rPr>
          <w:rFonts w:asciiTheme="majorBidi" w:hAnsiTheme="majorBidi" w:cstheme="majorBidi"/>
        </w:rPr>
        <w:t xml:space="preserve">, </w:t>
      </w:r>
      <w:r w:rsidR="00372CB2" w:rsidRPr="006F6758">
        <w:rPr>
          <w:rFonts w:asciiTheme="majorBidi" w:hAnsiTheme="majorBidi" w:cstheme="majorBidi"/>
          <w:i/>
          <w:iCs/>
        </w:rPr>
        <w:t>Gramophone</w:t>
      </w:r>
      <w:r w:rsidR="00372CB2" w:rsidRPr="006F6758">
        <w:rPr>
          <w:rFonts w:asciiTheme="majorBidi" w:hAnsiTheme="majorBidi" w:cstheme="majorBidi"/>
        </w:rPr>
        <w:t>)</w:t>
      </w:r>
    </w:p>
    <w:p w14:paraId="4EE21477" w14:textId="02BC1A6D" w:rsidR="00DD2038" w:rsidRPr="006F6758" w:rsidRDefault="00DD2038" w:rsidP="00DD2038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>In your design incorporate the following functions (You should decide in what class they belong)</w:t>
      </w:r>
      <w:r w:rsidR="00372CB2" w:rsidRPr="006F6758">
        <w:rPr>
          <w:rFonts w:asciiTheme="majorBidi" w:hAnsiTheme="majorBidi" w:cstheme="majorBidi"/>
        </w:rPr>
        <w:t>:</w:t>
      </w:r>
    </w:p>
    <w:p w14:paraId="054E6A4B" w14:textId="479A7852" w:rsidR="00372CB2" w:rsidRPr="006F6758" w:rsidRDefault="00372CB2" w:rsidP="00372CB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List&lt;String&gt; </w:t>
      </w:r>
      <w:r w:rsidRPr="006F6758">
        <w:rPr>
          <w:rFonts w:asciiTheme="majorBidi" w:hAnsiTheme="majorBidi" w:cstheme="majorBidi"/>
          <w:i/>
          <w:iCs/>
        </w:rPr>
        <w:t>convertSoundToText</w:t>
      </w:r>
      <w:r w:rsidRPr="006F6758">
        <w:rPr>
          <w:rFonts w:asciiTheme="majorBidi" w:hAnsiTheme="majorBidi" w:cstheme="majorBidi"/>
        </w:rPr>
        <w:t xml:space="preserve"> (</w:t>
      </w:r>
      <w:r w:rsidRPr="006F6758">
        <w:rPr>
          <w:rFonts w:asciiTheme="majorBidi" w:hAnsiTheme="majorBidi" w:cstheme="majorBidi"/>
          <w:i/>
          <w:iCs/>
        </w:rPr>
        <w:t>RawData</w:t>
      </w:r>
      <w:r w:rsidRPr="006F6758">
        <w:rPr>
          <w:rFonts w:asciiTheme="majorBidi" w:hAnsiTheme="majorBidi" w:cstheme="majorBidi"/>
        </w:rPr>
        <w:t xml:space="preserve"> voice):  returns a list of words that the voice </w:t>
      </w:r>
      <w:r w:rsidR="00B8713B" w:rsidRPr="006F6758">
        <w:rPr>
          <w:rFonts w:asciiTheme="majorBidi" w:hAnsiTheme="majorBidi" w:cstheme="majorBidi"/>
        </w:rPr>
        <w:t>contains.</w:t>
      </w:r>
    </w:p>
    <w:p w14:paraId="5A886CBE" w14:textId="77777777" w:rsidR="005F487E" w:rsidRPr="006F6758" w:rsidRDefault="00372CB2" w:rsidP="00372CB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void </w:t>
      </w:r>
      <w:r w:rsidRPr="006F6758">
        <w:rPr>
          <w:rFonts w:asciiTheme="majorBidi" w:hAnsiTheme="majorBidi" w:cstheme="majorBidi"/>
          <w:i/>
          <w:iCs/>
        </w:rPr>
        <w:t>CensorVoice</w:t>
      </w:r>
      <w:r w:rsidRPr="006F6758">
        <w:rPr>
          <w:rFonts w:asciiTheme="majorBidi" w:hAnsiTheme="majorBidi" w:cstheme="majorBidi"/>
        </w:rPr>
        <w:t>(</w:t>
      </w:r>
      <w:r w:rsidRPr="006F6758">
        <w:rPr>
          <w:rFonts w:asciiTheme="majorBidi" w:hAnsiTheme="majorBidi" w:cstheme="majorBidi"/>
          <w:i/>
          <w:iCs/>
        </w:rPr>
        <w:t>RawData</w:t>
      </w:r>
      <w:r w:rsidRPr="006F6758">
        <w:rPr>
          <w:rFonts w:asciiTheme="majorBidi" w:hAnsiTheme="majorBidi" w:cstheme="majorBidi"/>
        </w:rPr>
        <w:t xml:space="preserve"> voice, ? client): Analyzes the voice and if it contains certain words, </w:t>
      </w:r>
      <w:r w:rsidRPr="006F6758">
        <w:rPr>
          <w:rFonts w:asciiTheme="majorBidi" w:hAnsiTheme="majorBidi" w:cstheme="majorBidi"/>
          <w:i/>
          <w:iCs/>
        </w:rPr>
        <w:t>warn</w:t>
      </w:r>
      <w:r w:rsidRPr="006F6758">
        <w:rPr>
          <w:rFonts w:asciiTheme="majorBidi" w:hAnsiTheme="majorBidi" w:cstheme="majorBidi"/>
        </w:rPr>
        <w:t xml:space="preserve">s the client (You should decide </w:t>
      </w:r>
      <w:r w:rsidR="005F487E" w:rsidRPr="006F6758">
        <w:rPr>
          <w:rFonts w:asciiTheme="majorBidi" w:hAnsiTheme="majorBidi" w:cstheme="majorBidi"/>
        </w:rPr>
        <w:t>what should be the client's type)</w:t>
      </w:r>
    </w:p>
    <w:p w14:paraId="5D283572" w14:textId="601795F5" w:rsidR="00372CB2" w:rsidRPr="006F6758" w:rsidRDefault="005F487E" w:rsidP="005F487E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void </w:t>
      </w:r>
      <w:r w:rsidRPr="006F6758">
        <w:rPr>
          <w:rFonts w:asciiTheme="majorBidi" w:hAnsiTheme="majorBidi" w:cstheme="majorBidi"/>
          <w:i/>
          <w:iCs/>
        </w:rPr>
        <w:t>warn</w:t>
      </w:r>
      <w:r w:rsidRPr="006F6758">
        <w:rPr>
          <w:rFonts w:asciiTheme="majorBidi" w:hAnsiTheme="majorBidi" w:cstheme="majorBidi"/>
        </w:rPr>
        <w:t xml:space="preserve">(): Updates the object that it has been </w:t>
      </w:r>
      <w:r w:rsidRPr="006F6758">
        <w:rPr>
          <w:rFonts w:asciiTheme="majorBidi" w:hAnsiTheme="majorBidi" w:cstheme="majorBidi"/>
          <w:i/>
          <w:iCs/>
        </w:rPr>
        <w:t>warn</w:t>
      </w:r>
      <w:r w:rsidRPr="006F6758">
        <w:rPr>
          <w:rFonts w:asciiTheme="majorBidi" w:hAnsiTheme="majorBidi" w:cstheme="majorBidi"/>
        </w:rPr>
        <w:t>ed.</w:t>
      </w:r>
      <w:r w:rsidR="00372CB2" w:rsidRPr="006F6758">
        <w:rPr>
          <w:rFonts w:asciiTheme="majorBidi" w:hAnsiTheme="majorBidi" w:cstheme="majorBidi"/>
        </w:rPr>
        <w:t xml:space="preserve"> </w:t>
      </w:r>
    </w:p>
    <w:p w14:paraId="57E9576E" w14:textId="04D6FE11" w:rsidR="000C47C8" w:rsidRPr="006F6758" w:rsidRDefault="000C47C8" w:rsidP="000C47C8">
      <w:pPr>
        <w:bidi w:val="0"/>
        <w:rPr>
          <w:rFonts w:asciiTheme="majorBidi" w:hAnsiTheme="majorBidi" w:cstheme="majorBidi"/>
        </w:rPr>
      </w:pPr>
    </w:p>
    <w:p w14:paraId="1A1F7F9A" w14:textId="64BE4939" w:rsidR="003220A4" w:rsidRPr="003220A4" w:rsidRDefault="003220A4" w:rsidP="003220A4">
      <w:pPr>
        <w:bidi w:val="0"/>
        <w:rPr>
          <w:rFonts w:asciiTheme="majorBidi" w:hAnsiTheme="majorBidi" w:cstheme="majorBidi"/>
          <w:lang w:val="en"/>
        </w:rPr>
      </w:pPr>
      <w:r w:rsidRPr="003220A4">
        <w:rPr>
          <w:rFonts w:asciiTheme="majorBidi" w:hAnsiTheme="majorBidi" w:cstheme="majorBidi"/>
          <w:lang w:val="en"/>
        </w:rPr>
        <w:t>Draw a class diagram that meets the requirements and complies (does not violate) the SOLID principles. Note that you must place the described functions into classes in the diagram (</w:t>
      </w:r>
      <w:r>
        <w:rPr>
          <w:rFonts w:asciiTheme="majorBidi" w:hAnsiTheme="majorBidi" w:cstheme="majorBidi"/>
          <w:lang w:val="en"/>
        </w:rPr>
        <w:t>based on</w:t>
      </w:r>
      <w:r w:rsidRPr="003220A4">
        <w:rPr>
          <w:rFonts w:asciiTheme="majorBidi" w:hAnsiTheme="majorBidi" w:cstheme="majorBidi"/>
          <w:lang w:val="en"/>
        </w:rPr>
        <w:t xml:space="preserve"> the SRP principle). </w:t>
      </w:r>
    </w:p>
    <w:p w14:paraId="456EE5DA" w14:textId="77777777" w:rsidR="003220A4" w:rsidRPr="003220A4" w:rsidRDefault="003220A4" w:rsidP="003220A4">
      <w:pPr>
        <w:bidi w:val="0"/>
        <w:rPr>
          <w:rFonts w:asciiTheme="majorBidi" w:hAnsiTheme="majorBidi" w:cstheme="majorBidi"/>
          <w:lang w:val="en"/>
        </w:rPr>
      </w:pPr>
      <w:r w:rsidRPr="003220A4">
        <w:rPr>
          <w:rFonts w:asciiTheme="majorBidi" w:hAnsiTheme="majorBidi" w:cstheme="majorBidi"/>
          <w:lang w:val="en"/>
        </w:rPr>
        <w:t>Guiding questions (there is no need to include the answers in the submission. The purpose of the questions is to help you define the design):</w:t>
      </w:r>
    </w:p>
    <w:p w14:paraId="4A74AACB" w14:textId="299CDE03" w:rsidR="003220A4" w:rsidRPr="003220A4" w:rsidRDefault="003220A4" w:rsidP="003220A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220A4">
        <w:rPr>
          <w:rFonts w:asciiTheme="majorBidi" w:hAnsiTheme="majorBidi" w:cstheme="majorBidi"/>
        </w:rPr>
        <w:t>Which of the functions can be reused in a variety of applications beyond the application described?</w:t>
      </w:r>
    </w:p>
    <w:p w14:paraId="78C91C56" w14:textId="51610F13" w:rsidR="003220A4" w:rsidRPr="003220A4" w:rsidRDefault="003220A4" w:rsidP="003220A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220A4">
        <w:rPr>
          <w:rFonts w:asciiTheme="majorBidi" w:hAnsiTheme="majorBidi" w:cstheme="majorBidi"/>
        </w:rPr>
        <w:t>Can the described process be defined as a series of actions belonging to separate responsibilit</w:t>
      </w:r>
      <w:r>
        <w:rPr>
          <w:rFonts w:asciiTheme="majorBidi" w:hAnsiTheme="majorBidi" w:cstheme="majorBidi"/>
        </w:rPr>
        <w:t>ies</w:t>
      </w:r>
      <w:r w:rsidRPr="003220A4">
        <w:rPr>
          <w:rFonts w:asciiTheme="majorBidi" w:hAnsiTheme="majorBidi" w:cstheme="majorBidi"/>
        </w:rPr>
        <w:t>?</w:t>
      </w:r>
    </w:p>
    <w:p w14:paraId="56511357" w14:textId="2DA36A64" w:rsidR="003220A4" w:rsidRPr="003220A4" w:rsidRDefault="003220A4" w:rsidP="003220A4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220A4">
        <w:rPr>
          <w:rFonts w:asciiTheme="majorBidi" w:hAnsiTheme="majorBidi" w:cstheme="majorBidi"/>
        </w:rPr>
        <w:t xml:space="preserve">What are the abstractions that fit the description and what are the concrete modules (that have </w:t>
      </w:r>
      <w:r>
        <w:rPr>
          <w:rFonts w:asciiTheme="majorBidi" w:hAnsiTheme="majorBidi" w:cstheme="majorBidi"/>
        </w:rPr>
        <w:t>implemented</w:t>
      </w:r>
      <w:r w:rsidRPr="003220A4">
        <w:rPr>
          <w:rFonts w:asciiTheme="majorBidi" w:hAnsiTheme="majorBidi" w:cstheme="majorBidi"/>
        </w:rPr>
        <w:t xml:space="preserve"> content)?</w:t>
      </w:r>
    </w:p>
    <w:p w14:paraId="7739999A" w14:textId="77777777" w:rsidR="00B8713B" w:rsidRPr="003220A4" w:rsidRDefault="00B8713B" w:rsidP="004C1DA7">
      <w:pPr>
        <w:bidi w:val="0"/>
        <w:rPr>
          <w:rFonts w:asciiTheme="majorBidi" w:hAnsiTheme="majorBidi" w:cstheme="majorBidi"/>
          <w:lang/>
        </w:rPr>
      </w:pPr>
    </w:p>
    <w:p w14:paraId="1740776D" w14:textId="77777777" w:rsidR="00B8713B" w:rsidRPr="006F6758" w:rsidRDefault="00B8713B" w:rsidP="00B8713B">
      <w:pPr>
        <w:bidi w:val="0"/>
        <w:rPr>
          <w:rFonts w:asciiTheme="majorBidi" w:hAnsiTheme="majorBidi" w:cstheme="majorBidi"/>
        </w:rPr>
      </w:pPr>
    </w:p>
    <w:p w14:paraId="66535F9B" w14:textId="77777777" w:rsidR="00B8713B" w:rsidRPr="006F6758" w:rsidRDefault="00B8713B" w:rsidP="00B8713B">
      <w:pPr>
        <w:bidi w:val="0"/>
        <w:rPr>
          <w:rFonts w:asciiTheme="majorBidi" w:hAnsiTheme="majorBidi" w:cstheme="majorBidi"/>
        </w:rPr>
      </w:pPr>
    </w:p>
    <w:p w14:paraId="1C9DE65A" w14:textId="77777777" w:rsidR="00B8713B" w:rsidRPr="006F6758" w:rsidRDefault="00B8713B" w:rsidP="00B8713B">
      <w:pPr>
        <w:bidi w:val="0"/>
        <w:rPr>
          <w:rFonts w:asciiTheme="majorBidi" w:hAnsiTheme="majorBidi" w:cstheme="majorBidi"/>
        </w:rPr>
      </w:pPr>
    </w:p>
    <w:p w14:paraId="7D9AD757" w14:textId="77777777" w:rsidR="00B8713B" w:rsidRPr="006F6758" w:rsidRDefault="00B8713B" w:rsidP="00B8713B">
      <w:pPr>
        <w:bidi w:val="0"/>
        <w:rPr>
          <w:rFonts w:asciiTheme="majorBidi" w:hAnsiTheme="majorBidi" w:cstheme="majorBidi"/>
        </w:rPr>
      </w:pPr>
    </w:p>
    <w:p w14:paraId="2819F866" w14:textId="77777777" w:rsidR="00B8713B" w:rsidRPr="006F6758" w:rsidRDefault="00B8713B" w:rsidP="00B8713B">
      <w:pPr>
        <w:bidi w:val="0"/>
        <w:rPr>
          <w:rFonts w:asciiTheme="majorBidi" w:hAnsiTheme="majorBidi" w:cstheme="majorBidi"/>
        </w:rPr>
      </w:pPr>
    </w:p>
    <w:p w14:paraId="7CF9D517" w14:textId="77777777" w:rsidR="009C663E" w:rsidRPr="006F6758" w:rsidRDefault="009C663E" w:rsidP="009C663E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 xml:space="preserve">The assignment must be submitted as a PDF which contains the students’ details and the answers. The zip file and the pdf file will be named based on the submitters’ ID number (for example 12346_12345.pdf). </w:t>
      </w:r>
    </w:p>
    <w:p w14:paraId="1770D044" w14:textId="77777777" w:rsidR="009C663E" w:rsidRPr="006F6758" w:rsidRDefault="009C663E" w:rsidP="009C663E">
      <w:pPr>
        <w:bidi w:val="0"/>
        <w:rPr>
          <w:rFonts w:asciiTheme="majorBidi" w:hAnsiTheme="majorBidi" w:cstheme="majorBidi"/>
        </w:rPr>
      </w:pPr>
    </w:p>
    <w:p w14:paraId="5DF26C63" w14:textId="38F87288" w:rsidR="009C663E" w:rsidRPr="006F6758" w:rsidRDefault="009C663E" w:rsidP="009C663E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lastRenderedPageBreak/>
        <w:t>Tip: You can use a service or application that supports UML diagrams. One application is White Star UML (</w:t>
      </w:r>
      <w:hyperlink r:id="rId5" w:history="1">
        <w:r w:rsidRPr="006F6758">
          <w:rPr>
            <w:rStyle w:val="Hyperlink"/>
            <w:rFonts w:asciiTheme="majorBidi" w:hAnsiTheme="majorBidi" w:cstheme="majorBidi"/>
          </w:rPr>
          <w:t>download link</w:t>
        </w:r>
      </w:hyperlink>
      <w:r w:rsidRPr="006F6758">
        <w:rPr>
          <w:rFonts w:asciiTheme="majorBidi" w:hAnsiTheme="majorBidi" w:cstheme="majorBidi"/>
        </w:rPr>
        <w:t xml:space="preserve">). There is also a cloud service called </w:t>
      </w:r>
      <w:bookmarkStart w:id="0" w:name="_Hlk54001699"/>
      <w:r w:rsidRPr="006F6758">
        <w:rPr>
          <w:rFonts w:asciiTheme="majorBidi" w:hAnsiTheme="majorBidi" w:cstheme="majorBidi"/>
        </w:rPr>
        <w:fldChar w:fldCharType="begin"/>
      </w:r>
      <w:r w:rsidRPr="006F6758">
        <w:rPr>
          <w:rFonts w:asciiTheme="majorBidi" w:hAnsiTheme="majorBidi" w:cstheme="majorBidi"/>
        </w:rPr>
        <w:instrText xml:space="preserve"> HYPERLINK "https://app.diagrams.net/" </w:instrText>
      </w:r>
      <w:r w:rsidRPr="006F6758">
        <w:rPr>
          <w:rFonts w:asciiTheme="majorBidi" w:hAnsiTheme="majorBidi" w:cstheme="majorBidi"/>
        </w:rPr>
      </w:r>
      <w:r w:rsidRPr="006F6758">
        <w:rPr>
          <w:rFonts w:asciiTheme="majorBidi" w:hAnsiTheme="majorBidi" w:cstheme="majorBidi"/>
        </w:rPr>
        <w:fldChar w:fldCharType="separate"/>
      </w:r>
      <w:r w:rsidRPr="006F6758">
        <w:rPr>
          <w:rStyle w:val="Hyperlink"/>
          <w:rFonts w:asciiTheme="majorBidi" w:hAnsiTheme="majorBidi" w:cstheme="majorBidi"/>
        </w:rPr>
        <w:t>draw.io</w:t>
      </w:r>
      <w:r w:rsidRPr="006F6758">
        <w:rPr>
          <w:rFonts w:asciiTheme="majorBidi" w:hAnsiTheme="majorBidi" w:cstheme="majorBidi"/>
        </w:rPr>
        <w:fldChar w:fldCharType="end"/>
      </w:r>
      <w:bookmarkEnd w:id="0"/>
      <w:r w:rsidRPr="006F6758">
        <w:rPr>
          <w:rFonts w:asciiTheme="majorBidi" w:hAnsiTheme="majorBidi" w:cstheme="majorBidi"/>
        </w:rPr>
        <w:t>. You can also choose not to use any software and draw the diagrams on a page and scan it to a pdf file. The file must be clear and readable.</w:t>
      </w:r>
    </w:p>
    <w:p w14:paraId="46DD7D09" w14:textId="77777777" w:rsidR="004C1DA7" w:rsidRPr="006F6758" w:rsidRDefault="004C1DA7" w:rsidP="004C1DA7">
      <w:pPr>
        <w:bidi w:val="0"/>
        <w:rPr>
          <w:rFonts w:asciiTheme="majorBidi" w:hAnsiTheme="majorBidi" w:cstheme="majorBidi"/>
        </w:rPr>
      </w:pPr>
    </w:p>
    <w:p w14:paraId="400A8C78" w14:textId="0056C704" w:rsidR="005F487E" w:rsidRPr="006F6758" w:rsidRDefault="005F487E" w:rsidP="005F487E">
      <w:pPr>
        <w:bidi w:val="0"/>
        <w:rPr>
          <w:rFonts w:asciiTheme="majorBidi" w:hAnsiTheme="majorBidi" w:cstheme="majorBidi"/>
        </w:rPr>
      </w:pPr>
      <w:r w:rsidRPr="006F6758">
        <w:rPr>
          <w:rFonts w:asciiTheme="majorBidi" w:hAnsiTheme="majorBidi" w:cstheme="majorBidi"/>
        </w:rPr>
        <w:t>Good luck!</w:t>
      </w:r>
    </w:p>
    <w:sectPr w:rsidR="005F487E" w:rsidRPr="006F6758" w:rsidSect="00B359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34690"/>
    <w:multiLevelType w:val="hybridMultilevel"/>
    <w:tmpl w:val="FE9C3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20B7"/>
    <w:multiLevelType w:val="hybridMultilevel"/>
    <w:tmpl w:val="777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325A"/>
    <w:multiLevelType w:val="hybridMultilevel"/>
    <w:tmpl w:val="CE124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3E07"/>
    <w:multiLevelType w:val="hybridMultilevel"/>
    <w:tmpl w:val="C6FA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E1551"/>
    <w:multiLevelType w:val="multilevel"/>
    <w:tmpl w:val="1252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273659">
    <w:abstractNumId w:val="2"/>
  </w:num>
  <w:num w:numId="2" w16cid:durableId="616447137">
    <w:abstractNumId w:val="0"/>
  </w:num>
  <w:num w:numId="3" w16cid:durableId="571962534">
    <w:abstractNumId w:val="3"/>
  </w:num>
  <w:num w:numId="4" w16cid:durableId="500046984">
    <w:abstractNumId w:val="1"/>
  </w:num>
  <w:num w:numId="5" w16cid:durableId="1914923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5"/>
    <w:rsid w:val="000C47C8"/>
    <w:rsid w:val="00164C5D"/>
    <w:rsid w:val="00244A12"/>
    <w:rsid w:val="00265543"/>
    <w:rsid w:val="00286B45"/>
    <w:rsid w:val="003220A4"/>
    <w:rsid w:val="00372CB2"/>
    <w:rsid w:val="003F6A56"/>
    <w:rsid w:val="00404DBE"/>
    <w:rsid w:val="0046690F"/>
    <w:rsid w:val="004C1DA7"/>
    <w:rsid w:val="0052623E"/>
    <w:rsid w:val="00557665"/>
    <w:rsid w:val="005B2302"/>
    <w:rsid w:val="005F2E96"/>
    <w:rsid w:val="005F487E"/>
    <w:rsid w:val="00641D4C"/>
    <w:rsid w:val="006F6758"/>
    <w:rsid w:val="00765B70"/>
    <w:rsid w:val="008563FA"/>
    <w:rsid w:val="008A3325"/>
    <w:rsid w:val="00977C8D"/>
    <w:rsid w:val="009C20A2"/>
    <w:rsid w:val="009C663E"/>
    <w:rsid w:val="00A303BF"/>
    <w:rsid w:val="00A86121"/>
    <w:rsid w:val="00AE0773"/>
    <w:rsid w:val="00B359A2"/>
    <w:rsid w:val="00B443B7"/>
    <w:rsid w:val="00B8713B"/>
    <w:rsid w:val="00BB4C51"/>
    <w:rsid w:val="00CD692A"/>
    <w:rsid w:val="00D33560"/>
    <w:rsid w:val="00DD2038"/>
    <w:rsid w:val="00E2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156"/>
  <w15:chartTrackingRefBased/>
  <w15:docId w15:val="{48ABF9E8-7885-4B66-BEC2-EFB1DB5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5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66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543"/>
    <w:rPr>
      <w:color w:val="808080"/>
    </w:rPr>
  </w:style>
  <w:style w:type="paragraph" w:styleId="ListParagraph">
    <w:name w:val="List Paragraph"/>
    <w:basedOn w:val="Normal"/>
    <w:uiPriority w:val="34"/>
    <w:qFormat/>
    <w:rsid w:val="00AE07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7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whitestaru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5</cp:revision>
  <dcterms:created xsi:type="dcterms:W3CDTF">2023-09-18T12:17:00Z</dcterms:created>
  <dcterms:modified xsi:type="dcterms:W3CDTF">2024-05-30T06:56:00Z</dcterms:modified>
</cp:coreProperties>
</file>