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bidi/>
      </w:pPr>
      <w:r>
        <w:rPr>
          <w:rtl/>
        </w:rPr>
        <w:t xml:space="preserve">חלק ראשון - תורה</w:t>
      </w:r>
    </w:p>
    <w:p>
      <w:pPr>
        <w:pStyle w:val="Heading2"/>
        <w:bidi/>
      </w:pPr>
      <w:r>
        <w:rPr>
          <w:rtl/>
        </w:rPr>
        <w:t xml:space="preserve">פרק א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ויאמר אלהים יהי אור ויהי אור וירא אלהים את האור כי טוב ויבדל בין האור ובין החשך.</w:t>
      </w:r>
    </w:p>
    <w:p>
      <w:pPr>
        <w:pStyle w:val="Heading3"/>
        <w:bidi/>
      </w:pPr>
      <w:r>
        <w:rPr>
          <w:rtl/>
        </w:rPr>
        <w:t xml:space="preserve">פסוקים א-ה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pStyle w:val="Heading3"/>
        <w:bidi/>
      </w:pPr>
      <w:r>
        <w:rPr>
          <w:rtl/>
        </w:rPr>
        <w:t xml:space="preserve">פסוקים ו-י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pStyle w:val="Heading2"/>
        <w:bidi/>
      </w:pPr>
      <w:r>
        <w:rPr>
          <w:rtl/>
        </w:rPr>
        <w:t xml:space="preserve">פרק ב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ויאמר אלהים יהי אור ויהי אור וירא אלהים את האור כי טוב ויבדל בין האור ובין החשך.</w:t>
      </w:r>
    </w:p>
    <w:p>
      <w:pPr>
        <w:pStyle w:val="Heading1"/>
        <w:bidi/>
      </w:pPr>
      <w:r>
        <w:rPr>
          <w:rtl/>
        </w:rPr>
        <w:t xml:space="preserve">חלק שני - נביאים</w:t>
      </w:r>
    </w:p>
    <w:p>
      <w:pPr>
        <w:pStyle w:val="Heading2"/>
        <w:bidi/>
      </w:pPr>
      <w:r>
        <w:rPr>
          <w:rtl/>
        </w:rPr>
        <w:t xml:space="preserve">פרק ג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ויאמר אלהים יהי אור ויהי אור וירא אלהים את האור כי טוב ויבדל בין האור ובין החשך.</w:t>
      </w:r>
    </w:p>
    <w:p>
      <w:pPr>
        <w:pStyle w:val="Heading3"/>
        <w:bidi/>
      </w:pPr>
      <w:r>
        <w:rPr>
          <w:rtl/>
        </w:rPr>
        <w:t xml:space="preserve">פסוקים א-ג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pStyle w:val="Heading2"/>
        <w:bidi/>
      </w:pPr>
      <w:r>
        <w:rPr>
          <w:rtl/>
        </w:rPr>
        <w:t xml:space="preserve">פרק ד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ויאמר אלהים יהי אור ויהי אור וירא אלהים את האור כי טוב ויבדל בין האור ובין החשך.</w:t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4"/>
        <w:szCs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qFormat/>
    <w:pPr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qFormat/>
    <w:pPr>
      <w:outlineLvl w:val="2"/>
    </w:pPr>
    <w:rPr>
      <w:b/>
      <w:bCs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