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7DD" w:rsidRDefault="00E32EA5" w:rsidP="00E32EA5">
      <w:pPr>
        <w:jc w:val="center"/>
        <w:rPr>
          <w:b/>
          <w:sz w:val="32"/>
          <w:u w:val="single"/>
        </w:rPr>
      </w:pPr>
      <w:r>
        <w:rPr>
          <w:b/>
          <w:sz w:val="32"/>
          <w:u w:val="single"/>
        </w:rPr>
        <w:t xml:space="preserve">SQL mit </w:t>
      </w:r>
      <w:proofErr w:type="spellStart"/>
      <w:r>
        <w:rPr>
          <w:b/>
          <w:sz w:val="32"/>
          <w:u w:val="single"/>
        </w:rPr>
        <w:t>Manoor</w:t>
      </w:r>
      <w:proofErr w:type="spellEnd"/>
    </w:p>
    <w:p w:rsidR="003202B6" w:rsidRPr="0049343A" w:rsidRDefault="003202B6" w:rsidP="003202B6">
      <w:pPr>
        <w:rPr>
          <w:b/>
          <w:sz w:val="32"/>
          <w:u w:val="single"/>
        </w:rPr>
      </w:pPr>
      <w:r w:rsidRPr="0049343A">
        <w:rPr>
          <w:b/>
          <w:sz w:val="32"/>
          <w:u w:val="single"/>
        </w:rPr>
        <w:t>Fragen</w:t>
      </w:r>
      <w:r w:rsidR="0049343A" w:rsidRPr="0049343A">
        <w:rPr>
          <w:b/>
          <w:sz w:val="32"/>
          <w:u w:val="single"/>
        </w:rPr>
        <w:t>:</w:t>
      </w:r>
    </w:p>
    <w:p w:rsidR="003202B6" w:rsidRPr="0049343A" w:rsidRDefault="003202B6" w:rsidP="003202B6">
      <w:pPr>
        <w:pStyle w:val="Listenabsatz"/>
        <w:numPr>
          <w:ilvl w:val="0"/>
          <w:numId w:val="1"/>
        </w:numPr>
        <w:rPr>
          <w:b/>
          <w:sz w:val="24"/>
        </w:rPr>
      </w:pPr>
      <w:r w:rsidRPr="0049343A">
        <w:rPr>
          <w:b/>
          <w:sz w:val="24"/>
        </w:rPr>
        <w:t>Was sind Entitäten und Beziehungen?</w:t>
      </w:r>
    </w:p>
    <w:p w:rsidR="003202B6" w:rsidRDefault="0049343A" w:rsidP="0049343A">
      <w:pPr>
        <w:pStyle w:val="Listenabsatz"/>
        <w:numPr>
          <w:ilvl w:val="0"/>
          <w:numId w:val="4"/>
        </w:numPr>
        <w:rPr>
          <w:sz w:val="24"/>
        </w:rPr>
      </w:pPr>
      <w:r>
        <w:rPr>
          <w:sz w:val="24"/>
        </w:rPr>
        <w:t>Entitäten einer Datenbank sind Objekte, die sich eindeutig von anderen Objekten des gleichen Entitätstyps abgrenzen lassen. Die Entitäten stehen in der Regel mit sich selbst oder mit anderen Entitäten in Beziehung.</w:t>
      </w:r>
    </w:p>
    <w:p w:rsidR="0049343A" w:rsidRDefault="00B84EA8" w:rsidP="0049343A">
      <w:pPr>
        <w:pStyle w:val="Listenabsatz"/>
        <w:numPr>
          <w:ilvl w:val="0"/>
          <w:numId w:val="4"/>
        </w:numPr>
        <w:rPr>
          <w:sz w:val="24"/>
        </w:rPr>
      </w:pPr>
      <w:r>
        <w:rPr>
          <w:sz w:val="24"/>
        </w:rPr>
        <w:t>Beziehungen bestehen im Bereich Datenbanken zwischen einzelnen Tabellen und Datensätzen (Entitymengen). Bei der UML heißen Beziehungen Assoziationen. Die Darstellung erfolgt beispielsweise über ein Entity-Relationship-Modell</w:t>
      </w:r>
    </w:p>
    <w:p w:rsidR="00B84EA8" w:rsidRPr="0049343A" w:rsidRDefault="00B84EA8" w:rsidP="00B84EA8">
      <w:pPr>
        <w:pStyle w:val="Listenabsatz"/>
        <w:rPr>
          <w:sz w:val="24"/>
        </w:rPr>
      </w:pPr>
    </w:p>
    <w:p w:rsidR="003202B6" w:rsidRPr="0049343A" w:rsidRDefault="003202B6" w:rsidP="003202B6">
      <w:pPr>
        <w:pStyle w:val="Listenabsatz"/>
        <w:numPr>
          <w:ilvl w:val="0"/>
          <w:numId w:val="1"/>
        </w:numPr>
        <w:rPr>
          <w:b/>
          <w:sz w:val="24"/>
        </w:rPr>
      </w:pPr>
      <w:r w:rsidRPr="0049343A">
        <w:rPr>
          <w:b/>
          <w:sz w:val="24"/>
        </w:rPr>
        <w:t>Schreiben Sie eine SQL-Abfrage, um eine Tabelle aus der Datenbank und dem</w:t>
      </w:r>
      <w:r w:rsidRPr="0049343A">
        <w:rPr>
          <w:sz w:val="24"/>
        </w:rPr>
        <w:t xml:space="preserve"> </w:t>
      </w:r>
      <w:r w:rsidRPr="0049343A">
        <w:rPr>
          <w:b/>
          <w:sz w:val="24"/>
        </w:rPr>
        <w:t>Speicher zu löschen, während die Struktur der Tabelle intakt bleibt?</w:t>
      </w:r>
    </w:p>
    <w:p w:rsidR="003202B6" w:rsidRDefault="00B84EA8" w:rsidP="0049343A">
      <w:pPr>
        <w:pStyle w:val="Listenabsatz"/>
        <w:numPr>
          <w:ilvl w:val="0"/>
          <w:numId w:val="4"/>
        </w:numPr>
        <w:rPr>
          <w:sz w:val="24"/>
        </w:rPr>
      </w:pPr>
      <w:r>
        <w:rPr>
          <w:sz w:val="24"/>
        </w:rPr>
        <w:t xml:space="preserve">Delete </w:t>
      </w:r>
      <w:proofErr w:type="spellStart"/>
      <w:r>
        <w:rPr>
          <w:sz w:val="24"/>
        </w:rPr>
        <w:t>From</w:t>
      </w:r>
      <w:proofErr w:type="spellEnd"/>
      <w:r>
        <w:rPr>
          <w:sz w:val="24"/>
        </w:rPr>
        <w:t xml:space="preserve"> &lt;</w:t>
      </w:r>
      <w:r w:rsidRPr="00B84EA8">
        <w:rPr>
          <w:b/>
          <w:sz w:val="24"/>
        </w:rPr>
        <w:t>Tabelle</w:t>
      </w:r>
      <w:r>
        <w:rPr>
          <w:sz w:val="24"/>
        </w:rPr>
        <w:t>&gt;</w:t>
      </w:r>
    </w:p>
    <w:p w:rsidR="00B84EA8" w:rsidRPr="00B84EA8" w:rsidRDefault="00B84EA8" w:rsidP="00B84EA8">
      <w:pPr>
        <w:pStyle w:val="Listenabsatz"/>
        <w:ind w:left="1416"/>
        <w:rPr>
          <w:sz w:val="24"/>
          <w:lang w:val="en-US"/>
        </w:rPr>
      </w:pPr>
      <w:r w:rsidRPr="00B84EA8">
        <w:rPr>
          <w:sz w:val="24"/>
          <w:lang w:val="en-US"/>
        </w:rPr>
        <w:t>From &lt;</w:t>
      </w:r>
      <w:proofErr w:type="spellStart"/>
      <w:r w:rsidRPr="00B84EA8">
        <w:rPr>
          <w:b/>
          <w:sz w:val="24"/>
          <w:lang w:val="en-US"/>
        </w:rPr>
        <w:t>Tabelle</w:t>
      </w:r>
      <w:proofErr w:type="spellEnd"/>
      <w:r>
        <w:rPr>
          <w:sz w:val="24"/>
          <w:lang w:val="en-US"/>
        </w:rPr>
        <w:t>&gt;s a [</w:t>
      </w:r>
      <w:r w:rsidRPr="00B84EA8">
        <w:rPr>
          <w:b/>
          <w:sz w:val="24"/>
          <w:lang w:val="en-US"/>
        </w:rPr>
        <w:t>Inner | left | Right</w:t>
      </w:r>
      <w:r w:rsidRPr="00B84EA8">
        <w:rPr>
          <w:sz w:val="24"/>
          <w:lang w:val="en-US"/>
        </w:rPr>
        <w:t xml:space="preserve">] </w:t>
      </w:r>
      <w:r>
        <w:rPr>
          <w:sz w:val="24"/>
          <w:lang w:val="en-US"/>
        </w:rPr>
        <w:t xml:space="preserve">join </w:t>
      </w:r>
      <w:r w:rsidRPr="00B84EA8">
        <w:rPr>
          <w:sz w:val="24"/>
          <w:lang w:val="en-US"/>
        </w:rPr>
        <w:t>&lt;</w:t>
      </w:r>
      <w:proofErr w:type="spellStart"/>
      <w:r w:rsidRPr="00B84EA8">
        <w:rPr>
          <w:b/>
          <w:sz w:val="24"/>
          <w:lang w:val="en-US"/>
        </w:rPr>
        <w:t>Tabelle</w:t>
      </w:r>
      <w:proofErr w:type="spellEnd"/>
      <w:r w:rsidRPr="00B84EA8">
        <w:rPr>
          <w:sz w:val="24"/>
          <w:lang w:val="en-US"/>
        </w:rPr>
        <w:t>&gt;</w:t>
      </w:r>
      <w:r>
        <w:rPr>
          <w:sz w:val="24"/>
          <w:lang w:val="en-US"/>
        </w:rPr>
        <w:t xml:space="preserve"> as u</w:t>
      </w:r>
    </w:p>
    <w:p w:rsidR="00B84EA8" w:rsidRPr="00B84EA8" w:rsidRDefault="00B84EA8" w:rsidP="00B84EA8">
      <w:pPr>
        <w:pStyle w:val="Listenabsatz"/>
        <w:ind w:left="1416"/>
        <w:rPr>
          <w:sz w:val="24"/>
        </w:rPr>
      </w:pPr>
      <w:r>
        <w:rPr>
          <w:sz w:val="24"/>
          <w:lang w:val="en-US"/>
        </w:rPr>
        <w:tab/>
      </w:r>
      <w:r w:rsidRPr="00B84EA8">
        <w:rPr>
          <w:sz w:val="24"/>
        </w:rPr>
        <w:t>On</w:t>
      </w:r>
      <w:r>
        <w:rPr>
          <w:sz w:val="24"/>
        </w:rPr>
        <w:t xml:space="preserve"> a</w:t>
      </w:r>
      <w:r w:rsidRPr="00B84EA8">
        <w:rPr>
          <w:sz w:val="24"/>
        </w:rPr>
        <w:t xml:space="preserve"> &lt;</w:t>
      </w:r>
      <w:proofErr w:type="spellStart"/>
      <w:r w:rsidRPr="00B84EA8">
        <w:rPr>
          <w:sz w:val="24"/>
        </w:rPr>
        <w:t>Join</w:t>
      </w:r>
      <w:proofErr w:type="spellEnd"/>
      <w:r w:rsidRPr="00B84EA8">
        <w:rPr>
          <w:sz w:val="24"/>
        </w:rPr>
        <w:t xml:space="preserve">-Bedingung&gt; </w:t>
      </w:r>
      <w:r>
        <w:rPr>
          <w:sz w:val="24"/>
        </w:rPr>
        <w:t xml:space="preserve">= </w:t>
      </w:r>
      <w:r w:rsidRPr="00B84EA8">
        <w:rPr>
          <w:sz w:val="24"/>
        </w:rPr>
        <w:t xml:space="preserve">[weitere </w:t>
      </w:r>
      <w:proofErr w:type="spellStart"/>
      <w:r w:rsidRPr="00B84EA8">
        <w:rPr>
          <w:sz w:val="24"/>
        </w:rPr>
        <w:t>Join</w:t>
      </w:r>
      <w:proofErr w:type="spellEnd"/>
      <w:r w:rsidRPr="00B84EA8">
        <w:rPr>
          <w:sz w:val="24"/>
        </w:rPr>
        <w:t>-Klauseln]</w:t>
      </w:r>
    </w:p>
    <w:p w:rsidR="00B84EA8" w:rsidRDefault="00B84EA8" w:rsidP="00B84EA8">
      <w:pPr>
        <w:pStyle w:val="Listenabsatz"/>
        <w:ind w:left="1416"/>
        <w:rPr>
          <w:sz w:val="24"/>
        </w:rPr>
      </w:pPr>
      <w:proofErr w:type="spellStart"/>
      <w:r>
        <w:rPr>
          <w:sz w:val="24"/>
        </w:rPr>
        <w:t>Where</w:t>
      </w:r>
      <w:proofErr w:type="spellEnd"/>
      <w:r>
        <w:rPr>
          <w:sz w:val="24"/>
        </w:rPr>
        <w:t xml:space="preserve"> &lt;Bedingung&gt;</w:t>
      </w:r>
    </w:p>
    <w:p w:rsidR="00B84EA8" w:rsidRPr="00B84EA8" w:rsidRDefault="00B84EA8" w:rsidP="00B84EA8">
      <w:pPr>
        <w:pStyle w:val="Listenabsatz"/>
        <w:ind w:left="1416"/>
        <w:rPr>
          <w:sz w:val="24"/>
        </w:rPr>
      </w:pPr>
    </w:p>
    <w:p w:rsidR="003202B6" w:rsidRPr="0049343A" w:rsidRDefault="003202B6" w:rsidP="003202B6">
      <w:pPr>
        <w:pStyle w:val="Listenabsatz"/>
        <w:numPr>
          <w:ilvl w:val="0"/>
          <w:numId w:val="1"/>
        </w:numPr>
        <w:rPr>
          <w:b/>
          <w:sz w:val="24"/>
        </w:rPr>
      </w:pPr>
      <w:r w:rsidRPr="0049343A">
        <w:rPr>
          <w:b/>
          <w:sz w:val="24"/>
        </w:rPr>
        <w:t>Was sind die verschiedenen Teilmengen von SQL?</w:t>
      </w:r>
    </w:p>
    <w:p w:rsidR="003202B6" w:rsidRDefault="00B84EA8" w:rsidP="0049343A">
      <w:pPr>
        <w:pStyle w:val="Listenabsatz"/>
        <w:numPr>
          <w:ilvl w:val="0"/>
          <w:numId w:val="4"/>
        </w:numPr>
        <w:rPr>
          <w:sz w:val="24"/>
        </w:rPr>
      </w:pPr>
      <w:r>
        <w:rPr>
          <w:sz w:val="24"/>
        </w:rPr>
        <w:t>DDL (Data Definition Language) – Befehle zur Definition des Datenbankschemas</w:t>
      </w:r>
      <w:r w:rsidR="00DD4E55">
        <w:rPr>
          <w:sz w:val="24"/>
        </w:rPr>
        <w:t xml:space="preserve"> (Erzeugen, Ändern, Löschen von Datenbanktabellen, Definition von Primärschlüsseln und Fremdschlüsseln)</w:t>
      </w:r>
    </w:p>
    <w:p w:rsidR="00B84EA8" w:rsidRDefault="00B84EA8" w:rsidP="0049343A">
      <w:pPr>
        <w:pStyle w:val="Listenabsatz"/>
        <w:numPr>
          <w:ilvl w:val="0"/>
          <w:numId w:val="4"/>
        </w:numPr>
        <w:rPr>
          <w:sz w:val="24"/>
        </w:rPr>
      </w:pPr>
      <w:r>
        <w:rPr>
          <w:sz w:val="24"/>
        </w:rPr>
        <w:t>DCL (Data Control Language) – Befehle für die Rechteverwaltung.</w:t>
      </w:r>
    </w:p>
    <w:p w:rsidR="00B84EA8" w:rsidRDefault="00B84EA8" w:rsidP="0049343A">
      <w:pPr>
        <w:pStyle w:val="Listenabsatz"/>
        <w:numPr>
          <w:ilvl w:val="0"/>
          <w:numId w:val="4"/>
        </w:numPr>
        <w:rPr>
          <w:sz w:val="24"/>
        </w:rPr>
      </w:pPr>
      <w:r>
        <w:rPr>
          <w:sz w:val="24"/>
        </w:rPr>
        <w:t>TCL (Transaction Control Language – Befehle für die Transaktionskontrolle</w:t>
      </w:r>
    </w:p>
    <w:p w:rsidR="00DD4E55" w:rsidRPr="00F1064D" w:rsidRDefault="00DD4E55" w:rsidP="00F1064D">
      <w:pPr>
        <w:rPr>
          <w:sz w:val="24"/>
        </w:rPr>
      </w:pPr>
    </w:p>
    <w:p w:rsidR="00DD4E55" w:rsidRPr="0049343A" w:rsidRDefault="00DD4E55" w:rsidP="00DD4E55">
      <w:pPr>
        <w:pStyle w:val="Listenabsatz"/>
        <w:rPr>
          <w:sz w:val="24"/>
        </w:rPr>
      </w:pPr>
    </w:p>
    <w:p w:rsidR="003202B6" w:rsidRPr="0049343A" w:rsidRDefault="003202B6" w:rsidP="003202B6">
      <w:pPr>
        <w:pStyle w:val="Listenabsatz"/>
        <w:numPr>
          <w:ilvl w:val="0"/>
          <w:numId w:val="1"/>
        </w:numPr>
        <w:rPr>
          <w:b/>
          <w:sz w:val="24"/>
        </w:rPr>
      </w:pPr>
      <w:r w:rsidRPr="0049343A">
        <w:rPr>
          <w:b/>
          <w:sz w:val="24"/>
        </w:rPr>
        <w:t>Eine Tabelle mit dem Namen 123_A wird erstellt, um die Anzahl der Angestellten in</w:t>
      </w:r>
      <w:r w:rsidRPr="0049343A">
        <w:rPr>
          <w:sz w:val="24"/>
        </w:rPr>
        <w:t xml:space="preserve"> </w:t>
      </w:r>
      <w:r w:rsidRPr="0049343A">
        <w:rPr>
          <w:b/>
          <w:sz w:val="24"/>
        </w:rPr>
        <w:t>einer Organisation zu speichern. Was ist falsch am Namen der Tabelle?</w:t>
      </w:r>
    </w:p>
    <w:p w:rsidR="003202B6" w:rsidRDefault="007D1FC4" w:rsidP="0049343A">
      <w:pPr>
        <w:pStyle w:val="Listenabsatz"/>
        <w:numPr>
          <w:ilvl w:val="0"/>
          <w:numId w:val="4"/>
        </w:numPr>
        <w:rPr>
          <w:sz w:val="24"/>
        </w:rPr>
      </w:pPr>
      <w:r>
        <w:rPr>
          <w:sz w:val="24"/>
        </w:rPr>
        <w:t xml:space="preserve">Kleinbuchstaben sind nur erlaubt. </w:t>
      </w:r>
    </w:p>
    <w:p w:rsidR="007D1FC4" w:rsidRDefault="007D1FC4" w:rsidP="0049343A">
      <w:pPr>
        <w:pStyle w:val="Listenabsatz"/>
        <w:numPr>
          <w:ilvl w:val="0"/>
          <w:numId w:val="4"/>
        </w:numPr>
        <w:rPr>
          <w:sz w:val="24"/>
        </w:rPr>
      </w:pPr>
      <w:r>
        <w:rPr>
          <w:sz w:val="24"/>
        </w:rPr>
        <w:t>Singular name statt namen.</w:t>
      </w:r>
    </w:p>
    <w:p w:rsidR="007D1FC4" w:rsidRDefault="007D1FC4" w:rsidP="0049343A">
      <w:pPr>
        <w:pStyle w:val="Listenabsatz"/>
        <w:numPr>
          <w:ilvl w:val="0"/>
          <w:numId w:val="4"/>
        </w:numPr>
        <w:rPr>
          <w:sz w:val="24"/>
        </w:rPr>
      </w:pPr>
      <w:r>
        <w:rPr>
          <w:sz w:val="24"/>
        </w:rPr>
        <w:t>Pers_name statt name</w:t>
      </w:r>
    </w:p>
    <w:p w:rsidR="007D1FC4" w:rsidRPr="0049343A" w:rsidRDefault="007D1FC4" w:rsidP="007D1FC4">
      <w:pPr>
        <w:pStyle w:val="Listenabsatz"/>
        <w:rPr>
          <w:sz w:val="24"/>
        </w:rPr>
      </w:pPr>
    </w:p>
    <w:p w:rsidR="003202B6" w:rsidRPr="0049343A" w:rsidRDefault="003202B6" w:rsidP="003202B6">
      <w:pPr>
        <w:pStyle w:val="Listenabsatz"/>
        <w:numPr>
          <w:ilvl w:val="0"/>
          <w:numId w:val="1"/>
        </w:numPr>
        <w:rPr>
          <w:b/>
          <w:sz w:val="24"/>
        </w:rPr>
      </w:pPr>
      <w:r w:rsidRPr="0049343A">
        <w:rPr>
          <w:b/>
          <w:sz w:val="24"/>
        </w:rPr>
        <w:t>Wie benenne ich eine Spalte um?</w:t>
      </w:r>
    </w:p>
    <w:p w:rsidR="003202B6" w:rsidRPr="0049343A" w:rsidRDefault="003202B6" w:rsidP="0049343A">
      <w:pPr>
        <w:pStyle w:val="Listenabsatz"/>
        <w:numPr>
          <w:ilvl w:val="0"/>
          <w:numId w:val="4"/>
        </w:numPr>
        <w:rPr>
          <w:sz w:val="24"/>
        </w:rPr>
      </w:pPr>
      <w:bookmarkStart w:id="0" w:name="_GoBack"/>
      <w:bookmarkEnd w:id="0"/>
    </w:p>
    <w:p w:rsidR="003202B6" w:rsidRPr="0049343A" w:rsidRDefault="003202B6" w:rsidP="003202B6">
      <w:pPr>
        <w:pStyle w:val="Listenabsatz"/>
        <w:numPr>
          <w:ilvl w:val="0"/>
          <w:numId w:val="1"/>
        </w:numPr>
        <w:rPr>
          <w:b/>
          <w:sz w:val="24"/>
        </w:rPr>
      </w:pPr>
      <w:r w:rsidRPr="0049343A">
        <w:rPr>
          <w:b/>
          <w:sz w:val="24"/>
        </w:rPr>
        <w:t>Was ist der Unterschied zwischen SQL und MySQL?</w:t>
      </w:r>
    </w:p>
    <w:p w:rsidR="003F7432" w:rsidRPr="0049343A" w:rsidRDefault="003F7432" w:rsidP="003F7432">
      <w:pPr>
        <w:pStyle w:val="Listenabsatz"/>
        <w:rPr>
          <w:sz w:val="24"/>
        </w:rPr>
      </w:pPr>
    </w:p>
    <w:p w:rsidR="003F7432" w:rsidRPr="0049343A" w:rsidRDefault="003F7432" w:rsidP="003F7432">
      <w:pPr>
        <w:pStyle w:val="Listenabsatz"/>
        <w:numPr>
          <w:ilvl w:val="0"/>
          <w:numId w:val="3"/>
        </w:numPr>
        <w:rPr>
          <w:sz w:val="24"/>
        </w:rPr>
      </w:pPr>
      <w:r w:rsidRPr="0049343A">
        <w:rPr>
          <w:sz w:val="24"/>
        </w:rPr>
        <w:t>SQL (Structured Query Language) ist eine Datenbanksprache für relationale Datenbanken. MySQ</w:t>
      </w:r>
      <w:r w:rsidR="0049343A">
        <w:rPr>
          <w:sz w:val="24"/>
        </w:rPr>
        <w:t>L ist ein Datenbankmanagement-System (DBMS), die benötigte Software um auf Datenbanken zuzugreifen und zu verwalten</w:t>
      </w:r>
      <w:r w:rsidR="0049343A" w:rsidRPr="0049343A">
        <w:rPr>
          <w:sz w:val="24"/>
        </w:rPr>
        <w:t>.</w:t>
      </w:r>
    </w:p>
    <w:p w:rsidR="003202B6" w:rsidRPr="0049343A" w:rsidRDefault="003202B6" w:rsidP="003202B6">
      <w:pPr>
        <w:rPr>
          <w:sz w:val="24"/>
        </w:rPr>
      </w:pPr>
    </w:p>
    <w:p w:rsidR="003202B6" w:rsidRPr="0049343A" w:rsidRDefault="003202B6" w:rsidP="003202B6">
      <w:pPr>
        <w:pStyle w:val="Listenabsatz"/>
        <w:numPr>
          <w:ilvl w:val="0"/>
          <w:numId w:val="1"/>
        </w:numPr>
        <w:rPr>
          <w:b/>
          <w:sz w:val="24"/>
        </w:rPr>
      </w:pPr>
      <w:r w:rsidRPr="0049343A">
        <w:rPr>
          <w:b/>
          <w:sz w:val="24"/>
        </w:rPr>
        <w:t>Was ist eine DEFAULT-Einschränkung?</w:t>
      </w:r>
    </w:p>
    <w:p w:rsidR="003202B6" w:rsidRDefault="007D1FC4" w:rsidP="0049343A">
      <w:pPr>
        <w:pStyle w:val="Listenabsatz"/>
        <w:numPr>
          <w:ilvl w:val="0"/>
          <w:numId w:val="3"/>
        </w:numPr>
        <w:rPr>
          <w:sz w:val="24"/>
        </w:rPr>
      </w:pPr>
      <w:r>
        <w:rPr>
          <w:sz w:val="24"/>
        </w:rPr>
        <w:lastRenderedPageBreak/>
        <w:t xml:space="preserve">Wird verwendet, um den Standartwert der Spalte einzufügen. </w:t>
      </w:r>
      <w:r w:rsidR="00B44B6D">
        <w:rPr>
          <w:sz w:val="24"/>
        </w:rPr>
        <w:t xml:space="preserve">Wenn kein anderer Wert angegeben wird, dann wird der Standardwert für alle neuen Datensätze hinzugefügt werden. </w:t>
      </w:r>
    </w:p>
    <w:p w:rsidR="00B44B6D" w:rsidRPr="0049343A" w:rsidRDefault="00B44B6D" w:rsidP="00B44B6D">
      <w:pPr>
        <w:pStyle w:val="Listenabsatz"/>
        <w:ind w:left="1080"/>
        <w:rPr>
          <w:sz w:val="24"/>
        </w:rPr>
      </w:pPr>
    </w:p>
    <w:p w:rsidR="003202B6" w:rsidRPr="0049343A" w:rsidRDefault="003202B6" w:rsidP="003202B6">
      <w:pPr>
        <w:pStyle w:val="Listenabsatz"/>
        <w:numPr>
          <w:ilvl w:val="0"/>
          <w:numId w:val="1"/>
        </w:numPr>
        <w:rPr>
          <w:b/>
          <w:sz w:val="24"/>
        </w:rPr>
      </w:pPr>
      <w:r w:rsidRPr="0049343A">
        <w:rPr>
          <w:b/>
          <w:sz w:val="24"/>
        </w:rPr>
        <w:t>Was ist eine EINZIGARTIGE Beschränkung?</w:t>
      </w:r>
    </w:p>
    <w:p w:rsidR="003202B6" w:rsidRPr="0049343A" w:rsidRDefault="003202B6" w:rsidP="0049343A">
      <w:pPr>
        <w:pStyle w:val="Listenabsatz"/>
        <w:numPr>
          <w:ilvl w:val="0"/>
          <w:numId w:val="3"/>
        </w:numPr>
        <w:rPr>
          <w:sz w:val="24"/>
        </w:rPr>
      </w:pPr>
    </w:p>
    <w:p w:rsidR="003202B6" w:rsidRPr="0049343A" w:rsidRDefault="003202B6" w:rsidP="003202B6">
      <w:pPr>
        <w:pStyle w:val="Listenabsatz"/>
        <w:numPr>
          <w:ilvl w:val="0"/>
          <w:numId w:val="1"/>
        </w:numPr>
        <w:rPr>
          <w:b/>
          <w:sz w:val="24"/>
        </w:rPr>
      </w:pPr>
      <w:r w:rsidRPr="0049343A">
        <w:rPr>
          <w:b/>
          <w:sz w:val="24"/>
        </w:rPr>
        <w:t>Was ist der Unterschied zwischen Primärschlüssel, Fremdschlüssel und eindeutigem</w:t>
      </w:r>
      <w:r w:rsidRPr="0049343A">
        <w:rPr>
          <w:sz w:val="24"/>
        </w:rPr>
        <w:t xml:space="preserve"> </w:t>
      </w:r>
      <w:r w:rsidRPr="0049343A">
        <w:rPr>
          <w:b/>
          <w:sz w:val="24"/>
        </w:rPr>
        <w:t>Schlüssel?</w:t>
      </w:r>
    </w:p>
    <w:p w:rsidR="003202B6" w:rsidRDefault="00B44B6D" w:rsidP="0049343A">
      <w:pPr>
        <w:pStyle w:val="Listenabsatz"/>
        <w:numPr>
          <w:ilvl w:val="0"/>
          <w:numId w:val="3"/>
        </w:numPr>
        <w:rPr>
          <w:sz w:val="24"/>
        </w:rPr>
      </w:pPr>
      <w:r>
        <w:rPr>
          <w:sz w:val="24"/>
        </w:rPr>
        <w:t xml:space="preserve">Primärschlüssel und Fremdschlüssel sind zwei Typen von Einschränkungen, die zum Erzwingen der Datenintegrität in SQL Server-Tabellen verwendet werden können. </w:t>
      </w:r>
    </w:p>
    <w:p w:rsidR="00B44B6D" w:rsidRDefault="00B44B6D" w:rsidP="0049343A">
      <w:pPr>
        <w:pStyle w:val="Listenabsatz"/>
        <w:numPr>
          <w:ilvl w:val="0"/>
          <w:numId w:val="3"/>
        </w:numPr>
        <w:rPr>
          <w:sz w:val="24"/>
        </w:rPr>
      </w:pPr>
      <w:r>
        <w:rPr>
          <w:sz w:val="24"/>
        </w:rPr>
        <w:t>Fremdschlüssel, verweisen auf die Spalten einer UNIQUE Einschränkung in einer anderen Tabelle. Wenn ein anderer Wert als NULL in die Spalte einer FOREIGN KEY-Einschränkung eingegeben wird, muss der Wert in der Spalte vorhanden sein, auf die verwiesen wird.</w:t>
      </w:r>
    </w:p>
    <w:p w:rsidR="00B44B6D" w:rsidRDefault="00B44B6D" w:rsidP="0049343A">
      <w:pPr>
        <w:pStyle w:val="Listenabsatz"/>
        <w:numPr>
          <w:ilvl w:val="0"/>
          <w:numId w:val="3"/>
        </w:numPr>
        <w:rPr>
          <w:sz w:val="24"/>
        </w:rPr>
      </w:pPr>
      <w:r>
        <w:rPr>
          <w:sz w:val="24"/>
        </w:rPr>
        <w:t>Primärschlüssel, wird bei der Neuanlage eines Datensatzes gesetzt. Der Primärschlüssel kommt nur einmal in einer Tabelle vor. Der Schlüsselwert identifiziert einen Datensatz, eine Zeile, in einer Tabelle. Der Primärschlüssel wird während der Lebensphase eines Datensatzes nicht verändert.</w:t>
      </w:r>
    </w:p>
    <w:p w:rsidR="00B44B6D" w:rsidRDefault="00B44B6D" w:rsidP="0049343A">
      <w:pPr>
        <w:pStyle w:val="Listenabsatz"/>
        <w:numPr>
          <w:ilvl w:val="0"/>
          <w:numId w:val="3"/>
        </w:numPr>
        <w:rPr>
          <w:sz w:val="24"/>
        </w:rPr>
      </w:pPr>
    </w:p>
    <w:p w:rsidR="00B44B6D" w:rsidRPr="0049343A" w:rsidRDefault="00B44B6D" w:rsidP="00B44B6D">
      <w:pPr>
        <w:pStyle w:val="Listenabsatz"/>
        <w:ind w:left="1080"/>
        <w:rPr>
          <w:sz w:val="24"/>
        </w:rPr>
      </w:pPr>
    </w:p>
    <w:p w:rsidR="003202B6" w:rsidRPr="0049343A" w:rsidRDefault="003202B6" w:rsidP="003202B6">
      <w:pPr>
        <w:pStyle w:val="Listenabsatz"/>
        <w:numPr>
          <w:ilvl w:val="0"/>
          <w:numId w:val="1"/>
        </w:numPr>
        <w:rPr>
          <w:b/>
          <w:sz w:val="24"/>
        </w:rPr>
      </w:pPr>
      <w:r w:rsidRPr="0049343A">
        <w:rPr>
          <w:b/>
          <w:sz w:val="24"/>
        </w:rPr>
        <w:t>Kann ein Fremdschlüssel auf einen Nicht-Primärschlüssel verweisen?</w:t>
      </w:r>
    </w:p>
    <w:p w:rsidR="003202B6" w:rsidRPr="0049343A" w:rsidRDefault="003202B6" w:rsidP="0049343A">
      <w:pPr>
        <w:pStyle w:val="Listenabsatz"/>
        <w:numPr>
          <w:ilvl w:val="0"/>
          <w:numId w:val="3"/>
        </w:numPr>
        <w:rPr>
          <w:sz w:val="24"/>
        </w:rPr>
      </w:pPr>
    </w:p>
    <w:p w:rsidR="003202B6" w:rsidRPr="0049343A" w:rsidRDefault="003202B6" w:rsidP="003202B6">
      <w:pPr>
        <w:pStyle w:val="Listenabsatz"/>
        <w:numPr>
          <w:ilvl w:val="0"/>
          <w:numId w:val="1"/>
        </w:numPr>
        <w:rPr>
          <w:b/>
          <w:sz w:val="24"/>
        </w:rPr>
      </w:pPr>
      <w:r w:rsidRPr="0049343A">
        <w:rPr>
          <w:b/>
          <w:sz w:val="24"/>
        </w:rPr>
        <w:t>Was ist ein Ersatzschlüssel? Warum verwenden wir es?</w:t>
      </w:r>
    </w:p>
    <w:p w:rsidR="003202B6" w:rsidRDefault="00560B61" w:rsidP="0049343A">
      <w:pPr>
        <w:pStyle w:val="Listenabsatz"/>
        <w:numPr>
          <w:ilvl w:val="0"/>
          <w:numId w:val="3"/>
        </w:numPr>
        <w:rPr>
          <w:sz w:val="24"/>
        </w:rPr>
      </w:pPr>
      <w:r>
        <w:rPr>
          <w:sz w:val="24"/>
        </w:rPr>
        <w:t xml:space="preserve">In Data-Warehouse-Tabellen sind Ersatzschlüssel nicht aussagekräftige, generierte Werte, die die Zeilen in einer Tabelle eindeutig kennzeichnen. Ersatzschlüssel dienen meist als die Primärschlüsselwerte der Tabelle. </w:t>
      </w:r>
    </w:p>
    <w:p w:rsidR="00560B61" w:rsidRDefault="00560B61" w:rsidP="0049343A">
      <w:pPr>
        <w:pStyle w:val="Listenabsatz"/>
        <w:numPr>
          <w:ilvl w:val="0"/>
          <w:numId w:val="3"/>
        </w:numPr>
        <w:rPr>
          <w:sz w:val="24"/>
        </w:rPr>
      </w:pPr>
      <w:r>
        <w:rPr>
          <w:sz w:val="24"/>
        </w:rPr>
        <w:t>Nützlich weil:</w:t>
      </w:r>
    </w:p>
    <w:p w:rsidR="00560B61" w:rsidRDefault="00560B61" w:rsidP="00560B61">
      <w:pPr>
        <w:pStyle w:val="Listenabsatz"/>
        <w:numPr>
          <w:ilvl w:val="1"/>
          <w:numId w:val="3"/>
        </w:numPr>
        <w:rPr>
          <w:sz w:val="24"/>
        </w:rPr>
      </w:pPr>
      <w:r>
        <w:rPr>
          <w:sz w:val="24"/>
        </w:rPr>
        <w:t>Es sich um nicht aussagekräftige Werte handelt, sind sie permanent. Alle aussagekräftigen Attribute einer Zeile können ohne Auswirkung auf die Integrität der Zeile als eindeutiger Datensatz geändert werden.</w:t>
      </w:r>
    </w:p>
    <w:p w:rsidR="00560B61" w:rsidRDefault="00560B61" w:rsidP="00560B61">
      <w:pPr>
        <w:pStyle w:val="Listenabsatz"/>
        <w:numPr>
          <w:ilvl w:val="1"/>
          <w:numId w:val="3"/>
        </w:numPr>
        <w:rPr>
          <w:sz w:val="24"/>
        </w:rPr>
      </w:pPr>
      <w:r>
        <w:rPr>
          <w:sz w:val="24"/>
        </w:rPr>
        <w:t xml:space="preserve">Es sich um kompakte numerische Werte handelt, sind sie sowohl beim Laden in Tabellen als auch bei der Anfrageverarbeitung äußerst effizient. </w:t>
      </w:r>
    </w:p>
    <w:p w:rsidR="00560B61" w:rsidRPr="0049343A" w:rsidRDefault="00560B61" w:rsidP="00560B61">
      <w:pPr>
        <w:pStyle w:val="Listenabsatz"/>
        <w:ind w:left="1800"/>
        <w:rPr>
          <w:sz w:val="24"/>
        </w:rPr>
      </w:pPr>
    </w:p>
    <w:p w:rsidR="003202B6" w:rsidRPr="0049343A" w:rsidRDefault="003202B6" w:rsidP="003202B6">
      <w:pPr>
        <w:pStyle w:val="Listenabsatz"/>
        <w:numPr>
          <w:ilvl w:val="0"/>
          <w:numId w:val="1"/>
        </w:numPr>
        <w:rPr>
          <w:b/>
          <w:sz w:val="24"/>
        </w:rPr>
      </w:pPr>
      <w:r w:rsidRPr="0049343A">
        <w:rPr>
          <w:b/>
          <w:sz w:val="24"/>
        </w:rPr>
        <w:t>Was ist referentielle Integrität?</w:t>
      </w:r>
    </w:p>
    <w:p w:rsidR="003202B6" w:rsidRDefault="00560B61" w:rsidP="0049343A">
      <w:pPr>
        <w:pStyle w:val="Listenabsatz"/>
        <w:numPr>
          <w:ilvl w:val="0"/>
          <w:numId w:val="3"/>
        </w:numPr>
        <w:rPr>
          <w:sz w:val="24"/>
        </w:rPr>
      </w:pPr>
      <w:r>
        <w:rPr>
          <w:sz w:val="24"/>
        </w:rPr>
        <w:t xml:space="preserve">Sorgt für die Korrektheit und Konsistenz der Beziehungen zwischen den Relationen. Dadurch lassen sich Fehler im Datenbestand, sog. Anomalien, verhindern. </w:t>
      </w:r>
    </w:p>
    <w:p w:rsidR="00560B61" w:rsidRPr="0049343A" w:rsidRDefault="00560B61" w:rsidP="00560B61">
      <w:pPr>
        <w:pStyle w:val="Listenabsatz"/>
        <w:ind w:left="1080"/>
        <w:rPr>
          <w:sz w:val="24"/>
        </w:rPr>
      </w:pPr>
    </w:p>
    <w:p w:rsidR="003202B6" w:rsidRPr="0049343A" w:rsidRDefault="003202B6" w:rsidP="003202B6">
      <w:pPr>
        <w:pStyle w:val="Listenabsatz"/>
        <w:numPr>
          <w:ilvl w:val="0"/>
          <w:numId w:val="1"/>
        </w:numPr>
        <w:rPr>
          <w:b/>
          <w:sz w:val="24"/>
        </w:rPr>
      </w:pPr>
      <w:r w:rsidRPr="0049343A">
        <w:rPr>
          <w:b/>
          <w:sz w:val="24"/>
        </w:rPr>
        <w:t>Was ist der Unterschied zwischen den Datentypen CHAR und VARCHAR2 in SQL?</w:t>
      </w:r>
    </w:p>
    <w:p w:rsidR="003202B6" w:rsidRDefault="00560B61" w:rsidP="0049343A">
      <w:pPr>
        <w:pStyle w:val="Listenabsatz"/>
        <w:numPr>
          <w:ilvl w:val="0"/>
          <w:numId w:val="3"/>
        </w:numPr>
        <w:rPr>
          <w:sz w:val="24"/>
        </w:rPr>
      </w:pPr>
      <w:r>
        <w:rPr>
          <w:sz w:val="24"/>
        </w:rPr>
        <w:t>CHAR – Wenn die Dateneinträge einer Spalte jeweils gleich lang sind.</w:t>
      </w:r>
    </w:p>
    <w:p w:rsidR="00560B61" w:rsidRDefault="00560B61" w:rsidP="0049343A">
      <w:pPr>
        <w:pStyle w:val="Listenabsatz"/>
        <w:numPr>
          <w:ilvl w:val="0"/>
          <w:numId w:val="3"/>
        </w:numPr>
        <w:rPr>
          <w:sz w:val="24"/>
        </w:rPr>
      </w:pPr>
      <w:r>
        <w:rPr>
          <w:sz w:val="24"/>
        </w:rPr>
        <w:t xml:space="preserve">VACHAR2, wenn sich die Dateneinträge einer Spalte in ihrer Größe erheblich unterscheiden. </w:t>
      </w:r>
    </w:p>
    <w:p w:rsidR="00560B61" w:rsidRPr="0049343A" w:rsidRDefault="00560B61" w:rsidP="00560B61">
      <w:pPr>
        <w:pStyle w:val="Listenabsatz"/>
        <w:ind w:left="1080"/>
        <w:rPr>
          <w:sz w:val="24"/>
        </w:rPr>
      </w:pPr>
    </w:p>
    <w:p w:rsidR="003202B6" w:rsidRPr="0049343A" w:rsidRDefault="003202B6" w:rsidP="003202B6">
      <w:pPr>
        <w:pStyle w:val="Listenabsatz"/>
        <w:numPr>
          <w:ilvl w:val="0"/>
          <w:numId w:val="1"/>
        </w:numPr>
        <w:rPr>
          <w:b/>
          <w:sz w:val="24"/>
        </w:rPr>
      </w:pPr>
      <w:r w:rsidRPr="0049343A">
        <w:rPr>
          <w:b/>
          <w:sz w:val="24"/>
        </w:rPr>
        <w:t>Was versteht man unter Tabelle und Feld in SQL?</w:t>
      </w:r>
    </w:p>
    <w:p w:rsidR="003202B6" w:rsidRDefault="00560B61" w:rsidP="0049343A">
      <w:pPr>
        <w:pStyle w:val="Listenabsatz"/>
        <w:numPr>
          <w:ilvl w:val="0"/>
          <w:numId w:val="3"/>
        </w:numPr>
        <w:rPr>
          <w:sz w:val="24"/>
        </w:rPr>
      </w:pPr>
      <w:r>
        <w:rPr>
          <w:sz w:val="24"/>
        </w:rPr>
        <w:lastRenderedPageBreak/>
        <w:t xml:space="preserve">Tabellen sind Datenbankobjekte, die sämtliche in einer Datenbank enthaltenen Daten umfassen. Die Daten in den Tabellen sind, ähnlich wie in einer Kalkulationstabelle, logisch in Zeilen und Spalten angeordnet. </w:t>
      </w:r>
    </w:p>
    <w:p w:rsidR="00560B61" w:rsidRDefault="00560B61" w:rsidP="0049343A">
      <w:pPr>
        <w:pStyle w:val="Listenabsatz"/>
        <w:numPr>
          <w:ilvl w:val="0"/>
          <w:numId w:val="3"/>
        </w:numPr>
        <w:rPr>
          <w:sz w:val="24"/>
        </w:rPr>
      </w:pPr>
      <w:r>
        <w:rPr>
          <w:sz w:val="24"/>
        </w:rPr>
        <w:t>Jede Zeile stellt einen eindeutigen Datensatz und jede Spalte ein Feld im Datensatz dar.</w:t>
      </w:r>
    </w:p>
    <w:p w:rsidR="00560B61" w:rsidRDefault="00560B61" w:rsidP="0049343A">
      <w:pPr>
        <w:pStyle w:val="Listenabsatz"/>
        <w:numPr>
          <w:ilvl w:val="0"/>
          <w:numId w:val="3"/>
        </w:numPr>
        <w:rPr>
          <w:sz w:val="24"/>
        </w:rPr>
      </w:pPr>
      <w:r>
        <w:rPr>
          <w:sz w:val="24"/>
        </w:rPr>
        <w:t>Ein Feld kann als Schnittfläche einer Tabelle definiert werden, wo eine Zeile auf eine Spalte trifft. Ein F</w:t>
      </w:r>
      <w:r w:rsidR="00281F23">
        <w:rPr>
          <w:sz w:val="24"/>
        </w:rPr>
        <w:t>eld enthält ein klar definierten, unteilbaren Teil</w:t>
      </w:r>
      <w:r>
        <w:rPr>
          <w:sz w:val="24"/>
        </w:rPr>
        <w:t xml:space="preserve"> an Information. Jedes Datenfeld sollte unique, also ein</w:t>
      </w:r>
      <w:r w:rsidR="00281F23">
        <w:rPr>
          <w:sz w:val="24"/>
        </w:rPr>
        <w:t>deutig sein und eine unteilbare Menge an Information repräsentieren.</w:t>
      </w:r>
    </w:p>
    <w:p w:rsidR="00281F23" w:rsidRPr="0049343A" w:rsidRDefault="00281F23" w:rsidP="00281F23">
      <w:pPr>
        <w:pStyle w:val="Listenabsatz"/>
        <w:ind w:left="1080"/>
        <w:rPr>
          <w:sz w:val="24"/>
        </w:rPr>
      </w:pPr>
    </w:p>
    <w:p w:rsidR="003202B6" w:rsidRPr="0049343A" w:rsidRDefault="003202B6" w:rsidP="003202B6">
      <w:pPr>
        <w:pStyle w:val="Listenabsatz"/>
        <w:numPr>
          <w:ilvl w:val="0"/>
          <w:numId w:val="1"/>
        </w:numPr>
        <w:rPr>
          <w:b/>
          <w:sz w:val="24"/>
        </w:rPr>
      </w:pPr>
      <w:r w:rsidRPr="0049343A">
        <w:rPr>
          <w:b/>
          <w:sz w:val="24"/>
        </w:rPr>
        <w:t>Was ist Datenintegrität?</w:t>
      </w:r>
    </w:p>
    <w:p w:rsidR="0049343A" w:rsidRPr="0049343A" w:rsidRDefault="00281F23" w:rsidP="0049343A">
      <w:pPr>
        <w:pStyle w:val="Listenabsatz"/>
        <w:numPr>
          <w:ilvl w:val="0"/>
          <w:numId w:val="3"/>
        </w:numPr>
        <w:rPr>
          <w:sz w:val="24"/>
        </w:rPr>
      </w:pPr>
      <w:r>
        <w:rPr>
          <w:sz w:val="24"/>
        </w:rPr>
        <w:t xml:space="preserve">Ist der Begriff für die Qualität und Zuverlässigkeit von Daten eines Datenbanksystems. Zur Integrität zählt auch der Schutz der Datenbank vor unberechtigtem Zugriff und Veränderungen. Daten widerspiegeln Sachverhalte der realen Welt. </w:t>
      </w:r>
    </w:p>
    <w:p w:rsidR="0049343A" w:rsidRDefault="0049343A" w:rsidP="003202B6">
      <w:pPr>
        <w:rPr>
          <w:sz w:val="24"/>
        </w:rPr>
      </w:pPr>
    </w:p>
    <w:p w:rsidR="00281F23" w:rsidRDefault="00281F23" w:rsidP="003202B6">
      <w:pPr>
        <w:rPr>
          <w:sz w:val="24"/>
        </w:rPr>
      </w:pPr>
    </w:p>
    <w:p w:rsidR="00281F23" w:rsidRDefault="00281F23" w:rsidP="003202B6">
      <w:pPr>
        <w:rPr>
          <w:sz w:val="24"/>
        </w:rPr>
      </w:pPr>
    </w:p>
    <w:p w:rsidR="00281F23" w:rsidRDefault="00281F23" w:rsidP="003202B6">
      <w:pPr>
        <w:rPr>
          <w:sz w:val="24"/>
        </w:rPr>
      </w:pPr>
    </w:p>
    <w:p w:rsidR="0049343A" w:rsidRDefault="0049343A" w:rsidP="003202B6">
      <w:pPr>
        <w:rPr>
          <w:sz w:val="24"/>
        </w:rPr>
      </w:pPr>
    </w:p>
    <w:p w:rsidR="003202B6" w:rsidRPr="0049343A" w:rsidRDefault="003202B6" w:rsidP="003202B6">
      <w:pPr>
        <w:rPr>
          <w:b/>
          <w:sz w:val="28"/>
        </w:rPr>
      </w:pPr>
      <w:r w:rsidRPr="0049343A">
        <w:rPr>
          <w:b/>
          <w:sz w:val="28"/>
        </w:rPr>
        <w:t>Aufgabe:</w:t>
      </w:r>
    </w:p>
    <w:p w:rsidR="003202B6" w:rsidRPr="0049343A" w:rsidRDefault="003202B6" w:rsidP="003202B6">
      <w:pPr>
        <w:pStyle w:val="Listenabsatz"/>
        <w:numPr>
          <w:ilvl w:val="0"/>
          <w:numId w:val="2"/>
        </w:numPr>
        <w:rPr>
          <w:sz w:val="24"/>
        </w:rPr>
      </w:pPr>
      <w:r w:rsidRPr="0049343A">
        <w:rPr>
          <w:sz w:val="24"/>
        </w:rPr>
        <w:t>Erstellen Sie eine Datenbank mit dem Namen „</w:t>
      </w:r>
      <w:proofErr w:type="spellStart"/>
      <w:r w:rsidRPr="0049343A">
        <w:rPr>
          <w:sz w:val="24"/>
        </w:rPr>
        <w:t>PracticeDB</w:t>
      </w:r>
      <w:proofErr w:type="spellEnd"/>
      <w:r w:rsidRPr="0049343A">
        <w:rPr>
          <w:sz w:val="24"/>
        </w:rPr>
        <w:t>“.</w:t>
      </w:r>
    </w:p>
    <w:p w:rsidR="003202B6" w:rsidRPr="0049343A" w:rsidRDefault="003202B6" w:rsidP="003202B6">
      <w:pPr>
        <w:pStyle w:val="Listenabsatz"/>
        <w:numPr>
          <w:ilvl w:val="0"/>
          <w:numId w:val="2"/>
        </w:numPr>
        <w:rPr>
          <w:sz w:val="24"/>
        </w:rPr>
      </w:pPr>
      <w:r w:rsidRPr="0049343A">
        <w:rPr>
          <w:sz w:val="24"/>
        </w:rPr>
        <w:t xml:space="preserve">Schreiben Sie eine Abfrage, um die folgenden Tabellen zu erstellen – „Table1“ und „Table2“. Verwenden Sie geeignete Datentypen für die Spalten und verwenden Sie geeignete Namenskonventionen für die Tabellennamen. Spalte ´A´ ist Primärschlüssel in der ersten Tabelle, der Wert in Spalte ´C´ soll ab </w:t>
      </w:r>
      <w:proofErr w:type="gramStart"/>
      <w:r w:rsidRPr="0049343A">
        <w:rPr>
          <w:sz w:val="24"/>
        </w:rPr>
        <w:t xml:space="preserve">50 </w:t>
      </w:r>
      <w:r w:rsidR="00547C6B">
        <w:rPr>
          <w:sz w:val="24"/>
        </w:rPr>
        <w:t xml:space="preserve"> (</w:t>
      </w:r>
      <w:proofErr w:type="spellStart"/>
      <w:proofErr w:type="gramEnd"/>
      <w:r w:rsidR="00547C6B">
        <w:rPr>
          <w:sz w:val="24"/>
        </w:rPr>
        <w:t>auto_increment</w:t>
      </w:r>
      <w:proofErr w:type="spellEnd"/>
      <w:r w:rsidR="00547C6B">
        <w:rPr>
          <w:sz w:val="24"/>
        </w:rPr>
        <w:t>=50)</w:t>
      </w:r>
      <w:r w:rsidRPr="0049343A">
        <w:rPr>
          <w:sz w:val="24"/>
        </w:rPr>
        <w:t>automatisch steigen, Spalte ´D´ soll für alle Zeilen der Tabelle den Wert ´z´ haben.</w:t>
      </w:r>
    </w:p>
    <w:p w:rsidR="003202B6" w:rsidRPr="0049343A" w:rsidRDefault="003202B6" w:rsidP="003202B6">
      <w:pPr>
        <w:pStyle w:val="Listenabsatz"/>
        <w:rPr>
          <w:sz w:val="24"/>
        </w:rPr>
      </w:pPr>
    </w:p>
    <w:p w:rsidR="003202B6" w:rsidRPr="0049343A" w:rsidRDefault="003202B6" w:rsidP="003202B6">
      <w:pPr>
        <w:pStyle w:val="Listenabsatz"/>
        <w:rPr>
          <w:sz w:val="24"/>
        </w:rPr>
      </w:pPr>
    </w:p>
    <w:p w:rsidR="003202B6" w:rsidRPr="0049343A" w:rsidRDefault="003202B6" w:rsidP="003202B6">
      <w:pPr>
        <w:pStyle w:val="Listenabsatz"/>
        <w:rPr>
          <w:sz w:val="24"/>
        </w:rPr>
      </w:pPr>
    </w:p>
    <w:p w:rsidR="003202B6" w:rsidRPr="0049343A" w:rsidRDefault="003202B6" w:rsidP="003202B6">
      <w:pPr>
        <w:pStyle w:val="Listenabsatz"/>
        <w:numPr>
          <w:ilvl w:val="0"/>
          <w:numId w:val="2"/>
        </w:numPr>
        <w:rPr>
          <w:sz w:val="24"/>
        </w:rPr>
      </w:pPr>
      <w:r w:rsidRPr="0049343A">
        <w:rPr>
          <w:sz w:val="24"/>
        </w:rPr>
        <w:t>Schreiben Sie eine Abfrage, um ´Table3´ zu erstellen. In dieser Tabelle sollen die Spalten ´A´ und ´E´ zusammen Primärschlüssel sein, und Spalte ´A´ der Tabelle3 soll Fremdschlüssel für Tabelle1 sein</w:t>
      </w:r>
    </w:p>
    <w:p w:rsidR="003202B6" w:rsidRPr="0049343A" w:rsidRDefault="003202B6" w:rsidP="003202B6">
      <w:pPr>
        <w:pStyle w:val="Listenabsatz"/>
        <w:rPr>
          <w:sz w:val="24"/>
        </w:rPr>
      </w:pPr>
    </w:p>
    <w:p w:rsidR="003202B6" w:rsidRPr="0049343A" w:rsidRDefault="003202B6" w:rsidP="003202B6">
      <w:pPr>
        <w:rPr>
          <w:sz w:val="24"/>
        </w:rPr>
      </w:pPr>
    </w:p>
    <w:p w:rsidR="00144684" w:rsidRDefault="00D04ECB">
      <w:pPr>
        <w:rPr>
          <w:sz w:val="24"/>
          <w:lang w:val="en-US"/>
        </w:rPr>
      </w:pPr>
      <w:r w:rsidRPr="00144684">
        <w:rPr>
          <w:sz w:val="24"/>
          <w:lang w:val="en-US"/>
        </w:rPr>
        <w:t>Create Table table1 (</w:t>
      </w:r>
      <w:r w:rsidR="00144684" w:rsidRPr="00144684">
        <w:rPr>
          <w:sz w:val="24"/>
          <w:lang w:val="en-US"/>
        </w:rPr>
        <w:t xml:space="preserve">A char Primary Key, B </w:t>
      </w:r>
      <w:proofErr w:type="spellStart"/>
      <w:r w:rsidR="00144684" w:rsidRPr="00144684">
        <w:rPr>
          <w:sz w:val="24"/>
          <w:lang w:val="en-US"/>
        </w:rPr>
        <w:t>int</w:t>
      </w:r>
      <w:proofErr w:type="spellEnd"/>
      <w:r w:rsidR="00144684" w:rsidRPr="00144684">
        <w:rPr>
          <w:sz w:val="24"/>
          <w:lang w:val="en-US"/>
        </w:rPr>
        <w:t>)</w:t>
      </w:r>
      <w:proofErr w:type="gramStart"/>
      <w:r w:rsidR="00144684">
        <w:rPr>
          <w:sz w:val="24"/>
          <w:lang w:val="en-US"/>
        </w:rPr>
        <w:t>;</w:t>
      </w:r>
      <w:proofErr w:type="gramEnd"/>
    </w:p>
    <w:p w:rsidR="00144684" w:rsidRDefault="00144684">
      <w:pPr>
        <w:rPr>
          <w:sz w:val="24"/>
          <w:lang w:val="en-US"/>
        </w:rPr>
      </w:pPr>
      <w:r>
        <w:rPr>
          <w:sz w:val="24"/>
          <w:lang w:val="en-US"/>
        </w:rPr>
        <w:t xml:space="preserve">Create Table </w:t>
      </w:r>
      <w:proofErr w:type="gramStart"/>
      <w:r>
        <w:rPr>
          <w:sz w:val="24"/>
          <w:lang w:val="en-US"/>
        </w:rPr>
        <w:t>Table1(</w:t>
      </w:r>
      <w:proofErr w:type="gramEnd"/>
      <w:r>
        <w:rPr>
          <w:sz w:val="24"/>
          <w:lang w:val="en-US"/>
        </w:rPr>
        <w:t xml:space="preserve"> A Char , B </w:t>
      </w:r>
      <w:proofErr w:type="spellStart"/>
      <w:r>
        <w:rPr>
          <w:sz w:val="24"/>
          <w:lang w:val="en-US"/>
        </w:rPr>
        <w:t>int</w:t>
      </w:r>
      <w:proofErr w:type="spellEnd"/>
      <w:r>
        <w:rPr>
          <w:sz w:val="24"/>
          <w:lang w:val="en-US"/>
        </w:rPr>
        <w:t>, Primary key(A));</w:t>
      </w:r>
    </w:p>
    <w:p w:rsidR="00144684" w:rsidRDefault="00144684">
      <w:pPr>
        <w:rPr>
          <w:sz w:val="24"/>
          <w:lang w:val="en-US"/>
        </w:rPr>
      </w:pPr>
      <w:r>
        <w:rPr>
          <w:sz w:val="24"/>
          <w:lang w:val="en-US"/>
        </w:rPr>
        <w:t>Insert into Table1 values (‘a’</w:t>
      </w:r>
      <w:proofErr w:type="gramStart"/>
      <w:r>
        <w:rPr>
          <w:sz w:val="24"/>
          <w:lang w:val="en-US"/>
        </w:rPr>
        <w:t>,1</w:t>
      </w:r>
      <w:proofErr w:type="gramEnd"/>
      <w:r>
        <w:rPr>
          <w:sz w:val="24"/>
          <w:lang w:val="en-US"/>
        </w:rPr>
        <w:t>), (‘b’,2), (‘c’,3);</w:t>
      </w:r>
    </w:p>
    <w:p w:rsidR="00144684" w:rsidRDefault="00144684">
      <w:pPr>
        <w:rPr>
          <w:sz w:val="24"/>
          <w:lang w:val="en-US"/>
        </w:rPr>
      </w:pPr>
      <w:r>
        <w:rPr>
          <w:sz w:val="24"/>
          <w:lang w:val="en-US"/>
        </w:rPr>
        <w:lastRenderedPageBreak/>
        <w:t xml:space="preserve">Create Table Table2 (C </w:t>
      </w:r>
      <w:proofErr w:type="spellStart"/>
      <w:r>
        <w:rPr>
          <w:sz w:val="24"/>
          <w:lang w:val="en-US"/>
        </w:rPr>
        <w:t>int</w:t>
      </w:r>
      <w:proofErr w:type="spellEnd"/>
      <w:r>
        <w:rPr>
          <w:sz w:val="24"/>
          <w:lang w:val="en-US"/>
        </w:rPr>
        <w:t xml:space="preserve"> primary key </w:t>
      </w:r>
      <w:proofErr w:type="spellStart"/>
      <w:r>
        <w:rPr>
          <w:sz w:val="24"/>
          <w:lang w:val="en-US"/>
        </w:rPr>
        <w:t>auto_increment</w:t>
      </w:r>
      <w:proofErr w:type="spellEnd"/>
      <w:r>
        <w:rPr>
          <w:sz w:val="24"/>
          <w:lang w:val="en-US"/>
        </w:rPr>
        <w:t>, D char default ‘z’)</w:t>
      </w:r>
      <w:proofErr w:type="gramStart"/>
      <w:r>
        <w:rPr>
          <w:sz w:val="24"/>
          <w:lang w:val="en-US"/>
        </w:rPr>
        <w:t>;</w:t>
      </w:r>
      <w:proofErr w:type="gramEnd"/>
    </w:p>
    <w:p w:rsidR="00144684" w:rsidRDefault="00144684">
      <w:pPr>
        <w:rPr>
          <w:sz w:val="24"/>
          <w:lang w:val="en-US"/>
        </w:rPr>
      </w:pPr>
      <w:r>
        <w:rPr>
          <w:sz w:val="24"/>
          <w:lang w:val="en-US"/>
        </w:rPr>
        <w:t>Alter table Table2 auto_increment=50;</w:t>
      </w:r>
    </w:p>
    <w:p w:rsidR="00144684" w:rsidRDefault="00144684" w:rsidP="00144684">
      <w:pPr>
        <w:rPr>
          <w:sz w:val="24"/>
          <w:lang w:val="en-US"/>
        </w:rPr>
      </w:pPr>
      <w:r>
        <w:rPr>
          <w:sz w:val="24"/>
          <w:lang w:val="en-US"/>
        </w:rPr>
        <w:t>Insert into Table2 values ()</w:t>
      </w:r>
      <w:proofErr w:type="gramStart"/>
      <w:r>
        <w:rPr>
          <w:sz w:val="24"/>
          <w:lang w:val="en-US"/>
        </w:rPr>
        <w:t>,(</w:t>
      </w:r>
      <w:proofErr w:type="gramEnd"/>
      <w:r>
        <w:rPr>
          <w:sz w:val="24"/>
          <w:lang w:val="en-US"/>
        </w:rPr>
        <w:t>);</w:t>
      </w:r>
    </w:p>
    <w:p w:rsidR="00144684" w:rsidRDefault="00144684" w:rsidP="00144684">
      <w:pPr>
        <w:rPr>
          <w:sz w:val="24"/>
          <w:lang w:val="en-US"/>
        </w:rPr>
      </w:pPr>
      <w:r>
        <w:rPr>
          <w:sz w:val="24"/>
          <w:lang w:val="en-US"/>
        </w:rPr>
        <w:t>Select * from Table2;</w:t>
      </w:r>
    </w:p>
    <w:p w:rsidR="00144684" w:rsidRDefault="00144684" w:rsidP="00144684">
      <w:pPr>
        <w:rPr>
          <w:sz w:val="24"/>
          <w:lang w:val="en-US"/>
        </w:rPr>
      </w:pPr>
      <w:r>
        <w:rPr>
          <w:sz w:val="24"/>
          <w:lang w:val="en-US"/>
        </w:rPr>
        <w:t xml:space="preserve">Use </w:t>
      </w:r>
      <w:proofErr w:type="spellStart"/>
      <w:r>
        <w:rPr>
          <w:sz w:val="24"/>
          <w:lang w:val="en-US"/>
        </w:rPr>
        <w:t>practiceDB</w:t>
      </w:r>
      <w:proofErr w:type="spellEnd"/>
    </w:p>
    <w:p w:rsidR="00144684" w:rsidRDefault="00144684" w:rsidP="00144684">
      <w:pPr>
        <w:rPr>
          <w:sz w:val="24"/>
          <w:lang w:val="en-US"/>
        </w:rPr>
      </w:pPr>
    </w:p>
    <w:p w:rsidR="00144684" w:rsidRDefault="00144684" w:rsidP="00144684">
      <w:pPr>
        <w:rPr>
          <w:sz w:val="24"/>
          <w:lang w:val="en-US"/>
        </w:rPr>
      </w:pPr>
    </w:p>
    <w:p w:rsidR="00144684" w:rsidRDefault="00EA57DD" w:rsidP="00144684">
      <w:pPr>
        <w:rPr>
          <w:sz w:val="24"/>
          <w:lang w:val="en-US"/>
        </w:rPr>
      </w:pPr>
      <w:r>
        <w:rPr>
          <w:sz w:val="24"/>
          <w:lang w:val="en-US"/>
        </w:rPr>
        <w:t xml:space="preserve">Create table Table3 (A </w:t>
      </w:r>
      <w:proofErr w:type="gramStart"/>
      <w:r>
        <w:rPr>
          <w:sz w:val="24"/>
          <w:lang w:val="en-US"/>
        </w:rPr>
        <w:t>char ,</w:t>
      </w:r>
      <w:proofErr w:type="gramEnd"/>
      <w:r>
        <w:rPr>
          <w:sz w:val="24"/>
          <w:lang w:val="en-US"/>
        </w:rPr>
        <w:t xml:space="preserve"> E char, F </w:t>
      </w:r>
      <w:proofErr w:type="spellStart"/>
      <w:r>
        <w:rPr>
          <w:sz w:val="24"/>
          <w:lang w:val="en-US"/>
        </w:rPr>
        <w:t>int</w:t>
      </w:r>
      <w:proofErr w:type="spellEnd"/>
      <w:r>
        <w:rPr>
          <w:sz w:val="24"/>
          <w:lang w:val="en-US"/>
        </w:rPr>
        <w:t>, primary key (A,E), Foreign key (A) References Table1 (A));</w:t>
      </w:r>
    </w:p>
    <w:p w:rsidR="00EA57DD" w:rsidRDefault="00EA57DD" w:rsidP="00144684">
      <w:pPr>
        <w:rPr>
          <w:sz w:val="24"/>
          <w:lang w:val="en-US"/>
        </w:rPr>
      </w:pPr>
      <w:r>
        <w:rPr>
          <w:sz w:val="24"/>
          <w:lang w:val="en-US"/>
        </w:rPr>
        <w:t>Insert into Table3 values (‘a’,’x’</w:t>
      </w:r>
      <w:proofErr w:type="gramStart"/>
      <w:r>
        <w:rPr>
          <w:sz w:val="24"/>
          <w:lang w:val="en-US"/>
        </w:rPr>
        <w:t>,5</w:t>
      </w:r>
      <w:proofErr w:type="gramEnd"/>
      <w:r>
        <w:rPr>
          <w:sz w:val="24"/>
          <w:lang w:val="en-US"/>
        </w:rPr>
        <w:t>), (‘b’, ‘y’, 6);</w:t>
      </w:r>
    </w:p>
    <w:p w:rsidR="00EA57DD" w:rsidRDefault="00EA57DD" w:rsidP="00144684">
      <w:pPr>
        <w:rPr>
          <w:sz w:val="24"/>
          <w:lang w:val="en-US"/>
        </w:rPr>
      </w:pPr>
    </w:p>
    <w:p w:rsidR="00EA57DD" w:rsidRPr="00144684" w:rsidRDefault="00EA57DD" w:rsidP="00144684">
      <w:pPr>
        <w:rPr>
          <w:sz w:val="24"/>
          <w:lang w:val="en-US"/>
        </w:rPr>
      </w:pPr>
    </w:p>
    <w:sectPr w:rsidR="00EA57DD" w:rsidRPr="001446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D26"/>
    <w:multiLevelType w:val="hybridMultilevel"/>
    <w:tmpl w:val="7DD49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587667"/>
    <w:multiLevelType w:val="hybridMultilevel"/>
    <w:tmpl w:val="425AC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EC14E20"/>
    <w:multiLevelType w:val="hybridMultilevel"/>
    <w:tmpl w:val="97AADBAE"/>
    <w:lvl w:ilvl="0" w:tplc="23606A5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CB4DED"/>
    <w:multiLevelType w:val="hybridMultilevel"/>
    <w:tmpl w:val="755A7204"/>
    <w:lvl w:ilvl="0" w:tplc="EB048B74">
      <w:start w:val="1"/>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B6"/>
    <w:rsid w:val="00144684"/>
    <w:rsid w:val="00281F23"/>
    <w:rsid w:val="003202B6"/>
    <w:rsid w:val="003F7432"/>
    <w:rsid w:val="0049343A"/>
    <w:rsid w:val="00547C6B"/>
    <w:rsid w:val="00560B61"/>
    <w:rsid w:val="007D1FC4"/>
    <w:rsid w:val="00B44B6D"/>
    <w:rsid w:val="00B84EA8"/>
    <w:rsid w:val="00D04ECB"/>
    <w:rsid w:val="00DD4E55"/>
    <w:rsid w:val="00E32EA5"/>
    <w:rsid w:val="00EA57DD"/>
    <w:rsid w:val="00F1064D"/>
    <w:rsid w:val="00FA31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925C"/>
  <w15:chartTrackingRefBased/>
  <w15:docId w15:val="{5C8B1CD1-BEF2-43CE-9753-D37C876E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0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6738">
      <w:bodyDiv w:val="1"/>
      <w:marLeft w:val="0"/>
      <w:marRight w:val="0"/>
      <w:marTop w:val="0"/>
      <w:marBottom w:val="0"/>
      <w:divBdr>
        <w:top w:val="none" w:sz="0" w:space="0" w:color="auto"/>
        <w:left w:val="none" w:sz="0" w:space="0" w:color="auto"/>
        <w:bottom w:val="none" w:sz="0" w:space="0" w:color="auto"/>
        <w:right w:val="none" w:sz="0" w:space="0" w:color="auto"/>
      </w:divBdr>
    </w:div>
    <w:div w:id="67653503">
      <w:bodyDiv w:val="1"/>
      <w:marLeft w:val="0"/>
      <w:marRight w:val="0"/>
      <w:marTop w:val="0"/>
      <w:marBottom w:val="0"/>
      <w:divBdr>
        <w:top w:val="none" w:sz="0" w:space="0" w:color="auto"/>
        <w:left w:val="none" w:sz="0" w:space="0" w:color="auto"/>
        <w:bottom w:val="none" w:sz="0" w:space="0" w:color="auto"/>
        <w:right w:val="none" w:sz="0" w:space="0" w:color="auto"/>
      </w:divBdr>
    </w:div>
    <w:div w:id="310643604">
      <w:bodyDiv w:val="1"/>
      <w:marLeft w:val="0"/>
      <w:marRight w:val="0"/>
      <w:marTop w:val="0"/>
      <w:marBottom w:val="0"/>
      <w:divBdr>
        <w:top w:val="none" w:sz="0" w:space="0" w:color="auto"/>
        <w:left w:val="none" w:sz="0" w:space="0" w:color="auto"/>
        <w:bottom w:val="none" w:sz="0" w:space="0" w:color="auto"/>
        <w:right w:val="none" w:sz="0" w:space="0" w:color="auto"/>
      </w:divBdr>
    </w:div>
    <w:div w:id="358941757">
      <w:bodyDiv w:val="1"/>
      <w:marLeft w:val="0"/>
      <w:marRight w:val="0"/>
      <w:marTop w:val="0"/>
      <w:marBottom w:val="0"/>
      <w:divBdr>
        <w:top w:val="none" w:sz="0" w:space="0" w:color="auto"/>
        <w:left w:val="none" w:sz="0" w:space="0" w:color="auto"/>
        <w:bottom w:val="none" w:sz="0" w:space="0" w:color="auto"/>
        <w:right w:val="none" w:sz="0" w:space="0" w:color="auto"/>
      </w:divBdr>
    </w:div>
    <w:div w:id="729767673">
      <w:bodyDiv w:val="1"/>
      <w:marLeft w:val="0"/>
      <w:marRight w:val="0"/>
      <w:marTop w:val="0"/>
      <w:marBottom w:val="0"/>
      <w:divBdr>
        <w:top w:val="none" w:sz="0" w:space="0" w:color="auto"/>
        <w:left w:val="none" w:sz="0" w:space="0" w:color="auto"/>
        <w:bottom w:val="none" w:sz="0" w:space="0" w:color="auto"/>
        <w:right w:val="none" w:sz="0" w:space="0" w:color="auto"/>
      </w:divBdr>
    </w:div>
    <w:div w:id="787160825">
      <w:bodyDiv w:val="1"/>
      <w:marLeft w:val="0"/>
      <w:marRight w:val="0"/>
      <w:marTop w:val="0"/>
      <w:marBottom w:val="0"/>
      <w:divBdr>
        <w:top w:val="none" w:sz="0" w:space="0" w:color="auto"/>
        <w:left w:val="none" w:sz="0" w:space="0" w:color="auto"/>
        <w:bottom w:val="none" w:sz="0" w:space="0" w:color="auto"/>
        <w:right w:val="none" w:sz="0" w:space="0" w:color="auto"/>
      </w:divBdr>
    </w:div>
    <w:div w:id="871763848">
      <w:bodyDiv w:val="1"/>
      <w:marLeft w:val="0"/>
      <w:marRight w:val="0"/>
      <w:marTop w:val="0"/>
      <w:marBottom w:val="0"/>
      <w:divBdr>
        <w:top w:val="none" w:sz="0" w:space="0" w:color="auto"/>
        <w:left w:val="none" w:sz="0" w:space="0" w:color="auto"/>
        <w:bottom w:val="none" w:sz="0" w:space="0" w:color="auto"/>
        <w:right w:val="none" w:sz="0" w:space="0" w:color="auto"/>
      </w:divBdr>
    </w:div>
    <w:div w:id="1006785683">
      <w:bodyDiv w:val="1"/>
      <w:marLeft w:val="0"/>
      <w:marRight w:val="0"/>
      <w:marTop w:val="0"/>
      <w:marBottom w:val="0"/>
      <w:divBdr>
        <w:top w:val="none" w:sz="0" w:space="0" w:color="auto"/>
        <w:left w:val="none" w:sz="0" w:space="0" w:color="auto"/>
        <w:bottom w:val="none" w:sz="0" w:space="0" w:color="auto"/>
        <w:right w:val="none" w:sz="0" w:space="0" w:color="auto"/>
      </w:divBdr>
    </w:div>
    <w:div w:id="1121454332">
      <w:bodyDiv w:val="1"/>
      <w:marLeft w:val="0"/>
      <w:marRight w:val="0"/>
      <w:marTop w:val="0"/>
      <w:marBottom w:val="0"/>
      <w:divBdr>
        <w:top w:val="none" w:sz="0" w:space="0" w:color="auto"/>
        <w:left w:val="none" w:sz="0" w:space="0" w:color="auto"/>
        <w:bottom w:val="none" w:sz="0" w:space="0" w:color="auto"/>
        <w:right w:val="none" w:sz="0" w:space="0" w:color="auto"/>
      </w:divBdr>
    </w:div>
    <w:div w:id="1162697760">
      <w:bodyDiv w:val="1"/>
      <w:marLeft w:val="0"/>
      <w:marRight w:val="0"/>
      <w:marTop w:val="0"/>
      <w:marBottom w:val="0"/>
      <w:divBdr>
        <w:top w:val="none" w:sz="0" w:space="0" w:color="auto"/>
        <w:left w:val="none" w:sz="0" w:space="0" w:color="auto"/>
        <w:bottom w:val="none" w:sz="0" w:space="0" w:color="auto"/>
        <w:right w:val="none" w:sz="0" w:space="0" w:color="auto"/>
      </w:divBdr>
    </w:div>
    <w:div w:id="1656762442">
      <w:bodyDiv w:val="1"/>
      <w:marLeft w:val="0"/>
      <w:marRight w:val="0"/>
      <w:marTop w:val="0"/>
      <w:marBottom w:val="0"/>
      <w:divBdr>
        <w:top w:val="none" w:sz="0" w:space="0" w:color="auto"/>
        <w:left w:val="none" w:sz="0" w:space="0" w:color="auto"/>
        <w:bottom w:val="none" w:sz="0" w:space="0" w:color="auto"/>
        <w:right w:val="none" w:sz="0" w:space="0" w:color="auto"/>
      </w:divBdr>
    </w:div>
    <w:div w:id="1700546580">
      <w:bodyDiv w:val="1"/>
      <w:marLeft w:val="0"/>
      <w:marRight w:val="0"/>
      <w:marTop w:val="0"/>
      <w:marBottom w:val="0"/>
      <w:divBdr>
        <w:top w:val="none" w:sz="0" w:space="0" w:color="auto"/>
        <w:left w:val="none" w:sz="0" w:space="0" w:color="auto"/>
        <w:bottom w:val="none" w:sz="0" w:space="0" w:color="auto"/>
        <w:right w:val="none" w:sz="0" w:space="0" w:color="auto"/>
      </w:divBdr>
    </w:div>
    <w:div w:id="1718119414">
      <w:bodyDiv w:val="1"/>
      <w:marLeft w:val="0"/>
      <w:marRight w:val="0"/>
      <w:marTop w:val="0"/>
      <w:marBottom w:val="0"/>
      <w:divBdr>
        <w:top w:val="none" w:sz="0" w:space="0" w:color="auto"/>
        <w:left w:val="none" w:sz="0" w:space="0" w:color="auto"/>
        <w:bottom w:val="none" w:sz="0" w:space="0" w:color="auto"/>
        <w:right w:val="none" w:sz="0" w:space="0" w:color="auto"/>
      </w:divBdr>
    </w:div>
    <w:div w:id="1790976040">
      <w:bodyDiv w:val="1"/>
      <w:marLeft w:val="0"/>
      <w:marRight w:val="0"/>
      <w:marTop w:val="0"/>
      <w:marBottom w:val="0"/>
      <w:divBdr>
        <w:top w:val="none" w:sz="0" w:space="0" w:color="auto"/>
        <w:left w:val="none" w:sz="0" w:space="0" w:color="auto"/>
        <w:bottom w:val="none" w:sz="0" w:space="0" w:color="auto"/>
        <w:right w:val="none" w:sz="0" w:space="0" w:color="auto"/>
      </w:divBdr>
    </w:div>
    <w:div w:id="1838837801">
      <w:bodyDiv w:val="1"/>
      <w:marLeft w:val="0"/>
      <w:marRight w:val="0"/>
      <w:marTop w:val="0"/>
      <w:marBottom w:val="0"/>
      <w:divBdr>
        <w:top w:val="none" w:sz="0" w:space="0" w:color="auto"/>
        <w:left w:val="none" w:sz="0" w:space="0" w:color="auto"/>
        <w:bottom w:val="none" w:sz="0" w:space="0" w:color="auto"/>
        <w:right w:val="none" w:sz="0" w:space="0" w:color="auto"/>
      </w:divBdr>
    </w:div>
    <w:div w:id="18628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813</Words>
  <Characters>5126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2022-10-24T12:20:00Z</dcterms:created>
  <dcterms:modified xsi:type="dcterms:W3CDTF">2022-11-08T08:13:00Z</dcterms:modified>
</cp:coreProperties>
</file>