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B3A8C"/>
          <w:sz w:val="64"/>
          <w:szCs w:val="64"/>
        </w:rPr>
        <w:t xml:space="preserve">DiploChain — BDD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72C4"/>
          <w:sz w:val="30"/>
          <w:szCs w:val="30"/>
        </w:rPr>
        <w:t xml:space="preserve">Explication Complète de la Base de Données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8C"/>
          <w:sz w:val="22"/>
          <w:szCs w:val="22"/>
        </w:rPr>
        <w:t xml:space="preserve">diplochain_db  •  PostgreSQL 14.2  •  30 Tables  •  5 ENUMs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1 base centrale partagée par 16 microservices  •  Source : init.sql (pgAdmin 4 ERD)</w:t>
      </w:r>
    </w:p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TABLES</w:t>
            </w:r>
          </w:p>
        </w:tc>
        <w:tc>
          <w:tcPr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ENUMs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MICROSERVICES</w:t>
            </w:r>
          </w:p>
        </w:tc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14.2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PostgreSQL</w:t>
            </w:r>
          </w:p>
        </w:tc>
        <w:tc>
          <w:tcPr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BASE CENTRALE</w:t>
            </w:r>
          </w:p>
        </w:tc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BDs FUTURES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8C"/>
          <w:sz w:val="32"/>
          <w:szCs w:val="32"/>
        </w:rPr>
        <w:t xml:space="preserve">1. Architecture Générale</w:t>
      </w:r>
    </w:p>
    <w:p>
      <w:pPr>
        <w:pBdr>
          <w:left w:val="single" w:color="1B3A8C" w:sz="14" w:space="6"/>
        </w:pBdr>
        <w:shd w:fill="DAE3F3" w:val="clear"/>
        <w:spacing w:before="80" w:after="80"/>
        <w:ind w:left="1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diplochain_db est la base PostgreSQL 14.2 unique partagée par tous les microservices. Le fichier init.sql crée également 9 bases séparées (user_service_db, institution_service_db, etc.) pour la migration future vers Database per Service. Actuellement, toutes les 30 tables du schéma principal sont dans diplochain_db.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30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Réelle</w:t>
            </w:r>
          </w:p>
        </w:tc>
        <w:tc>
          <w:tcPr>
            <w:tcW w:type="dxa" w:w="35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 de la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diplochain_db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 unique centrale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 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14.2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Confirmé (pas 16.11)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Nombre de 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30 tables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Toutes dans public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ENUMs définis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types ENUM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Voir section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Pattern PKs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(INTEGER) — sauf template_departement.id (UUID)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 de UUID généralisé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Pattern 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 + Extension _ext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 + institution_blockchain_ext, User + user_ext...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Tables référentielles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nationalite, langue, cursus, annee_universitaire, type_impression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Données stables de référence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Microservices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 microservices + api-gateway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Voir mapping section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BDs futures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 bases créées dans init.sql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Migration Database per Service planifiée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8C"/>
          <w:sz w:val="32"/>
          <w:szCs w:val="32"/>
        </w:rPr>
        <w:t xml:space="preserve">2. Les 5 Types ENUM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26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 utilisatrices</w:t>
            </w:r>
          </w:p>
        </w:tc>
        <w:tc>
          <w:tcPr>
            <w:tcW w:type="dxa" w:w="41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 (valeur par défaut en gras)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statut_diplome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diplome_blockchain_ext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PENDING_BLOCKCHAIN* · ORIGINAL · MODIFIE · DUPLIQUE · REVOQUE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statut_institution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institution_blockchain_ext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ACTIVE* · SUSPENDUE · ARCHIVEE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statut_validation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entreprise_ext · entreprise_validation_requests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EN_ATTENTE* · APPROUVEE · REFUSEE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type_operation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historique_operations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CREATION · MODIFICATION · REVOCATION · DUPLICATION · VERIFICATION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statut_user_diplochain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user_ext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EN_ATTENTE* · ACTIF · SUSPENDU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8C"/>
          <w:sz w:val="32"/>
          <w:szCs w:val="32"/>
        </w:rPr>
        <w:t xml:space="preserve">3. Les 30 Tables — Détail Complet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3.1 — Groupe Utilisateurs → user-service (8 tables)</w:t>
      </w:r>
    </w:p>
    <w:p>
      <w:pPr>
        <w:pBdr>
          <w:left w:val="single" w:color="C0392B" w:sz="14" w:space="6"/>
        </w:pBdr>
        <w:shd w:fill="FFF0F0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✏ PostgreSQL 14.2. PKs sont des serial (INTEGER auto-incrémentés), pas des UUID. La table s'appelle "User" avec guillemets (nom réservé SQL), idem "ROLE" et "UserRole".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"User" — Authentification de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 — INTEGER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 d'utilisateur de connexion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Hash du mot de passe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token / tokentype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 / 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JWT actif et son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revoked / expired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État du token (révoqué / expiré)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 principal de connexion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reset_code / reset_code_expiration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 / 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et expiration du 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verification_token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 UNIQUE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de vérification email — 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verificationtoken_expiration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Expiration du token de vérification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Statut général du compte Auth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"ROLE" — Définition des rôles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 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label_role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Libellé affiché du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technique (SUPER_ADMIN, ADMIN_INSTITUTION, ETUDIANT, ENTREPRISE)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id_cursus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cursus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Cursus académique associé au rôle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"UserRole" — Table de jonction User ↔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PK + FK → User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Clé composite — côté utilisateur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PK + FK → ROLE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Clé composite — côté rôle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user_ext — Profil étendu DiploChain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PK + FK → User CASCADE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Extension 1:1 de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statut_diplochain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statut_user_diplochain DEFAULT EN_ATTENTE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Statut DiploChain spécifique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institution_id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institution SET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Rattachement institutionnel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niveau_acces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GLOBAL ou 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microsoft_email / ms_auth_validated_at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 / 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Intégration Azure 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channel_session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Hyperledger Fabric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blockchain_address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Adresse Fabric ownership (rôle ETUDIANT)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Permissions spécifiques override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numero_etudiant / promotion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VARCHAR(50) / 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Données académiques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nom / prenom / date_naissance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 / 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Identité dans DiploChain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entreprise_id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entreprise SET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Rattachement entreprise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created_at / last_login / derniere_action_audit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Horodatages d'activité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role_ext — Extension du rôle (permissions détaillées)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PK + FK → ROLE CASCADE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Extension 1:1 de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Description textuelle du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Tableau de permissions du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Rôle actif ou archivé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 DEFAULT now()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de création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user_role_ext — Extension de l'attribution User-Rôle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user_id + role_id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PK composite + FK → UserRole CASCADE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Extension 1:1 de UserRole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 dénormalisé du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Description de l'attribution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Permissions spécifiques à cette attribution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Attribution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 DEFAULT now()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d'attribution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cursus — Référentiel des cursus académiques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id_cursus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 du cursus (Ingénierie Informatique, Licence...)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audit_log — Journal d'audit général des modifications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audit_id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 entrée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table_name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VARCHAR(100)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 de la table modifiée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record_id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 de l'enregistrement modifié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VARCHAR(10)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 | UPDATE |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changed_by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User SET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Utilisateur responsable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changed_at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 DEFAULT now()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Horodatage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old_values / new_values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État avant et après modification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3.2 — Groupe Étudiants → student-service (4 tables)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etudiant — Profil étudiant complet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etudiant_id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VARCHAR(10)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 étudiant alphanumérique (ex: ESP12345)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email_etudiant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 personnel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email_esprit_etudiant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 institutionnel @esprit.tn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nom / prenom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 et prénom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date_naissance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de naissance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num_cin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VARCHAR(8)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Numéro CIN (Tunisie — 8 chiffres)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num_passeport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Numéro de passeport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sexe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Genre : M ou 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lieu_nais_et / date_delivrance / lieu_delivrance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 / 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Infos pièce d'identité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code_nationalite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VARCHAR(3) FK → nationalite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ISO 3166-1 alpha-3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code_specialite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VARCHAR(3) FK → specialite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Spécialité de 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entreprise_id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Entreprise employeuse actuelle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telephone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Téléphone de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UNIQUE FK → User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Compte DiploChain associé — 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adresse_postale / code_postal / ville / gouvernorat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Adresse complète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linkedin_id / linkedin_url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Identifiants et URL LinkedIn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linkedin_data_id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UNIQUE FK → linkedin_data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Données LinkedIn enrichies — UNIQUE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linkedin_data — Données LinkedIn (JSON enrichi)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linkedin_data_id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Profil LinkedIn complet en JSON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nationalite — Référentiel des nationalités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code_nationalite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VARCHAR(3)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ISO 3166-1 alpha-3 (TUN, FRA, DEU...)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designation_nationalite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Libellé (Tunisienne, Française...)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annee_universitaire — Années académiques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id_annee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Label (ex: 2024-2025)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3.3 — Groupe Institutions → institution-service (9 tables)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institution — Établissements émetteurs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institution_id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 institution — 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nom_institution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 complet de l'établissement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adresse / code_postal / ville / pays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Adresse physique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telephone / email_institution / site_web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Coordonnées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date_creation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de fondation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chiffre_affaires / capital_social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Données financières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nombre_employes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Effectif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Description courte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id_group_institution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Groupe / réseau d'appartenance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date_mise_a_jour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 DEFAULT now()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Dernière modification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institution_blockchain_ext — Extension Hyperledger Fabric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institution_id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PK + FK → institution CASCADE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Extension 1:1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channel_id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VARCHAR(100) UNIQUE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Channel Fabric dédié — 1 institution = 1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peer_node_url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URL du peer Fabric de l'institution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statut_institution DEFAULT ACTIVE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 | SUSPENDUE | ARCHIVEE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court (ex: ESPRIT, ISTIC...)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 DEFAULT now()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de configuration Fabric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specialite — Référentiel codes spécialités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code_specialite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VARCHAR(3)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court (INF, GES, GL, RT...)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designation_specialite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Libellé complet (Informatique, Gestion...)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specialite_ext — Spécialités étendues DiploChain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code_specialite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VARCHAR(3) PK + FK → specialite CASCADE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Extension 1:1 de specialite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 complet DiploChain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interne DiploChain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institution_id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institution SET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 propriétaire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Spécialité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 DEFAULT now()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de création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template_departement — Templates Jasper/JRXML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Seul champ UUID du schéma (pas serial)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 du template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departement_id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UUID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Département associé (référence logique UUID)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institution_id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institution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 propriétaire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fichier_jrxml_path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Chemin fichier source Jasper (.jrxml)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fichier_jasper_path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Chemin fichier compilé (.jasper)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Numéro de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Template actif pour cette institution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User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créateur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Horodatages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rapport — Modèles de documents officiels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id_rapport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nom_documents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 du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id_langue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langue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Langue du rapport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id_type_impression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type_impression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 d'impression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id_annee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annee_universitaire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Année académique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etat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Actif ou archivé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code_rapport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VARCHAR(25) UNIQUE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identifiant unique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rapport_institution — Jonction rapport ↔ institution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id_rapport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PK + FK → rapport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Clé composite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institution_id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PK + FK → institution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Clé composite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langue — Référentiel des langues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id_langue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 de la langue (Français, Arabe, Anglais)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type_impression — Types d'impression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id_type_impression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Ex: Recto, Recto-verso, Couleur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3.4 — Groupe Diplômes → diploma-service (3 tables)</w:t>
      </w:r>
    </w:p>
    <w:p>
      <w:pPr>
        <w:pBdr>
          <w:left w:val="single" w:color="C0392B" w:sz="14" w:space="6"/>
        </w:pBdr>
        <w:shd w:fill="FFF0F0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✏ Architecture en deux tables liées : etudiant_diplome (enregistrement de base) + diplome_blockchain_ext (extension blockchain). La FK est CASCADE : supprimer etudiant_diplome supprime l'extension blockchain.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etudiant_diplome — Enregistrement diplôme de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id_diplome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 diplôme — INTEGER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etudiant_id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VARCHAR(20) FK → etudiant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Étudiant titulaire du diplôme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session_diplome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VARCHAR(50)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de soutenance (ex: JUIN-2024)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id_annexe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Numéro d'annexe officielle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num_diplome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Numéro de diplôme officiel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date_diplome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officielle du diplôme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date_liv_diplome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de livraison du diplôme physique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diplome_blockchain_ext — Extension Blockchain du diplôme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id_diplome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PK + FK → etudiant_diplome CASCADE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Extension 1:1 — même PK que etudiant_diplome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titre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Intitulé complet du diplôme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Mention (Très Bien, Bien, Assez Bien...)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date_emission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d'émission DiploChain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annee_promotion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Année de promotion (ex: 2023-2024)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hash_sha256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VARCHAR(64) UNIQUE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Empreinte SHA-256 du PDF — ancrée on-chain Fabric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tx_id_fabric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TX_ID Hyperledger Fabric (NULL si PENDING_BLOCKCHAIN)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ipfs_cid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CID IPFS du PDF stocké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statut_diplome DEFAULT PENDING_BLOCKCHAIN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Cycle de vie du diplôme blockchain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blockchain_retry_count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Tentatives du Retry Worker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blockchain_last_retry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Horodatage dernière tentative Retry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generation_mode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UPLOAD (PDF fourni) | MICROSERVICE (généré Jasper)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template_id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 du template Jasper utilisé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institution_id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institution SET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 émettrice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specialite_id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VARCHAR(3) FK → specialite SET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spécialité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uploaded_by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User RESTRICT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ayant initié l'émission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Horodatages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historique_operations — Journal immuable des opérations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historique_operations_id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 entrée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diplome_id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etudiant_diplome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Diplôme concerné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type_operation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type_operation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CREATION | MODIFICATION | REVOCATION | DUPLICATION |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ancien_hash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Hash avant opération (NULL si CREATION)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nouvel_hash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VARCHAR(64)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Hash après opération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tx_id_fabric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TX_ID Fabric — obligatoire dans l'historique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acteur_id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User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Utilisateur auteur de l'opération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VARCHAR(45)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Adresse IP de l'acteur (IPv4/IPv6)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ms_tenant_id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Tenant Azure AD (vérifications entreprise)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commentaire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Commentaire (obligatoire sauf CREATION/VERIFICATION)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User-Agent HTTP de la requête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 DEFAULT now()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Horodatage immuable de l'opération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3.5 — Groupe Entreprises → entreprise-service (4 tables)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entreprise — Profil entreprise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id_entreprise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 — INTEGER auto-incrémenté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nom_entreprise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VARCHAR(100)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Raison sociale courte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raison_sociale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Raison sociale légale complète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matricule_fiscale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VARCHAR(15) UNIQUE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Matricule fiscal tunisien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secteur_activite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Secteur d'activité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adresse_siege / code_postal / ville / pays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Siège social complet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telephone / email_entreprise / site_web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Coordonnées de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date_creation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de création de l'entreprise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capital_social / chiffre_affaires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numeric(15,2)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Données financières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nombre_employes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Effectif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Actif (true) / Inactif (false)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date_mise_a_jour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 DEFAULT now()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Dernière mise à jour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Description libre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entreprise_ext — Extension Microsoft + Validation DiploChain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id_entreprise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PK + FK → entreprise CASCADE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Extension 1:1 de entreprise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siret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SIRET (France)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microsoft_tenant_id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Tenant Azure AD de l'entreprise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microsoft_email_domain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Domaine email Microsoft (@acme.com)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statut_validation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statut_validation DEFAULT EN_ATTENTE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EN_ATTENTE | APPROUVEE | REFUSEE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invitation_token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d'invitation envoyé par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token_expires_at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Expiration du token d'invitation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valide_par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User SET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Super Admin ayant validé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date_validation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de validation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entreprise_auth_sessions — Sessions JWT Azure 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entreprise_id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entreprise CASCADE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Entreprise — ON DELETE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access_token_jwt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JWT Azure AD RS256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Tenant Microsoft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microsoft_email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 Microsoft de l'utilisateur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issuer / audience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VARCHAR(500) / 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Métadonnées du token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Expiration du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is_valid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encore valide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 DEFAULT now()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de création de la session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entreprise_validation_requests — Demandes d'accès entreprise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 demande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entreprise_id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entreprise CASCADE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Entreprise demandeuse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ms_tenant_id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Tenant Microsoft de la demande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ms_email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 de la demande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statut_validation NOT NULL DEFAULT EN_ATTENTE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Statut du traitement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demande_at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 DEFAULT now()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de soumission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traite_par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User SET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DiploChain traitant la demande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traite_at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de traitement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motif_refus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Motif obligatoire si statut = REFUSEE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3.6 — Groupe Vérification → qr-validation-service + verification-service (1 table)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qr_code_records — QR Codes de vérification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qr_code_records_id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 QR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diplome_id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FK → etudiant_diplome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Diplôme associé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etudiant_id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VARCHAR(10) FK → etudiant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Étudiant propriétaire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qr_code_path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Chemin du fichier image QR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identifiant_opaque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VARCHAR(255) NOT NULL UNIQUE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 non-devinable — déclencheur de la vérification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url_verification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VARCHAR(500)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URL complète de vérification publique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 DEFAULT now()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de génération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3.7 — Groupe Analytics → analytics-service + admin-dashboard-service (1 table)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dashboard_metrics_daily — Métriques agrégées quotidiennes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Contrainte</w:t>
            </w:r>
          </w:p>
        </w:tc>
        <w:tc>
          <w:tcPr>
            <w:tcW w:type="dxa" w:w="4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metric_date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de la journée — clé primaire 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nb_diplomes_emis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Diplômes émis (date_emission = metric_date)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nb_diplomes_microservice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Parmi émis : générés via microservice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nb_diplomes_upload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Parmi émis : uploadés directement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nb_nouveaux_etudiants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Nouveaux étudiants inscrits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nb_institutions_actives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Institutions ayant émis au moins 1 diplôme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nb_diplomes_confirmes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Diplômes passés en statut ORIGINAL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nb_diplomes_pending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Diplômes en PENDING_BLOCKCHAIN en fin de journée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nb_diplomes_revoques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Révocations effectuées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nb_verifications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Vérifications QR effectuées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 DEFAULT now() 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Horodatage dernier rafraîchissement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8C"/>
          <w:sz w:val="32"/>
          <w:szCs w:val="32"/>
        </w:rPr>
        <w:t xml:space="preserve">4. Mapping diplochain_db → 16 Microservices</w:t>
      </w:r>
    </w:p>
    <w:p>
      <w:pPr>
        <w:pBdr>
          <w:left w:val="single" w:color="1B3A8C" w:sz="14" w:space="6"/>
        </w:pBdr>
        <w:shd w:fill="DAE3F3" w:val="clear"/>
        <w:spacing w:before="80" w:after="80"/>
        <w:ind w:left="1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Tous les microservices accèdent à la même base diplochain_db via des schémas et tables spécifiques à leur domaine. Le schéma de connexion est : postgresql://user:pass@db:5432/diplochain_db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Microservice</w:t>
            </w:r>
          </w:p>
        </w:tc>
        <w:tc>
          <w:tcPr>
            <w:tcW w:type="dxa" w:w="30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 propriétaires (diplochain_db)</w:t>
            </w:r>
          </w:p>
        </w:tc>
        <w:tc>
          <w:tcPr>
            <w:tcW w:type="dxa" w:w="41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et responsabilités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user-service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"User", "ROLE", "UserRole", user_ext, role_ext, user_role_ext, cursus, audit_log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Authentification JWT, gestion des rôles, profils étendus,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student-service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etudiant, linkedin_data, nationalite, annee_universitaire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Profils étudiants complets, données LinkedIn, référentiels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institution-service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institution, institution_blockchain_ext, specialite, specialite_ext, template_departement, rapport, rapport_institution, langue, type_impression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Gestion institutions, Fabric config, spécialités, templates Jasper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diploma-service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etudiant_diplome, diplome_blockchain_ext, historique_operations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Émission diplômes, cycle de vie, journal immuable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document-service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rapport, rapport_institution, template_departement (lecture)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Gestion documents officiels, templates par institution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pdf-generator-service ⚡ EXISTANT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template_departement (lecture seule — via API)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SERVICE EXTERNE — Consommé directement. Génération PDF Jasper/JRXML, calcul SHA-256, retour binaire. Non développé dans ce projet.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blockchain-service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institution_blockchain_ext (lecture), diplome_blockchain_ext (écriture tx_id_fabric)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Interface Hyperledger Fabric — RegisterDiploma(), QueryDiploma()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storage-service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diplome_blockchain_ext.ipfs_cid (écriture)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Interface IPFS — upload PDF, retour CID, pinning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verification-service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qr_code_records, historique_operations (VERIFICATION)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Vérification authenticité diplômes via Fabric + IPFS + SHA-256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qr-validation-service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qr_code_records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Génération et gestion des QR codes de vérification opaques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entreprise-service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entreprise, entreprise_ext, entreprise_auth_sessions, entreprise_validation_requests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Gestion entreprises, sessions Azure AD, workflow de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analytics-service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dashboard_metrics_daily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Agrégation métriques, refresh quotidien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admin-dashboard-service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dashboard_metrics_daily (lecture), diplome_blockchain_ext (lecture alertes)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Interface Super Admin — dashboard, alertes PENDING, statistiques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notification-service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etudiant.email_etudiant, "User".email (lecture)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Envoi emails (émission, validation, invitation entreprise)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retry-worker-service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diplome_blockchain_ext WHERE statut=PENDING_BLOCKCHAIN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Worker asynchrone — re-soumission diplômes en échec Fabric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api-gateway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(aucune table — routage pur)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Point d'entrée unique, auth JWT centralisée, rate limiting, routing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2026-03-16T08:20:19.566Z</dcterms:created>
  <dcterms:modified xsi:type="dcterms:W3CDTF">2026-03-16T08:20:19.568Z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