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Консультация гематолога, кардиолога, андролога, УЗИ надпочечников, яичек.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Первый флебалогический центр на дмитрия ульянова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 терапевта попроси: Инсулин,  гликированный гемоглобин, общий белок, альбумин, витамины какие даст.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Кал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Мышечные волокна с исчерченностью - мало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Определение ГГТ-у-глютамилтрансферазы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166,384 (норма 11-61) - отклонение от нормы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Определение тиреотропина, тиротропина, тиреоидного гормона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5.92  (норма 0.27-4.2) - отклонение от нормы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Определение аланинаминотрасферазы (АЛТ)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48.019 (норма &lt; 45)  -  отклонения от нормы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Липидный профиль (комплекс)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холестерина 6.11  (норма 3.4-6) - отклонение от нормы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липопротеинов низкой плотности (ЛПНП-бета) 3.967 (норма 0-3.4) отклонение от нормы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липопротеинов очень низкой плотности (ЛПОНП), пребета-ЛП результат 2 (норма 0.1 - 1.29) отклонение от нормы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Узи брюшной плоскости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УЗ-признаки гепатоспленомегалии, диффузных изменений печени и поджелудочной железы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Экг Врачебное заключение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Нарушение автоматизма - номотопный водитель ритма: синусовая аритмия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Заключение: Источник ритма: синусовая умеренная брадикардия с ЧСС: 56/min Положение ЭОС: нормальное. Черты РРЖ.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