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М.А.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"29</w:t>
      </w:r>
      <w:r w:rsidR="000123A1">
        <w:rPr>
          <w:rFonts w:ascii="Times New Roman" w:hAnsi="Times New Roman" w:cs="Times New Roman"/>
          <w:sz w:val="28"/>
          <w:szCs w:val="28"/>
        </w:rPr>
        <w:t>" октября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:rsidR="00104308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порождающий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абстрактная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B06F43">
        <w:rPr>
          <w:color w:val="808080"/>
          <w:lang w:val="en-US"/>
        </w:rPr>
        <w:t xml:space="preserve">: </w:t>
      </w:r>
      <w:r>
        <w:rPr>
          <w:color w:val="808080"/>
        </w:rPr>
        <w:t>кроссплатформенные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B06F43">
        <w:rPr>
          <w:color w:val="808080"/>
          <w:lang w:val="en-US"/>
        </w:rPr>
        <w:t>,</w:t>
      </w:r>
      <w:r w:rsidRPr="00B06F43">
        <w:rPr>
          <w:color w:val="808080"/>
          <w:lang w:val="en-US"/>
        </w:rPr>
        <w:br/>
        <w:t xml:space="preserve">#                     </w:t>
      </w:r>
      <w:r>
        <w:rPr>
          <w:color w:val="808080"/>
        </w:rPr>
        <w:t>удовлетворяющие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ОС</w:t>
      </w:r>
      <w:r w:rsidRPr="00B06F43">
        <w:rPr>
          <w:color w:val="808080"/>
          <w:lang w:val="en-US"/>
        </w:rPr>
        <w:t xml:space="preserve"> Windows, Mac, Linux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(platform):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Настольный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"2560x1600"</w:t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elif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Ноутбук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"1600x1200"</w:t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elif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Смартфон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"1280x1024"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отрисовки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Window(ABC):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ее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отрисовки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Button(ABC):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отрисовки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Checkbox(ABC):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lastRenderedPageBreak/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отрисовки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lastRenderedPageBreak/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клиентский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06F43">
        <w:rPr>
          <w:color w:val="808080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(factory):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window = </w:t>
      </w:r>
      <w:proofErr w:type="spellStart"/>
      <w:r w:rsidRPr="00B06F43">
        <w:rPr>
          <w:color w:val="A9B7C6"/>
          <w:lang w:val="en-US"/>
        </w:rPr>
        <w:t>factory.create_window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button = </w:t>
      </w:r>
      <w:proofErr w:type="spellStart"/>
      <w:r w:rsidRPr="00B06F43">
        <w:rPr>
          <w:color w:val="A9B7C6"/>
          <w:lang w:val="en-US"/>
        </w:rPr>
        <w:t>factory.create_button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checkbox = </w:t>
      </w:r>
      <w:proofErr w:type="spellStart"/>
      <w:r w:rsidRPr="00B06F43">
        <w:rPr>
          <w:color w:val="A9B7C6"/>
          <w:lang w:val="en-US"/>
        </w:rPr>
        <w:t>factory.create_checkbox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factory.create_textfield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Настольный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Ноутбук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Смартфон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checkbox.paint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checkbox.paint_with_button</w:t>
      </w:r>
      <w:proofErr w:type="spellEnd"/>
      <w:r w:rsidRPr="00B06F43">
        <w:rPr>
          <w:color w:val="A9B7C6"/>
          <w:lang w:val="en-US"/>
        </w:rPr>
        <w:t>(button))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WinFactory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MacFactory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LinuxFactory</w:t>
      </w:r>
      <w:proofErr w:type="spellEnd"/>
      <w:r w:rsidRPr="00B06F43">
        <w:rPr>
          <w:color w:val="A9B7C6"/>
          <w:lang w:val="en-US"/>
        </w:rPr>
        <w:t>())</w:t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843CC" wp14:editId="012ACEF6">
            <wp:extent cx="5940425" cy="4544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порождающего паттерна</w:t>
      </w:r>
    </w:p>
    <w:p w:rsidR="00B06F43" w:rsidRDefault="00B06F43" w:rsidP="00B06F43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unittest.mock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patch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AbstractFactoryTestCase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2560x1600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1600x1200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1280x1024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кнопки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с кнопкой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</w:t>
      </w:r>
      <w:r>
        <w:rPr>
          <w:color w:val="6A8759"/>
        </w:rPr>
        <w:lastRenderedPageBreak/>
        <w:t xml:space="preserve">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текстового поля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текстового поля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2560x1600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1600x1200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1280x1024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кнопки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с кнопкой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текстового поля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текстового поля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2560x1600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lastRenderedPageBreak/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1600x1200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1280x1024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кнопки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с кнопкой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текстового поля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текстового поля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0D3AF" wp14:editId="5FC57884">
            <wp:extent cx="5940425" cy="13735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808080"/>
        </w:rPr>
        <w:t># структурный паттерн проектирования</w:t>
      </w:r>
      <w:r>
        <w:rPr>
          <w:color w:val="808080"/>
        </w:rPr>
        <w:br/>
        <w:t># адаптер</w:t>
      </w:r>
      <w:r>
        <w:rPr>
          <w:color w:val="808080"/>
        </w:rPr>
        <w:br/>
        <w:t># предметная область: клиент с помощью исходного интерфейса может проверить,</w:t>
      </w:r>
      <w:r>
        <w:rPr>
          <w:color w:val="808080"/>
        </w:rPr>
        <w:br/>
        <w:t>#                     подойдет ли цилиндрическая деталь к круглому отверстию.</w:t>
      </w:r>
      <w:r>
        <w:rPr>
          <w:color w:val="808080"/>
        </w:rPr>
        <w:br/>
        <w:t xml:space="preserve">#                     Появилась </w:t>
      </w:r>
      <w:proofErr w:type="spellStart"/>
      <w:r>
        <w:rPr>
          <w:color w:val="808080"/>
        </w:rPr>
        <w:t>возможость</w:t>
      </w:r>
      <w:proofErr w:type="spellEnd"/>
      <w:r>
        <w:rPr>
          <w:color w:val="808080"/>
        </w:rPr>
        <w:t xml:space="preserve"> обтачивать края </w:t>
      </w:r>
      <w:proofErr w:type="spellStart"/>
      <w:r>
        <w:rPr>
          <w:color w:val="808080"/>
        </w:rPr>
        <w:t>параллелипипедной</w:t>
      </w:r>
      <w:proofErr w:type="spellEnd"/>
      <w:r>
        <w:rPr>
          <w:color w:val="808080"/>
        </w:rPr>
        <w:t xml:space="preserve"> детали до цилиндрической.</w:t>
      </w:r>
      <w:r>
        <w:rPr>
          <w:color w:val="808080"/>
        </w:rPr>
        <w:br/>
        <w:t xml:space="preserve">#                     Для проверки подойдет ли </w:t>
      </w:r>
      <w:proofErr w:type="spellStart"/>
      <w:r>
        <w:rPr>
          <w:color w:val="808080"/>
        </w:rPr>
        <w:t>параллелипипедная</w:t>
      </w:r>
      <w:proofErr w:type="spellEnd"/>
      <w:r>
        <w:rPr>
          <w:color w:val="808080"/>
        </w:rPr>
        <w:t xml:space="preserve"> деталь к круглому отверстию</w:t>
      </w:r>
      <w:r>
        <w:rPr>
          <w:color w:val="808080"/>
        </w:rPr>
        <w:br/>
        <w:t>#                     необходимо использовать адаптер.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класс цилиндрических деталей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RoundDetail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get_radius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класс </w:t>
      </w:r>
      <w:proofErr w:type="spellStart"/>
      <w:r>
        <w:rPr>
          <w:color w:val="808080"/>
        </w:rPr>
        <w:t>параллелипипедных</w:t>
      </w:r>
      <w:proofErr w:type="spellEnd"/>
      <w:r>
        <w:rPr>
          <w:color w:val="808080"/>
        </w:rPr>
        <w:t xml:space="preserve"> деталей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SquareDetail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для тестирования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def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get_radius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>):</w:t>
      </w:r>
      <w:r>
        <w:rPr>
          <w:color w:val="808080"/>
        </w:rPr>
        <w:br/>
        <w:t xml:space="preserve">    #    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self.width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get_width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класс круглых отверстий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RoundHole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get_radius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fits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round_detail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.get_radius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round_detail.get_radius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f"Деталь</w:t>
      </w:r>
      <w:proofErr w:type="spellEnd"/>
      <w:r>
        <w:rPr>
          <w:color w:val="6A8759"/>
        </w:rPr>
        <w:t xml:space="preserve"> подходит. "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6A8759"/>
        </w:rPr>
        <w:t>f"Радиус</w:t>
      </w:r>
      <w:proofErr w:type="spellEnd"/>
      <w:r>
        <w:rPr>
          <w:color w:val="6A8759"/>
        </w:rPr>
        <w:t xml:space="preserve"> детали: </w:t>
      </w:r>
      <w:r>
        <w:rPr>
          <w:color w:val="CC7832"/>
        </w:rPr>
        <w:t>{</w:t>
      </w:r>
      <w:proofErr w:type="spellStart"/>
      <w:r>
        <w:rPr>
          <w:color w:val="A9B7C6"/>
        </w:rPr>
        <w:t>round_detail.get_radius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, радиус отверстия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.get_radius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f"Деталь</w:t>
      </w:r>
      <w:proofErr w:type="spellEnd"/>
      <w:r>
        <w:rPr>
          <w:color w:val="6A8759"/>
        </w:rPr>
        <w:t xml:space="preserve"> не подходит. </w:t>
      </w:r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адаптер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get_radius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.square_detail.get_width</w:t>
      </w:r>
      <w:proofErr w:type="spellEnd"/>
      <w:r w:rsidRPr="00B06F43">
        <w:rPr>
          <w:color w:val="A9B7C6"/>
          <w:lang w:val="en-US"/>
        </w:rPr>
        <w:t xml:space="preserve">() / </w:t>
      </w:r>
      <w:r w:rsidRPr="00B06F43">
        <w:rPr>
          <w:color w:val="6897BB"/>
          <w:lang w:val="en-US"/>
        </w:rPr>
        <w:t>2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hole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round_detail1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round_detail2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square_detail1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square_detail2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цилиндрические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:"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(round_detail1))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(round_detail2))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B06F43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B06F43">
        <w:rPr>
          <w:color w:val="808080"/>
          <w:lang w:val="en-US"/>
        </w:rPr>
        <w:t xml:space="preserve">. </w:t>
      </w:r>
      <w:proofErr w:type="spellStart"/>
      <w:r>
        <w:rPr>
          <w:color w:val="808080"/>
        </w:rPr>
        <w:t>параллелипипедная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деталь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соответсвует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круглому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отверстию</w:t>
      </w:r>
      <w:r w:rsidRPr="00B06F43">
        <w:rPr>
          <w:color w:val="808080"/>
          <w:lang w:val="en-US"/>
        </w:rPr>
        <w:br/>
        <w:t xml:space="preserve">    # print(</w:t>
      </w:r>
      <w:proofErr w:type="spellStart"/>
      <w:r w:rsidRPr="00B06F43">
        <w:rPr>
          <w:color w:val="808080"/>
          <w:lang w:val="en-US"/>
        </w:rPr>
        <w:t>hole.fits</w:t>
      </w:r>
      <w:proofErr w:type="spellEnd"/>
      <w:r w:rsidRPr="00B06F43">
        <w:rPr>
          <w:color w:val="808080"/>
          <w:lang w:val="en-US"/>
        </w:rPr>
        <w:t>(square_detail1))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параллелипипедные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square_detail_adapter1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(square_detail1)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(square_detail_adapter1))</w:t>
      </w:r>
      <w:r w:rsidRPr="00B06F43">
        <w:rPr>
          <w:color w:val="A9B7C6"/>
          <w:lang w:val="en-US"/>
        </w:rPr>
        <w:br/>
        <w:t xml:space="preserve">    square_detail_adapter2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(square_detail2)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(square_detail_adapter2))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24457" wp14:editId="0F0D3632">
            <wp:extent cx="5940425" cy="1835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tests_wrapper/steps/steps.py</w:t>
      </w:r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behave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*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round detail - radius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square detail - width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'the square detail is not comparable to the round hole'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f = </w:t>
      </w:r>
      <w:r w:rsidRPr="00B06F43">
        <w:rPr>
          <w:color w:val="6897BB"/>
          <w:lang w:val="en-US"/>
        </w:rPr>
        <w:t>0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try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except </w:t>
      </w:r>
      <w:proofErr w:type="spellStart"/>
      <w:r w:rsidRPr="00B06F43">
        <w:rPr>
          <w:color w:val="8888C6"/>
          <w:lang w:val="en-US"/>
        </w:rPr>
        <w:t>AttributeError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f =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finally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f == 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lastRenderedPageBreak/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suitable size</w:t>
      </w:r>
      <w:r w:rsidRPr="00B06F43">
        <w:rPr>
          <w:color w:val="A9B7C6"/>
          <w:lang w:val="en-US"/>
        </w:rPr>
        <w:br/>
        <w:t xml:space="preserve">        Given size of round detail - radius "10" and size of round hole - "10"</w:t>
      </w:r>
      <w:r w:rsidRPr="00B06F43">
        <w:rPr>
          <w:color w:val="A9B7C6"/>
          <w:lang w:val="en-US"/>
        </w:rPr>
        <w:br/>
        <w:t xml:space="preserve">        Then detail and hole 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unsuitable size</w:t>
      </w:r>
      <w:r w:rsidRPr="00B06F43">
        <w:rPr>
          <w:color w:val="A9B7C6"/>
          <w:lang w:val="en-US"/>
        </w:rPr>
        <w:br/>
        <w:t xml:space="preserve">        Given size of round detail - radius "20" and size of round hole - "10"</w:t>
      </w:r>
      <w:r w:rsidRPr="00B06F43">
        <w:rPr>
          <w:color w:val="A9B7C6"/>
          <w:lang w:val="en-US"/>
        </w:rPr>
        <w:br/>
        <w:t xml:space="preserve">        Then detail and hole incompatible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square detail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the square detail is not comparable to the round hole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of suitable size</w:t>
      </w:r>
      <w:r w:rsidRPr="00B06F43">
        <w:rPr>
          <w:color w:val="A9B7C6"/>
          <w:lang w:val="en-US"/>
        </w:rPr>
        <w:br/>
        <w:t xml:space="preserve">        Given size of square detail - width "20" and size of round hole - "10"</w:t>
      </w:r>
      <w:r w:rsidRPr="00B06F43">
        <w:rPr>
          <w:color w:val="A9B7C6"/>
          <w:lang w:val="en-US"/>
        </w:rPr>
        <w:br/>
        <w:t xml:space="preserve">        Then detail and hole compatible after conversion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if unsuitable size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detail and hole incompatible after conversion via wrapper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8F19C" wp14:editId="1508E6AF">
            <wp:extent cx="5940425" cy="3828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поведенческий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наблюдатель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B06F43">
        <w:rPr>
          <w:color w:val="808080"/>
          <w:lang w:val="en-US"/>
        </w:rPr>
        <w:t xml:space="preserve">: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одежды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делает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рассылку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подписчикам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издателя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Publisher(ABC):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t>(</w:t>
      </w:r>
      <w:r>
        <w:rPr>
          <w:color w:val="808080"/>
        </w:rPr>
        <w:t>наблюдателя</w:t>
      </w:r>
      <w:r w:rsidRPr="00B06F43">
        <w:rPr>
          <w:color w:val="808080"/>
          <w:lang w:val="en-US"/>
        </w:rPr>
        <w:t>)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Subscriber(ABC):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оповещающий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подписчиков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(Publisher):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''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.subscribers.append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Добавлен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.subscribers.remove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Удален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Оповещаю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подписчиков</w:t>
      </w:r>
      <w:r w:rsidRPr="00B06F43">
        <w:rPr>
          <w:color w:val="6A8759"/>
          <w:lang w:val="en-US"/>
        </w:rPr>
        <w:t>..."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subscriber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proofErr w:type="spellStart"/>
      <w:r w:rsidRPr="00B06F43">
        <w:rPr>
          <w:color w:val="A9B7C6"/>
          <w:lang w:val="en-US"/>
        </w:rPr>
        <w:t>subscribers_reacts.append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subscriber.update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react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react != 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(react)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goods):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goods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Поступил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06F43">
        <w:rPr>
          <w:color w:val="6A8759"/>
          <w:lang w:val="en-US"/>
        </w:rPr>
        <w:t xml:space="preserve"> -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.notify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подписавшиея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подписавшиеся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"James"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"Emma"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"Oliver"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67D35" wp14:editId="0E0C68E2">
            <wp:extent cx="5940425" cy="3620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bookmarkStart w:id="0" w:name="_GoBack"/>
      <w:bookmarkEnd w:id="0"/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unittest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ObserverTestCase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test_attach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test_detach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8888C6"/>
          <w:lang w:val="en-US"/>
        </w:rPr>
        <w:t>len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sneakers_subscriber.name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test_noreact_hoodies_subscriber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hoodies_subscriber.name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test_noreact_sneakers_subscriber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7B23D" wp14:editId="4FA4A613">
            <wp:extent cx="5940425" cy="141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746524"/>
    <w:rsid w:val="0084277A"/>
    <w:rsid w:val="00B06F43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18D0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19</Pages>
  <Words>4335</Words>
  <Characters>24715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Михаил Попов</cp:lastModifiedBy>
  <cp:revision>7</cp:revision>
  <dcterms:created xsi:type="dcterms:W3CDTF">2020-09-22T11:42:00Z</dcterms:created>
  <dcterms:modified xsi:type="dcterms:W3CDTF">2020-10-30T09:34:00Z</dcterms:modified>
</cp:coreProperties>
</file>