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6F16" w:rsidRDefault="000F61A6">
      <w:pPr>
        <w:pStyle w:val="2"/>
        <w:spacing w:line="360" w:lineRule="auto"/>
        <w:ind w:left="0" w:right="290"/>
        <w:jc w:val="center"/>
      </w:pPr>
      <w:bookmarkStart w:id="0" w:name="_gjdgxs" w:colFirst="0" w:colLast="0"/>
      <w:bookmarkEnd w:id="0"/>
      <w:r>
        <w:t>Національний технічний університет України</w:t>
      </w:r>
    </w:p>
    <w:p w14:paraId="00000002" w14:textId="77777777" w:rsidR="00856F16" w:rsidRDefault="000F61A6">
      <w:pPr>
        <w:spacing w:before="163" w:line="360" w:lineRule="auto"/>
        <w:ind w:right="2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“Київський політехнічний інститут ім. І. Сікорського”</w:t>
      </w:r>
    </w:p>
    <w:p w14:paraId="00000003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right="290"/>
        <w:rPr>
          <w:b/>
          <w:sz w:val="28"/>
          <w:szCs w:val="28"/>
        </w:rPr>
      </w:pPr>
    </w:p>
    <w:p w14:paraId="00000004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right="290"/>
        <w:rPr>
          <w:b/>
          <w:sz w:val="28"/>
          <w:szCs w:val="28"/>
        </w:rPr>
      </w:pPr>
    </w:p>
    <w:p w14:paraId="00000005" w14:textId="77777777" w:rsidR="00856F16" w:rsidRDefault="000F61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прикладної математики</w:t>
      </w:r>
    </w:p>
    <w:p w14:paraId="00000006" w14:textId="77777777" w:rsidR="00856F16" w:rsidRDefault="000F61A6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ind w:right="29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програмного забезпечення комп’ютерних систем</w:t>
      </w:r>
    </w:p>
    <w:p w14:paraId="00000007" w14:textId="77777777" w:rsidR="00856F16" w:rsidRDefault="000F61A6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ind w:right="29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Спеціальність </w:t>
      </w:r>
      <w:r>
        <w:rPr>
          <w:color w:val="000000"/>
          <w:sz w:val="28"/>
          <w:szCs w:val="28"/>
        </w:rPr>
        <w:t>121 “Інженерія програмного забезпечення”</w:t>
      </w:r>
    </w:p>
    <w:p w14:paraId="00000008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rPr>
          <w:color w:val="000000"/>
          <w:sz w:val="28"/>
          <w:szCs w:val="28"/>
        </w:rPr>
      </w:pPr>
    </w:p>
    <w:p w14:paraId="00000009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right="290"/>
        <w:rPr>
          <w:color w:val="000000"/>
          <w:sz w:val="28"/>
          <w:szCs w:val="28"/>
        </w:rPr>
      </w:pPr>
    </w:p>
    <w:p w14:paraId="0000000A" w14:textId="77777777" w:rsidR="00856F16" w:rsidRDefault="000F61A6">
      <w:pPr>
        <w:pStyle w:val="2"/>
        <w:spacing w:line="360" w:lineRule="auto"/>
        <w:ind w:left="0" w:right="290"/>
        <w:jc w:val="center"/>
      </w:pPr>
      <w:r>
        <w:t>ЗАВДАННЯ</w:t>
      </w:r>
    </w:p>
    <w:p w14:paraId="0000000B" w14:textId="77777777" w:rsidR="00856F16" w:rsidRDefault="000F61A6">
      <w:pPr>
        <w:spacing w:before="160" w:line="360" w:lineRule="auto"/>
        <w:ind w:right="2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виконання курсової роботи з дисципліни</w:t>
      </w:r>
    </w:p>
    <w:p w14:paraId="0000000C" w14:textId="77777777" w:rsidR="00856F16" w:rsidRDefault="000F61A6">
      <w:pPr>
        <w:spacing w:before="161" w:line="360" w:lineRule="auto"/>
        <w:ind w:right="2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«Програмування»</w:t>
      </w:r>
    </w:p>
    <w:p w14:paraId="0000000D" w14:textId="3CEF5F0F" w:rsidR="00856F16" w:rsidRPr="00DD5A49" w:rsidRDefault="000F61A6">
      <w:pPr>
        <w:pBdr>
          <w:top w:val="nil"/>
          <w:left w:val="nil"/>
          <w:bottom w:val="nil"/>
          <w:right w:val="nil"/>
          <w:between w:val="nil"/>
        </w:pBdr>
        <w:spacing w:before="158" w:line="360" w:lineRule="auto"/>
        <w:ind w:right="29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студенту ІІ курсу групи КП-</w:t>
      </w:r>
      <w:r w:rsidR="00DD5A49">
        <w:rPr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="00DD5A49">
        <w:rPr>
          <w:sz w:val="28"/>
          <w:szCs w:val="28"/>
          <w:lang w:val="ru-RU"/>
        </w:rPr>
        <w:t>Якубишину Анатол</w:t>
      </w:r>
      <w:r w:rsidR="00DD5A49">
        <w:rPr>
          <w:sz w:val="28"/>
          <w:szCs w:val="28"/>
        </w:rPr>
        <w:t>ію Сергійовичу</w:t>
      </w:r>
    </w:p>
    <w:p w14:paraId="0000000E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right="290" w:firstLine="567"/>
        <w:rPr>
          <w:sz w:val="28"/>
          <w:szCs w:val="28"/>
        </w:rPr>
      </w:pPr>
    </w:p>
    <w:p w14:paraId="0000000F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right="290" w:firstLine="567"/>
        <w:rPr>
          <w:sz w:val="28"/>
          <w:szCs w:val="28"/>
        </w:rPr>
      </w:pPr>
    </w:p>
    <w:p w14:paraId="00000010" w14:textId="2F1598D8" w:rsidR="00856F16" w:rsidRDefault="000F61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right="290"/>
        <w:rPr>
          <w:sz w:val="28"/>
          <w:szCs w:val="28"/>
        </w:rPr>
      </w:pPr>
      <w:r>
        <w:rPr>
          <w:b/>
          <w:sz w:val="28"/>
          <w:szCs w:val="28"/>
        </w:rPr>
        <w:t>Тема роботи.</w:t>
      </w:r>
      <w:r>
        <w:rPr>
          <w:sz w:val="28"/>
          <w:szCs w:val="28"/>
        </w:rPr>
        <w:t xml:space="preserve"> Шаблони проєктування в ООП. Комп'ютерна гра “</w:t>
      </w:r>
      <w:r w:rsidR="00A73C5C">
        <w:rPr>
          <w:sz w:val="28"/>
          <w:szCs w:val="28"/>
          <w:lang w:val="en-US"/>
        </w:rPr>
        <w:t>Glory to Ukraine</w:t>
      </w:r>
      <w:r>
        <w:rPr>
          <w:sz w:val="28"/>
          <w:szCs w:val="28"/>
        </w:rPr>
        <w:t>”.</w:t>
      </w:r>
    </w:p>
    <w:p w14:paraId="00000011" w14:textId="64C4607B" w:rsidR="00856F16" w:rsidRDefault="000F61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Термін подання</w:t>
      </w:r>
      <w:r>
        <w:rPr>
          <w:sz w:val="28"/>
          <w:szCs w:val="28"/>
        </w:rPr>
        <w:t xml:space="preserve"> студентом завершеної роботи: “</w:t>
      </w:r>
      <w:r w:rsidR="009A41F6">
        <w:rPr>
          <w:sz w:val="28"/>
          <w:szCs w:val="28"/>
          <w:lang w:val="ru-RU"/>
        </w:rPr>
        <w:t>17</w:t>
      </w:r>
      <w:r>
        <w:rPr>
          <w:sz w:val="28"/>
          <w:szCs w:val="28"/>
        </w:rPr>
        <w:t xml:space="preserve">” </w:t>
      </w:r>
      <w:r w:rsidR="009A41F6">
        <w:rPr>
          <w:sz w:val="28"/>
          <w:szCs w:val="28"/>
        </w:rPr>
        <w:t>червня</w:t>
      </w:r>
      <w:r>
        <w:rPr>
          <w:sz w:val="28"/>
          <w:szCs w:val="28"/>
        </w:rPr>
        <w:t xml:space="preserve"> 202</w:t>
      </w:r>
      <w:r w:rsidR="00A421C3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р.</w:t>
      </w:r>
    </w:p>
    <w:p w14:paraId="00000012" w14:textId="77777777" w:rsidR="00856F16" w:rsidRDefault="000F61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jc w:val="both"/>
        <w:rPr>
          <w:sz w:val="28"/>
          <w:szCs w:val="28"/>
        </w:rPr>
      </w:pPr>
      <w:r>
        <w:rPr>
          <w:b/>
          <w:sz w:val="28"/>
          <w:szCs w:val="28"/>
        </w:rPr>
        <w:t>Вихідні дані для роботи:</w:t>
      </w:r>
      <w:r>
        <w:rPr>
          <w:sz w:val="28"/>
          <w:szCs w:val="28"/>
        </w:rPr>
        <w:t xml:space="preserve"> див. Технічне завдання.</w:t>
      </w:r>
    </w:p>
    <w:p w14:paraId="00000013" w14:textId="77777777" w:rsidR="00856F16" w:rsidRDefault="000F61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Перелік завдань, які мають бути вирішені:</w:t>
      </w:r>
      <w:r>
        <w:rPr>
          <w:sz w:val="28"/>
          <w:szCs w:val="28"/>
        </w:rPr>
        <w:t xml:space="preserve"> </w:t>
      </w:r>
    </w:p>
    <w:p w14:paraId="00000014" w14:textId="77777777" w:rsidR="00856F16" w:rsidRDefault="000F6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</w:rPr>
        <w:t>за допомогою застосування основних принципів ООП розробити та описати структурну організацію програми;</w:t>
      </w:r>
    </w:p>
    <w:p w14:paraId="00000015" w14:textId="77777777" w:rsidR="00856F16" w:rsidRDefault="000F6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</w:rPr>
        <w:t>визначити та описати функціональні характеристики програми;</w:t>
      </w:r>
    </w:p>
    <w:p w14:paraId="00000016" w14:textId="77777777" w:rsidR="00856F16" w:rsidRDefault="000F6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</w:rPr>
        <w:t>обґрунтувати вибір шаблонів проєктування, використаних для побудови програми;</w:t>
      </w:r>
    </w:p>
    <w:p w14:paraId="00000017" w14:textId="77777777" w:rsidR="00856F16" w:rsidRDefault="000F6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</w:rPr>
        <w:t>розробити дизайн інтерфейсу користувача;</w:t>
      </w:r>
    </w:p>
    <w:p w14:paraId="00000018" w14:textId="77777777" w:rsidR="00856F16" w:rsidRDefault="000F6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</w:rPr>
        <w:t>виконати реалізацію програмного забезпечення відповідно до вимог технічного завдання;</w:t>
      </w:r>
    </w:p>
    <w:p w14:paraId="00000019" w14:textId="77777777" w:rsidR="00856F16" w:rsidRDefault="000F6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виконати тестування розробленої програми;</w:t>
      </w:r>
    </w:p>
    <w:p w14:paraId="0000001A" w14:textId="77777777" w:rsidR="00856F16" w:rsidRDefault="000F6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</w:rPr>
        <w:t>оформити документацію з курсової роботи.</w:t>
      </w:r>
    </w:p>
    <w:p w14:paraId="0000001B" w14:textId="77777777" w:rsidR="00856F16" w:rsidRDefault="000F61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Перелік графічного матеріалу:</w:t>
      </w:r>
      <w:r>
        <w:rPr>
          <w:sz w:val="28"/>
          <w:szCs w:val="28"/>
        </w:rPr>
        <w:t xml:space="preserve"> </w:t>
      </w:r>
    </w:p>
    <w:p w14:paraId="0000001C" w14:textId="77777777" w:rsidR="00856F16" w:rsidRDefault="000F61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jc w:val="both"/>
        <w:rPr>
          <w:sz w:val="28"/>
          <w:szCs w:val="28"/>
        </w:rPr>
      </w:pPr>
      <w:r>
        <w:rPr>
          <w:sz w:val="28"/>
          <w:szCs w:val="28"/>
        </w:rPr>
        <w:t>структурна схема розробленого програмного забезпечення;</w:t>
      </w:r>
    </w:p>
    <w:p w14:paraId="0000001D" w14:textId="77777777" w:rsidR="00856F16" w:rsidRDefault="000F61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jc w:val="both"/>
        <w:rPr>
          <w:sz w:val="28"/>
          <w:szCs w:val="28"/>
        </w:rPr>
      </w:pPr>
      <w:r>
        <w:rPr>
          <w:sz w:val="28"/>
          <w:szCs w:val="28"/>
        </w:rPr>
        <w:t>діаграма класів;</w:t>
      </w:r>
    </w:p>
    <w:p w14:paraId="0000001E" w14:textId="77777777" w:rsidR="00856F16" w:rsidRDefault="000F61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jc w:val="both"/>
        <w:rPr>
          <w:sz w:val="28"/>
          <w:szCs w:val="28"/>
        </w:rPr>
      </w:pPr>
      <w:r>
        <w:rPr>
          <w:sz w:val="28"/>
          <w:szCs w:val="28"/>
        </w:rPr>
        <w:t>діаграми, які ілюструють реалізацію шаблонів проєктування;</w:t>
      </w:r>
    </w:p>
    <w:p w14:paraId="0000001F" w14:textId="77777777" w:rsidR="00856F16" w:rsidRDefault="000F61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jc w:val="both"/>
        <w:rPr>
          <w:sz w:val="28"/>
          <w:szCs w:val="28"/>
        </w:rPr>
      </w:pPr>
      <w:r>
        <w:rPr>
          <w:sz w:val="28"/>
          <w:szCs w:val="28"/>
        </w:rPr>
        <w:t>ілюстрації до опису функціональних можливостей ПЗ та інтерфейсу користувача.</w:t>
      </w:r>
    </w:p>
    <w:p w14:paraId="00000020" w14:textId="3B73B23F" w:rsidR="00856F16" w:rsidRDefault="000F61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/>
        <w:jc w:val="both"/>
        <w:rPr>
          <w:sz w:val="28"/>
          <w:szCs w:val="28"/>
        </w:rPr>
      </w:pPr>
      <w:r>
        <w:rPr>
          <w:b/>
          <w:sz w:val="28"/>
          <w:szCs w:val="28"/>
        </w:rPr>
        <w:t>Дата видачі завдання</w:t>
      </w:r>
      <w:r>
        <w:rPr>
          <w:sz w:val="28"/>
          <w:szCs w:val="28"/>
        </w:rPr>
        <w:t xml:space="preserve"> “1</w:t>
      </w:r>
      <w:r w:rsidR="009B3D78">
        <w:rPr>
          <w:sz w:val="28"/>
          <w:szCs w:val="28"/>
        </w:rPr>
        <w:t>3</w:t>
      </w:r>
      <w:r>
        <w:rPr>
          <w:sz w:val="28"/>
          <w:szCs w:val="28"/>
        </w:rPr>
        <w:t>” лютого 202</w:t>
      </w:r>
      <w:r w:rsidR="009B3D78">
        <w:rPr>
          <w:sz w:val="28"/>
          <w:szCs w:val="28"/>
        </w:rPr>
        <w:t>3</w:t>
      </w:r>
      <w:r>
        <w:rPr>
          <w:sz w:val="28"/>
          <w:szCs w:val="28"/>
        </w:rPr>
        <w:t xml:space="preserve"> р.</w:t>
      </w:r>
    </w:p>
    <w:p w14:paraId="00000021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left="720" w:right="290"/>
        <w:rPr>
          <w:sz w:val="28"/>
          <w:szCs w:val="28"/>
        </w:rPr>
      </w:pPr>
    </w:p>
    <w:p w14:paraId="00000022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left="720" w:right="290"/>
        <w:rPr>
          <w:sz w:val="28"/>
          <w:szCs w:val="28"/>
        </w:rPr>
      </w:pPr>
    </w:p>
    <w:p w14:paraId="00000023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left="720" w:right="290"/>
        <w:rPr>
          <w:sz w:val="28"/>
          <w:szCs w:val="28"/>
        </w:rPr>
      </w:pPr>
    </w:p>
    <w:p w14:paraId="00000024" w14:textId="77777777" w:rsidR="00856F16" w:rsidRDefault="000F61A6">
      <w:pPr>
        <w:tabs>
          <w:tab w:val="left" w:pos="5252"/>
          <w:tab w:val="left" w:pos="6719"/>
          <w:tab w:val="left" w:pos="7309"/>
        </w:tabs>
        <w:spacing w:before="89" w:line="360" w:lineRule="auto"/>
        <w:ind w:right="290" w:firstLine="283"/>
        <w:rPr>
          <w:sz w:val="28"/>
          <w:szCs w:val="28"/>
        </w:rPr>
      </w:pPr>
      <w:r>
        <w:rPr>
          <w:b/>
          <w:sz w:val="28"/>
          <w:szCs w:val="28"/>
        </w:rPr>
        <w:t>Керівник роботи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Т.М. Заболотня</w:t>
      </w:r>
    </w:p>
    <w:p w14:paraId="00000025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90" w:firstLine="567"/>
        <w:rPr>
          <w:color w:val="000000"/>
          <w:sz w:val="28"/>
          <w:szCs w:val="28"/>
        </w:rPr>
      </w:pPr>
    </w:p>
    <w:p w14:paraId="00000026" w14:textId="77777777" w:rsidR="00856F16" w:rsidRDefault="00856F16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290" w:firstLine="567"/>
        <w:rPr>
          <w:color w:val="000000"/>
          <w:sz w:val="28"/>
          <w:szCs w:val="28"/>
        </w:rPr>
      </w:pPr>
    </w:p>
    <w:p w14:paraId="00000027" w14:textId="6582EC96" w:rsidR="00856F16" w:rsidRPr="00006312" w:rsidRDefault="000F61A6">
      <w:pPr>
        <w:tabs>
          <w:tab w:val="left" w:pos="5245"/>
          <w:tab w:val="left" w:pos="6710"/>
          <w:tab w:val="left" w:pos="7309"/>
        </w:tabs>
        <w:spacing w:before="89" w:line="360" w:lineRule="auto"/>
        <w:ind w:right="290" w:firstLine="283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Завдання прийняв до виконання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</w:rPr>
        <w:tab/>
      </w:r>
      <w:r w:rsidR="00006312"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.</w:t>
      </w:r>
      <w:r w:rsidR="00006312"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 xml:space="preserve">. </w:t>
      </w:r>
      <w:r w:rsidR="00006312">
        <w:rPr>
          <w:sz w:val="28"/>
          <w:szCs w:val="28"/>
          <w:lang w:val="ru-RU"/>
        </w:rPr>
        <w:t>Якубишин</w:t>
      </w:r>
    </w:p>
    <w:p w14:paraId="00000028" w14:textId="77777777" w:rsidR="00856F16" w:rsidRDefault="00856F16">
      <w:pPr>
        <w:spacing w:line="360" w:lineRule="auto"/>
        <w:ind w:right="290" w:firstLine="567"/>
        <w:rPr>
          <w:sz w:val="28"/>
          <w:szCs w:val="28"/>
        </w:rPr>
      </w:pPr>
    </w:p>
    <w:sectPr w:rsidR="00856F16">
      <w:headerReference w:type="default" r:id="rId7"/>
      <w:pgSz w:w="11910" w:h="16840"/>
      <w:pgMar w:top="1134" w:right="567" w:bottom="1134" w:left="1701" w:header="567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41736" w14:textId="77777777" w:rsidR="007712CF" w:rsidRDefault="007712CF">
      <w:r>
        <w:separator/>
      </w:r>
    </w:p>
  </w:endnote>
  <w:endnote w:type="continuationSeparator" w:id="0">
    <w:p w14:paraId="2F5F8B71" w14:textId="77777777" w:rsidR="007712CF" w:rsidRDefault="0077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79092" w14:textId="77777777" w:rsidR="007712CF" w:rsidRDefault="007712CF">
      <w:r>
        <w:separator/>
      </w:r>
    </w:p>
  </w:footnote>
  <w:footnote w:type="continuationSeparator" w:id="0">
    <w:p w14:paraId="7B092E91" w14:textId="77777777" w:rsidR="007712CF" w:rsidRDefault="00771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66A08A18" w:rsidR="00856F16" w:rsidRDefault="000F61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D5A49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5EE"/>
    <w:multiLevelType w:val="multilevel"/>
    <w:tmpl w:val="5CBAB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6D7AFC"/>
    <w:multiLevelType w:val="multilevel"/>
    <w:tmpl w:val="CAC21AFC"/>
    <w:lvl w:ilvl="0">
      <w:start w:val="1"/>
      <w:numFmt w:val="bullet"/>
      <w:lvlText w:val="-"/>
      <w:lvlJc w:val="left"/>
      <w:pPr>
        <w:ind w:left="708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55802CA"/>
    <w:multiLevelType w:val="multilevel"/>
    <w:tmpl w:val="70722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F16"/>
    <w:rsid w:val="00006312"/>
    <w:rsid w:val="000F61A6"/>
    <w:rsid w:val="007712CF"/>
    <w:rsid w:val="00856F16"/>
    <w:rsid w:val="009A41F6"/>
    <w:rsid w:val="009B3D78"/>
    <w:rsid w:val="00A421C3"/>
    <w:rsid w:val="00A73C5C"/>
    <w:rsid w:val="00DB4518"/>
    <w:rsid w:val="00DD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989B"/>
  <w15:docId w15:val="{DED0F17B-5F0F-4202-8036-585166DA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ind w:left="785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ggg ggg</cp:lastModifiedBy>
  <cp:revision>10</cp:revision>
  <dcterms:created xsi:type="dcterms:W3CDTF">2023-05-26T09:11:00Z</dcterms:created>
  <dcterms:modified xsi:type="dcterms:W3CDTF">2023-05-26T11:12:00Z</dcterms:modified>
</cp:coreProperties>
</file>