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566A0" w14:textId="77777777" w:rsidR="00620093" w:rsidRDefault="00620093" w:rsidP="00620093">
      <w:pPr>
        <w:spacing w:line="240" w:lineRule="auto"/>
        <w:jc w:val="center"/>
        <w:rPr>
          <w:rFonts w:eastAsia="Times New Roman"/>
          <w:smallCaps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47C511F4" wp14:editId="6E4E9455">
            <wp:simplePos x="0" y="0"/>
            <wp:positionH relativeFrom="margin">
              <wp:align>center</wp:align>
            </wp:positionH>
            <wp:positionV relativeFrom="paragraph">
              <wp:posOffset>58</wp:posOffset>
            </wp:positionV>
            <wp:extent cx="6637020" cy="890905"/>
            <wp:effectExtent l="0" t="0" r="0" b="4445"/>
            <wp:wrapTopAndBottom/>
            <wp:docPr id="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contrast="6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89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EEEEE" w14:textId="77777777" w:rsidR="00620093" w:rsidRDefault="00620093" w:rsidP="00620093">
      <w:pPr>
        <w:spacing w:line="240" w:lineRule="auto"/>
        <w:jc w:val="center"/>
        <w:rPr>
          <w:rFonts w:eastAsia="Times New Roman"/>
          <w:smallCaps/>
        </w:rPr>
      </w:pPr>
      <w:r>
        <w:rPr>
          <w:rFonts w:eastAsia="Times New Roman"/>
          <w:smallCaps/>
        </w:rPr>
        <w:t>МІНІСТЕРСТВО ОСВІТИ І НАУКИ УКРАЇНИ</w:t>
      </w:r>
    </w:p>
    <w:p w14:paraId="5B80E77E" w14:textId="77777777" w:rsidR="00620093" w:rsidRDefault="00620093" w:rsidP="00620093">
      <w:pPr>
        <w:spacing w:line="240" w:lineRule="auto"/>
        <w:jc w:val="center"/>
        <w:rPr>
          <w:rFonts w:eastAsia="Times New Roman"/>
          <w:smallCaps/>
        </w:rPr>
      </w:pPr>
      <w:r>
        <w:rPr>
          <w:rFonts w:eastAsia="Times New Roman"/>
          <w:smallCaps/>
        </w:rPr>
        <w:t>КИЇВСЬКИЙ НАЦІОНАЛЬНИЙ УНІВЕРСИТЕТ УКРАЇНИ</w:t>
      </w:r>
      <w:r>
        <w:rPr>
          <w:rFonts w:eastAsia="Times New Roman"/>
          <w:smallCaps/>
        </w:rPr>
        <w:br/>
        <w:t>«КИЇВСЬКИЙ ПОЛІТЕХНІЧНИЙ ІНСТИТУТ ІМЕНІ ІГОРЯ СІКОРСЬКОГО»</w:t>
      </w:r>
    </w:p>
    <w:p w14:paraId="7B3DAE1A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084D19C7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10E2A45D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61C838AF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  <w:r>
        <w:rPr>
          <w:rFonts w:eastAsia="Times New Roman"/>
        </w:rPr>
        <w:t>Факультет прикладної математики</w:t>
      </w:r>
    </w:p>
    <w:p w14:paraId="5933748E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  <w:r>
        <w:rPr>
          <w:rFonts w:eastAsia="Times New Roman"/>
        </w:rPr>
        <w:t>Кафедра програмного забезпечення комп’ютерних систем</w:t>
      </w:r>
    </w:p>
    <w:p w14:paraId="260B4367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19259BC4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52D55D68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5E6D4941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21A020BA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17143872" w14:textId="78D4CECA" w:rsidR="00620093" w:rsidRPr="00FB4822" w:rsidRDefault="006667C9" w:rsidP="00620093">
      <w:pPr>
        <w:spacing w:line="240" w:lineRule="auto"/>
        <w:jc w:val="center"/>
        <w:rPr>
          <w:rFonts w:eastAsia="Times New Roman"/>
          <w:b/>
          <w:bCs/>
        </w:rPr>
      </w:pPr>
      <w:r w:rsidRPr="00FB4822">
        <w:rPr>
          <w:rFonts w:eastAsia="Times New Roman"/>
          <w:b/>
          <w:bCs/>
        </w:rPr>
        <w:t>Презентація дослідження</w:t>
      </w:r>
    </w:p>
    <w:p w14:paraId="7DC61BB7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19BD4245" w14:textId="618AF45A" w:rsidR="00620093" w:rsidRPr="006667C9" w:rsidRDefault="00620093" w:rsidP="00620093">
      <w:pPr>
        <w:spacing w:line="240" w:lineRule="auto"/>
        <w:jc w:val="center"/>
        <w:rPr>
          <w:rFonts w:eastAsia="Times New Roman"/>
        </w:rPr>
      </w:pPr>
    </w:p>
    <w:p w14:paraId="0CA41FD2" w14:textId="77777777" w:rsidR="00620093" w:rsidRDefault="00620093" w:rsidP="00620093">
      <w:pPr>
        <w:spacing w:line="240" w:lineRule="auto"/>
        <w:jc w:val="center"/>
        <w:rPr>
          <w:rFonts w:eastAsia="Times New Roman"/>
          <w:b/>
          <w:bCs/>
        </w:rPr>
      </w:pPr>
      <w:r w:rsidRPr="00123994">
        <w:rPr>
          <w:rFonts w:eastAsia="Times New Roman"/>
          <w:b/>
          <w:bCs/>
        </w:rPr>
        <w:t xml:space="preserve">Дисципліна </w:t>
      </w:r>
    </w:p>
    <w:p w14:paraId="0F656B19" w14:textId="77777777" w:rsidR="00620093" w:rsidRPr="00123994" w:rsidRDefault="00620093" w:rsidP="00620093">
      <w:pPr>
        <w:spacing w:line="240" w:lineRule="auto"/>
        <w:jc w:val="center"/>
        <w:rPr>
          <w:rFonts w:eastAsia="Times New Roman"/>
          <w:b/>
          <w:bCs/>
        </w:rPr>
      </w:pPr>
      <w:r w:rsidRPr="00123994">
        <w:rPr>
          <w:rFonts w:eastAsia="Times New Roman"/>
          <w:b/>
          <w:bCs/>
        </w:rPr>
        <w:t>«</w:t>
      </w:r>
      <w:hyperlink r:id="rId5" w:tooltip="Алгоритмічне забезпечення мультимедійних та інформаційно-пошукових систем" w:history="1">
        <w:r w:rsidRPr="0016296F">
          <w:rPr>
            <w:rStyle w:val="a3"/>
            <w:color w:val="000000" w:themeColor="text1"/>
            <w:u w:val="none"/>
          </w:rPr>
          <w:t>Алгоритмічне забезпечення мультимедійних та інформаційно-пошукових систем</w:t>
        </w:r>
      </w:hyperlink>
      <w:r w:rsidRPr="00123994">
        <w:rPr>
          <w:rFonts w:eastAsia="Times New Roman"/>
          <w:b/>
          <w:bCs/>
        </w:rPr>
        <w:t>»</w:t>
      </w:r>
    </w:p>
    <w:p w14:paraId="40CA4D36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2C00F420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3BA22B7E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576B5FA2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4D40A20B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439551D1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5270A640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46A6D199" w14:textId="77777777" w:rsidR="00620093" w:rsidRDefault="00620093" w:rsidP="00620093">
      <w:pPr>
        <w:spacing w:line="240" w:lineRule="auto"/>
        <w:ind w:left="4820" w:firstLine="0"/>
        <w:rPr>
          <w:rFonts w:eastAsia="Times New Roman"/>
          <w:b/>
        </w:rPr>
      </w:pPr>
      <w:r>
        <w:rPr>
          <w:rFonts w:eastAsia="Times New Roman"/>
          <w:b/>
        </w:rPr>
        <w:t>Виконав:</w:t>
      </w:r>
    </w:p>
    <w:p w14:paraId="08C3A716" w14:textId="77777777" w:rsidR="00620093" w:rsidRDefault="00620093" w:rsidP="00620093">
      <w:pPr>
        <w:spacing w:line="240" w:lineRule="auto"/>
        <w:ind w:left="4820" w:firstLine="0"/>
        <w:rPr>
          <w:rFonts w:eastAsia="Times New Roman"/>
        </w:rPr>
      </w:pPr>
      <w:r>
        <w:rPr>
          <w:rFonts w:eastAsia="Times New Roman"/>
        </w:rPr>
        <w:t xml:space="preserve">студент </w:t>
      </w:r>
      <w:r>
        <w:rPr>
          <w:rFonts w:eastAsia="Times New Roman"/>
          <w:lang w:val="ru-RU"/>
        </w:rPr>
        <w:t>2</w:t>
      </w:r>
      <w:r>
        <w:rPr>
          <w:rFonts w:eastAsia="Times New Roman"/>
        </w:rPr>
        <w:t>-го курсу, групи КП-12, спеціальності 121 – Інженерія програмного забезпечення</w:t>
      </w:r>
    </w:p>
    <w:p w14:paraId="54EDBBED" w14:textId="77777777" w:rsidR="00620093" w:rsidRDefault="00620093" w:rsidP="00620093">
      <w:pPr>
        <w:spacing w:line="240" w:lineRule="auto"/>
        <w:ind w:left="4820" w:firstLine="0"/>
        <w:rPr>
          <w:rFonts w:eastAsia="Times New Roman"/>
        </w:rPr>
      </w:pPr>
      <w:r>
        <w:rPr>
          <w:rFonts w:eastAsia="Times New Roman"/>
          <w:i/>
        </w:rPr>
        <w:t>Якубишин Анатолій Сергійович</w:t>
      </w:r>
    </w:p>
    <w:p w14:paraId="3F4F5122" w14:textId="77777777" w:rsidR="00620093" w:rsidRDefault="00620093" w:rsidP="00620093">
      <w:pPr>
        <w:spacing w:line="240" w:lineRule="auto"/>
        <w:ind w:left="4820" w:firstLine="0"/>
        <w:rPr>
          <w:rFonts w:eastAsia="Times New Roman"/>
          <w:b/>
        </w:rPr>
      </w:pPr>
      <w:r>
        <w:rPr>
          <w:rFonts w:eastAsia="Times New Roman"/>
          <w:b/>
        </w:rPr>
        <w:t>Перевіри</w:t>
      </w:r>
      <w:r w:rsidRPr="00457822">
        <w:rPr>
          <w:rFonts w:eastAsia="Times New Roman"/>
          <w:b/>
        </w:rPr>
        <w:t>ла</w:t>
      </w:r>
      <w:r>
        <w:rPr>
          <w:rFonts w:eastAsia="Times New Roman"/>
          <w:b/>
        </w:rPr>
        <w:t>:</w:t>
      </w:r>
    </w:p>
    <w:p w14:paraId="60E85D9E" w14:textId="77777777" w:rsidR="00620093" w:rsidRPr="006D4B7B" w:rsidRDefault="00620093" w:rsidP="00620093">
      <w:pPr>
        <w:spacing w:line="240" w:lineRule="auto"/>
        <w:ind w:left="4820" w:firstLine="0"/>
        <w:rPr>
          <w:rFonts w:eastAsia="Times New Roman"/>
          <w:i/>
        </w:rPr>
      </w:pPr>
      <w:r>
        <w:rPr>
          <w:rFonts w:eastAsia="Times New Roman"/>
          <w:i/>
        </w:rPr>
        <w:t xml:space="preserve">Сущук-Слюсаренко </w:t>
      </w:r>
      <w:r w:rsidRPr="00457822">
        <w:rPr>
          <w:rFonts w:eastAsia="Times New Roman"/>
          <w:i/>
        </w:rPr>
        <w:t>Вікторія</w:t>
      </w:r>
      <w:r>
        <w:rPr>
          <w:rFonts w:eastAsia="Times New Roman"/>
          <w:i/>
        </w:rPr>
        <w:t xml:space="preserve"> </w:t>
      </w:r>
      <w:r w:rsidRPr="00457822">
        <w:rPr>
          <w:rFonts w:eastAsia="Times New Roman"/>
          <w:i/>
        </w:rPr>
        <w:t>Ігорівна</w:t>
      </w:r>
    </w:p>
    <w:p w14:paraId="4D5C4F30" w14:textId="77777777" w:rsidR="00620093" w:rsidRPr="00457822" w:rsidRDefault="00620093" w:rsidP="00620093">
      <w:pPr>
        <w:spacing w:line="240" w:lineRule="auto"/>
        <w:jc w:val="center"/>
        <w:rPr>
          <w:rFonts w:eastAsia="Times New Roman"/>
        </w:rPr>
      </w:pPr>
    </w:p>
    <w:p w14:paraId="6956C7A4" w14:textId="77777777" w:rsidR="00620093" w:rsidRDefault="00620093" w:rsidP="00620093">
      <w:pPr>
        <w:spacing w:line="240" w:lineRule="auto"/>
        <w:jc w:val="center"/>
        <w:rPr>
          <w:rFonts w:eastAsia="Times New Roman"/>
        </w:rPr>
      </w:pPr>
    </w:p>
    <w:p w14:paraId="4135CB4D" w14:textId="77777777" w:rsidR="00620093" w:rsidRPr="00BF7974" w:rsidRDefault="00620093" w:rsidP="00620093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Київ – 202</w:t>
      </w:r>
      <w:r w:rsidRPr="00BF7974">
        <w:rPr>
          <w:rFonts w:eastAsia="Times New Roman"/>
        </w:rPr>
        <w:t>3</w:t>
      </w:r>
    </w:p>
    <w:p w14:paraId="3E188FB1" w14:textId="404A7ABA" w:rsidR="00A6405F" w:rsidRDefault="00A6405F"/>
    <w:p w14:paraId="0453112F" w14:textId="77777777" w:rsidR="00A6405F" w:rsidRDefault="00A6405F">
      <w:pPr>
        <w:spacing w:line="240" w:lineRule="auto"/>
        <w:ind w:firstLine="0"/>
        <w:jc w:val="center"/>
      </w:pPr>
      <w:r>
        <w:br w:type="page"/>
      </w:r>
    </w:p>
    <w:p w14:paraId="64DAFDE1" w14:textId="06FB05A0" w:rsidR="00276BBC" w:rsidRPr="00BF7974" w:rsidRDefault="00A6405F">
      <w:pPr>
        <w:rPr>
          <w:b/>
          <w:bCs/>
        </w:rPr>
      </w:pPr>
      <w:r w:rsidRPr="00D633B9">
        <w:rPr>
          <w:b/>
          <w:bCs/>
        </w:rPr>
        <w:lastRenderedPageBreak/>
        <w:t>Мета дослідження</w:t>
      </w:r>
      <w:r w:rsidRPr="00BF7974">
        <w:rPr>
          <w:b/>
          <w:bCs/>
        </w:rPr>
        <w:t>:</w:t>
      </w:r>
    </w:p>
    <w:p w14:paraId="6713826C" w14:textId="0A92523A" w:rsidR="00D633B9" w:rsidRPr="00994C70" w:rsidRDefault="00B14814">
      <w:r w:rsidRPr="00B14814">
        <w:rPr>
          <w:noProof/>
        </w:rPr>
        <w:drawing>
          <wp:anchor distT="0" distB="0" distL="114300" distR="114300" simplePos="0" relativeHeight="251661312" behindDoc="0" locked="0" layoutInCell="1" allowOverlap="1" wp14:anchorId="4412ABFE" wp14:editId="51314CCE">
            <wp:simplePos x="0" y="0"/>
            <wp:positionH relativeFrom="margin">
              <wp:align>center</wp:align>
            </wp:positionH>
            <wp:positionV relativeFrom="paragraph">
              <wp:posOffset>1540510</wp:posOffset>
            </wp:positionV>
            <wp:extent cx="6120130" cy="324167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179" w:rsidRPr="00BF7974">
        <w:t>Досл</w:t>
      </w:r>
      <w:r w:rsidR="00980179">
        <w:t xml:space="preserve">ідити залежність </w:t>
      </w:r>
      <w:r w:rsidR="00E765BF">
        <w:t>співвідношення курсу євро до долара</w:t>
      </w:r>
      <w:r w:rsidR="00BE54C7">
        <w:t xml:space="preserve"> у відсотках</w:t>
      </w:r>
      <w:r w:rsidR="00E765BF">
        <w:t xml:space="preserve"> </w:t>
      </w:r>
      <w:r w:rsidR="003678C7">
        <w:t xml:space="preserve">від співвідношення </w:t>
      </w:r>
      <w:r w:rsidR="00BE54C7">
        <w:t xml:space="preserve">рівня інфляції </w:t>
      </w:r>
      <w:r w:rsidR="003678C7">
        <w:t xml:space="preserve">Євросоюзі </w:t>
      </w:r>
      <w:r w:rsidR="004B298A">
        <w:t>до</w:t>
      </w:r>
      <w:r w:rsidR="003678C7">
        <w:t xml:space="preserve"> США </w:t>
      </w:r>
      <w:r w:rsidR="00BE54C7">
        <w:t>у відсотках (як одного з значущих факторів впливу)</w:t>
      </w:r>
      <w:r w:rsidR="008C2F54">
        <w:t xml:space="preserve"> за допомогою кореляційного аналізу</w:t>
      </w:r>
      <w:r w:rsidR="006A21AE" w:rsidRPr="00BF7974">
        <w:t>, з</w:t>
      </w:r>
      <w:r w:rsidR="0023570E" w:rsidRPr="00BF7974">
        <w:t xml:space="preserve">робити </w:t>
      </w:r>
      <w:r w:rsidR="0023570E">
        <w:t>інтервальний розподіл</w:t>
      </w:r>
      <w:r w:rsidR="0023570E" w:rsidRPr="00BF7974">
        <w:t xml:space="preserve">, знайти </w:t>
      </w:r>
      <w:r w:rsidR="008C2F54" w:rsidRPr="00BF7974">
        <w:t>найкращ</w:t>
      </w:r>
      <w:r w:rsidR="008C2F54">
        <w:t>у залежність між даними інтервального розподілу</w:t>
      </w:r>
      <w:r w:rsidR="00D77679" w:rsidRPr="00BF7974">
        <w:t>, перев</w:t>
      </w:r>
      <w:r w:rsidR="00D77679">
        <w:t>ірити висунуті гіпотези про параметри розподілів</w:t>
      </w:r>
      <w:r w:rsidR="00994C70" w:rsidRPr="00994C70">
        <w:t>.</w:t>
      </w:r>
    </w:p>
    <w:p w14:paraId="379F78A5" w14:textId="75853262" w:rsidR="00CD5C27" w:rsidRDefault="00F438B8" w:rsidP="001551D4">
      <w:pPr>
        <w:jc w:val="center"/>
      </w:pPr>
      <w:r w:rsidRPr="00B14814">
        <w:rPr>
          <w:noProof/>
        </w:rPr>
        <w:drawing>
          <wp:anchor distT="0" distB="0" distL="114300" distR="114300" simplePos="0" relativeHeight="251663360" behindDoc="0" locked="0" layoutInCell="1" allowOverlap="1" wp14:anchorId="685DECFF" wp14:editId="05F52933">
            <wp:simplePos x="0" y="0"/>
            <wp:positionH relativeFrom="column">
              <wp:posOffset>546735</wp:posOffset>
            </wp:positionH>
            <wp:positionV relativeFrom="paragraph">
              <wp:posOffset>3696970</wp:posOffset>
            </wp:positionV>
            <wp:extent cx="5388610" cy="3476625"/>
            <wp:effectExtent l="0" t="0" r="254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814">
        <w:rPr>
          <w:lang w:val="ru-RU"/>
        </w:rPr>
        <w:t>рис</w:t>
      </w:r>
      <w:r w:rsidR="003F6D94">
        <w:rPr>
          <w:lang w:val="ru-RU"/>
        </w:rPr>
        <w:t>,</w:t>
      </w:r>
      <w:r w:rsidR="00B14814" w:rsidRPr="00F438B8">
        <w:rPr>
          <w:lang w:val="ru-RU"/>
        </w:rPr>
        <w:t xml:space="preserve"> 1</w:t>
      </w:r>
      <w:r w:rsidR="003F6D94">
        <w:rPr>
          <w:lang w:val="ru-RU"/>
        </w:rPr>
        <w:t>,</w:t>
      </w:r>
      <w:r w:rsidR="00B14814" w:rsidRPr="00F438B8">
        <w:rPr>
          <w:lang w:val="ru-RU"/>
        </w:rPr>
        <w:t xml:space="preserve"> </w:t>
      </w:r>
      <w:r w:rsidR="00B14814">
        <w:rPr>
          <w:lang w:val="en-US"/>
        </w:rPr>
        <w:t>C</w:t>
      </w:r>
      <w:r w:rsidR="00B14814">
        <w:rPr>
          <w:lang w:val="ru-RU"/>
        </w:rPr>
        <w:t>кр</w:t>
      </w:r>
      <w:r w:rsidR="00B14814">
        <w:t>іншот з результатів програми</w:t>
      </w:r>
    </w:p>
    <w:p w14:paraId="581F359E" w14:textId="1ED051FE" w:rsidR="00F438B8" w:rsidRDefault="00F438B8" w:rsidP="00344578">
      <w:pPr>
        <w:ind w:firstLine="0"/>
        <w:jc w:val="center"/>
      </w:pPr>
      <w:r>
        <w:rPr>
          <w:lang w:val="ru-RU"/>
        </w:rPr>
        <w:t>рис</w:t>
      </w:r>
      <w:r w:rsidR="003F6D94">
        <w:rPr>
          <w:lang w:val="ru-RU"/>
        </w:rPr>
        <w:t>,</w:t>
      </w:r>
      <w:r w:rsidRPr="00F438B8">
        <w:rPr>
          <w:lang w:val="ru-RU"/>
        </w:rPr>
        <w:t xml:space="preserve"> </w:t>
      </w:r>
      <w:r>
        <w:t>2</w:t>
      </w:r>
      <w:r w:rsidR="003F6D94">
        <w:rPr>
          <w:lang w:val="ru-RU"/>
        </w:rPr>
        <w:t>,</w:t>
      </w:r>
      <w:r w:rsidRPr="00F438B8">
        <w:rPr>
          <w:lang w:val="ru-RU"/>
        </w:rPr>
        <w:t xml:space="preserve"> </w:t>
      </w:r>
      <w:r>
        <w:rPr>
          <w:lang w:val="en-US"/>
        </w:rPr>
        <w:t>C</w:t>
      </w:r>
      <w:r>
        <w:rPr>
          <w:lang w:val="ru-RU"/>
        </w:rPr>
        <w:t>кр</w:t>
      </w:r>
      <w:r>
        <w:t>іншот з результатів програми</w:t>
      </w:r>
      <w:r w:rsidR="00344578">
        <w:t xml:space="preserve"> аркуш 2</w:t>
      </w:r>
    </w:p>
    <w:p w14:paraId="180A7E26" w14:textId="630D158B" w:rsidR="00EC638F" w:rsidRPr="00BF7974" w:rsidRDefault="00D32385" w:rsidP="00EC638F">
      <w:pPr>
        <w:ind w:firstLine="0"/>
        <w:jc w:val="center"/>
        <w:rPr>
          <w:lang w:val="ru-RU"/>
        </w:rPr>
      </w:pPr>
      <w:r w:rsidRPr="00EC638F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643031C" wp14:editId="3D6ABF92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6120130" cy="473265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676" cy="4733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32385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C834DC0" wp14:editId="7A51F884">
            <wp:simplePos x="0" y="0"/>
            <wp:positionH relativeFrom="page">
              <wp:posOffset>1608667</wp:posOffset>
            </wp:positionH>
            <wp:positionV relativeFrom="paragraph">
              <wp:posOffset>5104765</wp:posOffset>
            </wp:positionV>
            <wp:extent cx="4734560" cy="3919855"/>
            <wp:effectExtent l="0" t="0" r="889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38F">
        <w:rPr>
          <w:lang w:val="ru-RU"/>
        </w:rPr>
        <w:t>рис</w:t>
      </w:r>
      <w:r w:rsidR="003F6D94">
        <w:rPr>
          <w:lang w:val="ru-RU"/>
        </w:rPr>
        <w:t>,</w:t>
      </w:r>
      <w:r w:rsidR="00EC638F" w:rsidRPr="00F438B8">
        <w:rPr>
          <w:lang w:val="ru-RU"/>
        </w:rPr>
        <w:t xml:space="preserve"> </w:t>
      </w:r>
      <w:r w:rsidR="00EC638F">
        <w:t>3</w:t>
      </w:r>
      <w:r w:rsidR="003F6D94">
        <w:rPr>
          <w:lang w:val="ru-RU"/>
        </w:rPr>
        <w:t>,</w:t>
      </w:r>
      <w:r w:rsidR="00EC638F" w:rsidRPr="00F438B8">
        <w:rPr>
          <w:lang w:val="ru-RU"/>
        </w:rPr>
        <w:t xml:space="preserve"> </w:t>
      </w:r>
      <w:r w:rsidR="00EC638F">
        <w:rPr>
          <w:lang w:val="ru-RU"/>
        </w:rPr>
        <w:t>Пол</w:t>
      </w:r>
      <w:r w:rsidR="00455A58">
        <w:rPr>
          <w:lang w:val="ru-RU"/>
        </w:rPr>
        <w:t xml:space="preserve">ігон частот </w:t>
      </w:r>
      <w:r w:rsidR="003C2F6E">
        <w:rPr>
          <w:lang w:val="ru-RU"/>
        </w:rPr>
        <w:t xml:space="preserve">для ВВ </w:t>
      </w:r>
      <w:r w:rsidR="003C2F6E">
        <w:rPr>
          <w:lang w:val="en-US"/>
        </w:rPr>
        <w:t>X</w:t>
      </w:r>
    </w:p>
    <w:p w14:paraId="36244F18" w14:textId="54014211" w:rsidR="00B71942" w:rsidRPr="00B71942" w:rsidRDefault="00D32A14" w:rsidP="00B71942">
      <w:pPr>
        <w:ind w:firstLine="0"/>
        <w:jc w:val="center"/>
        <w:rPr>
          <w:lang w:val="ru-RU"/>
        </w:rPr>
      </w:pPr>
      <w:r>
        <w:rPr>
          <w:lang w:val="ru-RU"/>
        </w:rPr>
        <w:t>р</w:t>
      </w:r>
      <w:r w:rsidR="00B71942">
        <w:rPr>
          <w:lang w:val="ru-RU"/>
        </w:rPr>
        <w:t>ис</w:t>
      </w:r>
      <w:r w:rsidR="003F6D94">
        <w:rPr>
          <w:lang w:val="ru-RU"/>
        </w:rPr>
        <w:t>,</w:t>
      </w:r>
      <w:r w:rsidR="00B71942" w:rsidRPr="00F438B8">
        <w:rPr>
          <w:lang w:val="ru-RU"/>
        </w:rPr>
        <w:t xml:space="preserve"> </w:t>
      </w:r>
      <w:r w:rsidR="00B71942" w:rsidRPr="00EA293E">
        <w:rPr>
          <w:lang w:val="ru-RU"/>
        </w:rPr>
        <w:t>4</w:t>
      </w:r>
      <w:r w:rsidR="003F6D94">
        <w:rPr>
          <w:lang w:val="ru-RU"/>
        </w:rPr>
        <w:t>,</w:t>
      </w:r>
      <w:r w:rsidR="00B71942" w:rsidRPr="00F438B8">
        <w:rPr>
          <w:lang w:val="ru-RU"/>
        </w:rPr>
        <w:t xml:space="preserve"> </w:t>
      </w:r>
      <w:r w:rsidR="00B71942">
        <w:rPr>
          <w:lang w:val="ru-RU"/>
        </w:rPr>
        <w:t>Г</w:t>
      </w:r>
      <w:r w:rsidR="00B71942">
        <w:t>істограма</w:t>
      </w:r>
      <w:r w:rsidR="00B71942">
        <w:rPr>
          <w:lang w:val="ru-RU"/>
        </w:rPr>
        <w:t xml:space="preserve"> для ВВ </w:t>
      </w:r>
      <w:r w:rsidR="00B71942">
        <w:rPr>
          <w:lang w:val="en-US"/>
        </w:rPr>
        <w:t>X</w:t>
      </w:r>
    </w:p>
    <w:p w14:paraId="301E93CF" w14:textId="1F320CC0" w:rsidR="00EA293E" w:rsidRPr="000336F4" w:rsidRDefault="005127EA" w:rsidP="00EA293E">
      <w:pPr>
        <w:ind w:firstLine="0"/>
        <w:jc w:val="center"/>
        <w:rPr>
          <w:lang w:val="ru-RU"/>
        </w:rPr>
      </w:pPr>
      <w:r w:rsidRPr="000336F4">
        <w:rPr>
          <w:noProof/>
          <w:lang w:val="ru-RU"/>
        </w:rPr>
        <w:lastRenderedPageBreak/>
        <w:drawing>
          <wp:anchor distT="0" distB="0" distL="114300" distR="114300" simplePos="0" relativeHeight="251671552" behindDoc="0" locked="0" layoutInCell="1" allowOverlap="1" wp14:anchorId="577CA4C5" wp14:editId="59C7E920">
            <wp:simplePos x="0" y="0"/>
            <wp:positionH relativeFrom="margin">
              <wp:align>right</wp:align>
            </wp:positionH>
            <wp:positionV relativeFrom="paragraph">
              <wp:posOffset>4982210</wp:posOffset>
            </wp:positionV>
            <wp:extent cx="5880100" cy="3708400"/>
            <wp:effectExtent l="0" t="0" r="6350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93E" w:rsidRPr="00D32A14">
        <w:rPr>
          <w:noProof/>
          <w:lang w:val="ru-RU"/>
        </w:rPr>
        <w:drawing>
          <wp:anchor distT="0" distB="0" distL="114300" distR="114300" simplePos="0" relativeHeight="251669504" behindDoc="0" locked="0" layoutInCell="1" allowOverlap="1" wp14:anchorId="7011F01C" wp14:editId="49866E5E">
            <wp:simplePos x="0" y="0"/>
            <wp:positionH relativeFrom="margin">
              <wp:posOffset>354965</wp:posOffset>
            </wp:positionH>
            <wp:positionV relativeFrom="paragraph">
              <wp:posOffset>0</wp:posOffset>
            </wp:positionV>
            <wp:extent cx="5731510" cy="4594860"/>
            <wp:effectExtent l="0" t="0" r="254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93E">
        <w:rPr>
          <w:lang w:val="ru-RU"/>
        </w:rPr>
        <w:t>рис</w:t>
      </w:r>
      <w:r w:rsidR="003F6D94">
        <w:rPr>
          <w:lang w:val="ru-RU"/>
        </w:rPr>
        <w:t>,</w:t>
      </w:r>
      <w:r w:rsidR="00EA293E" w:rsidRPr="00F438B8">
        <w:rPr>
          <w:lang w:val="ru-RU"/>
        </w:rPr>
        <w:t xml:space="preserve"> </w:t>
      </w:r>
      <w:r w:rsidR="00EA293E">
        <w:rPr>
          <w:lang w:val="ru-RU"/>
        </w:rPr>
        <w:t>5</w:t>
      </w:r>
      <w:r w:rsidR="003F6D94">
        <w:rPr>
          <w:lang w:val="ru-RU"/>
        </w:rPr>
        <w:t>,</w:t>
      </w:r>
      <w:r w:rsidR="00EA293E" w:rsidRPr="00F438B8">
        <w:rPr>
          <w:lang w:val="ru-RU"/>
        </w:rPr>
        <w:t xml:space="preserve"> </w:t>
      </w:r>
      <w:r w:rsidR="00EA293E">
        <w:rPr>
          <w:lang w:val="ru-RU"/>
        </w:rPr>
        <w:t xml:space="preserve">Кумулята для ВВ </w:t>
      </w:r>
      <w:r w:rsidR="00EA293E">
        <w:rPr>
          <w:lang w:val="en-US"/>
        </w:rPr>
        <w:t>X</w:t>
      </w:r>
    </w:p>
    <w:p w14:paraId="6A79DA4B" w14:textId="43FAC120" w:rsidR="00D32385" w:rsidRPr="005127EA" w:rsidRDefault="00B7517B" w:rsidP="00B7517B">
      <w:pPr>
        <w:ind w:firstLine="0"/>
        <w:jc w:val="center"/>
        <w:rPr>
          <w:lang w:val="ru-RU"/>
        </w:rPr>
      </w:pPr>
      <w:r>
        <w:rPr>
          <w:lang w:val="ru-RU"/>
        </w:rPr>
        <w:t>рис</w:t>
      </w:r>
      <w:r w:rsidR="003F6D94">
        <w:rPr>
          <w:lang w:val="ru-RU"/>
        </w:rPr>
        <w:t>,</w:t>
      </w:r>
      <w:r w:rsidRPr="00B7517B">
        <w:rPr>
          <w:lang w:val="ru-RU"/>
        </w:rPr>
        <w:t xml:space="preserve"> 6</w:t>
      </w:r>
      <w:r w:rsidR="003F6D94">
        <w:rPr>
          <w:lang w:val="ru-RU"/>
        </w:rPr>
        <w:t>,</w:t>
      </w:r>
      <w:r w:rsidRPr="00B7517B">
        <w:rPr>
          <w:lang w:val="ru-RU"/>
        </w:rPr>
        <w:t xml:space="preserve"> </w:t>
      </w:r>
      <w:r>
        <w:rPr>
          <w:lang w:val="ru-RU"/>
        </w:rPr>
        <w:t>Пол</w:t>
      </w:r>
      <w:r>
        <w:t xml:space="preserve">ігон </w:t>
      </w:r>
      <w:r w:rsidR="00B87617">
        <w:rPr>
          <w:lang w:val="ru-RU"/>
        </w:rPr>
        <w:t xml:space="preserve">частот </w:t>
      </w:r>
      <w:r>
        <w:t xml:space="preserve">для ВВ </w:t>
      </w:r>
      <w:r>
        <w:rPr>
          <w:lang w:val="en-US"/>
        </w:rPr>
        <w:t>Y</w:t>
      </w:r>
    </w:p>
    <w:p w14:paraId="6CB966DD" w14:textId="4CAB27B1" w:rsidR="003A06C1" w:rsidRPr="00D32385" w:rsidRDefault="003A06C1" w:rsidP="00EC638F">
      <w:pPr>
        <w:ind w:firstLine="0"/>
        <w:jc w:val="center"/>
        <w:rPr>
          <w:lang w:val="ru-RU"/>
        </w:rPr>
      </w:pPr>
    </w:p>
    <w:p w14:paraId="58DBAF08" w14:textId="4CEBF577" w:rsidR="00504AC0" w:rsidRPr="00B14814" w:rsidRDefault="0043459A" w:rsidP="0043459A">
      <w:pPr>
        <w:ind w:firstLine="0"/>
        <w:jc w:val="center"/>
      </w:pPr>
      <w:r w:rsidRPr="0043459A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D3F86FA" wp14:editId="38F83A7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10225" cy="4343400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7677" cy="4349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B3908E" w14:textId="0B741EB6" w:rsidR="0043459A" w:rsidRPr="005127EA" w:rsidRDefault="00140054" w:rsidP="0043459A">
      <w:pPr>
        <w:ind w:firstLine="0"/>
        <w:jc w:val="center"/>
        <w:rPr>
          <w:lang w:val="ru-RU"/>
        </w:rPr>
      </w:pPr>
      <w:r w:rsidRPr="00140054">
        <w:rPr>
          <w:noProof/>
          <w:lang w:val="ru-RU"/>
        </w:rPr>
        <w:drawing>
          <wp:anchor distT="0" distB="0" distL="114300" distR="114300" simplePos="0" relativeHeight="251675648" behindDoc="0" locked="0" layoutInCell="1" allowOverlap="1" wp14:anchorId="09D011E0" wp14:editId="1942C511">
            <wp:simplePos x="0" y="0"/>
            <wp:positionH relativeFrom="column">
              <wp:posOffset>-100965</wp:posOffset>
            </wp:positionH>
            <wp:positionV relativeFrom="paragraph">
              <wp:posOffset>401955</wp:posOffset>
            </wp:positionV>
            <wp:extent cx="6120130" cy="339090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3459A">
        <w:rPr>
          <w:lang w:val="ru-RU"/>
        </w:rPr>
        <w:t>рис</w:t>
      </w:r>
      <w:r w:rsidR="003F6D94">
        <w:rPr>
          <w:lang w:val="ru-RU"/>
        </w:rPr>
        <w:t>,</w:t>
      </w:r>
      <w:r w:rsidR="0043459A" w:rsidRPr="00B7517B">
        <w:rPr>
          <w:lang w:val="ru-RU"/>
        </w:rPr>
        <w:t xml:space="preserve"> </w:t>
      </w:r>
      <w:r w:rsidR="0043459A">
        <w:t>7</w:t>
      </w:r>
      <w:r w:rsidR="003F6D94">
        <w:rPr>
          <w:lang w:val="ru-RU"/>
        </w:rPr>
        <w:t>,</w:t>
      </w:r>
      <w:r w:rsidR="0043459A" w:rsidRPr="00B7517B">
        <w:rPr>
          <w:lang w:val="ru-RU"/>
        </w:rPr>
        <w:t xml:space="preserve"> </w:t>
      </w:r>
      <w:r w:rsidR="0043459A">
        <w:rPr>
          <w:lang w:val="ru-RU"/>
        </w:rPr>
        <w:t>Г</w:t>
      </w:r>
      <w:r w:rsidR="0043459A">
        <w:t xml:space="preserve">істограма для ВВ </w:t>
      </w:r>
      <w:r w:rsidR="0043459A">
        <w:rPr>
          <w:lang w:val="en-US"/>
        </w:rPr>
        <w:t>Y</w:t>
      </w:r>
    </w:p>
    <w:p w14:paraId="07EB56FA" w14:textId="791FD820" w:rsidR="00140054" w:rsidRPr="005127EA" w:rsidRDefault="00140054" w:rsidP="00140054">
      <w:pPr>
        <w:ind w:firstLine="0"/>
        <w:jc w:val="center"/>
        <w:rPr>
          <w:lang w:val="ru-RU"/>
        </w:rPr>
      </w:pPr>
      <w:r>
        <w:rPr>
          <w:lang w:val="ru-RU"/>
        </w:rPr>
        <w:t>рис</w:t>
      </w:r>
      <w:r w:rsidR="003F6D94">
        <w:rPr>
          <w:lang w:val="ru-RU"/>
        </w:rPr>
        <w:t>,</w:t>
      </w:r>
      <w:r w:rsidRPr="00B7517B">
        <w:rPr>
          <w:lang w:val="ru-RU"/>
        </w:rPr>
        <w:t xml:space="preserve"> </w:t>
      </w:r>
      <w:r>
        <w:t>8</w:t>
      </w:r>
      <w:r w:rsidR="003F6D94">
        <w:rPr>
          <w:lang w:val="ru-RU"/>
        </w:rPr>
        <w:t>,</w:t>
      </w:r>
      <w:r w:rsidRPr="00B7517B">
        <w:rPr>
          <w:lang w:val="ru-RU"/>
        </w:rPr>
        <w:t xml:space="preserve"> </w:t>
      </w:r>
      <w:r w:rsidR="008E4F79">
        <w:rPr>
          <w:lang w:val="ru-RU"/>
        </w:rPr>
        <w:t>Кумулята</w:t>
      </w:r>
      <w:r>
        <w:t xml:space="preserve"> для ВВ </w:t>
      </w:r>
      <w:r>
        <w:rPr>
          <w:lang w:val="en-US"/>
        </w:rPr>
        <w:t>Y</w:t>
      </w:r>
    </w:p>
    <w:p w14:paraId="4EC43482" w14:textId="3F3C95B9" w:rsidR="00B6047B" w:rsidRDefault="00B6047B" w:rsidP="001551D4">
      <w:pPr>
        <w:jc w:val="center"/>
        <w:rPr>
          <w:lang w:val="ru-RU"/>
        </w:rPr>
      </w:pPr>
    </w:p>
    <w:p w14:paraId="76149E9B" w14:textId="26EFA808" w:rsidR="0090345F" w:rsidRPr="00BF7974" w:rsidRDefault="00FA6939">
      <w:pPr>
        <w:spacing w:line="240" w:lineRule="auto"/>
        <w:ind w:firstLine="0"/>
        <w:jc w:val="center"/>
        <w:rPr>
          <w:lang w:val="ru-RU"/>
        </w:rPr>
      </w:pPr>
      <w:r w:rsidRPr="00FA6939">
        <w:rPr>
          <w:noProof/>
          <w:lang w:val="ru-RU"/>
        </w:rPr>
        <w:lastRenderedPageBreak/>
        <w:drawing>
          <wp:anchor distT="0" distB="0" distL="114300" distR="114300" simplePos="0" relativeHeight="251677696" behindDoc="0" locked="0" layoutInCell="1" allowOverlap="1" wp14:anchorId="1970608A" wp14:editId="073455B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6120130" cy="577278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Пряма регрес</w:t>
      </w:r>
      <w:r>
        <w:t xml:space="preserve">ії </w:t>
      </w:r>
      <w:r>
        <w:rPr>
          <w:lang w:val="en-US"/>
        </w:rPr>
        <w:t>X</w:t>
      </w:r>
      <w:r w:rsidRPr="00FA6939">
        <w:rPr>
          <w:lang w:val="ru-RU"/>
        </w:rPr>
        <w:t xml:space="preserve"> </w:t>
      </w:r>
      <w:r>
        <w:rPr>
          <w:lang w:val="ru-RU"/>
        </w:rPr>
        <w:t xml:space="preserve">по </w:t>
      </w:r>
      <w:r>
        <w:rPr>
          <w:lang w:val="en-US"/>
        </w:rPr>
        <w:t>Y</w:t>
      </w:r>
    </w:p>
    <w:p w14:paraId="530DFC18" w14:textId="77777777" w:rsidR="0090345F" w:rsidRPr="00BF7974" w:rsidRDefault="0090345F">
      <w:pPr>
        <w:spacing w:line="240" w:lineRule="auto"/>
        <w:ind w:firstLine="0"/>
        <w:jc w:val="center"/>
        <w:rPr>
          <w:lang w:val="ru-RU"/>
        </w:rPr>
      </w:pPr>
    </w:p>
    <w:p w14:paraId="10159487" w14:textId="05EE059C" w:rsidR="0090345F" w:rsidRPr="008C7B51" w:rsidRDefault="0090345F" w:rsidP="0090345F">
      <w:pPr>
        <w:ind w:firstLine="0"/>
        <w:jc w:val="center"/>
        <w:rPr>
          <w:lang w:val="ru-RU"/>
        </w:rPr>
      </w:pPr>
      <w:r>
        <w:rPr>
          <w:lang w:val="ru-RU"/>
        </w:rPr>
        <w:t>рис</w:t>
      </w:r>
      <w:r w:rsidR="003F6D94">
        <w:rPr>
          <w:lang w:val="ru-RU"/>
        </w:rPr>
        <w:t>,</w:t>
      </w:r>
      <w:r w:rsidRPr="00B7517B">
        <w:rPr>
          <w:lang w:val="ru-RU"/>
        </w:rPr>
        <w:t xml:space="preserve"> </w:t>
      </w:r>
      <w:r w:rsidRPr="002B7697">
        <w:rPr>
          <w:lang w:val="ru-RU"/>
        </w:rPr>
        <w:t>9</w:t>
      </w:r>
      <w:r w:rsidR="003F6D94">
        <w:rPr>
          <w:lang w:val="ru-RU"/>
        </w:rPr>
        <w:t>,</w:t>
      </w:r>
      <w:r w:rsidRPr="00B7517B">
        <w:rPr>
          <w:lang w:val="ru-RU"/>
        </w:rPr>
        <w:t xml:space="preserve"> </w:t>
      </w:r>
      <w:r w:rsidR="008C7B51">
        <w:rPr>
          <w:lang w:val="ru-RU"/>
        </w:rPr>
        <w:t>Пряма регрес</w:t>
      </w:r>
      <w:r w:rsidR="008C7B51">
        <w:t xml:space="preserve">ії  </w:t>
      </w:r>
      <w:r w:rsidR="008C7B51">
        <w:rPr>
          <w:lang w:val="en-US"/>
        </w:rPr>
        <w:t>X</w:t>
      </w:r>
      <w:r w:rsidR="008C7B51" w:rsidRPr="008C7B51">
        <w:rPr>
          <w:lang w:val="ru-RU"/>
        </w:rPr>
        <w:t xml:space="preserve"> </w:t>
      </w:r>
      <w:r w:rsidR="008C7B51">
        <w:rPr>
          <w:lang w:val="ru-RU"/>
        </w:rPr>
        <w:t xml:space="preserve">по </w:t>
      </w:r>
      <w:r w:rsidR="008C7B51">
        <w:rPr>
          <w:lang w:val="en-US"/>
        </w:rPr>
        <w:t>Y</w:t>
      </w:r>
    </w:p>
    <w:p w14:paraId="0E69670D" w14:textId="77777777" w:rsidR="00D754E7" w:rsidRDefault="00D754E7" w:rsidP="00D754E7">
      <w:pPr>
        <w:spacing w:line="240" w:lineRule="auto"/>
        <w:ind w:firstLine="0"/>
        <w:rPr>
          <w:lang w:val="ru-RU"/>
        </w:rPr>
      </w:pPr>
    </w:p>
    <w:p w14:paraId="49FC4F00" w14:textId="02FE1248" w:rsidR="00D60671" w:rsidRPr="00A00D9E" w:rsidRDefault="00D754E7" w:rsidP="00D754E7">
      <w:pPr>
        <w:spacing w:line="240" w:lineRule="auto"/>
        <w:ind w:firstLine="0"/>
        <w:rPr>
          <w:lang w:val="en-US"/>
        </w:rPr>
      </w:pPr>
      <w:r>
        <w:t>Також були висуніті гіпотези про теоретичні залежності розподілів</w:t>
      </w:r>
      <w:r w:rsidRPr="00D754E7">
        <w:rPr>
          <w:lang w:val="ru-RU"/>
        </w:rPr>
        <w:t xml:space="preserve">, </w:t>
      </w:r>
      <w:r>
        <w:rPr>
          <w:lang w:val="ru-RU"/>
        </w:rPr>
        <w:t>щ</w:t>
      </w:r>
      <w:r w:rsidR="008D0EDA">
        <w:rPr>
          <w:lang w:val="ru-RU"/>
        </w:rPr>
        <w:t>о</w:t>
      </w:r>
      <w:r>
        <w:rPr>
          <w:lang w:val="ru-RU"/>
        </w:rPr>
        <w:t xml:space="preserve"> були перев</w:t>
      </w:r>
      <w:r>
        <w:t xml:space="preserve">ірені за допомогою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1515C">
        <w:rPr>
          <w:lang w:val="ru-RU"/>
        </w:rPr>
        <w:t xml:space="preserve"> </w:t>
      </w:r>
      <w:r>
        <w:t>критерію</w:t>
      </w:r>
      <w:r w:rsidRPr="003F6D94">
        <w:rPr>
          <w:lang w:val="ru-RU"/>
        </w:rPr>
        <w:t xml:space="preserve"> </w:t>
      </w:r>
      <w:r>
        <w:t xml:space="preserve">і дали </w:t>
      </w:r>
      <w:r w:rsidR="009B46C8">
        <w:t xml:space="preserve">результати </w:t>
      </w:r>
      <w:r w:rsidR="00C60DC7">
        <w:t>про узгодженість</w:t>
      </w:r>
      <w:r w:rsidR="00A00D9E">
        <w:rPr>
          <w:lang w:val="en-US"/>
        </w:rPr>
        <w:t>.</w:t>
      </w:r>
    </w:p>
    <w:p w14:paraId="277A8EC2" w14:textId="19E078B3" w:rsidR="00D60671" w:rsidRDefault="00D60671" w:rsidP="00D754E7">
      <w:pPr>
        <w:spacing w:line="240" w:lineRule="auto"/>
        <w:ind w:firstLine="0"/>
        <w:rPr>
          <w:lang w:val="ru-RU"/>
        </w:rPr>
      </w:pPr>
    </w:p>
    <w:p w14:paraId="5383198F" w14:textId="7427780D" w:rsidR="00F71830" w:rsidRPr="00C22AD9" w:rsidRDefault="00F71830" w:rsidP="00D754E7">
      <w:pPr>
        <w:spacing w:line="240" w:lineRule="auto"/>
        <w:ind w:firstLine="0"/>
        <w:rPr>
          <w:lang w:val="ru-RU"/>
        </w:rPr>
      </w:pPr>
      <w:r>
        <w:rPr>
          <w:lang w:val="ru-RU"/>
        </w:rPr>
        <w:t xml:space="preserve">Для ВВ </w:t>
      </w:r>
      <w:r>
        <w:rPr>
          <w:lang w:val="en-US"/>
        </w:rPr>
        <w:t>X</w:t>
      </w:r>
      <w:r w:rsidRPr="00C22AD9">
        <w:rPr>
          <w:lang w:val="ru-RU"/>
        </w:rPr>
        <w:t>:</w:t>
      </w:r>
    </w:p>
    <w:p w14:paraId="5EBBC9F3" w14:textId="51C1A99A" w:rsidR="00F71830" w:rsidRPr="00F71830" w:rsidRDefault="00F71830" w:rsidP="00F71830">
      <w:pPr>
        <w:spacing w:line="240" w:lineRule="auto"/>
        <w:ind w:firstLine="0"/>
        <w:rPr>
          <w:lang w:val="ru-RU"/>
        </w:rPr>
      </w:pPr>
      <w:r w:rsidRPr="00F71830">
        <w:rPr>
          <w:lang w:val="ru-RU"/>
        </w:rPr>
        <w:t>Висуну Гіпотезу Ho - що генеральне середнє, дорівнює 113</w:t>
      </w:r>
      <w:r w:rsidR="004F0984">
        <w:rPr>
          <w:lang w:val="ru-RU"/>
        </w:rPr>
        <w:t>,</w:t>
      </w:r>
      <w:r w:rsidRPr="00F71830">
        <w:rPr>
          <w:lang w:val="ru-RU"/>
        </w:rPr>
        <w:t>91306115900366 , H1 - a &lt;  113</w:t>
      </w:r>
      <w:r w:rsidR="004F0984">
        <w:rPr>
          <w:lang w:val="ru-RU"/>
        </w:rPr>
        <w:t>,</w:t>
      </w:r>
      <w:r w:rsidRPr="00F71830">
        <w:rPr>
          <w:lang w:val="ru-RU"/>
        </w:rPr>
        <w:t>91306115900366  Лівостороння критична область</w:t>
      </w:r>
    </w:p>
    <w:p w14:paraId="653F4BD0" w14:textId="0CB78C06" w:rsidR="00F71830" w:rsidRPr="00F71830" w:rsidRDefault="00F71830" w:rsidP="00F71830">
      <w:pPr>
        <w:spacing w:line="240" w:lineRule="auto"/>
        <w:ind w:firstLine="0"/>
        <w:rPr>
          <w:lang w:val="ru-RU"/>
        </w:rPr>
      </w:pPr>
      <w:r w:rsidRPr="00F71830">
        <w:rPr>
          <w:lang w:val="ru-RU"/>
        </w:rPr>
        <w:t>t спостережене: =  -0</w:t>
      </w:r>
      <w:r w:rsidR="004F0984">
        <w:rPr>
          <w:lang w:val="ru-RU"/>
        </w:rPr>
        <w:t>,</w:t>
      </w:r>
      <w:r w:rsidRPr="00F71830">
        <w:rPr>
          <w:lang w:val="ru-RU"/>
        </w:rPr>
        <w:t>06356977964381351</w:t>
      </w:r>
    </w:p>
    <w:p w14:paraId="484C50EA" w14:textId="6878E65A" w:rsidR="00F71830" w:rsidRPr="00F71830" w:rsidRDefault="00F71830" w:rsidP="00F71830">
      <w:pPr>
        <w:spacing w:line="240" w:lineRule="auto"/>
        <w:ind w:firstLine="0"/>
        <w:rPr>
          <w:lang w:val="ru-RU"/>
        </w:rPr>
      </w:pPr>
      <w:r w:rsidRPr="00F71830">
        <w:rPr>
          <w:lang w:val="ru-RU"/>
        </w:rPr>
        <w:t>t критичне : =  -1</w:t>
      </w:r>
      <w:r w:rsidR="004F0984">
        <w:rPr>
          <w:lang w:val="ru-RU"/>
        </w:rPr>
        <w:t>,</w:t>
      </w:r>
      <w:r w:rsidRPr="00F71830">
        <w:rPr>
          <w:lang w:val="ru-RU"/>
        </w:rPr>
        <w:t>6603911559963902</w:t>
      </w:r>
    </w:p>
    <w:p w14:paraId="32C8FF7E" w14:textId="4494EF5D" w:rsidR="00F71830" w:rsidRPr="00F71830" w:rsidRDefault="00F71830" w:rsidP="00F71830">
      <w:pPr>
        <w:spacing w:line="240" w:lineRule="auto"/>
        <w:ind w:firstLine="0"/>
        <w:rPr>
          <w:lang w:val="ru-RU"/>
        </w:rPr>
      </w:pPr>
      <w:r w:rsidRPr="00F71830">
        <w:rPr>
          <w:lang w:val="ru-RU"/>
        </w:rPr>
        <w:t>критична область:  (-∞; -1</w:t>
      </w:r>
      <w:r w:rsidR="004F0984">
        <w:rPr>
          <w:lang w:val="ru-RU"/>
        </w:rPr>
        <w:t>,</w:t>
      </w:r>
      <w:r w:rsidRPr="00F71830">
        <w:rPr>
          <w:lang w:val="ru-RU"/>
        </w:rPr>
        <w:t>6603911559963902 )</w:t>
      </w:r>
    </w:p>
    <w:p w14:paraId="63FE607C" w14:textId="77777777" w:rsidR="00F71830" w:rsidRPr="00F71830" w:rsidRDefault="00F71830" w:rsidP="00F71830">
      <w:pPr>
        <w:spacing w:line="240" w:lineRule="auto"/>
        <w:ind w:firstLine="0"/>
        <w:rPr>
          <w:lang w:val="ru-RU"/>
        </w:rPr>
      </w:pPr>
      <w:r w:rsidRPr="00F71830">
        <w:rPr>
          <w:lang w:val="ru-RU"/>
        </w:rPr>
        <w:t>Причини для відхилення нульової гіпотези нема</w:t>
      </w:r>
    </w:p>
    <w:p w14:paraId="293589F4" w14:textId="0E8B2712" w:rsidR="00F71830" w:rsidRDefault="00F71830" w:rsidP="00FC5548">
      <w:pPr>
        <w:ind w:firstLine="0"/>
        <w:rPr>
          <w:lang w:val="ru-RU"/>
        </w:rPr>
      </w:pPr>
      <w:r w:rsidRPr="00F71830">
        <w:rPr>
          <w:lang w:val="ru-RU"/>
        </w:rPr>
        <w:t>Потужність критерію:  0</w:t>
      </w:r>
      <w:r w:rsidR="004F0984">
        <w:rPr>
          <w:lang w:val="ru-RU"/>
        </w:rPr>
        <w:t>,</w:t>
      </w:r>
      <w:r w:rsidRPr="00F71830">
        <w:rPr>
          <w:lang w:val="ru-RU"/>
        </w:rPr>
        <w:t>5551527647776076</w:t>
      </w:r>
    </w:p>
    <w:p w14:paraId="2DEA91BD" w14:textId="3985EDDA" w:rsidR="00F71830" w:rsidRDefault="00F71830" w:rsidP="00FC5548">
      <w:pPr>
        <w:ind w:firstLine="0"/>
        <w:rPr>
          <w:lang w:val="ru-RU"/>
        </w:rPr>
      </w:pPr>
    </w:p>
    <w:p w14:paraId="62028B00" w14:textId="77777777" w:rsidR="00205507" w:rsidRPr="00F71830" w:rsidRDefault="00205507" w:rsidP="00FC5548">
      <w:pPr>
        <w:ind w:firstLine="0"/>
        <w:rPr>
          <w:lang w:val="ru-RU"/>
        </w:rPr>
      </w:pPr>
    </w:p>
    <w:p w14:paraId="1A9D4723" w14:textId="59F43D0D" w:rsidR="003F6D94" w:rsidRPr="003F6D94" w:rsidRDefault="003F6D94" w:rsidP="00FC5548">
      <w:pPr>
        <w:ind w:firstLine="0"/>
        <w:rPr>
          <w:lang w:val="ru-RU"/>
        </w:rPr>
      </w:pPr>
      <w:r>
        <w:rPr>
          <w:lang w:val="ru-RU"/>
        </w:rPr>
        <w:t>Для ВВ</w:t>
      </w:r>
      <w:r>
        <w:t xml:space="preserve"> </w:t>
      </w:r>
      <w:r>
        <w:rPr>
          <w:lang w:val="en-US"/>
        </w:rPr>
        <w:t>Y</w:t>
      </w:r>
      <w:r w:rsidRPr="00F71830">
        <w:rPr>
          <w:lang w:val="ru-RU"/>
        </w:rPr>
        <w:t>:</w:t>
      </w:r>
    </w:p>
    <w:p w14:paraId="0672E6FD" w14:textId="637E7D19" w:rsidR="00D60671" w:rsidRPr="00D60671" w:rsidRDefault="00D60671" w:rsidP="00FC5548">
      <w:pPr>
        <w:ind w:firstLine="0"/>
        <w:rPr>
          <w:lang w:val="ru-RU"/>
        </w:rPr>
      </w:pPr>
      <w:r w:rsidRPr="00D60671">
        <w:rPr>
          <w:lang w:val="ru-RU"/>
        </w:rPr>
        <w:t>Висуну Гіпотезу Ho - що генеральне середнє, дорівнює 99, H1 - a &lt; 99  Лівостороння критична область</w:t>
      </w:r>
    </w:p>
    <w:p w14:paraId="011427CB" w14:textId="5B72D077" w:rsidR="00D60671" w:rsidRPr="00D60671" w:rsidRDefault="00D60671" w:rsidP="00FC5548">
      <w:pPr>
        <w:ind w:firstLine="0"/>
        <w:rPr>
          <w:lang w:val="ru-RU"/>
        </w:rPr>
      </w:pPr>
      <w:r w:rsidRPr="00D60671">
        <w:rPr>
          <w:lang w:val="ru-RU"/>
        </w:rPr>
        <w:t>t спостережене: =  -0</w:t>
      </w:r>
      <w:r w:rsidR="003F6D94">
        <w:rPr>
          <w:lang w:val="ru-RU"/>
        </w:rPr>
        <w:t>,</w:t>
      </w:r>
      <w:r w:rsidRPr="00D60671">
        <w:rPr>
          <w:lang w:val="ru-RU"/>
        </w:rPr>
        <w:t>007329801810194159</w:t>
      </w:r>
    </w:p>
    <w:p w14:paraId="7D474CD7" w14:textId="7AE9E032" w:rsidR="00D60671" w:rsidRPr="00D60671" w:rsidRDefault="00D60671" w:rsidP="00FC5548">
      <w:pPr>
        <w:ind w:firstLine="0"/>
        <w:rPr>
          <w:lang w:val="ru-RU"/>
        </w:rPr>
      </w:pPr>
      <w:r w:rsidRPr="00D60671">
        <w:rPr>
          <w:lang w:val="ru-RU"/>
        </w:rPr>
        <w:t>t критичне =  -1</w:t>
      </w:r>
      <w:r w:rsidR="003F6D94">
        <w:rPr>
          <w:lang w:val="ru-RU"/>
        </w:rPr>
        <w:t>,</w:t>
      </w:r>
      <w:r w:rsidRPr="00D60671">
        <w:rPr>
          <w:lang w:val="ru-RU"/>
        </w:rPr>
        <w:t>6603911559963902</w:t>
      </w:r>
    </w:p>
    <w:p w14:paraId="335BD9DB" w14:textId="42BA14CC" w:rsidR="00D60671" w:rsidRPr="00D60671" w:rsidRDefault="00D60671" w:rsidP="00FC5548">
      <w:pPr>
        <w:ind w:firstLine="0"/>
        <w:rPr>
          <w:lang w:val="ru-RU"/>
        </w:rPr>
      </w:pPr>
      <w:r w:rsidRPr="00D60671">
        <w:rPr>
          <w:lang w:val="ru-RU"/>
        </w:rPr>
        <w:t>критична область:  (-∞; -1</w:t>
      </w:r>
      <w:r w:rsidR="003F6D94">
        <w:rPr>
          <w:lang w:val="ru-RU"/>
        </w:rPr>
        <w:t>,</w:t>
      </w:r>
      <w:r w:rsidRPr="00D60671">
        <w:rPr>
          <w:lang w:val="ru-RU"/>
        </w:rPr>
        <w:t>6603911559963902 )</w:t>
      </w:r>
    </w:p>
    <w:p w14:paraId="65C16E6A" w14:textId="77777777" w:rsidR="00D60671" w:rsidRPr="00D60671" w:rsidRDefault="00D60671" w:rsidP="00FC5548">
      <w:pPr>
        <w:ind w:firstLine="0"/>
        <w:rPr>
          <w:lang w:val="ru-RU"/>
        </w:rPr>
      </w:pPr>
      <w:r w:rsidRPr="00D60671">
        <w:rPr>
          <w:lang w:val="ru-RU"/>
        </w:rPr>
        <w:t>Причини для відхилення нульової гіпотези нема</w:t>
      </w:r>
    </w:p>
    <w:p w14:paraId="1248AE35" w14:textId="5774050A" w:rsidR="00B6047B" w:rsidRDefault="00D60671" w:rsidP="00FC5548">
      <w:pPr>
        <w:ind w:firstLine="0"/>
        <w:rPr>
          <w:lang w:val="ru-RU"/>
        </w:rPr>
      </w:pPr>
      <w:r w:rsidRPr="00D60671">
        <w:rPr>
          <w:lang w:val="ru-RU"/>
        </w:rPr>
        <w:t>Потужність критерію:  0</w:t>
      </w:r>
      <w:r w:rsidR="003F6D94">
        <w:rPr>
          <w:lang w:val="ru-RU"/>
        </w:rPr>
        <w:t>,</w:t>
      </w:r>
      <w:r w:rsidRPr="00D60671">
        <w:rPr>
          <w:lang w:val="ru-RU"/>
        </w:rPr>
        <w:t>54915918872909</w:t>
      </w:r>
      <w:r w:rsidR="00B6047B">
        <w:rPr>
          <w:lang w:val="ru-RU"/>
        </w:rPr>
        <w:br w:type="page"/>
      </w:r>
    </w:p>
    <w:p w14:paraId="0097163B" w14:textId="727D726B" w:rsidR="00F438B8" w:rsidRDefault="005662BC" w:rsidP="001551D4">
      <w:pPr>
        <w:jc w:val="center"/>
        <w:rPr>
          <w:b/>
          <w:bCs/>
          <w:lang w:val="ru-RU"/>
        </w:rPr>
      </w:pPr>
      <w:r w:rsidRPr="00D338BA">
        <w:rPr>
          <w:b/>
          <w:bCs/>
          <w:lang w:val="ru-RU"/>
        </w:rPr>
        <w:lastRenderedPageBreak/>
        <w:t>Висновки</w:t>
      </w:r>
    </w:p>
    <w:p w14:paraId="519B6BF4" w14:textId="44E97CE0" w:rsidR="00D338BA" w:rsidRPr="001D0783" w:rsidRDefault="007309B9" w:rsidP="007309B9">
      <w:pPr>
        <w:rPr>
          <w:lang w:val="ru-RU"/>
        </w:rPr>
      </w:pPr>
      <w:r>
        <w:t>У ході дослідження була встановлення обернена залежність відношення курсу євро до долара від спі</w:t>
      </w:r>
      <w:r w:rsidR="00381D0B">
        <w:t>в</w:t>
      </w:r>
      <w:r>
        <w:t>відношення показника рівня інфляції</w:t>
      </w:r>
      <w:r w:rsidR="00BF7974" w:rsidRPr="00BF7974">
        <w:rPr>
          <w:lang w:val="ru-RU"/>
        </w:rPr>
        <w:t xml:space="preserve"> </w:t>
      </w:r>
      <w:r w:rsidR="00BF7974">
        <w:t xml:space="preserve">ЄС </w:t>
      </w:r>
      <w:r w:rsidR="00BF7974">
        <w:rPr>
          <w:lang w:val="ru-RU"/>
        </w:rPr>
        <w:t>до США</w:t>
      </w:r>
      <w:r w:rsidR="00305F96" w:rsidRPr="00305F96">
        <w:rPr>
          <w:lang w:val="ru-RU"/>
        </w:rPr>
        <w:t>.</w:t>
      </w:r>
      <w:r w:rsidR="00381D0B" w:rsidRPr="00381D0B">
        <w:rPr>
          <w:lang w:val="ru-RU"/>
        </w:rPr>
        <w:t xml:space="preserve"> </w:t>
      </w:r>
      <w:r w:rsidR="00381D0B">
        <w:rPr>
          <w:lang w:val="ru-RU"/>
        </w:rPr>
        <w:t>Зрозум</w:t>
      </w:r>
      <w:r w:rsidR="00381D0B">
        <w:t>іло</w:t>
      </w:r>
      <w:r w:rsidR="00381D0B" w:rsidRPr="00381D0B">
        <w:rPr>
          <w:lang w:val="ru-RU"/>
        </w:rPr>
        <w:t xml:space="preserve">, </w:t>
      </w:r>
      <w:r w:rsidR="00381D0B">
        <w:rPr>
          <w:lang w:val="ru-RU"/>
        </w:rPr>
        <w:t>що це н</w:t>
      </w:r>
      <w:r w:rsidR="00381D0B">
        <w:t>е єдиний фактор зміни відношення курсів цих двох валют</w:t>
      </w:r>
      <w:r w:rsidR="003F6D94">
        <w:rPr>
          <w:lang w:val="ru-RU"/>
        </w:rPr>
        <w:t>,</w:t>
      </w:r>
      <w:r w:rsidR="009275C8" w:rsidRPr="009275C8">
        <w:rPr>
          <w:lang w:val="ru-RU"/>
        </w:rPr>
        <w:t xml:space="preserve"> </w:t>
      </w:r>
      <w:r w:rsidR="009C64FB">
        <w:rPr>
          <w:lang w:val="ru-RU"/>
        </w:rPr>
        <w:t>ц</w:t>
      </w:r>
      <w:r w:rsidR="007E4707">
        <w:rPr>
          <w:lang w:val="ru-RU"/>
        </w:rPr>
        <w:t>е досл</w:t>
      </w:r>
      <w:r w:rsidR="007E4707">
        <w:t>ідження дозволяє дати прогноз по співвідношенню курсу на основі спрогнозованої залежності показників рівнів інфляції</w:t>
      </w:r>
      <w:r w:rsidR="00980FA6" w:rsidRPr="00980FA6">
        <w:rPr>
          <w:lang w:val="ru-RU"/>
        </w:rPr>
        <w:t xml:space="preserve">, </w:t>
      </w:r>
      <w:r w:rsidR="00980FA6">
        <w:rPr>
          <w:lang w:val="ru-RU"/>
        </w:rPr>
        <w:t xml:space="preserve">а отже </w:t>
      </w:r>
      <w:r w:rsidR="008E084C">
        <w:rPr>
          <w:lang w:val="ru-RU"/>
        </w:rPr>
        <w:t>зрозум</w:t>
      </w:r>
      <w:r w:rsidR="008E084C">
        <w:t xml:space="preserve">іти у якій валюті вигідніше </w:t>
      </w:r>
      <w:r w:rsidR="00F33F94">
        <w:t>буде зберігати гроші</w:t>
      </w:r>
      <w:r w:rsidR="001D0783" w:rsidRPr="001D0783">
        <w:rPr>
          <w:lang w:val="ru-RU"/>
        </w:rPr>
        <w:t>.</w:t>
      </w:r>
    </w:p>
    <w:sectPr w:rsidR="00D338BA" w:rsidRPr="001D0783" w:rsidSect="00D023F4">
      <w:pgSz w:w="11906" w:h="16838"/>
      <w:pgMar w:top="1134" w:right="1134" w:bottom="1134" w:left="1134" w:header="709" w:footer="70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093"/>
    <w:rsid w:val="0000266D"/>
    <w:rsid w:val="000336F4"/>
    <w:rsid w:val="00140054"/>
    <w:rsid w:val="001551D4"/>
    <w:rsid w:val="001D0783"/>
    <w:rsid w:val="00205507"/>
    <w:rsid w:val="0021515C"/>
    <w:rsid w:val="0023570E"/>
    <w:rsid w:val="00276BBC"/>
    <w:rsid w:val="002B7697"/>
    <w:rsid w:val="002D753F"/>
    <w:rsid w:val="002F0B4B"/>
    <w:rsid w:val="00305F96"/>
    <w:rsid w:val="00344578"/>
    <w:rsid w:val="0035471D"/>
    <w:rsid w:val="003678C7"/>
    <w:rsid w:val="00381D0B"/>
    <w:rsid w:val="003A06C1"/>
    <w:rsid w:val="003C2F6E"/>
    <w:rsid w:val="003F6D94"/>
    <w:rsid w:val="004147DA"/>
    <w:rsid w:val="0043459A"/>
    <w:rsid w:val="0044648B"/>
    <w:rsid w:val="00455A58"/>
    <w:rsid w:val="0048159C"/>
    <w:rsid w:val="004A61C9"/>
    <w:rsid w:val="004B298A"/>
    <w:rsid w:val="004F0984"/>
    <w:rsid w:val="00504AC0"/>
    <w:rsid w:val="005127EA"/>
    <w:rsid w:val="005662BC"/>
    <w:rsid w:val="005A389D"/>
    <w:rsid w:val="00620093"/>
    <w:rsid w:val="00643C16"/>
    <w:rsid w:val="006667C9"/>
    <w:rsid w:val="006A21AE"/>
    <w:rsid w:val="007309B9"/>
    <w:rsid w:val="007E4707"/>
    <w:rsid w:val="007F09B8"/>
    <w:rsid w:val="0088519C"/>
    <w:rsid w:val="00892F48"/>
    <w:rsid w:val="008C2F54"/>
    <w:rsid w:val="008C7B51"/>
    <w:rsid w:val="008D0EDA"/>
    <w:rsid w:val="008E084C"/>
    <w:rsid w:val="008E4F79"/>
    <w:rsid w:val="0090345F"/>
    <w:rsid w:val="009275C8"/>
    <w:rsid w:val="00980179"/>
    <w:rsid w:val="00980FA6"/>
    <w:rsid w:val="00994C70"/>
    <w:rsid w:val="009B46C8"/>
    <w:rsid w:val="009C64FB"/>
    <w:rsid w:val="00A00D9E"/>
    <w:rsid w:val="00A24BF6"/>
    <w:rsid w:val="00A6405F"/>
    <w:rsid w:val="00B14814"/>
    <w:rsid w:val="00B6047B"/>
    <w:rsid w:val="00B6758C"/>
    <w:rsid w:val="00B71942"/>
    <w:rsid w:val="00B7517B"/>
    <w:rsid w:val="00B87617"/>
    <w:rsid w:val="00BA20E8"/>
    <w:rsid w:val="00BB3809"/>
    <w:rsid w:val="00BE54C7"/>
    <w:rsid w:val="00BF7974"/>
    <w:rsid w:val="00C22AD9"/>
    <w:rsid w:val="00C60DC7"/>
    <w:rsid w:val="00CB651D"/>
    <w:rsid w:val="00CD5C27"/>
    <w:rsid w:val="00D023F4"/>
    <w:rsid w:val="00D32385"/>
    <w:rsid w:val="00D32A14"/>
    <w:rsid w:val="00D338BA"/>
    <w:rsid w:val="00D60671"/>
    <w:rsid w:val="00D633B9"/>
    <w:rsid w:val="00D754E7"/>
    <w:rsid w:val="00D77679"/>
    <w:rsid w:val="00E765BF"/>
    <w:rsid w:val="00EA293E"/>
    <w:rsid w:val="00EC638F"/>
    <w:rsid w:val="00F33F94"/>
    <w:rsid w:val="00F438B8"/>
    <w:rsid w:val="00F71830"/>
    <w:rsid w:val="00FA6939"/>
    <w:rsid w:val="00FB4822"/>
    <w:rsid w:val="00FC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E07B5"/>
  <w15:chartTrackingRefBased/>
  <w15:docId w15:val="{04ABF796-9D45-4AA6-A66B-952A345DA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45F"/>
    <w:pPr>
      <w:spacing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20093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2151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wiki.kpi.ua/index.php/%D0%90%D0%BB%D0%B3%D0%BE%D1%80%D0%B8%D1%82%D0%BC%D1%96%D1%87%D0%BD%D0%B5%20%D0%B7%D0%B0%D0%B1%D0%B5%D0%B7%D0%BF%D0%B5%D1%87%D0%B5%D0%BD%D0%BD%D1%8F%20%D0%BC%D1%83%D0%BB%D1%8C%D1%82%D0%B8%D0%BC%D0%B5%D0%B4%D1%96%D0%B9%D0%BD%D0%B8%D1%85%20%D1%82%D0%B0%20%D1%96%D0%BD%D1%84%D0%BE%D1%80%D0%BC%D0%B0%D1%86%D1%96%D0%B9%D0%BD%D0%BE-%D0%BF%D0%BE%D1%88%D1%83%D0%BA%D0%BE%D0%B2%D0%B8%D1%85%20%D1%81%D0%B8%D1%81%D1%82%D0%B5%D0%BC_(19201920)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ggg ggg</dc:creator>
  <cp:keywords/>
  <dc:description/>
  <cp:lastModifiedBy>ggg ggg</cp:lastModifiedBy>
  <cp:revision>94</cp:revision>
  <dcterms:created xsi:type="dcterms:W3CDTF">2023-05-31T07:44:00Z</dcterms:created>
  <dcterms:modified xsi:type="dcterms:W3CDTF">2023-06-01T05:47:00Z</dcterms:modified>
</cp:coreProperties>
</file>