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F0D78" w14:textId="77777777" w:rsidR="002763E6" w:rsidRDefault="002763E6" w:rsidP="003642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463178" w14:textId="77777777" w:rsidR="002763E6" w:rsidRPr="000558D5" w:rsidRDefault="002763E6" w:rsidP="002763E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</w:t>
      </w:r>
      <w:r w:rsidRPr="002763E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2763E6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</w:p>
    <w:p w14:paraId="431C0705" w14:textId="77777777" w:rsidR="002763E6" w:rsidRDefault="002763E6" w:rsidP="0036426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286B32" w14:textId="05D47869" w:rsidR="00276BBC" w:rsidRDefault="0036426D" w:rsidP="0036426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іввідношення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курсу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євро до долара у </w:t>
      </w:r>
      <w:r w:rsidRPr="0036426D">
        <w:rPr>
          <w:rFonts w:ascii="Times New Roman" w:hAnsi="Times New Roman" w:cs="Times New Roman"/>
          <w:sz w:val="28"/>
          <w:szCs w:val="28"/>
          <w:lang w:val="ru-RU"/>
        </w:rPr>
        <w:t>%</w:t>
      </w:r>
    </w:p>
    <w:p w14:paraId="2F0ABABD" w14:textId="77777777" w:rsidR="000558D5" w:rsidRDefault="000558D5" w:rsidP="0036426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4BE044" w14:textId="2D23D3C0" w:rsidR="00C82402" w:rsidRPr="00C82402" w:rsidRDefault="00C82402" w:rsidP="00364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2402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Інтервальний розподіл</w:t>
      </w:r>
    </w:p>
    <w:p w14:paraId="1A014378" w14:textId="1DC104FE" w:rsidR="0036426D" w:rsidRDefault="0036426D" w:rsidP="0036426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"/>
        <w:gridCol w:w="2137"/>
        <w:gridCol w:w="846"/>
        <w:gridCol w:w="716"/>
        <w:gridCol w:w="850"/>
        <w:gridCol w:w="1843"/>
        <w:gridCol w:w="2126"/>
      </w:tblGrid>
      <w:tr w:rsidR="00D02F32" w14:paraId="7AA0FA1D" w14:textId="42E4DA4A" w:rsidTr="00C2522C">
        <w:tc>
          <w:tcPr>
            <w:tcW w:w="549" w:type="dxa"/>
          </w:tcPr>
          <w:p w14:paraId="6276AC94" w14:textId="1459735F" w:rsidR="00DC25DF" w:rsidRPr="00DC25DF" w:rsidRDefault="00DC25DF" w:rsidP="004B3BDD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137" w:type="dxa"/>
          </w:tcPr>
          <w:p w14:paraId="7DC79489" w14:textId="41D54E3C" w:rsidR="00DC25DF" w:rsidRPr="004B3BDD" w:rsidRDefault="004B3BDD" w:rsidP="003642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інці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інтервалів</w:t>
            </w:r>
          </w:p>
        </w:tc>
        <w:tc>
          <w:tcPr>
            <w:tcW w:w="846" w:type="dxa"/>
          </w:tcPr>
          <w:p w14:paraId="6C9A45C0" w14:textId="0745CEC2" w:rsidR="00DC25DF" w:rsidRPr="00440D0B" w:rsidRDefault="00440D0B" w:rsidP="00EE43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16" w:type="dxa"/>
          </w:tcPr>
          <w:p w14:paraId="7572CBDC" w14:textId="0EC63832" w:rsidR="00DC25DF" w:rsidRPr="00D02F32" w:rsidRDefault="00D02F32" w:rsidP="00D02F3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02F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50" w:type="dxa"/>
          </w:tcPr>
          <w:p w14:paraId="5003B387" w14:textId="053849FA" w:rsidR="00DC25DF" w:rsidRDefault="00D02F32" w:rsidP="003642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390B1E95" w14:textId="122BEE70" w:rsidR="00DC25DF" w:rsidRPr="00C55CC5" w:rsidRDefault="00C55CC5" w:rsidP="003642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02F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накопичене</w:t>
            </w:r>
            <w:proofErr w:type="spellEnd"/>
          </w:p>
        </w:tc>
        <w:tc>
          <w:tcPr>
            <w:tcW w:w="2126" w:type="dxa"/>
          </w:tcPr>
          <w:p w14:paraId="609727E4" w14:textId="50438508" w:rsidR="00DC25DF" w:rsidRDefault="00C2522C" w:rsidP="0036426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накопичене</w:t>
            </w:r>
            <w:proofErr w:type="spellEnd"/>
          </w:p>
        </w:tc>
      </w:tr>
      <w:tr w:rsidR="00D02F32" w14:paraId="7296912F" w14:textId="21E23BF5" w:rsidTr="00C2522C">
        <w:tc>
          <w:tcPr>
            <w:tcW w:w="549" w:type="dxa"/>
          </w:tcPr>
          <w:p w14:paraId="0CA82F63" w14:textId="3F3128EB" w:rsidR="00DC25DF" w:rsidRPr="004B3BDD" w:rsidRDefault="004B3BDD" w:rsidP="00493C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37" w:type="dxa"/>
          </w:tcPr>
          <w:p w14:paraId="2B2E9E64" w14:textId="385352B0" w:rsidR="00DC25DF" w:rsidRDefault="00493C2A" w:rsidP="00493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79-89</w:t>
            </w:r>
          </w:p>
        </w:tc>
        <w:tc>
          <w:tcPr>
            <w:tcW w:w="846" w:type="dxa"/>
          </w:tcPr>
          <w:p w14:paraId="367F295C" w14:textId="23881F7F" w:rsidR="00DC25DF" w:rsidRPr="00D02F32" w:rsidRDefault="00D02F32" w:rsidP="00493C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716" w:type="dxa"/>
          </w:tcPr>
          <w:p w14:paraId="47628FC1" w14:textId="65669986" w:rsidR="00DC25DF" w:rsidRPr="00D02F32" w:rsidRDefault="00D02F32" w:rsidP="00493C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2B31B715" w14:textId="1777ED1D" w:rsidR="00DC25DF" w:rsidRDefault="00D02F32" w:rsidP="00493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2F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D02F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</w:t>
            </w:r>
          </w:p>
        </w:tc>
        <w:tc>
          <w:tcPr>
            <w:tcW w:w="1843" w:type="dxa"/>
          </w:tcPr>
          <w:p w14:paraId="2D495D8C" w14:textId="12F494EB" w:rsidR="00DC25DF" w:rsidRDefault="009E2834" w:rsidP="00493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26" w:type="dxa"/>
          </w:tcPr>
          <w:p w14:paraId="7F22EF94" w14:textId="5E32E4C9" w:rsidR="00DC25DF" w:rsidRPr="00207BAE" w:rsidRDefault="00207BAE" w:rsidP="00493C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,01</w:t>
            </w:r>
          </w:p>
        </w:tc>
      </w:tr>
      <w:tr w:rsidR="00D02F32" w14:paraId="7EE838BA" w14:textId="7A4E0F33" w:rsidTr="00C2522C">
        <w:tc>
          <w:tcPr>
            <w:tcW w:w="549" w:type="dxa"/>
          </w:tcPr>
          <w:p w14:paraId="154CA34D" w14:textId="5BFB89D9" w:rsidR="00DC25DF" w:rsidRPr="004B3BDD" w:rsidRDefault="004B3BDD" w:rsidP="00493C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37" w:type="dxa"/>
          </w:tcPr>
          <w:p w14:paraId="382171C0" w14:textId="2D83FC36" w:rsidR="00DC25DF" w:rsidRPr="00493C2A" w:rsidRDefault="00493C2A" w:rsidP="00493C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3C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89-94</w:t>
            </w:r>
          </w:p>
        </w:tc>
        <w:tc>
          <w:tcPr>
            <w:tcW w:w="846" w:type="dxa"/>
          </w:tcPr>
          <w:p w14:paraId="7615B61A" w14:textId="240A006E" w:rsidR="00DC25DF" w:rsidRPr="00D02F32" w:rsidRDefault="00D02F32" w:rsidP="00493C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91,5</w:t>
            </w:r>
          </w:p>
        </w:tc>
        <w:tc>
          <w:tcPr>
            <w:tcW w:w="716" w:type="dxa"/>
          </w:tcPr>
          <w:p w14:paraId="39F7FE1B" w14:textId="2C1C8ED6" w:rsidR="00DC25DF" w:rsidRPr="00D02F32" w:rsidRDefault="00D02F32" w:rsidP="00493C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79DC129E" w14:textId="4572EFDF" w:rsidR="00DC25DF" w:rsidRDefault="00D02F32" w:rsidP="00493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2F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D02F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43" w:type="dxa"/>
          </w:tcPr>
          <w:p w14:paraId="0AC33C2D" w14:textId="4C01ADA6" w:rsidR="00DC25DF" w:rsidRDefault="009E2834" w:rsidP="00493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126" w:type="dxa"/>
          </w:tcPr>
          <w:p w14:paraId="1FAA2345" w14:textId="0D683032" w:rsidR="00DC25DF" w:rsidRPr="00207BAE" w:rsidRDefault="00207BAE" w:rsidP="00493C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</w:t>
            </w:r>
          </w:p>
        </w:tc>
      </w:tr>
      <w:tr w:rsidR="00D02F32" w14:paraId="4333F3C2" w14:textId="5D17DEC3" w:rsidTr="00C2522C">
        <w:tc>
          <w:tcPr>
            <w:tcW w:w="549" w:type="dxa"/>
          </w:tcPr>
          <w:p w14:paraId="2DD5221F" w14:textId="5BE438CD" w:rsidR="00DC25DF" w:rsidRPr="004B3BDD" w:rsidRDefault="004B3BDD" w:rsidP="00493C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37" w:type="dxa"/>
          </w:tcPr>
          <w:p w14:paraId="648ABE20" w14:textId="3F3282EB" w:rsidR="00DC25DF" w:rsidRDefault="00493C2A" w:rsidP="00493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3C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94-99</w:t>
            </w:r>
          </w:p>
        </w:tc>
        <w:tc>
          <w:tcPr>
            <w:tcW w:w="846" w:type="dxa"/>
          </w:tcPr>
          <w:p w14:paraId="39ACBAAD" w14:textId="0DD3D988" w:rsidR="00DC25DF" w:rsidRPr="00D02F32" w:rsidRDefault="00D02F32" w:rsidP="00493C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96,5</w:t>
            </w:r>
          </w:p>
        </w:tc>
        <w:tc>
          <w:tcPr>
            <w:tcW w:w="716" w:type="dxa"/>
          </w:tcPr>
          <w:p w14:paraId="32824BA6" w14:textId="5EA06375" w:rsidR="00DC25DF" w:rsidRPr="00D02F32" w:rsidRDefault="00D02F32" w:rsidP="00493C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0" w:type="dxa"/>
          </w:tcPr>
          <w:p w14:paraId="4B9D001D" w14:textId="08FBF7F2" w:rsidR="00DC25DF" w:rsidRDefault="00D02F32" w:rsidP="00493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2F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D02F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</w:t>
            </w:r>
          </w:p>
        </w:tc>
        <w:tc>
          <w:tcPr>
            <w:tcW w:w="1843" w:type="dxa"/>
          </w:tcPr>
          <w:p w14:paraId="611A2616" w14:textId="776F8E92" w:rsidR="00DC25DF" w:rsidRDefault="009E2834" w:rsidP="00493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126" w:type="dxa"/>
          </w:tcPr>
          <w:p w14:paraId="77C9D0BA" w14:textId="6ECE581D" w:rsidR="00DC25DF" w:rsidRPr="00207BAE" w:rsidRDefault="00207BAE" w:rsidP="00493C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0,02</w:t>
            </w:r>
          </w:p>
        </w:tc>
      </w:tr>
      <w:tr w:rsidR="00D02F32" w14:paraId="7AFBF113" w14:textId="77777777" w:rsidTr="00C2522C">
        <w:tc>
          <w:tcPr>
            <w:tcW w:w="549" w:type="dxa"/>
          </w:tcPr>
          <w:p w14:paraId="4B0BC6C9" w14:textId="653E0C8C" w:rsidR="004B3BDD" w:rsidRDefault="004B3BDD" w:rsidP="00493C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37" w:type="dxa"/>
          </w:tcPr>
          <w:p w14:paraId="1DD5F519" w14:textId="0365B74B" w:rsidR="004B3BDD" w:rsidRDefault="00493C2A" w:rsidP="00493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3C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99-104</w:t>
            </w:r>
          </w:p>
        </w:tc>
        <w:tc>
          <w:tcPr>
            <w:tcW w:w="846" w:type="dxa"/>
          </w:tcPr>
          <w:p w14:paraId="34287F06" w14:textId="51BBCC3F" w:rsidR="004B3BDD" w:rsidRPr="00D02F32" w:rsidRDefault="00D02F32" w:rsidP="00493C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101,5</w:t>
            </w:r>
          </w:p>
        </w:tc>
        <w:tc>
          <w:tcPr>
            <w:tcW w:w="716" w:type="dxa"/>
          </w:tcPr>
          <w:p w14:paraId="109DD2D6" w14:textId="4A1476CA" w:rsidR="004B3BDD" w:rsidRPr="00D02F32" w:rsidRDefault="00D02F32" w:rsidP="00493C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50" w:type="dxa"/>
          </w:tcPr>
          <w:p w14:paraId="11AE246D" w14:textId="1A9D5093" w:rsidR="004B3BDD" w:rsidRDefault="00D02F32" w:rsidP="00493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2F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D02F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</w:t>
            </w:r>
          </w:p>
        </w:tc>
        <w:tc>
          <w:tcPr>
            <w:tcW w:w="1843" w:type="dxa"/>
          </w:tcPr>
          <w:p w14:paraId="60B8246A" w14:textId="36E52AAC" w:rsidR="004B3BDD" w:rsidRDefault="009E2834" w:rsidP="00493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126" w:type="dxa"/>
          </w:tcPr>
          <w:p w14:paraId="1359E6E7" w14:textId="175A7EE9" w:rsidR="004B3BDD" w:rsidRDefault="00207BAE" w:rsidP="00493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7B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040F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207B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D02F32" w14:paraId="2255AD3B" w14:textId="77777777" w:rsidTr="00C2522C">
        <w:tc>
          <w:tcPr>
            <w:tcW w:w="549" w:type="dxa"/>
          </w:tcPr>
          <w:p w14:paraId="1BDCB36A" w14:textId="187433FF" w:rsidR="004B3BDD" w:rsidRDefault="004B3BDD" w:rsidP="00493C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37" w:type="dxa"/>
          </w:tcPr>
          <w:p w14:paraId="7CDBA4EC" w14:textId="4F078C22" w:rsidR="004B3BDD" w:rsidRDefault="00493C2A" w:rsidP="00493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3C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104-109</w:t>
            </w:r>
          </w:p>
        </w:tc>
        <w:tc>
          <w:tcPr>
            <w:tcW w:w="846" w:type="dxa"/>
          </w:tcPr>
          <w:p w14:paraId="1152F383" w14:textId="01730F43" w:rsidR="004B3BDD" w:rsidRPr="00D02F32" w:rsidRDefault="00D02F32" w:rsidP="00493C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106,5</w:t>
            </w:r>
          </w:p>
        </w:tc>
        <w:tc>
          <w:tcPr>
            <w:tcW w:w="716" w:type="dxa"/>
          </w:tcPr>
          <w:p w14:paraId="3654B325" w14:textId="30853A00" w:rsidR="004B3BDD" w:rsidRPr="00D02F32" w:rsidRDefault="00D02F32" w:rsidP="00493C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850" w:type="dxa"/>
          </w:tcPr>
          <w:p w14:paraId="6A696203" w14:textId="5A465107" w:rsidR="004B3BDD" w:rsidRDefault="00D02F32" w:rsidP="00493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2F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D02F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</w:t>
            </w:r>
          </w:p>
        </w:tc>
        <w:tc>
          <w:tcPr>
            <w:tcW w:w="1843" w:type="dxa"/>
          </w:tcPr>
          <w:p w14:paraId="67E2098B" w14:textId="4FB26B49" w:rsidR="004B3BDD" w:rsidRDefault="009E2834" w:rsidP="00493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2126" w:type="dxa"/>
          </w:tcPr>
          <w:p w14:paraId="65950E62" w14:textId="32D69717" w:rsidR="004B3BDD" w:rsidRDefault="00207BAE" w:rsidP="00493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7B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040F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207B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</w:tr>
      <w:tr w:rsidR="00D02F32" w14:paraId="2AE5DBB8" w14:textId="77777777" w:rsidTr="00C2522C">
        <w:tc>
          <w:tcPr>
            <w:tcW w:w="549" w:type="dxa"/>
          </w:tcPr>
          <w:p w14:paraId="67C5DD91" w14:textId="3CFB8F02" w:rsidR="004B3BDD" w:rsidRDefault="004B3BDD" w:rsidP="00493C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137" w:type="dxa"/>
          </w:tcPr>
          <w:p w14:paraId="2CD1F591" w14:textId="2F6BECDA" w:rsidR="004B3BDD" w:rsidRDefault="00493C2A" w:rsidP="00493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3C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109-114</w:t>
            </w:r>
          </w:p>
        </w:tc>
        <w:tc>
          <w:tcPr>
            <w:tcW w:w="846" w:type="dxa"/>
          </w:tcPr>
          <w:p w14:paraId="0DC6991D" w14:textId="1DF2A586" w:rsidR="004B3BDD" w:rsidRPr="00D02F32" w:rsidRDefault="00D02F32" w:rsidP="00493C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111,5</w:t>
            </w:r>
          </w:p>
        </w:tc>
        <w:tc>
          <w:tcPr>
            <w:tcW w:w="716" w:type="dxa"/>
          </w:tcPr>
          <w:p w14:paraId="16ECB46C" w14:textId="0ECE478F" w:rsidR="004B3BDD" w:rsidRPr="00D02F32" w:rsidRDefault="00D02F32" w:rsidP="00493C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850" w:type="dxa"/>
          </w:tcPr>
          <w:p w14:paraId="11D24045" w14:textId="39BBE35C" w:rsidR="004B3BDD" w:rsidRDefault="00D02F32" w:rsidP="00493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2F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D02F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</w:t>
            </w:r>
          </w:p>
        </w:tc>
        <w:tc>
          <w:tcPr>
            <w:tcW w:w="1843" w:type="dxa"/>
          </w:tcPr>
          <w:p w14:paraId="49F850E9" w14:textId="7F2C852D" w:rsidR="004B3BDD" w:rsidRDefault="009E2834" w:rsidP="00493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</w:t>
            </w:r>
          </w:p>
        </w:tc>
        <w:tc>
          <w:tcPr>
            <w:tcW w:w="2126" w:type="dxa"/>
          </w:tcPr>
          <w:p w14:paraId="5644DD2D" w14:textId="5CBDF525" w:rsidR="004B3BDD" w:rsidRDefault="00207BAE" w:rsidP="00493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7B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040F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207B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</w:t>
            </w:r>
          </w:p>
        </w:tc>
      </w:tr>
      <w:tr w:rsidR="00D02F32" w14:paraId="6B2CB1BB" w14:textId="77777777" w:rsidTr="00C2522C">
        <w:tc>
          <w:tcPr>
            <w:tcW w:w="549" w:type="dxa"/>
          </w:tcPr>
          <w:p w14:paraId="7419A621" w14:textId="19AA239C" w:rsidR="004B3BDD" w:rsidRDefault="004B3BDD" w:rsidP="00493C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137" w:type="dxa"/>
          </w:tcPr>
          <w:p w14:paraId="17073481" w14:textId="3690677F" w:rsidR="004B3BDD" w:rsidRDefault="00493C2A" w:rsidP="00493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3C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114-119</w:t>
            </w:r>
          </w:p>
        </w:tc>
        <w:tc>
          <w:tcPr>
            <w:tcW w:w="846" w:type="dxa"/>
          </w:tcPr>
          <w:p w14:paraId="0A75FDBA" w14:textId="6AFC9CFE" w:rsidR="004B3BDD" w:rsidRPr="00D02F32" w:rsidRDefault="00D02F32" w:rsidP="00493C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116,5</w:t>
            </w:r>
          </w:p>
        </w:tc>
        <w:tc>
          <w:tcPr>
            <w:tcW w:w="716" w:type="dxa"/>
          </w:tcPr>
          <w:p w14:paraId="6B937945" w14:textId="6DFA558B" w:rsidR="004B3BDD" w:rsidRPr="00D02F32" w:rsidRDefault="00D02F32" w:rsidP="00493C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850" w:type="dxa"/>
          </w:tcPr>
          <w:p w14:paraId="13A04ED2" w14:textId="4F885438" w:rsidR="004B3BDD" w:rsidRDefault="00D02F32" w:rsidP="00493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2F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D02F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</w:t>
            </w:r>
          </w:p>
        </w:tc>
        <w:tc>
          <w:tcPr>
            <w:tcW w:w="1843" w:type="dxa"/>
          </w:tcPr>
          <w:p w14:paraId="07FC806B" w14:textId="542E5461" w:rsidR="004B3BDD" w:rsidRDefault="009E2834" w:rsidP="00493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76</w:t>
            </w:r>
          </w:p>
        </w:tc>
        <w:tc>
          <w:tcPr>
            <w:tcW w:w="2126" w:type="dxa"/>
          </w:tcPr>
          <w:p w14:paraId="7CD75033" w14:textId="0751983E" w:rsidR="004B3BDD" w:rsidRDefault="00207BAE" w:rsidP="00493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7B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040FF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207B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76</w:t>
            </w:r>
          </w:p>
        </w:tc>
      </w:tr>
      <w:tr w:rsidR="00D02F32" w14:paraId="3E01C70D" w14:textId="77777777" w:rsidTr="00C2522C">
        <w:tc>
          <w:tcPr>
            <w:tcW w:w="549" w:type="dxa"/>
          </w:tcPr>
          <w:p w14:paraId="060B63A5" w14:textId="2F24D005" w:rsidR="004B3BDD" w:rsidRDefault="004B3BDD" w:rsidP="00493C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137" w:type="dxa"/>
          </w:tcPr>
          <w:p w14:paraId="7DFA5940" w14:textId="7EBE174C" w:rsidR="004B3BDD" w:rsidRDefault="00493C2A" w:rsidP="00493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93C2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119-124</w:t>
            </w:r>
          </w:p>
        </w:tc>
        <w:tc>
          <w:tcPr>
            <w:tcW w:w="846" w:type="dxa"/>
          </w:tcPr>
          <w:p w14:paraId="083EE1D1" w14:textId="081A71CA" w:rsidR="004B3BDD" w:rsidRPr="00D02F32" w:rsidRDefault="00D02F32" w:rsidP="00493C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121,5</w:t>
            </w:r>
          </w:p>
        </w:tc>
        <w:tc>
          <w:tcPr>
            <w:tcW w:w="716" w:type="dxa"/>
          </w:tcPr>
          <w:p w14:paraId="6F69C240" w14:textId="24C061A1" w:rsidR="004B3BDD" w:rsidRPr="00D02F32" w:rsidRDefault="00D02F32" w:rsidP="00493C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850" w:type="dxa"/>
          </w:tcPr>
          <w:p w14:paraId="474DFB59" w14:textId="5DE7CCEA" w:rsidR="004B3BDD" w:rsidRDefault="00D02F32" w:rsidP="00493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2F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D02F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24</w:t>
            </w:r>
          </w:p>
        </w:tc>
        <w:tc>
          <w:tcPr>
            <w:tcW w:w="1843" w:type="dxa"/>
          </w:tcPr>
          <w:p w14:paraId="15B066F7" w14:textId="59DF7632" w:rsidR="004B3BDD" w:rsidRDefault="009E2834" w:rsidP="00493C2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126" w:type="dxa"/>
          </w:tcPr>
          <w:p w14:paraId="2B6ADF35" w14:textId="352038E5" w:rsidR="004B3BDD" w:rsidRPr="00207BAE" w:rsidRDefault="00207BAE" w:rsidP="00493C2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10E95640" w14:textId="527F3534" w:rsidR="00FD3E9C" w:rsidRDefault="00FD3E9C" w:rsidP="00493C2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2A06EB6" w14:textId="3DB46237" w:rsidR="00A02019" w:rsidRPr="00A02019" w:rsidRDefault="00A02019" w:rsidP="00A0201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2019">
        <w:rPr>
          <w:rFonts w:ascii="Times New Roman" w:hAnsi="Times New Roman" w:cs="Times New Roman"/>
          <w:sz w:val="28"/>
          <w:szCs w:val="28"/>
          <w:lang w:val="ru-RU"/>
        </w:rPr>
        <w:t>Середнє</w:t>
      </w:r>
      <w:proofErr w:type="spellEnd"/>
      <w:r w:rsidRPr="00A020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</w:t>
      </w:r>
      <w:r>
        <w:rPr>
          <w:rFonts w:ascii="Times New Roman" w:hAnsi="Times New Roman" w:cs="Times New Roman"/>
          <w:sz w:val="28"/>
          <w:szCs w:val="28"/>
          <w:lang w:val="uk-UA"/>
        </w:rPr>
        <w:t>іркове</w:t>
      </w:r>
      <w:proofErr w:type="spellEnd"/>
      <w:r w:rsidRPr="00A02019">
        <w:rPr>
          <w:rFonts w:ascii="Times New Roman" w:hAnsi="Times New Roman" w:cs="Times New Roman"/>
          <w:sz w:val="28"/>
          <w:szCs w:val="28"/>
          <w:lang w:val="ru-RU"/>
        </w:rPr>
        <w:t xml:space="preserve"> = 113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02019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2FC400E7" w14:textId="4E9F8974" w:rsidR="00A02019" w:rsidRPr="00A02019" w:rsidRDefault="00A02019" w:rsidP="00A0201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2019">
        <w:rPr>
          <w:rFonts w:ascii="Times New Roman" w:hAnsi="Times New Roman" w:cs="Times New Roman"/>
          <w:sz w:val="28"/>
          <w:szCs w:val="28"/>
          <w:lang w:val="ru-RU"/>
        </w:rPr>
        <w:t>Дисперсія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вибіркова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Pr="00A02019">
        <w:rPr>
          <w:rFonts w:ascii="Times New Roman" w:hAnsi="Times New Roman" w:cs="Times New Roman"/>
          <w:sz w:val="28"/>
          <w:szCs w:val="28"/>
          <w:lang w:val="ru-RU"/>
        </w:rPr>
        <w:t xml:space="preserve"> 48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02019">
        <w:rPr>
          <w:rFonts w:ascii="Times New Roman" w:hAnsi="Times New Roman" w:cs="Times New Roman"/>
          <w:sz w:val="28"/>
          <w:szCs w:val="28"/>
          <w:lang w:val="ru-RU"/>
        </w:rPr>
        <w:t>5075</w:t>
      </w:r>
    </w:p>
    <w:p w14:paraId="0D636E05" w14:textId="59690E64" w:rsidR="00A02019" w:rsidRPr="00A02019" w:rsidRDefault="00A02019" w:rsidP="00A0201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02019">
        <w:rPr>
          <w:rFonts w:ascii="Times New Roman" w:hAnsi="Times New Roman" w:cs="Times New Roman"/>
          <w:sz w:val="28"/>
          <w:szCs w:val="28"/>
          <w:lang w:val="ru-RU"/>
        </w:rPr>
        <w:t>Середнє</w:t>
      </w:r>
      <w:proofErr w:type="spellEnd"/>
      <w:r w:rsidRPr="00A020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019">
        <w:rPr>
          <w:rFonts w:ascii="Times New Roman" w:hAnsi="Times New Roman" w:cs="Times New Roman"/>
          <w:sz w:val="28"/>
          <w:szCs w:val="28"/>
          <w:lang w:val="ru-RU"/>
        </w:rPr>
        <w:t>квадратичне</w:t>
      </w:r>
      <w:proofErr w:type="spellEnd"/>
      <w:r w:rsidRPr="00A0201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019">
        <w:rPr>
          <w:rFonts w:ascii="Times New Roman" w:hAnsi="Times New Roman" w:cs="Times New Roman"/>
          <w:sz w:val="28"/>
          <w:szCs w:val="28"/>
          <w:lang w:val="ru-RU"/>
        </w:rPr>
        <w:t>відхилення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вибіркове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=</w:t>
      </w:r>
      <w:r w:rsidRPr="00A02019">
        <w:rPr>
          <w:rFonts w:ascii="Times New Roman" w:hAnsi="Times New Roman" w:cs="Times New Roman"/>
          <w:sz w:val="28"/>
          <w:szCs w:val="28"/>
          <w:lang w:val="ru-RU"/>
        </w:rPr>
        <w:t xml:space="preserve"> 6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02019">
        <w:rPr>
          <w:rFonts w:ascii="Times New Roman" w:hAnsi="Times New Roman" w:cs="Times New Roman"/>
          <w:sz w:val="28"/>
          <w:szCs w:val="28"/>
          <w:lang w:val="ru-RU"/>
        </w:rPr>
        <w:t>964732586395547</w:t>
      </w:r>
    </w:p>
    <w:p w14:paraId="7528FE87" w14:textId="1FDD7404" w:rsidR="00C82402" w:rsidRPr="00644DCE" w:rsidRDefault="00A02019" w:rsidP="00A0201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44DCE">
        <w:rPr>
          <w:rFonts w:ascii="Times New Roman" w:hAnsi="Times New Roman" w:cs="Times New Roman"/>
          <w:sz w:val="28"/>
          <w:szCs w:val="28"/>
          <w:lang w:val="ru-RU"/>
        </w:rPr>
        <w:t>Коефіцієнт</w:t>
      </w:r>
      <w:proofErr w:type="spellEnd"/>
      <w:r w:rsidRPr="00644D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4DCE">
        <w:rPr>
          <w:rFonts w:ascii="Times New Roman" w:hAnsi="Times New Roman" w:cs="Times New Roman"/>
          <w:sz w:val="28"/>
          <w:szCs w:val="28"/>
          <w:lang w:val="ru-RU"/>
        </w:rPr>
        <w:t>варіцації</w:t>
      </w:r>
      <w:proofErr w:type="spellEnd"/>
      <w:r w:rsidRPr="00644DCE">
        <w:rPr>
          <w:rFonts w:ascii="Times New Roman" w:hAnsi="Times New Roman" w:cs="Times New Roman"/>
          <w:sz w:val="28"/>
          <w:szCs w:val="28"/>
          <w:lang w:val="ru-RU"/>
        </w:rPr>
        <w:t xml:space="preserve"> 6</w:t>
      </w:r>
      <w:r w:rsidRPr="00644DC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44DCE">
        <w:rPr>
          <w:rFonts w:ascii="Times New Roman" w:hAnsi="Times New Roman" w:cs="Times New Roman"/>
          <w:sz w:val="28"/>
          <w:szCs w:val="28"/>
          <w:lang w:val="ru-RU"/>
        </w:rPr>
        <w:t>130926572531291 %</w:t>
      </w:r>
    </w:p>
    <w:p w14:paraId="0DB87880" w14:textId="78F37F11" w:rsidR="00644DCE" w:rsidRDefault="00644DCE" w:rsidP="00A0201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5EB4B3" w14:textId="2CD61A7E" w:rsidR="00644DCE" w:rsidRPr="001F4251" w:rsidRDefault="00644DCE" w:rsidP="00A020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425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Теоретична </w:t>
      </w:r>
      <w:proofErr w:type="spellStart"/>
      <w:r w:rsidRPr="001F425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залежн</w:t>
      </w:r>
      <w:r w:rsidRPr="001F4251">
        <w:rPr>
          <w:rFonts w:ascii="Times New Roman" w:hAnsi="Times New Roman" w:cs="Times New Roman"/>
          <w:b/>
          <w:bCs/>
          <w:sz w:val="28"/>
          <w:szCs w:val="28"/>
          <w:lang w:val="uk-UA"/>
        </w:rPr>
        <w:t>ість</w:t>
      </w:r>
      <w:proofErr w:type="spellEnd"/>
    </w:p>
    <w:p w14:paraId="2CC3115E" w14:textId="6F890236" w:rsidR="00006A48" w:rsidRDefault="00006A48" w:rsidP="00A020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6A48">
        <w:rPr>
          <w:rFonts w:ascii="Times New Roman" w:hAnsi="Times New Roman" w:cs="Times New Roman"/>
          <w:sz w:val="28"/>
          <w:szCs w:val="28"/>
          <w:lang w:val="en-US"/>
        </w:rPr>
        <w:t>y = -1</w:t>
      </w:r>
      <w:r w:rsidR="005A33B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06A48">
        <w:rPr>
          <w:rFonts w:ascii="Times New Roman" w:hAnsi="Times New Roman" w:cs="Times New Roman"/>
          <w:sz w:val="28"/>
          <w:szCs w:val="28"/>
          <w:lang w:val="en-US"/>
        </w:rPr>
        <w:t>526024</w:t>
      </w:r>
      <w:r w:rsidR="00A81FC7" w:rsidRPr="00006A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∙ </m:t>
        </m:r>
      </m:oMath>
      <w:r w:rsidR="00A81FC7" w:rsidRPr="00006A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1FC7" w:rsidRPr="00A81FC7">
        <w:rPr>
          <w:rFonts w:ascii="Times New Roman" w:hAnsi="Times New Roman" w:cs="Times New Roman"/>
          <w:sz w:val="28"/>
          <w:szCs w:val="28"/>
          <w:lang w:val="uk-UA"/>
        </w:rPr>
        <w:t>10</w:t>
      </w:r>
      <w:r w:rsidR="00A81FC7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-6</w:t>
      </w:r>
      <w:r w:rsidRPr="00006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∙ </m:t>
        </m:r>
      </m:oMath>
      <w:r w:rsidRPr="00006A48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4 </w:t>
      </w:r>
      <w:r w:rsidRPr="00006A48">
        <w:rPr>
          <w:rFonts w:ascii="Times New Roman" w:hAnsi="Times New Roman" w:cs="Times New Roman"/>
          <w:sz w:val="28"/>
          <w:szCs w:val="28"/>
          <w:lang w:val="en-US"/>
        </w:rPr>
        <w:t>+ 0</w:t>
      </w:r>
      <w:r w:rsidR="005A33B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06A48">
        <w:rPr>
          <w:rFonts w:ascii="Times New Roman" w:hAnsi="Times New Roman" w:cs="Times New Roman"/>
          <w:sz w:val="28"/>
          <w:szCs w:val="28"/>
          <w:lang w:val="en-US"/>
        </w:rPr>
        <w:t xml:space="preserve">0006024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∙ </m:t>
        </m:r>
      </m:oMath>
      <w:r w:rsidRPr="00006A48"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  <w:r>
        <w:rPr>
          <w:vertAlign w:val="superscript"/>
          <w:lang w:val="en-US"/>
        </w:rPr>
        <w:t>3</w:t>
      </w:r>
      <w:r w:rsidRPr="00006A48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6A48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5A33B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06A48">
        <w:rPr>
          <w:rFonts w:ascii="Times New Roman" w:hAnsi="Times New Roman" w:cs="Times New Roman"/>
          <w:sz w:val="28"/>
          <w:szCs w:val="28"/>
          <w:lang w:val="en-US"/>
        </w:rPr>
        <w:t xml:space="preserve">088375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∙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006A48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2 </w:t>
      </w:r>
      <w:r w:rsidRPr="00006A48">
        <w:rPr>
          <w:rFonts w:ascii="Times New Roman" w:hAnsi="Times New Roman" w:cs="Times New Roman"/>
          <w:sz w:val="28"/>
          <w:szCs w:val="28"/>
          <w:lang w:val="en-US"/>
        </w:rPr>
        <w:t>+ 5</w:t>
      </w:r>
      <w:r w:rsidR="005A33B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06A48">
        <w:rPr>
          <w:rFonts w:ascii="Times New Roman" w:hAnsi="Times New Roman" w:cs="Times New Roman"/>
          <w:sz w:val="28"/>
          <w:szCs w:val="28"/>
          <w:lang w:val="en-US"/>
        </w:rPr>
        <w:t xml:space="preserve">715020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∙ </m:t>
        </m:r>
      </m:oMath>
      <w:r w:rsidRPr="00006A48">
        <w:rPr>
          <w:rFonts w:ascii="Times New Roman" w:hAnsi="Times New Roman" w:cs="Times New Roman"/>
          <w:sz w:val="28"/>
          <w:szCs w:val="28"/>
          <w:lang w:val="en-US"/>
        </w:rPr>
        <w:t>x -137</w:t>
      </w:r>
      <w:r w:rsidR="005A33B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006A48">
        <w:rPr>
          <w:rFonts w:ascii="Times New Roman" w:hAnsi="Times New Roman" w:cs="Times New Roman"/>
          <w:sz w:val="28"/>
          <w:szCs w:val="28"/>
          <w:lang w:val="en-US"/>
        </w:rPr>
        <w:t>605048</w:t>
      </w:r>
    </w:p>
    <w:p w14:paraId="57156BF5" w14:textId="734B620A" w:rsidR="004E18F1" w:rsidRDefault="004E18F1" w:rsidP="00A020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FD2095" w14:textId="62D7ACD9" w:rsidR="005156BA" w:rsidRDefault="005156BA" w:rsidP="00A020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3754BF" w14:textId="77777777" w:rsidR="00417FF7" w:rsidRPr="00417FF7" w:rsidRDefault="00417FF7" w:rsidP="00B25B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17FF7">
        <w:rPr>
          <w:rFonts w:ascii="Times New Roman" w:hAnsi="Times New Roman" w:cs="Times New Roman"/>
          <w:sz w:val="28"/>
          <w:szCs w:val="28"/>
          <w:lang w:val="ru-RU"/>
        </w:rPr>
        <w:t>Незміщена</w:t>
      </w:r>
      <w:proofErr w:type="spellEnd"/>
      <w:r w:rsidRPr="00417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7FF7">
        <w:rPr>
          <w:rFonts w:ascii="Times New Roman" w:hAnsi="Times New Roman" w:cs="Times New Roman"/>
          <w:sz w:val="28"/>
          <w:szCs w:val="28"/>
          <w:lang w:val="ru-RU"/>
        </w:rPr>
        <w:t>точкова</w:t>
      </w:r>
      <w:proofErr w:type="spellEnd"/>
      <w:r w:rsidRPr="00417FF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17FF7">
        <w:rPr>
          <w:rFonts w:ascii="Times New Roman" w:hAnsi="Times New Roman" w:cs="Times New Roman"/>
          <w:sz w:val="28"/>
          <w:szCs w:val="28"/>
          <w:lang w:val="ru-RU"/>
        </w:rPr>
        <w:t>оцінка</w:t>
      </w:r>
      <w:proofErr w:type="spellEnd"/>
      <w:r w:rsidRPr="00417FF7">
        <w:rPr>
          <w:rFonts w:ascii="Times New Roman" w:hAnsi="Times New Roman" w:cs="Times New Roman"/>
          <w:sz w:val="28"/>
          <w:szCs w:val="28"/>
          <w:lang w:val="ru-RU"/>
        </w:rPr>
        <w:t xml:space="preserve"> мат </w:t>
      </w:r>
      <w:proofErr w:type="spellStart"/>
      <w:r w:rsidRPr="00417FF7">
        <w:rPr>
          <w:rFonts w:ascii="Times New Roman" w:hAnsi="Times New Roman" w:cs="Times New Roman"/>
          <w:sz w:val="28"/>
          <w:szCs w:val="28"/>
          <w:lang w:val="ru-RU"/>
        </w:rPr>
        <w:t>сподівання</w:t>
      </w:r>
      <w:proofErr w:type="spellEnd"/>
      <w:r w:rsidRPr="00417FF7">
        <w:rPr>
          <w:rFonts w:ascii="Times New Roman" w:hAnsi="Times New Roman" w:cs="Times New Roman"/>
          <w:sz w:val="28"/>
          <w:szCs w:val="28"/>
          <w:lang w:val="ru-RU"/>
        </w:rPr>
        <w:t xml:space="preserve"> 113.6</w:t>
      </w:r>
    </w:p>
    <w:p w14:paraId="070EEDEE" w14:textId="0B6B8AF9" w:rsidR="005156BA" w:rsidRDefault="00417FF7" w:rsidP="00B25B3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417FF7">
        <w:rPr>
          <w:rFonts w:ascii="Times New Roman" w:hAnsi="Times New Roman" w:cs="Times New Roman"/>
          <w:sz w:val="28"/>
          <w:szCs w:val="28"/>
          <w:lang w:val="en-US"/>
        </w:rPr>
        <w:t>Незміщенна</w:t>
      </w:r>
      <w:proofErr w:type="spellEnd"/>
      <w:r w:rsidRPr="00417F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7FF7">
        <w:rPr>
          <w:rFonts w:ascii="Times New Roman" w:hAnsi="Times New Roman" w:cs="Times New Roman"/>
          <w:sz w:val="28"/>
          <w:szCs w:val="28"/>
          <w:lang w:val="en-US"/>
        </w:rPr>
        <w:t>точкова</w:t>
      </w:r>
      <w:proofErr w:type="spellEnd"/>
      <w:r w:rsidRPr="00417F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7FF7">
        <w:rPr>
          <w:rFonts w:ascii="Times New Roman" w:hAnsi="Times New Roman" w:cs="Times New Roman"/>
          <w:sz w:val="28"/>
          <w:szCs w:val="28"/>
          <w:lang w:val="en-US"/>
        </w:rPr>
        <w:t>оцінка</w:t>
      </w:r>
      <w:proofErr w:type="spellEnd"/>
      <w:r w:rsidRPr="00417FF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7FF7">
        <w:rPr>
          <w:rFonts w:ascii="Times New Roman" w:hAnsi="Times New Roman" w:cs="Times New Roman"/>
          <w:sz w:val="28"/>
          <w:szCs w:val="28"/>
          <w:lang w:val="en-US"/>
        </w:rPr>
        <w:t>дисперсії</w:t>
      </w:r>
      <w:proofErr w:type="spellEnd"/>
      <w:r w:rsidRPr="00417FF7">
        <w:rPr>
          <w:rFonts w:ascii="Times New Roman" w:hAnsi="Times New Roman" w:cs="Times New Roman"/>
          <w:sz w:val="28"/>
          <w:szCs w:val="28"/>
          <w:lang w:val="en-US"/>
        </w:rPr>
        <w:t xml:space="preserve"> 49.0</w:t>
      </w:r>
    </w:p>
    <w:p w14:paraId="37BF2183" w14:textId="77777777" w:rsidR="00417FF7" w:rsidRDefault="00417FF7" w:rsidP="00417F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CF3FC6A" w14:textId="61BFA9BB" w:rsidR="004E18F1" w:rsidRDefault="004E18F1" w:rsidP="00A020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18F1">
        <w:rPr>
          <w:rFonts w:ascii="Times New Roman" w:hAnsi="Times New Roman" w:cs="Times New Roman"/>
          <w:sz w:val="28"/>
          <w:szCs w:val="28"/>
          <w:lang w:val="en-US"/>
        </w:rPr>
        <w:t>112</w:t>
      </w:r>
      <w:r w:rsidR="005A33B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E18F1">
        <w:rPr>
          <w:rFonts w:ascii="Times New Roman" w:hAnsi="Times New Roman" w:cs="Times New Roman"/>
          <w:sz w:val="28"/>
          <w:szCs w:val="28"/>
          <w:lang w:val="en-US"/>
        </w:rPr>
        <w:t>228 &lt; a &lt; 114</w:t>
      </w:r>
      <w:r w:rsidR="005A33B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E18F1">
        <w:rPr>
          <w:rFonts w:ascii="Times New Roman" w:hAnsi="Times New Roman" w:cs="Times New Roman"/>
          <w:sz w:val="28"/>
          <w:szCs w:val="28"/>
          <w:lang w:val="en-US"/>
        </w:rPr>
        <w:t>972</w:t>
      </w:r>
    </w:p>
    <w:p w14:paraId="75D35783" w14:textId="10E49C97" w:rsidR="004E18F1" w:rsidRDefault="004E18F1" w:rsidP="00A020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18F1">
        <w:rPr>
          <w:rFonts w:ascii="Times New Roman" w:hAnsi="Times New Roman" w:cs="Times New Roman"/>
          <w:sz w:val="28"/>
          <w:szCs w:val="28"/>
          <w:lang w:val="en-US"/>
        </w:rPr>
        <w:t>38</w:t>
      </w:r>
      <w:r w:rsidR="005A33B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E18F1">
        <w:rPr>
          <w:rFonts w:ascii="Times New Roman" w:hAnsi="Times New Roman" w:cs="Times New Roman"/>
          <w:sz w:val="28"/>
          <w:szCs w:val="28"/>
          <w:lang w:val="en-US"/>
        </w:rPr>
        <w:t>1554</w:t>
      </w:r>
      <w:r w:rsidR="00414DF1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4E18F1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Pr="004E18F1">
        <w:rPr>
          <w:rFonts w:ascii="Times New Roman" w:hAnsi="Times New Roman" w:cs="Times New Roman"/>
          <w:sz w:val="28"/>
          <w:szCs w:val="28"/>
          <w:lang w:val="en-US"/>
        </w:rPr>
        <w:t xml:space="preserve"> &lt; 66</w:t>
      </w:r>
      <w:r w:rsidR="005A33B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4E18F1">
        <w:rPr>
          <w:rFonts w:ascii="Times New Roman" w:hAnsi="Times New Roman" w:cs="Times New Roman"/>
          <w:sz w:val="28"/>
          <w:szCs w:val="28"/>
          <w:lang w:val="en-US"/>
        </w:rPr>
        <w:t>7929</w:t>
      </w:r>
      <w:r w:rsidR="00414DF1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2D581816" w14:textId="27A0C58E" w:rsidR="002763E6" w:rsidRDefault="002763E6" w:rsidP="00A020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C7AFF3" w14:textId="50B5F589" w:rsidR="002763E6" w:rsidRDefault="002763E6" w:rsidP="00A020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161ACE" w14:textId="06FD6E6C" w:rsidR="006E080C" w:rsidRPr="006E080C" w:rsidRDefault="006E080C" w:rsidP="006E080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ВВ</w:t>
      </w:r>
      <w:r w:rsidRPr="00A81FC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Y</w:t>
      </w:r>
    </w:p>
    <w:p w14:paraId="6F997710" w14:textId="25E4BF91" w:rsidR="002763E6" w:rsidRDefault="002763E6" w:rsidP="00A0201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73A994" w14:textId="3D2C3CBA" w:rsidR="00E358A3" w:rsidRDefault="00E358A3" w:rsidP="00E358A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іввідношення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показника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рівня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інфляції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ЄС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>
        <w:rPr>
          <w:rFonts w:ascii="Times New Roman" w:hAnsi="Times New Roman" w:cs="Times New Roman"/>
          <w:sz w:val="28"/>
          <w:szCs w:val="28"/>
          <w:lang w:val="uk-UA"/>
        </w:rPr>
        <w:t>США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</w:t>
      </w:r>
      <w:r w:rsidRPr="0036426D">
        <w:rPr>
          <w:rFonts w:ascii="Times New Roman" w:hAnsi="Times New Roman" w:cs="Times New Roman"/>
          <w:sz w:val="28"/>
          <w:szCs w:val="28"/>
          <w:lang w:val="ru-RU"/>
        </w:rPr>
        <w:t>%</w:t>
      </w:r>
    </w:p>
    <w:p w14:paraId="5395EB60" w14:textId="2A546194" w:rsidR="00E358A3" w:rsidRDefault="00E358A3" w:rsidP="00A0201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"/>
        <w:gridCol w:w="2137"/>
        <w:gridCol w:w="846"/>
        <w:gridCol w:w="716"/>
        <w:gridCol w:w="850"/>
        <w:gridCol w:w="1843"/>
        <w:gridCol w:w="2126"/>
      </w:tblGrid>
      <w:tr w:rsidR="002D1997" w14:paraId="29DDF231" w14:textId="77777777" w:rsidTr="006A5FEB">
        <w:tc>
          <w:tcPr>
            <w:tcW w:w="549" w:type="dxa"/>
          </w:tcPr>
          <w:p w14:paraId="0BEDD7B9" w14:textId="77777777" w:rsidR="002D1997" w:rsidRPr="00DC25DF" w:rsidRDefault="002D1997" w:rsidP="006A5FEB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137" w:type="dxa"/>
          </w:tcPr>
          <w:p w14:paraId="3E7992B3" w14:textId="77777777" w:rsidR="002D1997" w:rsidRPr="004B3BDD" w:rsidRDefault="002D1997" w:rsidP="006A5F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інці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інтервалів</w:t>
            </w:r>
          </w:p>
        </w:tc>
        <w:tc>
          <w:tcPr>
            <w:tcW w:w="846" w:type="dxa"/>
          </w:tcPr>
          <w:p w14:paraId="58FDBA3A" w14:textId="77777777" w:rsidR="002D1997" w:rsidRPr="00440D0B" w:rsidRDefault="002D1997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716" w:type="dxa"/>
          </w:tcPr>
          <w:p w14:paraId="18DE327E" w14:textId="77777777" w:rsidR="002D1997" w:rsidRPr="00D02F32" w:rsidRDefault="002D1997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02F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850" w:type="dxa"/>
          </w:tcPr>
          <w:p w14:paraId="1F43C313" w14:textId="77777777" w:rsidR="002D1997" w:rsidRDefault="002D1997" w:rsidP="006A5F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43" w:type="dxa"/>
          </w:tcPr>
          <w:p w14:paraId="059F6555" w14:textId="77777777" w:rsidR="002D1997" w:rsidRPr="00C55CC5" w:rsidRDefault="002D1997" w:rsidP="006A5F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D02F32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накопичене</w:t>
            </w:r>
            <w:proofErr w:type="spellEnd"/>
          </w:p>
        </w:tc>
        <w:tc>
          <w:tcPr>
            <w:tcW w:w="2126" w:type="dxa"/>
          </w:tcPr>
          <w:p w14:paraId="4EFF0E8C" w14:textId="77777777" w:rsidR="002D1997" w:rsidRDefault="002D1997" w:rsidP="006A5FE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накопичене</w:t>
            </w:r>
          </w:p>
        </w:tc>
      </w:tr>
      <w:tr w:rsidR="002D1997" w:rsidRPr="00207BAE" w14:paraId="4A272AC8" w14:textId="77777777" w:rsidTr="006A5FEB">
        <w:tc>
          <w:tcPr>
            <w:tcW w:w="549" w:type="dxa"/>
          </w:tcPr>
          <w:p w14:paraId="42A119C4" w14:textId="77777777" w:rsidR="002D1997" w:rsidRPr="004B3BDD" w:rsidRDefault="002D1997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137" w:type="dxa"/>
          </w:tcPr>
          <w:p w14:paraId="3966577C" w14:textId="55E755A1" w:rsidR="002D1997" w:rsidRDefault="002D1997" w:rsidP="006A5FE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14-75</w:t>
            </w:r>
          </w:p>
        </w:tc>
        <w:tc>
          <w:tcPr>
            <w:tcW w:w="846" w:type="dxa"/>
          </w:tcPr>
          <w:p w14:paraId="2636FD60" w14:textId="401F97DE" w:rsidR="002D1997" w:rsidRPr="00F31140" w:rsidRDefault="00F31140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</w:p>
        </w:tc>
        <w:tc>
          <w:tcPr>
            <w:tcW w:w="716" w:type="dxa"/>
          </w:tcPr>
          <w:p w14:paraId="26A310BC" w14:textId="1B15F7AD" w:rsidR="002D1997" w:rsidRPr="00D02F32" w:rsidRDefault="0014626D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850" w:type="dxa"/>
          </w:tcPr>
          <w:p w14:paraId="58C5D35D" w14:textId="79096F0D" w:rsidR="002D1997" w:rsidRPr="00C824FC" w:rsidRDefault="002D1997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F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="00C82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1843" w:type="dxa"/>
          </w:tcPr>
          <w:p w14:paraId="384A732C" w14:textId="1DD5FE76" w:rsidR="002D1997" w:rsidRPr="00A07317" w:rsidRDefault="00DE4776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  <w:tc>
          <w:tcPr>
            <w:tcW w:w="2126" w:type="dxa"/>
          </w:tcPr>
          <w:p w14:paraId="1B313767" w14:textId="0AE8EF61" w:rsidR="002D1997" w:rsidRPr="0014626D" w:rsidRDefault="00AA4D60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1462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</w:t>
            </w:r>
          </w:p>
        </w:tc>
      </w:tr>
      <w:tr w:rsidR="002D1997" w:rsidRPr="00207BAE" w14:paraId="16A3F72C" w14:textId="77777777" w:rsidTr="006A5FEB">
        <w:tc>
          <w:tcPr>
            <w:tcW w:w="549" w:type="dxa"/>
          </w:tcPr>
          <w:p w14:paraId="5BA1159E" w14:textId="77777777" w:rsidR="002D1997" w:rsidRPr="004B3BDD" w:rsidRDefault="002D1997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137" w:type="dxa"/>
          </w:tcPr>
          <w:p w14:paraId="4DC73BDE" w14:textId="14A5D58C" w:rsidR="002D1997" w:rsidRPr="004100C3" w:rsidRDefault="004100C3" w:rsidP="006A5FE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75-136</w:t>
            </w:r>
          </w:p>
        </w:tc>
        <w:tc>
          <w:tcPr>
            <w:tcW w:w="846" w:type="dxa"/>
          </w:tcPr>
          <w:p w14:paraId="6F509BF2" w14:textId="1145A07C" w:rsidR="002D1997" w:rsidRPr="00D02F32" w:rsidRDefault="00A06DD6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105,5</w:t>
            </w:r>
          </w:p>
        </w:tc>
        <w:tc>
          <w:tcPr>
            <w:tcW w:w="716" w:type="dxa"/>
          </w:tcPr>
          <w:p w14:paraId="027B8D20" w14:textId="0D63542D" w:rsidR="002D1997" w:rsidRPr="00D02F32" w:rsidRDefault="0014626D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850" w:type="dxa"/>
          </w:tcPr>
          <w:p w14:paraId="58E1C1FD" w14:textId="738EBC97" w:rsidR="002D1997" w:rsidRPr="00C824FC" w:rsidRDefault="002D1997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F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="00C82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1843" w:type="dxa"/>
          </w:tcPr>
          <w:p w14:paraId="67DBFE0C" w14:textId="63F7C11A" w:rsidR="002D1997" w:rsidRPr="00A07317" w:rsidRDefault="00DE4776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</w:t>
            </w:r>
          </w:p>
        </w:tc>
        <w:tc>
          <w:tcPr>
            <w:tcW w:w="2126" w:type="dxa"/>
          </w:tcPr>
          <w:p w14:paraId="7DADFBDB" w14:textId="5C428F02" w:rsidR="002D1997" w:rsidRPr="00207BAE" w:rsidRDefault="00AA4D60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1462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88</w:t>
            </w:r>
          </w:p>
        </w:tc>
      </w:tr>
      <w:tr w:rsidR="002D1997" w:rsidRPr="00207BAE" w14:paraId="1328B570" w14:textId="77777777" w:rsidTr="006A5FEB">
        <w:tc>
          <w:tcPr>
            <w:tcW w:w="549" w:type="dxa"/>
          </w:tcPr>
          <w:p w14:paraId="2B4E1B24" w14:textId="77777777" w:rsidR="002D1997" w:rsidRPr="004B3BDD" w:rsidRDefault="002D1997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137" w:type="dxa"/>
          </w:tcPr>
          <w:p w14:paraId="6E740AD8" w14:textId="6FE9B966" w:rsidR="002D1997" w:rsidRDefault="004100C3" w:rsidP="006A5FE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136-197</w:t>
            </w:r>
          </w:p>
        </w:tc>
        <w:tc>
          <w:tcPr>
            <w:tcW w:w="846" w:type="dxa"/>
          </w:tcPr>
          <w:p w14:paraId="74D0E758" w14:textId="02B6FA93" w:rsidR="002D1997" w:rsidRPr="00D02F32" w:rsidRDefault="003E30AA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166,5</w:t>
            </w:r>
          </w:p>
        </w:tc>
        <w:tc>
          <w:tcPr>
            <w:tcW w:w="716" w:type="dxa"/>
          </w:tcPr>
          <w:p w14:paraId="0D4803F2" w14:textId="10663EBC" w:rsidR="002D1997" w:rsidRPr="00D02F32" w:rsidRDefault="0014626D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50" w:type="dxa"/>
          </w:tcPr>
          <w:p w14:paraId="1ECC20D3" w14:textId="28944C80" w:rsidR="002D1997" w:rsidRPr="00C824FC" w:rsidRDefault="002D1997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F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="00C82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</w:p>
        </w:tc>
        <w:tc>
          <w:tcPr>
            <w:tcW w:w="1843" w:type="dxa"/>
          </w:tcPr>
          <w:p w14:paraId="18140430" w14:textId="53CFACE5" w:rsidR="002D1997" w:rsidRPr="00A07317" w:rsidRDefault="00DE4776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</w:p>
        </w:tc>
        <w:tc>
          <w:tcPr>
            <w:tcW w:w="2126" w:type="dxa"/>
          </w:tcPr>
          <w:p w14:paraId="52F16E7E" w14:textId="2B0037B5" w:rsidR="002D1997" w:rsidRPr="00207BAE" w:rsidRDefault="00AA4D60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1462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</w:t>
            </w:r>
          </w:p>
        </w:tc>
      </w:tr>
      <w:tr w:rsidR="002D1997" w14:paraId="74396F2A" w14:textId="77777777" w:rsidTr="006A5FEB">
        <w:tc>
          <w:tcPr>
            <w:tcW w:w="549" w:type="dxa"/>
          </w:tcPr>
          <w:p w14:paraId="1BC53F1D" w14:textId="77777777" w:rsidR="002D1997" w:rsidRDefault="002D1997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37" w:type="dxa"/>
          </w:tcPr>
          <w:p w14:paraId="79130290" w14:textId="08CB2731" w:rsidR="002D1997" w:rsidRDefault="004100C3" w:rsidP="006A5FE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197-258</w:t>
            </w:r>
          </w:p>
        </w:tc>
        <w:tc>
          <w:tcPr>
            <w:tcW w:w="846" w:type="dxa"/>
          </w:tcPr>
          <w:p w14:paraId="69565601" w14:textId="7126BED1" w:rsidR="002D1997" w:rsidRPr="00D02F32" w:rsidRDefault="00126257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227,5</w:t>
            </w:r>
          </w:p>
        </w:tc>
        <w:tc>
          <w:tcPr>
            <w:tcW w:w="716" w:type="dxa"/>
          </w:tcPr>
          <w:p w14:paraId="302E62C5" w14:textId="286F2B80" w:rsidR="002D1997" w:rsidRPr="00D02F32" w:rsidRDefault="0014626D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7E8FE373" w14:textId="3C597BDD" w:rsidR="002D1997" w:rsidRPr="00C824FC" w:rsidRDefault="002D1997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F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="00C82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1843" w:type="dxa"/>
          </w:tcPr>
          <w:p w14:paraId="7115A258" w14:textId="31B6B98D" w:rsidR="002D1997" w:rsidRPr="00A07317" w:rsidRDefault="00DE4776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</w:t>
            </w:r>
          </w:p>
        </w:tc>
        <w:tc>
          <w:tcPr>
            <w:tcW w:w="2126" w:type="dxa"/>
          </w:tcPr>
          <w:p w14:paraId="6601F5A4" w14:textId="58EFF039" w:rsidR="002D1997" w:rsidRPr="0014626D" w:rsidRDefault="00AA4D60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 w:rsidR="001462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</w:t>
            </w:r>
          </w:p>
        </w:tc>
      </w:tr>
      <w:tr w:rsidR="002D1997" w14:paraId="472777B2" w14:textId="77777777" w:rsidTr="006A5FEB">
        <w:tc>
          <w:tcPr>
            <w:tcW w:w="549" w:type="dxa"/>
          </w:tcPr>
          <w:p w14:paraId="5A6A8F40" w14:textId="77777777" w:rsidR="002D1997" w:rsidRDefault="002D1997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37" w:type="dxa"/>
          </w:tcPr>
          <w:p w14:paraId="450660CB" w14:textId="0273B217" w:rsidR="002D1997" w:rsidRDefault="004100C3" w:rsidP="006A5FE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258-319</w:t>
            </w:r>
          </w:p>
        </w:tc>
        <w:tc>
          <w:tcPr>
            <w:tcW w:w="846" w:type="dxa"/>
          </w:tcPr>
          <w:p w14:paraId="20BC1DB8" w14:textId="4C1305B6" w:rsidR="002D1997" w:rsidRPr="00D02F32" w:rsidRDefault="00C32B70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288,5</w:t>
            </w:r>
          </w:p>
        </w:tc>
        <w:tc>
          <w:tcPr>
            <w:tcW w:w="716" w:type="dxa"/>
          </w:tcPr>
          <w:p w14:paraId="6BCCEABE" w14:textId="31BF4034" w:rsidR="002D1997" w:rsidRPr="00D02F32" w:rsidRDefault="0014626D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2F565F21" w14:textId="5A42BFD5" w:rsidR="002D1997" w:rsidRDefault="002D1997" w:rsidP="006A5FE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2F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43" w:type="dxa"/>
          </w:tcPr>
          <w:p w14:paraId="1F8C423E" w14:textId="0564A51F" w:rsidR="002D1997" w:rsidRPr="00A07317" w:rsidRDefault="00DE4776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</w:t>
            </w:r>
          </w:p>
        </w:tc>
        <w:tc>
          <w:tcPr>
            <w:tcW w:w="2126" w:type="dxa"/>
          </w:tcPr>
          <w:p w14:paraId="62D6026A" w14:textId="77777777" w:rsidR="002D1997" w:rsidRDefault="002D1997" w:rsidP="006A5FE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207B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Pr="00207BA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</w:tr>
      <w:tr w:rsidR="002D1997" w14:paraId="0445BC09" w14:textId="77777777" w:rsidTr="006A5FEB">
        <w:tc>
          <w:tcPr>
            <w:tcW w:w="549" w:type="dxa"/>
          </w:tcPr>
          <w:p w14:paraId="5027C3AD" w14:textId="77777777" w:rsidR="002D1997" w:rsidRDefault="002D1997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2137" w:type="dxa"/>
          </w:tcPr>
          <w:p w14:paraId="208A9FC9" w14:textId="42F95E4D" w:rsidR="002D1997" w:rsidRDefault="004100C3" w:rsidP="006A5FE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319-380</w:t>
            </w:r>
          </w:p>
        </w:tc>
        <w:tc>
          <w:tcPr>
            <w:tcW w:w="846" w:type="dxa"/>
          </w:tcPr>
          <w:p w14:paraId="0120B6FE" w14:textId="7D11B8EE" w:rsidR="002D1997" w:rsidRPr="00D02F32" w:rsidRDefault="003F2F05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349</w:t>
            </w:r>
            <w:r w:rsidR="002D19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,5</w:t>
            </w:r>
          </w:p>
        </w:tc>
        <w:tc>
          <w:tcPr>
            <w:tcW w:w="716" w:type="dxa"/>
          </w:tcPr>
          <w:p w14:paraId="5F18E100" w14:textId="766DD6CD" w:rsidR="002D1997" w:rsidRPr="00D02F32" w:rsidRDefault="0014626D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14:paraId="587C95B7" w14:textId="4FA1463A" w:rsidR="002D1997" w:rsidRDefault="002D1997" w:rsidP="006A5FE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2F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43" w:type="dxa"/>
          </w:tcPr>
          <w:p w14:paraId="3E88752E" w14:textId="1998928D" w:rsidR="002D1997" w:rsidRPr="00A07317" w:rsidRDefault="00DE4776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</w:t>
            </w:r>
          </w:p>
        </w:tc>
        <w:tc>
          <w:tcPr>
            <w:tcW w:w="2126" w:type="dxa"/>
          </w:tcPr>
          <w:p w14:paraId="14044E8A" w14:textId="01630AFB" w:rsidR="002D1997" w:rsidRPr="00AA4D60" w:rsidRDefault="00AA4D60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0,97</w:t>
            </w:r>
          </w:p>
        </w:tc>
      </w:tr>
      <w:tr w:rsidR="002D1997" w14:paraId="3A5619E3" w14:textId="77777777" w:rsidTr="006A5FEB">
        <w:tc>
          <w:tcPr>
            <w:tcW w:w="549" w:type="dxa"/>
          </w:tcPr>
          <w:p w14:paraId="024B45B8" w14:textId="77777777" w:rsidR="002D1997" w:rsidRDefault="002D1997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137" w:type="dxa"/>
          </w:tcPr>
          <w:p w14:paraId="1CBE49E9" w14:textId="251FCF93" w:rsidR="002D1997" w:rsidRDefault="004100C3" w:rsidP="006A5FE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380-502</w:t>
            </w:r>
          </w:p>
        </w:tc>
        <w:tc>
          <w:tcPr>
            <w:tcW w:w="846" w:type="dxa"/>
          </w:tcPr>
          <w:p w14:paraId="4B262D9D" w14:textId="6E1FAE94" w:rsidR="002D1997" w:rsidRPr="00D02F32" w:rsidRDefault="00A07317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441</w:t>
            </w:r>
          </w:p>
        </w:tc>
        <w:tc>
          <w:tcPr>
            <w:tcW w:w="716" w:type="dxa"/>
          </w:tcPr>
          <w:p w14:paraId="12B0B2D6" w14:textId="6ED66118" w:rsidR="002D1997" w:rsidRPr="00D02F32" w:rsidRDefault="002D1997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0" w:type="dxa"/>
          </w:tcPr>
          <w:p w14:paraId="1FC96435" w14:textId="1DB98DDE" w:rsidR="002D1997" w:rsidRPr="00C824FC" w:rsidRDefault="002D1997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02F3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 w:rsidR="00C824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03</w:t>
            </w:r>
          </w:p>
        </w:tc>
        <w:tc>
          <w:tcPr>
            <w:tcW w:w="1843" w:type="dxa"/>
          </w:tcPr>
          <w:p w14:paraId="0C15FC08" w14:textId="6CCF5E31" w:rsidR="002D1997" w:rsidRPr="00A07317" w:rsidRDefault="00DE4776" w:rsidP="006A5FE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2126" w:type="dxa"/>
          </w:tcPr>
          <w:p w14:paraId="427269EA" w14:textId="28ADE86E" w:rsidR="002D1997" w:rsidRPr="00AA4D60" w:rsidRDefault="00AA4D60" w:rsidP="006A5FE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2302451" w14:textId="09B570BB" w:rsidR="002D1997" w:rsidRDefault="002D1997" w:rsidP="00A02019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D2E6CE" w14:textId="73C46E6D" w:rsidR="00A54833" w:rsidRPr="00A54833" w:rsidRDefault="00A54833" w:rsidP="00A5483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54833">
        <w:rPr>
          <w:rFonts w:ascii="Times New Roman" w:hAnsi="Times New Roman" w:cs="Times New Roman"/>
          <w:sz w:val="28"/>
          <w:szCs w:val="28"/>
          <w:lang w:val="ru-RU"/>
        </w:rPr>
        <w:t>Середнє</w:t>
      </w:r>
      <w:proofErr w:type="spellEnd"/>
      <w:r w:rsidR="00A90B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0BA6">
        <w:rPr>
          <w:rFonts w:ascii="Times New Roman" w:hAnsi="Times New Roman" w:cs="Times New Roman"/>
          <w:sz w:val="28"/>
          <w:szCs w:val="28"/>
          <w:lang w:val="ru-RU"/>
        </w:rPr>
        <w:t>вибіркове</w:t>
      </w:r>
      <w:proofErr w:type="spellEnd"/>
      <w:r w:rsidRPr="00A54833">
        <w:rPr>
          <w:rFonts w:ascii="Times New Roman" w:hAnsi="Times New Roman" w:cs="Times New Roman"/>
          <w:sz w:val="28"/>
          <w:szCs w:val="28"/>
          <w:lang w:val="ru-RU"/>
        </w:rPr>
        <w:t xml:space="preserve"> = 94</w:t>
      </w:r>
      <w:r w:rsidR="005F38B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54833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3CED3B49" w14:textId="6A8F0773" w:rsidR="00A54833" w:rsidRPr="00A54833" w:rsidRDefault="00A54833" w:rsidP="00A5483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54833">
        <w:rPr>
          <w:rFonts w:ascii="Times New Roman" w:hAnsi="Times New Roman" w:cs="Times New Roman"/>
          <w:sz w:val="28"/>
          <w:szCs w:val="28"/>
          <w:lang w:val="ru-RU"/>
        </w:rPr>
        <w:t>Дисперсія</w:t>
      </w:r>
      <w:proofErr w:type="spellEnd"/>
      <w:r w:rsidRPr="00A548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0BA6">
        <w:rPr>
          <w:rFonts w:ascii="Times New Roman" w:hAnsi="Times New Roman" w:cs="Times New Roman"/>
          <w:sz w:val="28"/>
          <w:szCs w:val="28"/>
          <w:lang w:val="ru-RU"/>
        </w:rPr>
        <w:t>вибіркова</w:t>
      </w:r>
      <w:proofErr w:type="spellEnd"/>
      <w:r w:rsidR="00A90BA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A54833">
        <w:rPr>
          <w:rFonts w:ascii="Times New Roman" w:hAnsi="Times New Roman" w:cs="Times New Roman"/>
          <w:sz w:val="28"/>
          <w:szCs w:val="28"/>
          <w:lang w:val="ru-RU"/>
        </w:rPr>
        <w:t>5644</w:t>
      </w:r>
      <w:r w:rsidR="005F38B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54833">
        <w:rPr>
          <w:rFonts w:ascii="Times New Roman" w:hAnsi="Times New Roman" w:cs="Times New Roman"/>
          <w:sz w:val="28"/>
          <w:szCs w:val="28"/>
          <w:lang w:val="ru-RU"/>
        </w:rPr>
        <w:t>2925</w:t>
      </w:r>
    </w:p>
    <w:p w14:paraId="7408402D" w14:textId="7DD42B05" w:rsidR="00A54833" w:rsidRPr="00A54833" w:rsidRDefault="00A54833" w:rsidP="00A5483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54833">
        <w:rPr>
          <w:rFonts w:ascii="Times New Roman" w:hAnsi="Times New Roman" w:cs="Times New Roman"/>
          <w:sz w:val="28"/>
          <w:szCs w:val="28"/>
          <w:lang w:val="ru-RU"/>
        </w:rPr>
        <w:t>Середнє</w:t>
      </w:r>
      <w:proofErr w:type="spellEnd"/>
      <w:r w:rsidRPr="00A548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3">
        <w:rPr>
          <w:rFonts w:ascii="Times New Roman" w:hAnsi="Times New Roman" w:cs="Times New Roman"/>
          <w:sz w:val="28"/>
          <w:szCs w:val="28"/>
          <w:lang w:val="ru-RU"/>
        </w:rPr>
        <w:t>квадратичне</w:t>
      </w:r>
      <w:proofErr w:type="spellEnd"/>
      <w:r w:rsidRPr="00A548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3">
        <w:rPr>
          <w:rFonts w:ascii="Times New Roman" w:hAnsi="Times New Roman" w:cs="Times New Roman"/>
          <w:sz w:val="28"/>
          <w:szCs w:val="28"/>
          <w:lang w:val="ru-RU"/>
        </w:rPr>
        <w:t>відхилення</w:t>
      </w:r>
      <w:proofErr w:type="spellEnd"/>
      <w:r w:rsidR="00A90B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A90BA6">
        <w:rPr>
          <w:rFonts w:ascii="Times New Roman" w:hAnsi="Times New Roman" w:cs="Times New Roman"/>
          <w:sz w:val="28"/>
          <w:szCs w:val="28"/>
          <w:lang w:val="ru-RU"/>
        </w:rPr>
        <w:t>вибіркове</w:t>
      </w:r>
      <w:proofErr w:type="spellEnd"/>
      <w:r w:rsidR="00A90BA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A90BA6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A54833">
        <w:rPr>
          <w:rFonts w:ascii="Times New Roman" w:hAnsi="Times New Roman" w:cs="Times New Roman"/>
          <w:sz w:val="28"/>
          <w:szCs w:val="28"/>
          <w:lang w:val="ru-RU"/>
        </w:rPr>
        <w:t xml:space="preserve"> 75</w:t>
      </w:r>
      <w:proofErr w:type="gramEnd"/>
      <w:r w:rsidR="005F38B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54833">
        <w:rPr>
          <w:rFonts w:ascii="Times New Roman" w:hAnsi="Times New Roman" w:cs="Times New Roman"/>
          <w:sz w:val="28"/>
          <w:szCs w:val="28"/>
          <w:lang w:val="ru-RU"/>
        </w:rPr>
        <w:t>1285065737367</w:t>
      </w:r>
    </w:p>
    <w:p w14:paraId="10B274F4" w14:textId="1211F002" w:rsidR="00A54833" w:rsidRDefault="00A54833" w:rsidP="00A5483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54833">
        <w:rPr>
          <w:rFonts w:ascii="Times New Roman" w:hAnsi="Times New Roman" w:cs="Times New Roman"/>
          <w:sz w:val="28"/>
          <w:szCs w:val="28"/>
          <w:lang w:val="ru-RU"/>
        </w:rPr>
        <w:t>Коефіцієнт</w:t>
      </w:r>
      <w:proofErr w:type="spellEnd"/>
      <w:r w:rsidRPr="00A548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4833">
        <w:rPr>
          <w:rFonts w:ascii="Times New Roman" w:hAnsi="Times New Roman" w:cs="Times New Roman"/>
          <w:sz w:val="28"/>
          <w:szCs w:val="28"/>
          <w:lang w:val="ru-RU"/>
        </w:rPr>
        <w:t>варіцації</w:t>
      </w:r>
      <w:proofErr w:type="spellEnd"/>
      <w:r w:rsidRPr="00A54833">
        <w:rPr>
          <w:rFonts w:ascii="Times New Roman" w:hAnsi="Times New Roman" w:cs="Times New Roman"/>
          <w:sz w:val="28"/>
          <w:szCs w:val="28"/>
          <w:lang w:val="ru-RU"/>
        </w:rPr>
        <w:t xml:space="preserve"> 79</w:t>
      </w:r>
      <w:r w:rsidR="005F38B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A54833">
        <w:rPr>
          <w:rFonts w:ascii="Times New Roman" w:hAnsi="Times New Roman" w:cs="Times New Roman"/>
          <w:sz w:val="28"/>
          <w:szCs w:val="28"/>
          <w:lang w:val="ru-RU"/>
        </w:rPr>
        <w:t>24947950816107 %</w:t>
      </w:r>
    </w:p>
    <w:p w14:paraId="55312CC1" w14:textId="5A8ED283" w:rsidR="003E762B" w:rsidRDefault="003E762B" w:rsidP="00A5483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F1634B" w14:textId="77777777" w:rsidR="003E762B" w:rsidRPr="001F4251" w:rsidRDefault="003E762B" w:rsidP="003E762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F425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Теоретична </w:t>
      </w:r>
      <w:proofErr w:type="spellStart"/>
      <w:r w:rsidRPr="001F4251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залежн</w:t>
      </w:r>
      <w:r w:rsidRPr="001F4251">
        <w:rPr>
          <w:rFonts w:ascii="Times New Roman" w:hAnsi="Times New Roman" w:cs="Times New Roman"/>
          <w:b/>
          <w:bCs/>
          <w:sz w:val="28"/>
          <w:szCs w:val="28"/>
          <w:lang w:val="uk-UA"/>
        </w:rPr>
        <w:t>ість</w:t>
      </w:r>
      <w:proofErr w:type="spellEnd"/>
    </w:p>
    <w:p w14:paraId="342EC2BC" w14:textId="3DB70245" w:rsidR="003E762B" w:rsidRDefault="003E762B" w:rsidP="00A5483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E762B">
        <w:rPr>
          <w:rFonts w:ascii="Times New Roman" w:hAnsi="Times New Roman" w:cs="Times New Roman"/>
          <w:sz w:val="28"/>
          <w:szCs w:val="28"/>
          <w:lang w:val="ru-RU"/>
        </w:rPr>
        <w:t>y = 6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∙</m:t>
        </m:r>
      </m:oMath>
      <w:r w:rsidRPr="00A81FC7">
        <w:rPr>
          <w:rFonts w:ascii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-6</w:t>
      </w:r>
      <w:r w:rsidRPr="00006A4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E762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∙</m:t>
        </m:r>
      </m:oMath>
      <w:r w:rsidRPr="003E762B">
        <w:rPr>
          <w:rFonts w:ascii="Times New Roman" w:hAnsi="Times New Roman" w:cs="Times New Roman"/>
          <w:sz w:val="28"/>
          <w:szCs w:val="28"/>
          <w:lang w:val="ru-RU"/>
        </w:rPr>
        <w:t xml:space="preserve"> x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3E762B">
        <w:rPr>
          <w:rFonts w:ascii="Times New Roman" w:hAnsi="Times New Roman" w:cs="Times New Roman"/>
          <w:sz w:val="28"/>
          <w:szCs w:val="28"/>
          <w:lang w:val="ru-RU"/>
        </w:rPr>
        <w:t>-0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E762B">
        <w:rPr>
          <w:rFonts w:ascii="Times New Roman" w:hAnsi="Times New Roman" w:cs="Times New Roman"/>
          <w:sz w:val="28"/>
          <w:szCs w:val="28"/>
          <w:lang w:val="ru-RU"/>
        </w:rPr>
        <w:t xml:space="preserve">0042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∙</m:t>
        </m:r>
      </m:oMath>
      <w:r w:rsidRPr="003E762B">
        <w:rPr>
          <w:rFonts w:ascii="Times New Roman" w:hAnsi="Times New Roman" w:cs="Times New Roman"/>
          <w:sz w:val="28"/>
          <w:szCs w:val="28"/>
          <w:lang w:val="ru-RU"/>
        </w:rPr>
        <w:t xml:space="preserve"> x + 0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E762B">
        <w:rPr>
          <w:rFonts w:ascii="Times New Roman" w:hAnsi="Times New Roman" w:cs="Times New Roman"/>
          <w:sz w:val="28"/>
          <w:szCs w:val="28"/>
          <w:lang w:val="ru-RU"/>
        </w:rPr>
        <w:t>6732</w:t>
      </w:r>
    </w:p>
    <w:p w14:paraId="30DEF300" w14:textId="741D09FC" w:rsidR="00E9594E" w:rsidRDefault="00E9594E" w:rsidP="00A5483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587192" w14:textId="77777777" w:rsidR="00E9594E" w:rsidRPr="00E9594E" w:rsidRDefault="00E9594E" w:rsidP="00E959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9594E">
        <w:rPr>
          <w:rFonts w:ascii="Times New Roman" w:hAnsi="Times New Roman" w:cs="Times New Roman"/>
          <w:sz w:val="28"/>
          <w:szCs w:val="28"/>
          <w:lang w:val="ru-RU"/>
        </w:rPr>
        <w:t>Незміщена</w:t>
      </w:r>
      <w:proofErr w:type="spellEnd"/>
      <w:r w:rsidRPr="00E95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94E">
        <w:rPr>
          <w:rFonts w:ascii="Times New Roman" w:hAnsi="Times New Roman" w:cs="Times New Roman"/>
          <w:sz w:val="28"/>
          <w:szCs w:val="28"/>
          <w:lang w:val="ru-RU"/>
        </w:rPr>
        <w:t>точкова</w:t>
      </w:r>
      <w:proofErr w:type="spellEnd"/>
      <w:r w:rsidRPr="00E95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94E">
        <w:rPr>
          <w:rFonts w:ascii="Times New Roman" w:hAnsi="Times New Roman" w:cs="Times New Roman"/>
          <w:sz w:val="28"/>
          <w:szCs w:val="28"/>
          <w:lang w:val="ru-RU"/>
        </w:rPr>
        <w:t>оцінка</w:t>
      </w:r>
      <w:proofErr w:type="spellEnd"/>
      <w:r w:rsidRPr="00E9594E">
        <w:rPr>
          <w:rFonts w:ascii="Times New Roman" w:hAnsi="Times New Roman" w:cs="Times New Roman"/>
          <w:sz w:val="28"/>
          <w:szCs w:val="28"/>
          <w:lang w:val="ru-RU"/>
        </w:rPr>
        <w:t xml:space="preserve"> мат </w:t>
      </w:r>
      <w:proofErr w:type="spellStart"/>
      <w:r w:rsidRPr="00E9594E">
        <w:rPr>
          <w:rFonts w:ascii="Times New Roman" w:hAnsi="Times New Roman" w:cs="Times New Roman"/>
          <w:sz w:val="28"/>
          <w:szCs w:val="28"/>
          <w:lang w:val="ru-RU"/>
        </w:rPr>
        <w:t>сподівання</w:t>
      </w:r>
      <w:proofErr w:type="spellEnd"/>
      <w:r w:rsidRPr="00E9594E">
        <w:rPr>
          <w:rFonts w:ascii="Times New Roman" w:hAnsi="Times New Roman" w:cs="Times New Roman"/>
          <w:sz w:val="28"/>
          <w:szCs w:val="28"/>
          <w:lang w:val="ru-RU"/>
        </w:rPr>
        <w:t xml:space="preserve"> 94.8</w:t>
      </w:r>
    </w:p>
    <w:p w14:paraId="1914F139" w14:textId="6B09D9C9" w:rsidR="00E9594E" w:rsidRDefault="00E9594E" w:rsidP="00E9594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9594E">
        <w:rPr>
          <w:rFonts w:ascii="Times New Roman" w:hAnsi="Times New Roman" w:cs="Times New Roman"/>
          <w:sz w:val="28"/>
          <w:szCs w:val="28"/>
          <w:lang w:val="ru-RU"/>
        </w:rPr>
        <w:t>Незміщенна</w:t>
      </w:r>
      <w:proofErr w:type="spellEnd"/>
      <w:r w:rsidRPr="00E95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94E">
        <w:rPr>
          <w:rFonts w:ascii="Times New Roman" w:hAnsi="Times New Roman" w:cs="Times New Roman"/>
          <w:sz w:val="28"/>
          <w:szCs w:val="28"/>
          <w:lang w:val="ru-RU"/>
        </w:rPr>
        <w:t>точкова</w:t>
      </w:r>
      <w:proofErr w:type="spellEnd"/>
      <w:r w:rsidRPr="00E95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94E">
        <w:rPr>
          <w:rFonts w:ascii="Times New Roman" w:hAnsi="Times New Roman" w:cs="Times New Roman"/>
          <w:sz w:val="28"/>
          <w:szCs w:val="28"/>
          <w:lang w:val="ru-RU"/>
        </w:rPr>
        <w:t>оцінка</w:t>
      </w:r>
      <w:proofErr w:type="spellEnd"/>
      <w:r w:rsidRPr="00E9594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9594E">
        <w:rPr>
          <w:rFonts w:ascii="Times New Roman" w:hAnsi="Times New Roman" w:cs="Times New Roman"/>
          <w:sz w:val="28"/>
          <w:szCs w:val="28"/>
          <w:lang w:val="ru-RU"/>
        </w:rPr>
        <w:t>дисперсії</w:t>
      </w:r>
      <w:proofErr w:type="spellEnd"/>
      <w:r w:rsidRPr="00E9594E">
        <w:rPr>
          <w:rFonts w:ascii="Times New Roman" w:hAnsi="Times New Roman" w:cs="Times New Roman"/>
          <w:sz w:val="28"/>
          <w:szCs w:val="28"/>
          <w:lang w:val="ru-RU"/>
        </w:rPr>
        <w:t xml:space="preserve"> 5701.31</w:t>
      </w:r>
    </w:p>
    <w:p w14:paraId="3D003EBA" w14:textId="6C0A9ED1" w:rsidR="002242C6" w:rsidRDefault="002242C6" w:rsidP="00A5483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E7BA984" w14:textId="1037A493" w:rsidR="008E013A" w:rsidRDefault="008E013A" w:rsidP="00A5483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E013A">
        <w:rPr>
          <w:rFonts w:ascii="Times New Roman" w:hAnsi="Times New Roman" w:cs="Times New Roman"/>
          <w:sz w:val="28"/>
          <w:szCs w:val="28"/>
          <w:lang w:val="ru-RU"/>
        </w:rPr>
        <w:t>80</w:t>
      </w:r>
      <w:r w:rsidR="00E9594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E013A">
        <w:rPr>
          <w:rFonts w:ascii="Times New Roman" w:hAnsi="Times New Roman" w:cs="Times New Roman"/>
          <w:sz w:val="28"/>
          <w:szCs w:val="28"/>
          <w:lang w:val="ru-RU"/>
        </w:rPr>
        <w:t xml:space="preserve">00062416991851 </w:t>
      </w:r>
      <w:proofErr w:type="gramStart"/>
      <w:r w:rsidRPr="008E013A">
        <w:rPr>
          <w:rFonts w:ascii="Times New Roman" w:hAnsi="Times New Roman" w:cs="Times New Roman"/>
          <w:sz w:val="28"/>
          <w:szCs w:val="28"/>
          <w:lang w:val="ru-RU"/>
        </w:rPr>
        <w:t>&lt; a</w:t>
      </w:r>
      <w:proofErr w:type="gramEnd"/>
      <w:r w:rsidRPr="008E013A">
        <w:rPr>
          <w:rFonts w:ascii="Times New Roman" w:hAnsi="Times New Roman" w:cs="Times New Roman"/>
          <w:sz w:val="28"/>
          <w:szCs w:val="28"/>
          <w:lang w:val="ru-RU"/>
        </w:rPr>
        <w:t xml:space="preserve"> &lt; 109</w:t>
      </w:r>
      <w:r w:rsidR="00E9594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E013A">
        <w:rPr>
          <w:rFonts w:ascii="Times New Roman" w:hAnsi="Times New Roman" w:cs="Times New Roman"/>
          <w:sz w:val="28"/>
          <w:szCs w:val="28"/>
          <w:lang w:val="ru-RU"/>
        </w:rPr>
        <w:t>59937583008148</w:t>
      </w:r>
    </w:p>
    <w:p w14:paraId="6150CE48" w14:textId="740679B1" w:rsidR="00E9594E" w:rsidRDefault="00E9594E" w:rsidP="00A5483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777DD4" w14:textId="49BEA453" w:rsidR="00E9594E" w:rsidRDefault="00E9594E" w:rsidP="00A5483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9594E">
        <w:rPr>
          <w:rFonts w:ascii="Times New Roman" w:hAnsi="Times New Roman" w:cs="Times New Roman"/>
          <w:sz w:val="28"/>
          <w:szCs w:val="28"/>
          <w:lang w:val="ru-RU"/>
        </w:rPr>
        <w:t>4439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9594E">
        <w:rPr>
          <w:rFonts w:ascii="Times New Roman" w:hAnsi="Times New Roman" w:cs="Times New Roman"/>
          <w:sz w:val="28"/>
          <w:szCs w:val="28"/>
          <w:lang w:val="ru-RU"/>
        </w:rPr>
        <w:t xml:space="preserve">512314212602 &lt;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Pr="004E18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9594E">
        <w:rPr>
          <w:rFonts w:ascii="Times New Roman" w:hAnsi="Times New Roman" w:cs="Times New Roman"/>
          <w:sz w:val="28"/>
          <w:szCs w:val="28"/>
          <w:lang w:val="ru-RU"/>
        </w:rPr>
        <w:t xml:space="preserve"> &lt; 7771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9594E">
        <w:rPr>
          <w:rFonts w:ascii="Times New Roman" w:hAnsi="Times New Roman" w:cs="Times New Roman"/>
          <w:sz w:val="28"/>
          <w:szCs w:val="28"/>
          <w:lang w:val="ru-RU"/>
        </w:rPr>
        <w:t>5731354203745</w:t>
      </w:r>
    </w:p>
    <w:p w14:paraId="28CD45BA" w14:textId="77777777" w:rsidR="008E013A" w:rsidRDefault="008E013A" w:rsidP="00A5483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2EE6FD" w14:textId="62AF0DE9" w:rsidR="002242C6" w:rsidRDefault="002242C6" w:rsidP="00A5483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2242C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Кореляц</w:t>
      </w:r>
      <w:r w:rsidRPr="002242C6">
        <w:rPr>
          <w:rFonts w:ascii="Times New Roman" w:hAnsi="Times New Roman" w:cs="Times New Roman"/>
          <w:b/>
          <w:bCs/>
          <w:sz w:val="28"/>
          <w:szCs w:val="28"/>
          <w:lang w:val="uk-UA"/>
        </w:rPr>
        <w:t>іний</w:t>
      </w:r>
      <w:proofErr w:type="spellEnd"/>
      <w:r w:rsidRPr="002242C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аналіз</w:t>
      </w:r>
    </w:p>
    <w:p w14:paraId="70B57E28" w14:textId="77777777" w:rsidR="002242C6" w:rsidRDefault="002242C6" w:rsidP="00A5483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a3"/>
        <w:tblW w:w="927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618"/>
        <w:gridCol w:w="1701"/>
        <w:gridCol w:w="852"/>
        <w:gridCol w:w="992"/>
        <w:gridCol w:w="851"/>
        <w:gridCol w:w="1134"/>
        <w:gridCol w:w="992"/>
        <w:gridCol w:w="1134"/>
      </w:tblGrid>
      <w:tr w:rsidR="002242C6" w14:paraId="3655F3D6" w14:textId="77777777" w:rsidTr="002242C6">
        <w:trPr>
          <w:trHeight w:val="275"/>
        </w:trPr>
        <w:tc>
          <w:tcPr>
            <w:tcW w:w="1618" w:type="dxa"/>
            <w:vMerge w:val="restart"/>
          </w:tcPr>
          <w:p w14:paraId="533BCBDC" w14:textId="15F7201D" w:rsidR="002242C6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0"/>
                <w:szCs w:val="20"/>
                <w:lang w:val="ru-RU"/>
              </w:rPr>
            </w:pPr>
            <w:r w:rsidRPr="00AF046C">
              <w:rPr>
                <w:sz w:val="20"/>
                <w:szCs w:val="20"/>
                <w:lang w:val="en-US"/>
              </w:rPr>
              <w:t>C</w:t>
            </w:r>
            <w:r w:rsidRPr="00AF046C">
              <w:rPr>
                <w:sz w:val="20"/>
                <w:szCs w:val="20"/>
                <w:lang w:val="ru-RU"/>
              </w:rPr>
              <w:t>п</w:t>
            </w:r>
            <w:proofErr w:type="spellStart"/>
            <w:r w:rsidRPr="00AF046C">
              <w:rPr>
                <w:sz w:val="20"/>
                <w:szCs w:val="20"/>
              </w:rPr>
              <w:t>іввідношення</w:t>
            </w:r>
            <w:proofErr w:type="spellEnd"/>
            <w:r w:rsidRPr="00AF046C">
              <w:rPr>
                <w:sz w:val="20"/>
                <w:szCs w:val="20"/>
              </w:rPr>
              <w:t xml:space="preserve"> євро до долара у </w:t>
            </w:r>
            <w:r w:rsidRPr="00AF046C">
              <w:rPr>
                <w:sz w:val="20"/>
                <w:szCs w:val="20"/>
                <w:lang w:val="ru-RU"/>
              </w:rPr>
              <w:t>%</w:t>
            </w:r>
          </w:p>
          <w:p w14:paraId="38088E97" w14:textId="1F059896" w:rsidR="002242C6" w:rsidRPr="00B83FAE" w:rsidRDefault="00B57795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B7BF57" wp14:editId="1793A69E">
                      <wp:simplePos x="0" y="0"/>
                      <wp:positionH relativeFrom="column">
                        <wp:posOffset>957580</wp:posOffset>
                      </wp:positionH>
                      <wp:positionV relativeFrom="paragraph">
                        <wp:posOffset>34290</wp:posOffset>
                      </wp:positionV>
                      <wp:extent cx="1041400" cy="406400"/>
                      <wp:effectExtent l="0" t="0" r="25400" b="31750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1400" cy="4064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6B67A1" id="Прямая соединительная линия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pt,2.7pt" to="157.4pt,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2242C6">
              <w:rPr>
                <w:sz w:val="20"/>
                <w:szCs w:val="20"/>
                <w:lang w:val="en-US"/>
              </w:rPr>
              <w:t>(X)</w:t>
            </w:r>
          </w:p>
        </w:tc>
        <w:tc>
          <w:tcPr>
            <w:tcW w:w="1701" w:type="dxa"/>
            <w:vMerge w:val="restart"/>
          </w:tcPr>
          <w:p w14:paraId="3B52FE43" w14:textId="77777777" w:rsidR="002242C6" w:rsidRPr="00EC4ACD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EF9B8D" wp14:editId="282F57DA">
                      <wp:simplePos x="0" y="0"/>
                      <wp:positionH relativeFrom="column">
                        <wp:posOffset>288290</wp:posOffset>
                      </wp:positionH>
                      <wp:positionV relativeFrom="paragraph">
                        <wp:posOffset>406400</wp:posOffset>
                      </wp:positionV>
                      <wp:extent cx="800100" cy="368300"/>
                      <wp:effectExtent l="0" t="0" r="0" b="0"/>
                      <wp:wrapNone/>
                      <wp:docPr id="11" name="Надпись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368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B2F096" w14:textId="77777777" w:rsidR="002242C6" w:rsidRPr="009F0C8B" w:rsidRDefault="002242C6" w:rsidP="002242C6">
                                  <w:pPr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yi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EF9B8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1" o:spid="_x0000_s1026" type="#_x0000_t202" style="position:absolute;left:0;text-align:left;margin-left:22.7pt;margin-top:32pt;width:63pt;height:2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" filled="f" stroked="f" strokeweight=".5pt">
                      <v:textbox>
                        <w:txbxContent>
                          <w:p w14:paraId="3BB2F096" w14:textId="77777777" w:rsidR="002242C6" w:rsidRPr="009F0C8B" w:rsidRDefault="002242C6" w:rsidP="002242C6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yi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lang w:val="en-US"/>
              </w:rPr>
              <w:t>C</w:t>
            </w:r>
            <w:proofErr w:type="spellStart"/>
            <w:r>
              <w:rPr>
                <w:lang w:val="ru-RU"/>
              </w:rPr>
              <w:t>ередини</w:t>
            </w:r>
            <w:proofErr w:type="spellEnd"/>
            <w:r>
              <w:rPr>
                <w:lang w:val="ru-RU"/>
              </w:rPr>
              <w:t xml:space="preserve"> </w:t>
            </w:r>
            <w:r>
              <w:t>інтервалів</w:t>
            </w:r>
          </w:p>
        </w:tc>
        <w:tc>
          <w:tcPr>
            <w:tcW w:w="3829" w:type="dxa"/>
            <w:gridSpan w:val="4"/>
          </w:tcPr>
          <w:p w14:paraId="79F12E26" w14:textId="77777777" w:rsidR="002242C6" w:rsidRPr="00DD052F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jc w:val="center"/>
              <w:rPr>
                <w:sz w:val="20"/>
                <w:szCs w:val="20"/>
              </w:rPr>
            </w:pPr>
            <w:r w:rsidRPr="00171E84">
              <w:rPr>
                <w:sz w:val="20"/>
                <w:szCs w:val="20"/>
              </w:rPr>
              <w:t xml:space="preserve">Співвідношення </w:t>
            </w:r>
            <w:proofErr w:type="spellStart"/>
            <w:r>
              <w:rPr>
                <w:sz w:val="20"/>
                <w:szCs w:val="20"/>
                <w:lang w:val="ru-RU"/>
              </w:rPr>
              <w:t>показника</w:t>
            </w:r>
            <w:proofErr w:type="spellEnd"/>
            <w:r>
              <w:rPr>
                <w:sz w:val="20"/>
                <w:szCs w:val="20"/>
              </w:rPr>
              <w:t xml:space="preserve"> інфляції ЄС</w:t>
            </w:r>
            <w:r w:rsidRPr="00E0451F">
              <w:rPr>
                <w:sz w:val="20"/>
                <w:szCs w:val="20"/>
                <w:lang w:val="ru-RU"/>
              </w:rPr>
              <w:t>/</w:t>
            </w:r>
            <w:r w:rsidRPr="00171E84">
              <w:rPr>
                <w:sz w:val="20"/>
                <w:szCs w:val="20"/>
              </w:rPr>
              <w:t>США</w:t>
            </w:r>
            <w:r w:rsidRPr="00DD052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у в</w:t>
            </w:r>
            <w:proofErr w:type="spellStart"/>
            <w:r>
              <w:rPr>
                <w:sz w:val="20"/>
                <w:szCs w:val="20"/>
              </w:rPr>
              <w:t>ідсотках</w:t>
            </w:r>
            <w:proofErr w:type="spellEnd"/>
          </w:p>
        </w:tc>
        <w:tc>
          <w:tcPr>
            <w:tcW w:w="992" w:type="dxa"/>
            <w:vMerge w:val="restart"/>
          </w:tcPr>
          <w:p w14:paraId="34845188" w14:textId="77777777" w:rsidR="002242C6" w:rsidRPr="00F95A4D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4"/>
                <w:szCs w:val="24"/>
                <w:lang w:val="ru-RU"/>
              </w:rPr>
            </w:pPr>
            <w:proofErr w:type="spellStart"/>
            <w:r w:rsidRPr="00F95A4D">
              <w:rPr>
                <w:sz w:val="24"/>
                <w:szCs w:val="24"/>
                <w:lang w:val="ru-RU"/>
              </w:rPr>
              <w:t>Всього</w:t>
            </w:r>
            <w:proofErr w:type="spellEnd"/>
          </w:p>
          <w:p w14:paraId="53388D45" w14:textId="77777777" w:rsidR="002242C6" w:rsidRPr="0046355A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proofErr w:type="spellStart"/>
            <w:r w:rsidRPr="00F95A4D">
              <w:rPr>
                <w:sz w:val="24"/>
                <w:szCs w:val="24"/>
                <w:lang w:val="en-US"/>
              </w:rPr>
              <w:t>ni</w:t>
            </w:r>
            <w:proofErr w:type="spellEnd"/>
          </w:p>
        </w:tc>
        <w:tc>
          <w:tcPr>
            <w:tcW w:w="1134" w:type="dxa"/>
            <w:vMerge w:val="restart"/>
          </w:tcPr>
          <w:p w14:paraId="3B90791E" w14:textId="77777777" w:rsidR="002242C6" w:rsidRPr="006F1BB6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i/>
                <w:sz w:val="20"/>
                <w:szCs w:val="20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acc>
              </m:oMath>
            </m:oMathPara>
          </w:p>
          <w:p w14:paraId="308340B4" w14:textId="77777777" w:rsidR="002242C6" w:rsidRPr="00222A84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sz w:val="20"/>
                <w:szCs w:val="20"/>
                <w:lang w:val="ru-RU"/>
              </w:rPr>
              <w:t>Групове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ru-RU"/>
              </w:rPr>
              <w:t>середн</w:t>
            </w:r>
            <w:proofErr w:type="spellEnd"/>
            <w:r>
              <w:rPr>
                <w:sz w:val="20"/>
                <w:szCs w:val="20"/>
              </w:rPr>
              <w:t>є)</w:t>
            </w:r>
          </w:p>
        </w:tc>
      </w:tr>
      <w:tr w:rsidR="002242C6" w14:paraId="6029C8F0" w14:textId="77777777" w:rsidTr="002242C6">
        <w:trPr>
          <w:trHeight w:val="275"/>
        </w:trPr>
        <w:tc>
          <w:tcPr>
            <w:tcW w:w="1618" w:type="dxa"/>
            <w:vMerge/>
          </w:tcPr>
          <w:p w14:paraId="1A78264C" w14:textId="77777777" w:rsidR="002242C6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noProof/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  <w:vMerge/>
          </w:tcPr>
          <w:p w14:paraId="0E61E503" w14:textId="77777777" w:rsidR="002242C6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noProof/>
              </w:rPr>
            </w:pPr>
          </w:p>
        </w:tc>
        <w:tc>
          <w:tcPr>
            <w:tcW w:w="852" w:type="dxa"/>
          </w:tcPr>
          <w:p w14:paraId="5C9B6ECB" w14:textId="77777777" w:rsidR="002242C6" w:rsidRPr="008F0DD8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RPr="008F0DD8">
              <w:rPr>
                <w:sz w:val="20"/>
                <w:szCs w:val="20"/>
              </w:rPr>
              <w:t>14 - 75</w:t>
            </w:r>
          </w:p>
        </w:tc>
        <w:tc>
          <w:tcPr>
            <w:tcW w:w="992" w:type="dxa"/>
          </w:tcPr>
          <w:p w14:paraId="51F63F41" w14:textId="77777777" w:rsidR="002242C6" w:rsidRPr="008F0DD8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RPr="008F0DD8">
              <w:rPr>
                <w:sz w:val="20"/>
                <w:szCs w:val="20"/>
              </w:rPr>
              <w:t>75 - 136</w:t>
            </w:r>
          </w:p>
        </w:tc>
        <w:tc>
          <w:tcPr>
            <w:tcW w:w="851" w:type="dxa"/>
          </w:tcPr>
          <w:p w14:paraId="6EE594D3" w14:textId="77777777" w:rsidR="002242C6" w:rsidRPr="008F0DD8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16"/>
                <w:szCs w:val="16"/>
              </w:rPr>
            </w:pPr>
            <w:r w:rsidRPr="008F0DD8">
              <w:rPr>
                <w:sz w:val="16"/>
                <w:szCs w:val="16"/>
              </w:rPr>
              <w:t>136 - 197</w:t>
            </w:r>
          </w:p>
        </w:tc>
        <w:tc>
          <w:tcPr>
            <w:tcW w:w="1134" w:type="dxa"/>
          </w:tcPr>
          <w:p w14:paraId="788B5849" w14:textId="776BFFE6" w:rsidR="002242C6" w:rsidRPr="008F0DD8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RPr="008F0DD8">
              <w:rPr>
                <w:sz w:val="20"/>
                <w:szCs w:val="20"/>
              </w:rPr>
              <w:t>197 - 502</w:t>
            </w:r>
            <w:r w:rsidR="00E9594E">
              <w:rPr>
                <w:sz w:val="20"/>
                <w:szCs w:val="20"/>
              </w:rPr>
              <w:t>,</w:t>
            </w:r>
            <w:r w:rsidRPr="008F0DD8">
              <w:rPr>
                <w:sz w:val="20"/>
                <w:szCs w:val="20"/>
              </w:rPr>
              <w:t>0</w:t>
            </w:r>
          </w:p>
        </w:tc>
        <w:tc>
          <w:tcPr>
            <w:tcW w:w="992" w:type="dxa"/>
            <w:vMerge/>
          </w:tcPr>
          <w:p w14:paraId="14C6EF9E" w14:textId="77777777" w:rsidR="002242C6" w:rsidRPr="00F95A4D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vMerge/>
          </w:tcPr>
          <w:p w14:paraId="2EE3470F" w14:textId="77777777" w:rsidR="002242C6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</w:p>
        </w:tc>
      </w:tr>
      <w:tr w:rsidR="002242C6" w14:paraId="626A3348" w14:textId="77777777" w:rsidTr="002242C6">
        <w:trPr>
          <w:trHeight w:val="655"/>
        </w:trPr>
        <w:tc>
          <w:tcPr>
            <w:tcW w:w="1618" w:type="dxa"/>
            <w:vMerge/>
          </w:tcPr>
          <w:p w14:paraId="3E0E8BC2" w14:textId="77777777" w:rsidR="002242C6" w:rsidRPr="00AF046C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0"/>
                <w:szCs w:val="20"/>
                <w:lang w:val="en-US"/>
              </w:rPr>
            </w:pPr>
          </w:p>
        </w:tc>
        <w:tc>
          <w:tcPr>
            <w:tcW w:w="1701" w:type="dxa"/>
          </w:tcPr>
          <w:p w14:paraId="4F1472E2" w14:textId="34BB7C13" w:rsidR="002242C6" w:rsidRDefault="00B57795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B4A01B0" wp14:editId="5AB9E797">
                      <wp:simplePos x="0" y="0"/>
                      <wp:positionH relativeFrom="column">
                        <wp:posOffset>-31115</wp:posOffset>
                      </wp:positionH>
                      <wp:positionV relativeFrom="paragraph">
                        <wp:posOffset>78105</wp:posOffset>
                      </wp:positionV>
                      <wp:extent cx="800100" cy="368300"/>
                      <wp:effectExtent l="0" t="0" r="0" b="0"/>
                      <wp:wrapNone/>
                      <wp:docPr id="10" name="Надпись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3683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E74B54E" w14:textId="77777777" w:rsidR="002242C6" w:rsidRPr="009F0C8B" w:rsidRDefault="002242C6" w:rsidP="002242C6">
                                  <w:pPr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xi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4A01B0" id="Надпись 10" o:spid="_x0000_s1027" type="#_x0000_t202" style="position:absolute;left:0;text-align:left;margin-left:-2.45pt;margin-top:6.15pt;width:63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" filled="f" stroked="f" strokeweight=".5pt">
                      <v:textbox>
                        <w:txbxContent>
                          <w:p w14:paraId="3E74B54E" w14:textId="77777777" w:rsidR="002242C6" w:rsidRPr="009F0C8B" w:rsidRDefault="002242C6" w:rsidP="002242C6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xi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52" w:type="dxa"/>
          </w:tcPr>
          <w:p w14:paraId="5E882709" w14:textId="77777777" w:rsidR="002242C6" w:rsidRPr="00747D82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ru-RU"/>
              </w:rPr>
              <w:t>44</w:t>
            </w:r>
            <w:r>
              <w:rPr>
                <w:lang w:val="en-US"/>
              </w:rPr>
              <w:t>,5</w:t>
            </w:r>
          </w:p>
        </w:tc>
        <w:tc>
          <w:tcPr>
            <w:tcW w:w="992" w:type="dxa"/>
          </w:tcPr>
          <w:p w14:paraId="284E636E" w14:textId="77777777" w:rsidR="002242C6" w:rsidRPr="00763443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105,5</w:t>
            </w:r>
          </w:p>
        </w:tc>
        <w:tc>
          <w:tcPr>
            <w:tcW w:w="851" w:type="dxa"/>
          </w:tcPr>
          <w:p w14:paraId="624940A9" w14:textId="77777777" w:rsidR="002242C6" w:rsidRPr="00FB0BB8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166,5</w:t>
            </w:r>
          </w:p>
        </w:tc>
        <w:tc>
          <w:tcPr>
            <w:tcW w:w="1134" w:type="dxa"/>
          </w:tcPr>
          <w:p w14:paraId="2F427B19" w14:textId="77777777" w:rsidR="002242C6" w:rsidRPr="00FB0BB8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349,5</w:t>
            </w:r>
          </w:p>
        </w:tc>
        <w:tc>
          <w:tcPr>
            <w:tcW w:w="992" w:type="dxa"/>
            <w:vMerge/>
          </w:tcPr>
          <w:p w14:paraId="2479308C" w14:textId="77777777" w:rsidR="002242C6" w:rsidRPr="00F95A4D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4"/>
                <w:szCs w:val="24"/>
                <w:lang w:val="ru-RU"/>
              </w:rPr>
            </w:pPr>
          </w:p>
        </w:tc>
        <w:tc>
          <w:tcPr>
            <w:tcW w:w="1134" w:type="dxa"/>
            <w:vMerge/>
          </w:tcPr>
          <w:p w14:paraId="584822C1" w14:textId="77777777" w:rsidR="002242C6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</w:p>
        </w:tc>
      </w:tr>
      <w:tr w:rsidR="002242C6" w14:paraId="0CE8E17A" w14:textId="77777777" w:rsidTr="002242C6">
        <w:tc>
          <w:tcPr>
            <w:tcW w:w="1618" w:type="dxa"/>
          </w:tcPr>
          <w:p w14:paraId="1F3E43F3" w14:textId="77777777" w:rsidR="002242C6" w:rsidRPr="00573391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  <w:r w:rsidRPr="00573391">
              <w:rPr>
                <w:sz w:val="24"/>
                <w:szCs w:val="24"/>
                <w:lang w:val="en-US"/>
              </w:rPr>
              <w:t>79-104</w:t>
            </w:r>
          </w:p>
        </w:tc>
        <w:tc>
          <w:tcPr>
            <w:tcW w:w="1701" w:type="dxa"/>
          </w:tcPr>
          <w:p w14:paraId="32C17F3F" w14:textId="77777777" w:rsidR="002242C6" w:rsidRPr="00573391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  <w:r w:rsidRPr="00573391">
              <w:rPr>
                <w:sz w:val="24"/>
                <w:szCs w:val="24"/>
                <w:lang w:val="en-US"/>
              </w:rPr>
              <w:t>91,5</w:t>
            </w:r>
          </w:p>
        </w:tc>
        <w:tc>
          <w:tcPr>
            <w:tcW w:w="852" w:type="dxa"/>
          </w:tcPr>
          <w:p w14:paraId="443B4FAE" w14:textId="77777777" w:rsidR="002242C6" w:rsidRPr="002C3A29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92" w:type="dxa"/>
          </w:tcPr>
          <w:p w14:paraId="326C9E1A" w14:textId="77777777" w:rsidR="002242C6" w:rsidRPr="009B667A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851" w:type="dxa"/>
          </w:tcPr>
          <w:p w14:paraId="0BFA27C3" w14:textId="77777777" w:rsidR="002242C6" w:rsidRPr="0084307D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34" w:type="dxa"/>
          </w:tcPr>
          <w:p w14:paraId="16D40EED" w14:textId="77777777" w:rsidR="002242C6" w:rsidRPr="00196EB1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992" w:type="dxa"/>
          </w:tcPr>
          <w:p w14:paraId="604D5E95" w14:textId="77777777" w:rsidR="002242C6" w:rsidRPr="00C568B9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4" w:type="dxa"/>
          </w:tcPr>
          <w:p w14:paraId="133254B8" w14:textId="77777777" w:rsidR="002242C6" w:rsidRPr="00131152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t>215</w:t>
            </w:r>
            <w:r>
              <w:rPr>
                <w:lang w:val="en-US"/>
              </w:rPr>
              <w:t>,3</w:t>
            </w:r>
          </w:p>
        </w:tc>
      </w:tr>
      <w:tr w:rsidR="002242C6" w14:paraId="63EA4A69" w14:textId="77777777" w:rsidTr="002242C6">
        <w:tc>
          <w:tcPr>
            <w:tcW w:w="1618" w:type="dxa"/>
          </w:tcPr>
          <w:p w14:paraId="5D1EB57F" w14:textId="77777777" w:rsidR="002242C6" w:rsidRPr="00573391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4"/>
                <w:szCs w:val="24"/>
              </w:rPr>
            </w:pPr>
            <w:r w:rsidRPr="00573391">
              <w:rPr>
                <w:sz w:val="24"/>
                <w:szCs w:val="24"/>
              </w:rPr>
              <w:t>104 - 109</w:t>
            </w:r>
          </w:p>
        </w:tc>
        <w:tc>
          <w:tcPr>
            <w:tcW w:w="1701" w:type="dxa"/>
          </w:tcPr>
          <w:p w14:paraId="7E25C178" w14:textId="77777777" w:rsidR="002242C6" w:rsidRPr="00573391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  <w:r w:rsidRPr="00573391">
              <w:rPr>
                <w:sz w:val="24"/>
                <w:szCs w:val="24"/>
                <w:lang w:val="en-US"/>
              </w:rPr>
              <w:t>106,5</w:t>
            </w:r>
          </w:p>
        </w:tc>
        <w:tc>
          <w:tcPr>
            <w:tcW w:w="852" w:type="dxa"/>
          </w:tcPr>
          <w:p w14:paraId="097C0DDC" w14:textId="77777777" w:rsidR="002242C6" w:rsidRPr="009708F1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  <w:r>
              <w:t>3</w:t>
            </w:r>
          </w:p>
        </w:tc>
        <w:tc>
          <w:tcPr>
            <w:tcW w:w="992" w:type="dxa"/>
          </w:tcPr>
          <w:p w14:paraId="772C6EBC" w14:textId="77777777" w:rsidR="002242C6" w:rsidRPr="009708F1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  <w:r>
              <w:t>5</w:t>
            </w:r>
          </w:p>
        </w:tc>
        <w:tc>
          <w:tcPr>
            <w:tcW w:w="851" w:type="dxa"/>
          </w:tcPr>
          <w:p w14:paraId="7EA11CE0" w14:textId="77777777" w:rsidR="002242C6" w:rsidRPr="009708F1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  <w:r>
              <w:t>3</w:t>
            </w:r>
          </w:p>
        </w:tc>
        <w:tc>
          <w:tcPr>
            <w:tcW w:w="1134" w:type="dxa"/>
          </w:tcPr>
          <w:p w14:paraId="05DDC3E0" w14:textId="77777777" w:rsidR="002242C6" w:rsidRPr="00AA1FE3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  <w:r>
              <w:t>2</w:t>
            </w:r>
          </w:p>
        </w:tc>
        <w:tc>
          <w:tcPr>
            <w:tcW w:w="992" w:type="dxa"/>
          </w:tcPr>
          <w:p w14:paraId="27B01DA7" w14:textId="77777777" w:rsidR="002242C6" w:rsidRPr="00C568B9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4" w:type="dxa"/>
          </w:tcPr>
          <w:p w14:paraId="2A6E48C4" w14:textId="77777777" w:rsidR="002242C6" w:rsidRPr="00BA205C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right="-246" w:firstLine="0"/>
              <w:rPr>
                <w:lang w:val="en-US"/>
              </w:rPr>
            </w:pPr>
            <w:r>
              <w:rPr>
                <w:lang w:val="en-US"/>
              </w:rPr>
              <w:t>143,04</w:t>
            </w:r>
          </w:p>
        </w:tc>
      </w:tr>
      <w:tr w:rsidR="002242C6" w14:paraId="3337F67F" w14:textId="77777777" w:rsidTr="002242C6">
        <w:tc>
          <w:tcPr>
            <w:tcW w:w="1618" w:type="dxa"/>
          </w:tcPr>
          <w:p w14:paraId="2E359BBA" w14:textId="77777777" w:rsidR="002242C6" w:rsidRPr="00573391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4"/>
                <w:szCs w:val="24"/>
              </w:rPr>
            </w:pPr>
            <w:r w:rsidRPr="00573391">
              <w:rPr>
                <w:sz w:val="24"/>
                <w:szCs w:val="24"/>
              </w:rPr>
              <w:t>109 - 114</w:t>
            </w:r>
          </w:p>
        </w:tc>
        <w:tc>
          <w:tcPr>
            <w:tcW w:w="1701" w:type="dxa"/>
          </w:tcPr>
          <w:p w14:paraId="59A3F287" w14:textId="77777777" w:rsidR="002242C6" w:rsidRPr="00573391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  <w:r w:rsidRPr="00573391">
              <w:rPr>
                <w:sz w:val="24"/>
                <w:szCs w:val="24"/>
                <w:lang w:val="en-US"/>
              </w:rPr>
              <w:t>111,5</w:t>
            </w:r>
          </w:p>
        </w:tc>
        <w:tc>
          <w:tcPr>
            <w:tcW w:w="852" w:type="dxa"/>
          </w:tcPr>
          <w:p w14:paraId="019C1B95" w14:textId="77777777" w:rsidR="002242C6" w:rsidRPr="00AA1FE3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  <w:r>
              <w:t>13</w:t>
            </w:r>
          </w:p>
        </w:tc>
        <w:tc>
          <w:tcPr>
            <w:tcW w:w="992" w:type="dxa"/>
          </w:tcPr>
          <w:p w14:paraId="5CDAE43D" w14:textId="77777777" w:rsidR="002242C6" w:rsidRPr="000F3319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  <w:r>
              <w:t>9</w:t>
            </w:r>
          </w:p>
        </w:tc>
        <w:tc>
          <w:tcPr>
            <w:tcW w:w="851" w:type="dxa"/>
          </w:tcPr>
          <w:p w14:paraId="5472F272" w14:textId="77777777" w:rsidR="002242C6" w:rsidRPr="00AA1FE3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  <w:r>
              <w:t>-</w:t>
            </w:r>
          </w:p>
        </w:tc>
        <w:tc>
          <w:tcPr>
            <w:tcW w:w="1134" w:type="dxa"/>
          </w:tcPr>
          <w:p w14:paraId="58CBCF23" w14:textId="77777777" w:rsidR="002242C6" w:rsidRPr="00103838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992" w:type="dxa"/>
          </w:tcPr>
          <w:p w14:paraId="1DD655BF" w14:textId="77777777" w:rsidR="002242C6" w:rsidRPr="00C568B9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34" w:type="dxa"/>
          </w:tcPr>
          <w:p w14:paraId="42A446AB" w14:textId="77777777" w:rsidR="002242C6" w:rsidRPr="00F4544D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69,45</w:t>
            </w:r>
          </w:p>
        </w:tc>
      </w:tr>
      <w:tr w:rsidR="002242C6" w14:paraId="44C79C06" w14:textId="77777777" w:rsidTr="002242C6">
        <w:tc>
          <w:tcPr>
            <w:tcW w:w="1618" w:type="dxa"/>
          </w:tcPr>
          <w:p w14:paraId="04F840F4" w14:textId="77777777" w:rsidR="002242C6" w:rsidRPr="00573391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4"/>
                <w:szCs w:val="24"/>
              </w:rPr>
            </w:pPr>
            <w:r w:rsidRPr="00573391">
              <w:rPr>
                <w:sz w:val="24"/>
                <w:szCs w:val="24"/>
              </w:rPr>
              <w:t>114 - 119</w:t>
            </w:r>
          </w:p>
        </w:tc>
        <w:tc>
          <w:tcPr>
            <w:tcW w:w="1701" w:type="dxa"/>
          </w:tcPr>
          <w:p w14:paraId="42E089D0" w14:textId="77777777" w:rsidR="002242C6" w:rsidRPr="00573391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  <w:r w:rsidRPr="00573391">
              <w:rPr>
                <w:sz w:val="24"/>
                <w:szCs w:val="24"/>
                <w:lang w:val="en-US"/>
              </w:rPr>
              <w:t>116,5</w:t>
            </w:r>
          </w:p>
        </w:tc>
        <w:tc>
          <w:tcPr>
            <w:tcW w:w="852" w:type="dxa"/>
          </w:tcPr>
          <w:p w14:paraId="3B13BABE" w14:textId="77777777" w:rsidR="002242C6" w:rsidRPr="00AA1FE3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  <w:r>
              <w:t>13</w:t>
            </w:r>
          </w:p>
        </w:tc>
        <w:tc>
          <w:tcPr>
            <w:tcW w:w="992" w:type="dxa"/>
          </w:tcPr>
          <w:p w14:paraId="7EEFDE1E" w14:textId="77777777" w:rsidR="002242C6" w:rsidRPr="004404A9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  <w:r>
              <w:t>18</w:t>
            </w:r>
          </w:p>
        </w:tc>
        <w:tc>
          <w:tcPr>
            <w:tcW w:w="851" w:type="dxa"/>
          </w:tcPr>
          <w:p w14:paraId="53290F98" w14:textId="77777777" w:rsidR="002242C6" w:rsidRPr="0084307D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34" w:type="dxa"/>
          </w:tcPr>
          <w:p w14:paraId="69482D3B" w14:textId="77777777" w:rsidR="002242C6" w:rsidRPr="0084307D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992" w:type="dxa"/>
          </w:tcPr>
          <w:p w14:paraId="10FC29AC" w14:textId="77777777" w:rsidR="002242C6" w:rsidRPr="00C568B9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134" w:type="dxa"/>
          </w:tcPr>
          <w:p w14:paraId="34D75AEA" w14:textId="77777777" w:rsidR="002242C6" w:rsidRPr="00FD6AF8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79,91</w:t>
            </w:r>
          </w:p>
        </w:tc>
      </w:tr>
      <w:tr w:rsidR="002242C6" w14:paraId="6F57F967" w14:textId="77777777" w:rsidTr="002242C6">
        <w:tc>
          <w:tcPr>
            <w:tcW w:w="1618" w:type="dxa"/>
          </w:tcPr>
          <w:p w14:paraId="38B963ED" w14:textId="77777777" w:rsidR="002242C6" w:rsidRPr="00573391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4"/>
                <w:szCs w:val="24"/>
              </w:rPr>
            </w:pPr>
            <w:r w:rsidRPr="00573391">
              <w:rPr>
                <w:sz w:val="24"/>
                <w:szCs w:val="24"/>
              </w:rPr>
              <w:t>119 - 124</w:t>
            </w:r>
          </w:p>
        </w:tc>
        <w:tc>
          <w:tcPr>
            <w:tcW w:w="1701" w:type="dxa"/>
          </w:tcPr>
          <w:p w14:paraId="3B3B5B75" w14:textId="77777777" w:rsidR="002242C6" w:rsidRPr="00573391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  <w:r w:rsidRPr="00573391">
              <w:rPr>
                <w:sz w:val="24"/>
                <w:szCs w:val="24"/>
                <w:lang w:val="en-US"/>
              </w:rPr>
              <w:t>121,5</w:t>
            </w:r>
          </w:p>
        </w:tc>
        <w:tc>
          <w:tcPr>
            <w:tcW w:w="852" w:type="dxa"/>
          </w:tcPr>
          <w:p w14:paraId="6F30619B" w14:textId="77777777" w:rsidR="002242C6" w:rsidRPr="00AA1FE3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  <w:r>
              <w:t>16</w:t>
            </w:r>
          </w:p>
        </w:tc>
        <w:tc>
          <w:tcPr>
            <w:tcW w:w="992" w:type="dxa"/>
          </w:tcPr>
          <w:p w14:paraId="2E1D69CD" w14:textId="77777777" w:rsidR="002242C6" w:rsidRPr="00553612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  <w:tc>
          <w:tcPr>
            <w:tcW w:w="851" w:type="dxa"/>
          </w:tcPr>
          <w:p w14:paraId="3970A5EE" w14:textId="77777777" w:rsidR="002242C6" w:rsidRPr="00D90115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1134" w:type="dxa"/>
          </w:tcPr>
          <w:p w14:paraId="319A67BD" w14:textId="77777777" w:rsidR="002242C6" w:rsidRPr="00AA1FE3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  <w:r>
              <w:t>-</w:t>
            </w:r>
          </w:p>
        </w:tc>
        <w:tc>
          <w:tcPr>
            <w:tcW w:w="992" w:type="dxa"/>
          </w:tcPr>
          <w:p w14:paraId="0B8A940E" w14:textId="77777777" w:rsidR="002242C6" w:rsidRPr="00C568B9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134" w:type="dxa"/>
          </w:tcPr>
          <w:p w14:paraId="5E5EA11F" w14:textId="77777777" w:rsidR="002242C6" w:rsidRPr="0073011A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64,83</w:t>
            </w:r>
          </w:p>
        </w:tc>
      </w:tr>
      <w:tr w:rsidR="002242C6" w14:paraId="079E35D9" w14:textId="77777777" w:rsidTr="002242C6">
        <w:tc>
          <w:tcPr>
            <w:tcW w:w="3319" w:type="dxa"/>
            <w:gridSpan w:val="2"/>
          </w:tcPr>
          <w:p w14:paraId="1D07C7C6" w14:textId="77777777" w:rsidR="002242C6" w:rsidRPr="00F95A4D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4"/>
                <w:szCs w:val="24"/>
                <w:lang w:val="ru-RU"/>
              </w:rPr>
            </w:pPr>
            <w:proofErr w:type="spellStart"/>
            <w:r w:rsidRPr="00F95A4D">
              <w:rPr>
                <w:sz w:val="24"/>
                <w:szCs w:val="24"/>
                <w:lang w:val="ru-RU"/>
              </w:rPr>
              <w:t>Всього</w:t>
            </w:r>
            <w:proofErr w:type="spellEnd"/>
          </w:p>
          <w:p w14:paraId="4E87CB60" w14:textId="77777777" w:rsidR="002242C6" w:rsidRPr="00573391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4"/>
                <w:szCs w:val="24"/>
                <w:lang w:val="en-US"/>
              </w:rPr>
            </w:pPr>
            <w:proofErr w:type="spellStart"/>
            <w:r w:rsidRPr="00F95A4D">
              <w:rPr>
                <w:sz w:val="24"/>
                <w:szCs w:val="24"/>
                <w:lang w:val="en-US"/>
              </w:rPr>
              <w:t>ni</w:t>
            </w:r>
            <w:proofErr w:type="spellEnd"/>
          </w:p>
        </w:tc>
        <w:tc>
          <w:tcPr>
            <w:tcW w:w="852" w:type="dxa"/>
          </w:tcPr>
          <w:p w14:paraId="4A91F08D" w14:textId="77777777" w:rsidR="002242C6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  <w:r>
              <w:rPr>
                <w:lang w:val="en-US"/>
              </w:rPr>
              <w:t>46</w:t>
            </w:r>
          </w:p>
        </w:tc>
        <w:tc>
          <w:tcPr>
            <w:tcW w:w="992" w:type="dxa"/>
          </w:tcPr>
          <w:p w14:paraId="5BC6206C" w14:textId="77777777" w:rsidR="002242C6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  <w:r>
              <w:rPr>
                <w:lang w:val="en-US"/>
              </w:rPr>
              <w:t>42</w:t>
            </w:r>
          </w:p>
        </w:tc>
        <w:tc>
          <w:tcPr>
            <w:tcW w:w="851" w:type="dxa"/>
          </w:tcPr>
          <w:p w14:paraId="5AD6A8D9" w14:textId="77777777" w:rsidR="002242C6" w:rsidRPr="009E56AB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4" w:type="dxa"/>
          </w:tcPr>
          <w:p w14:paraId="78186FF6" w14:textId="77777777" w:rsidR="002242C6" w:rsidRPr="009E56AB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14:paraId="5C8C161E" w14:textId="77777777" w:rsidR="002242C6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</w:pPr>
            <w:r>
              <w:t>100</w:t>
            </w:r>
          </w:p>
        </w:tc>
        <w:tc>
          <w:tcPr>
            <w:tcW w:w="1134" w:type="dxa"/>
          </w:tcPr>
          <w:p w14:paraId="05397084" w14:textId="77777777" w:rsidR="002242C6" w:rsidRPr="00AC6DB4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242C6" w14:paraId="52D7AA94" w14:textId="77777777" w:rsidTr="002242C6">
        <w:tc>
          <w:tcPr>
            <w:tcW w:w="3319" w:type="dxa"/>
            <w:gridSpan w:val="2"/>
          </w:tcPr>
          <w:p w14:paraId="5B847AA8" w14:textId="77777777" w:rsidR="002242C6" w:rsidRPr="00E0451F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sz w:val="24"/>
                <w:szCs w:val="24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acc>
            </m:oMath>
            <w:r>
              <w:rPr>
                <w:sz w:val="20"/>
                <w:szCs w:val="20"/>
                <w:lang w:val="ru-RU"/>
              </w:rPr>
              <w:t xml:space="preserve"> (</w:t>
            </w:r>
            <w:proofErr w:type="spellStart"/>
            <w:r>
              <w:rPr>
                <w:sz w:val="20"/>
                <w:szCs w:val="20"/>
                <w:lang w:val="ru-RU"/>
              </w:rPr>
              <w:t>Групове</w:t>
            </w:r>
            <w:proofErr w:type="spellEnd"/>
            <w:r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ru-RU"/>
              </w:rPr>
              <w:t>середн</w:t>
            </w:r>
            <w:proofErr w:type="spellEnd"/>
            <w:r>
              <w:rPr>
                <w:sz w:val="20"/>
                <w:szCs w:val="20"/>
              </w:rPr>
              <w:t>є)</w:t>
            </w:r>
          </w:p>
        </w:tc>
        <w:tc>
          <w:tcPr>
            <w:tcW w:w="852" w:type="dxa"/>
          </w:tcPr>
          <w:p w14:paraId="04625B0C" w14:textId="77777777" w:rsidR="002242C6" w:rsidRPr="003C3512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115,6</w:t>
            </w:r>
          </w:p>
        </w:tc>
        <w:tc>
          <w:tcPr>
            <w:tcW w:w="992" w:type="dxa"/>
          </w:tcPr>
          <w:p w14:paraId="4C4B90EF" w14:textId="77777777" w:rsidR="002242C6" w:rsidRPr="003C3512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851" w:type="dxa"/>
          </w:tcPr>
          <w:p w14:paraId="0A03F5CC" w14:textId="77777777" w:rsidR="002242C6" w:rsidRPr="00EE6198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1134" w:type="dxa"/>
          </w:tcPr>
          <w:p w14:paraId="54F945D6" w14:textId="77777777" w:rsidR="002242C6" w:rsidRPr="00EE6198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96,5</w:t>
            </w:r>
          </w:p>
        </w:tc>
        <w:tc>
          <w:tcPr>
            <w:tcW w:w="992" w:type="dxa"/>
          </w:tcPr>
          <w:p w14:paraId="79F8FB74" w14:textId="77777777" w:rsidR="002242C6" w:rsidRPr="00AC6DB4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</w:tcPr>
          <w:p w14:paraId="5FD393BD" w14:textId="77777777" w:rsidR="002242C6" w:rsidRPr="00AC6DB4" w:rsidRDefault="002242C6" w:rsidP="006A5FEB">
            <w:pPr>
              <w:pStyle w:val="a5"/>
              <w:tabs>
                <w:tab w:val="left" w:pos="2554"/>
                <w:tab w:val="center" w:pos="4819"/>
              </w:tabs>
              <w:spacing w:line="24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72148DC5" w14:textId="7DB5AE8D" w:rsidR="002242C6" w:rsidRDefault="002242C6" w:rsidP="00A5483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CD4A67F" w14:textId="7354A196" w:rsidR="00E91F70" w:rsidRPr="00E91F70" w:rsidRDefault="00E91F70" w:rsidP="00E91F70">
      <w:pPr>
        <w:pStyle w:val="a5"/>
        <w:tabs>
          <w:tab w:val="left" w:pos="2554"/>
          <w:tab w:val="center" w:pos="4819"/>
        </w:tabs>
        <w:spacing w:line="480" w:lineRule="auto"/>
        <w:ind w:left="0" w:firstLine="0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 xml:space="preserve"> = 119,31-0,068y</m:t>
          </m:r>
        </m:oMath>
      </m:oMathPara>
    </w:p>
    <w:p w14:paraId="3DF65853" w14:textId="51193250" w:rsidR="002242C6" w:rsidRDefault="00E91F70" w:rsidP="00A54833">
      <w:pPr>
        <w:jc w:val="both"/>
        <w:rPr>
          <w:rFonts w:eastAsiaTheme="minorEastAsia"/>
          <w:sz w:val="28"/>
          <w:szCs w:val="28"/>
          <w:lang w:val="en-US"/>
        </w:rPr>
      </w:pPr>
      <w:r w:rsidRPr="00E91F70">
        <w:rPr>
          <w:sz w:val="28"/>
          <w:szCs w:val="28"/>
          <w:lang w:val="en-US"/>
        </w:rPr>
        <w:t xml:space="preserve">r = - </w:t>
      </w:r>
      <m:oMath>
        <m:r>
          <w:rPr>
            <w:rFonts w:ascii="Cambria Math" w:hAnsi="Cambria Math"/>
            <w:sz w:val="28"/>
            <w:szCs w:val="28"/>
            <w:lang w:val="en-US"/>
          </w:rPr>
          <m:t>0,673144</m:t>
        </m:r>
      </m:oMath>
    </w:p>
    <w:p w14:paraId="4EAC0911" w14:textId="38E4C17E" w:rsidR="003124EE" w:rsidRDefault="003124EE" w:rsidP="00A54833">
      <w:pPr>
        <w:jc w:val="both"/>
        <w:rPr>
          <w:rFonts w:eastAsiaTheme="minorEastAsia"/>
          <w:sz w:val="28"/>
          <w:szCs w:val="28"/>
          <w:lang w:val="en-US"/>
        </w:rPr>
      </w:pPr>
    </w:p>
    <w:p w14:paraId="7BC28180" w14:textId="567B03A0" w:rsidR="00824659" w:rsidRPr="00B15355" w:rsidRDefault="003124EE" w:rsidP="00A54833">
      <w:pPr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824659">
        <w:rPr>
          <w:iCs/>
          <w:sz w:val="24"/>
          <w:szCs w:val="24"/>
          <w:lang w:val="en-US"/>
        </w:rPr>
        <w:t>t</w:t>
      </w:r>
      <w:r w:rsidRPr="00894FE2">
        <w:rPr>
          <w:iCs/>
          <w:sz w:val="24"/>
          <w:szCs w:val="24"/>
          <w:lang w:val="ru-RU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ru-RU"/>
          </w:rPr>
          <m:t xml:space="preserve"> = </m:t>
        </m:r>
        <m:r>
          <w:rPr>
            <w:rFonts w:ascii="Cambria Math" w:hAnsi="Cambria Math"/>
            <w:sz w:val="24"/>
            <w:szCs w:val="24"/>
            <w:lang w:val="ru-RU"/>
          </w:rPr>
          <m:t>9,01</m:t>
        </m:r>
      </m:oMath>
      <w:r w:rsidR="00894FE2" w:rsidRPr="00894FE2">
        <w:rPr>
          <w:rFonts w:eastAsiaTheme="minorEastAsia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095;98</m:t>
            </m:r>
          </m:sub>
        </m:sSub>
        <m:r>
          <w:rPr>
            <w:rFonts w:ascii="Cambria Math" w:hAnsi="Cambria Math"/>
            <w:sz w:val="32"/>
            <w:szCs w:val="32"/>
            <w:lang w:val="ru-RU"/>
          </w:rPr>
          <m:t>=1,98</m:t>
        </m:r>
        <m:r>
          <w:rPr>
            <w:rFonts w:ascii="Cambria Math" w:hAnsi="Cambria Math"/>
            <w:sz w:val="32"/>
            <w:szCs w:val="32"/>
            <w:lang w:val="ru-RU"/>
          </w:rPr>
          <m:t>4</m:t>
        </m:r>
        <m:r>
          <w:rPr>
            <w:rFonts w:ascii="Cambria Math" w:hAnsi="Cambria Math"/>
            <w:sz w:val="32"/>
            <w:szCs w:val="32"/>
            <w:lang w:val="ru-RU"/>
          </w:rPr>
          <m:t>;</m:t>
        </m:r>
      </m:oMath>
      <w:r w:rsidR="00894FE2" w:rsidRPr="00894FE2">
        <w:rPr>
          <w:rFonts w:eastAsiaTheme="minorEastAsia"/>
          <w:sz w:val="32"/>
          <w:szCs w:val="32"/>
          <w:lang w:val="ru-RU"/>
        </w:rPr>
        <w:t xml:space="preserve"> </w:t>
      </w:r>
      <w:r w:rsidR="00894FE2">
        <w:rPr>
          <w:rFonts w:eastAsiaTheme="minorEastAsia"/>
          <w:sz w:val="32"/>
          <w:szCs w:val="32"/>
          <w:lang w:val="en-US"/>
        </w:rPr>
        <w:t>t</w:t>
      </w:r>
      <w:r w:rsidR="00894FE2" w:rsidRPr="00894FE2">
        <w:rPr>
          <w:rFonts w:eastAsiaTheme="minorEastAsia"/>
          <w:sz w:val="32"/>
          <w:szCs w:val="32"/>
          <w:lang w:val="ru-RU"/>
        </w:rPr>
        <w:t xml:space="preserve"> &gt; </w:t>
      </w:r>
      <w:r w:rsidR="00894FE2" w:rsidRPr="00894FE2">
        <w:rPr>
          <w:rFonts w:eastAsiaTheme="minorEastAsia"/>
          <w:sz w:val="24"/>
          <w:szCs w:val="24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t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095;98</m:t>
            </m:r>
          </m:sub>
        </m:sSub>
      </m:oMath>
      <w:r w:rsidR="00894FE2" w:rsidRPr="00894FE2">
        <w:rPr>
          <w:rFonts w:eastAsiaTheme="minorEastAsia"/>
          <w:iCs/>
          <w:sz w:val="32"/>
          <w:szCs w:val="32"/>
          <w:lang w:val="ru-RU"/>
        </w:rPr>
        <w:t xml:space="preserve">, </w:t>
      </w:r>
      <w:proofErr w:type="spellStart"/>
      <w:r w:rsidR="00894FE2" w:rsidRPr="00B1535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отже</w:t>
      </w:r>
      <w:proofErr w:type="spellEnd"/>
      <w:r w:rsidR="00894FE2" w:rsidRPr="00B1535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94FE2" w:rsidRPr="00B1535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величини</w:t>
      </w:r>
      <w:proofErr w:type="spellEnd"/>
      <w:r w:rsidR="00894FE2" w:rsidRPr="00B1535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proofErr w:type="spellStart"/>
      <w:r w:rsidR="00894FE2" w:rsidRPr="00B1535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пов’язан</w:t>
      </w:r>
      <w:proofErr w:type="spellEnd"/>
      <w:r w:rsidR="00894FE2" w:rsidRPr="00B15355">
        <w:rPr>
          <w:rFonts w:ascii="Times New Roman" w:eastAsiaTheme="minorEastAsia" w:hAnsi="Times New Roman" w:cs="Times New Roman"/>
          <w:iCs/>
          <w:sz w:val="28"/>
          <w:szCs w:val="28"/>
          <w:lang w:val="uk-UA"/>
        </w:rPr>
        <w:t>і між собою</w:t>
      </w:r>
    </w:p>
    <w:p w14:paraId="3D09FF64" w14:textId="325C4378" w:rsidR="00D242CF" w:rsidRDefault="00D242CF" w:rsidP="00A5483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96C72BA" w14:textId="264A32FC" w:rsidR="007D1A4A" w:rsidRDefault="007D1A4A" w:rsidP="007D1A4A">
      <w:pPr>
        <w:pStyle w:val="a5"/>
        <w:tabs>
          <w:tab w:val="left" w:pos="2554"/>
          <w:tab w:val="center" w:pos="4819"/>
        </w:tabs>
        <w:ind w:left="0" w:firstLine="0"/>
        <w:rPr>
          <w:i/>
          <w:sz w:val="32"/>
          <w:szCs w:val="32"/>
          <w:lang w:val="ru-RU"/>
        </w:rPr>
      </w:pPr>
      <w:r w:rsidRPr="007D1A4A">
        <w:rPr>
          <w:i/>
          <w:iCs/>
          <w:sz w:val="32"/>
          <w:szCs w:val="32"/>
          <w:lang w:val="en-US"/>
        </w:rPr>
        <w:t>-0,7473</w:t>
      </w:r>
      <m:oMath>
        <m:r>
          <w:rPr>
            <w:rFonts w:ascii="Cambria Math" w:hAnsi="Cambria Math"/>
            <w:sz w:val="32"/>
            <w:szCs w:val="32"/>
            <w:lang w:val="en-US"/>
          </w:rPr>
          <m:t xml:space="preserve"> </m:t>
        </m:r>
        <m:r>
          <w:rPr>
            <w:rFonts w:ascii="Cambria Math" w:hAnsi="Cambria Math"/>
            <w:sz w:val="32"/>
            <w:szCs w:val="32"/>
            <w:lang w:val="ru-RU"/>
          </w:rPr>
          <m:t>≤ρ≤-0,55</m:t>
        </m:r>
      </m:oMath>
    </w:p>
    <w:p w14:paraId="0792B6C1" w14:textId="2279CF59" w:rsidR="007D1A4A" w:rsidRDefault="007D1A4A" w:rsidP="007D1A4A">
      <w:pPr>
        <w:pStyle w:val="a5"/>
        <w:tabs>
          <w:tab w:val="left" w:pos="2554"/>
          <w:tab w:val="center" w:pos="4819"/>
        </w:tabs>
        <w:ind w:left="0" w:firstLine="0"/>
        <w:rPr>
          <w:i/>
          <w:sz w:val="32"/>
          <w:szCs w:val="32"/>
          <w:lang w:val="ru-RU"/>
        </w:rPr>
      </w:pPr>
    </w:p>
    <w:p w14:paraId="5CB9C939" w14:textId="77777777" w:rsidR="007D1A4A" w:rsidRPr="00AC70B2" w:rsidRDefault="007D1A4A" w:rsidP="007D1A4A">
      <w:pPr>
        <w:pStyle w:val="a5"/>
        <w:tabs>
          <w:tab w:val="left" w:pos="2554"/>
          <w:tab w:val="center" w:pos="4819"/>
        </w:tabs>
        <w:ind w:left="0" w:firstLine="0"/>
        <w:rPr>
          <w:i/>
          <w:iCs/>
          <w:sz w:val="32"/>
          <w:szCs w:val="32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  <w:szCs w:val="32"/>
              <w:lang w:val="ru-RU"/>
            </w:rPr>
            <w:lastRenderedPageBreak/>
            <m:t>-0,07≤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β</m:t>
              </m:r>
            </m:e>
            <m:sub>
              <m:r>
                <w:rPr>
                  <w:rFonts w:ascii="Cambria Math" w:hAnsi="Cambria Math"/>
                  <w:sz w:val="32"/>
                  <w:szCs w:val="32"/>
                  <w:lang w:val="ru-RU"/>
                </w:rPr>
                <m:t>xy</m:t>
              </m:r>
            </m:sub>
          </m:sSub>
          <m:r>
            <w:rPr>
              <w:rFonts w:ascii="Cambria Math" w:hAnsi="Cambria Math"/>
              <w:sz w:val="32"/>
              <w:szCs w:val="32"/>
              <w:lang w:val="ru-RU"/>
            </w:rPr>
            <m:t>≤-0,06595</m:t>
          </m:r>
        </m:oMath>
      </m:oMathPara>
    </w:p>
    <w:p w14:paraId="36145CE1" w14:textId="77777777" w:rsidR="007D1A4A" w:rsidRDefault="007D1A4A" w:rsidP="007D1A4A">
      <w:pPr>
        <w:pStyle w:val="a5"/>
        <w:tabs>
          <w:tab w:val="left" w:pos="2554"/>
          <w:tab w:val="center" w:pos="4819"/>
        </w:tabs>
        <w:ind w:left="0" w:firstLine="0"/>
        <w:rPr>
          <w:i/>
          <w:iCs/>
          <w:sz w:val="32"/>
          <w:szCs w:val="32"/>
          <w:lang w:val="ru-RU"/>
        </w:rPr>
      </w:pPr>
    </w:p>
    <w:p w14:paraId="18952099" w14:textId="77777777" w:rsidR="00B15355" w:rsidRPr="00B15355" w:rsidRDefault="00B15355" w:rsidP="00A5483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sectPr w:rsidR="00B15355" w:rsidRPr="00B15355" w:rsidSect="00D023F4">
      <w:pgSz w:w="11906" w:h="16838"/>
      <w:pgMar w:top="1134" w:right="1134" w:bottom="1134" w:left="1134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6D"/>
    <w:rsid w:val="00006A48"/>
    <w:rsid w:val="00040FF7"/>
    <w:rsid w:val="000558D5"/>
    <w:rsid w:val="00126257"/>
    <w:rsid w:val="0014626D"/>
    <w:rsid w:val="001A47A2"/>
    <w:rsid w:val="001F4251"/>
    <w:rsid w:val="00207BAE"/>
    <w:rsid w:val="002242C6"/>
    <w:rsid w:val="002763E6"/>
    <w:rsid w:val="00276BBC"/>
    <w:rsid w:val="002D1997"/>
    <w:rsid w:val="003124EE"/>
    <w:rsid w:val="0036426D"/>
    <w:rsid w:val="003E30AA"/>
    <w:rsid w:val="003E762B"/>
    <w:rsid w:val="003F2F05"/>
    <w:rsid w:val="004100C3"/>
    <w:rsid w:val="00414DF1"/>
    <w:rsid w:val="00417FF7"/>
    <w:rsid w:val="00440D0B"/>
    <w:rsid w:val="00493C2A"/>
    <w:rsid w:val="004B3BDD"/>
    <w:rsid w:val="004E18F1"/>
    <w:rsid w:val="005156BA"/>
    <w:rsid w:val="00544FEC"/>
    <w:rsid w:val="005A33BD"/>
    <w:rsid w:val="005F38B6"/>
    <w:rsid w:val="00644DCE"/>
    <w:rsid w:val="006E080C"/>
    <w:rsid w:val="007D1A4A"/>
    <w:rsid w:val="00824659"/>
    <w:rsid w:val="00894FE2"/>
    <w:rsid w:val="008E013A"/>
    <w:rsid w:val="009E2834"/>
    <w:rsid w:val="00A02019"/>
    <w:rsid w:val="00A03FDC"/>
    <w:rsid w:val="00A06DD6"/>
    <w:rsid w:val="00A07317"/>
    <w:rsid w:val="00A54833"/>
    <w:rsid w:val="00A81FC7"/>
    <w:rsid w:val="00A90BA6"/>
    <w:rsid w:val="00AA3FB3"/>
    <w:rsid w:val="00AA4D60"/>
    <w:rsid w:val="00AF1A40"/>
    <w:rsid w:val="00B15355"/>
    <w:rsid w:val="00B25B35"/>
    <w:rsid w:val="00B57795"/>
    <w:rsid w:val="00C2522C"/>
    <w:rsid w:val="00C32B70"/>
    <w:rsid w:val="00C55CC5"/>
    <w:rsid w:val="00C82402"/>
    <w:rsid w:val="00C824FC"/>
    <w:rsid w:val="00D023F4"/>
    <w:rsid w:val="00D02F32"/>
    <w:rsid w:val="00D15A4B"/>
    <w:rsid w:val="00D242CF"/>
    <w:rsid w:val="00DC25DF"/>
    <w:rsid w:val="00DE4776"/>
    <w:rsid w:val="00E358A3"/>
    <w:rsid w:val="00E91F70"/>
    <w:rsid w:val="00E9594E"/>
    <w:rsid w:val="00EE436C"/>
    <w:rsid w:val="00F31140"/>
    <w:rsid w:val="00FD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1DA55"/>
  <w15:chartTrackingRefBased/>
  <w15:docId w15:val="{9E3174A0-32C9-47B6-A824-0DFDAE426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62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2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02F32"/>
    <w:rPr>
      <w:color w:val="808080"/>
    </w:rPr>
  </w:style>
  <w:style w:type="paragraph" w:styleId="a5">
    <w:name w:val="List Paragraph"/>
    <w:basedOn w:val="a"/>
    <w:uiPriority w:val="34"/>
    <w:qFormat/>
    <w:rsid w:val="002242C6"/>
    <w:pPr>
      <w:spacing w:line="36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ggg ggg</dc:creator>
  <cp:keywords/>
  <dc:description/>
  <cp:lastModifiedBy>ggg ggg</cp:lastModifiedBy>
  <cp:revision>67</cp:revision>
  <cp:lastPrinted>2023-05-31T09:18:00Z</cp:lastPrinted>
  <dcterms:created xsi:type="dcterms:W3CDTF">2023-05-31T08:28:00Z</dcterms:created>
  <dcterms:modified xsi:type="dcterms:W3CDTF">2023-05-31T09:37:00Z</dcterms:modified>
</cp:coreProperties>
</file>