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0C24A857" w:rsidR="00604E29" w:rsidRDefault="007A1241">
            <w:r>
              <w:t>23</w:t>
            </w:r>
            <w:r w:rsidR="00C27B72" w:rsidRPr="00C27B72">
              <w:t xml:space="preserve"> </w:t>
            </w:r>
            <w:r>
              <w:t>June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4667C19E" w:rsidR="00604E29" w:rsidRDefault="007A1241">
            <w:r w:rsidRPr="007A1241">
              <w:t>LTVIP2025TMID56176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2B1987A" w:rsidR="00604E29" w:rsidRDefault="007A1241">
            <w:proofErr w:type="spellStart"/>
            <w:r w:rsidRPr="007A1241">
              <w:t>FlightFinder</w:t>
            </w:r>
            <w:proofErr w:type="spellEnd"/>
            <w:r w:rsidRPr="007A1241">
              <w:t>: Navigating Your Air Travel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5075"/>
      </w:tblGrid>
      <w:tr w:rsidR="007A1241" w14:paraId="7DF0631E" w14:textId="77777777" w:rsidTr="00665EFD">
        <w:trPr>
          <w:trHeight w:val="557"/>
        </w:trPr>
        <w:tc>
          <w:tcPr>
            <w:tcW w:w="901" w:type="dxa"/>
            <w:vAlign w:val="center"/>
          </w:tcPr>
          <w:p w14:paraId="665E64AC" w14:textId="33E7E369" w:rsidR="007A1241" w:rsidRDefault="007A1241" w:rsidP="007A1241">
            <w:pPr>
              <w:rPr>
                <w:b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3658" w:type="dxa"/>
            <w:vAlign w:val="center"/>
          </w:tcPr>
          <w:p w14:paraId="4E4913CB" w14:textId="047A644A" w:rsidR="007A1241" w:rsidRDefault="007A1241" w:rsidP="007A1241">
            <w:pPr>
              <w:rPr>
                <w:b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5075" w:type="dxa"/>
            <w:vAlign w:val="center"/>
          </w:tcPr>
          <w:p w14:paraId="64892F81" w14:textId="7811B0CC" w:rsidR="007A1241" w:rsidRDefault="007A1241" w:rsidP="007A1241">
            <w:pPr>
              <w:rPr>
                <w:b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A1241" w14:paraId="18A0953A" w14:textId="77777777" w:rsidTr="00665EFD">
        <w:trPr>
          <w:trHeight w:val="817"/>
        </w:trPr>
        <w:tc>
          <w:tcPr>
            <w:tcW w:w="901" w:type="dxa"/>
            <w:vAlign w:val="center"/>
          </w:tcPr>
          <w:p w14:paraId="0A176E63" w14:textId="59B86D55" w:rsidR="007A1241" w:rsidRDefault="007A1241" w:rsidP="007A12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  <w:r>
              <w:t>1</w:t>
            </w:r>
          </w:p>
        </w:tc>
        <w:tc>
          <w:tcPr>
            <w:tcW w:w="3658" w:type="dxa"/>
            <w:vAlign w:val="center"/>
          </w:tcPr>
          <w:p w14:paraId="3FF28270" w14:textId="2C96FC2C" w:rsidR="007A1241" w:rsidRDefault="007A1241" w:rsidP="007A1241">
            <w:r>
              <w:rPr>
                <w:rStyle w:val="Strong"/>
              </w:rPr>
              <w:t>Problem Statement (Problem to be solved)</w:t>
            </w:r>
          </w:p>
        </w:tc>
        <w:tc>
          <w:tcPr>
            <w:tcW w:w="5075" w:type="dxa"/>
            <w:vAlign w:val="center"/>
          </w:tcPr>
          <w:p w14:paraId="5582DE8C" w14:textId="3754F848" w:rsidR="007A1241" w:rsidRDefault="007A1241" w:rsidP="007A1241">
            <w:r>
              <w:t>Travelers often struggle to find, filter, and book suitable flights efficiently due to overwhelming choices, complex interfaces, and lack of personalization in existing booking systems.</w:t>
            </w:r>
          </w:p>
        </w:tc>
      </w:tr>
      <w:tr w:rsidR="007A1241" w14:paraId="6F005075" w14:textId="77777777" w:rsidTr="00665EFD">
        <w:trPr>
          <w:trHeight w:val="817"/>
        </w:trPr>
        <w:tc>
          <w:tcPr>
            <w:tcW w:w="901" w:type="dxa"/>
            <w:vAlign w:val="center"/>
          </w:tcPr>
          <w:p w14:paraId="638988EA" w14:textId="51C5A2E5" w:rsidR="007A1241" w:rsidRDefault="007A1241" w:rsidP="007A12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  <w:r>
              <w:t>2</w:t>
            </w:r>
          </w:p>
        </w:tc>
        <w:tc>
          <w:tcPr>
            <w:tcW w:w="3658" w:type="dxa"/>
            <w:vAlign w:val="center"/>
          </w:tcPr>
          <w:p w14:paraId="2E5677B7" w14:textId="75FCD9B7" w:rsidR="007A1241" w:rsidRDefault="007A1241" w:rsidP="007A1241">
            <w:r>
              <w:rPr>
                <w:rStyle w:val="Strong"/>
              </w:rPr>
              <w:t>Idea / Solution description</w:t>
            </w:r>
          </w:p>
        </w:tc>
        <w:tc>
          <w:tcPr>
            <w:tcW w:w="5075" w:type="dxa"/>
            <w:vAlign w:val="center"/>
          </w:tcPr>
          <w:p w14:paraId="463B60E0" w14:textId="00392BA8" w:rsidR="007A1241" w:rsidRDefault="007A1241" w:rsidP="007A1241">
            <w:proofErr w:type="spellStart"/>
            <w:r>
              <w:t>FlightFinder</w:t>
            </w:r>
            <w:proofErr w:type="spellEnd"/>
            <w:r>
              <w:t xml:space="preserve"> is a user-friendly web application that helps </w:t>
            </w:r>
            <w:proofErr w:type="spellStart"/>
            <w:r>
              <w:t>travelers</w:t>
            </w:r>
            <w:proofErr w:type="spellEnd"/>
            <w:r>
              <w:t xml:space="preserve"> effortlessly search, filter, and book flights based on real-time availability and personal preferences (e.g., direct flights, seat selection, loyalty programs). It also includes secure payments, admin dashboard, and real-time ticket generation.</w:t>
            </w:r>
          </w:p>
        </w:tc>
      </w:tr>
      <w:tr w:rsidR="007A1241" w14:paraId="58329B4D" w14:textId="77777777" w:rsidTr="00665EFD">
        <w:trPr>
          <w:trHeight w:val="787"/>
        </w:trPr>
        <w:tc>
          <w:tcPr>
            <w:tcW w:w="901" w:type="dxa"/>
            <w:vAlign w:val="center"/>
          </w:tcPr>
          <w:p w14:paraId="7A1B8599" w14:textId="2C4C8E58" w:rsidR="007A1241" w:rsidRDefault="007A1241" w:rsidP="007A12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  <w:r>
              <w:t>3</w:t>
            </w:r>
          </w:p>
        </w:tc>
        <w:tc>
          <w:tcPr>
            <w:tcW w:w="3658" w:type="dxa"/>
            <w:vAlign w:val="center"/>
          </w:tcPr>
          <w:p w14:paraId="0CE12A68" w14:textId="0E7B98AF" w:rsidR="007A1241" w:rsidRDefault="007A1241" w:rsidP="007A1241">
            <w:r>
              <w:rPr>
                <w:rStyle w:val="Strong"/>
              </w:rPr>
              <w:t>Novelty / Uniqueness</w:t>
            </w:r>
          </w:p>
        </w:tc>
        <w:tc>
          <w:tcPr>
            <w:tcW w:w="5075" w:type="dxa"/>
            <w:vAlign w:val="center"/>
          </w:tcPr>
          <w:p w14:paraId="4F4C64BF" w14:textId="77777777" w:rsidR="007A1241" w:rsidRDefault="007A1241" w:rsidP="007A1241">
            <w:r>
              <w:t>- Advanced filtering (direct flights, preferred airlines, times)</w:t>
            </w:r>
          </w:p>
          <w:p w14:paraId="65330404" w14:textId="77777777" w:rsidR="007A1241" w:rsidRDefault="007A1241" w:rsidP="007A1241">
            <w:r>
              <w:t>- Interactive seat map selection during booking- Personalized results based on loyalty and past choices</w:t>
            </w:r>
          </w:p>
          <w:p w14:paraId="352499F2" w14:textId="40C1C86E" w:rsidR="007A1241" w:rsidRDefault="007A1241" w:rsidP="007A1241">
            <w:r>
              <w:t>- Seamless user journey from search to e-ticket without leaving the app</w:t>
            </w:r>
          </w:p>
        </w:tc>
      </w:tr>
      <w:tr w:rsidR="007A1241" w14:paraId="3D9C92C5" w14:textId="77777777" w:rsidTr="00665EFD">
        <w:trPr>
          <w:trHeight w:val="817"/>
        </w:trPr>
        <w:tc>
          <w:tcPr>
            <w:tcW w:w="901" w:type="dxa"/>
            <w:vAlign w:val="center"/>
          </w:tcPr>
          <w:p w14:paraId="287CB044" w14:textId="488BB3E6" w:rsidR="007A1241" w:rsidRDefault="007A1241" w:rsidP="007A12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  <w:r>
              <w:t>4</w:t>
            </w:r>
          </w:p>
        </w:tc>
        <w:tc>
          <w:tcPr>
            <w:tcW w:w="3658" w:type="dxa"/>
            <w:vAlign w:val="center"/>
          </w:tcPr>
          <w:p w14:paraId="5282EBA1" w14:textId="281D415F" w:rsidR="007A1241" w:rsidRDefault="007A1241" w:rsidP="007A1241">
            <w:r>
              <w:rPr>
                <w:rStyle w:val="Strong"/>
              </w:rPr>
              <w:t>Social Impact / Customer Satisfaction</w:t>
            </w:r>
          </w:p>
        </w:tc>
        <w:tc>
          <w:tcPr>
            <w:tcW w:w="5075" w:type="dxa"/>
            <w:vAlign w:val="center"/>
          </w:tcPr>
          <w:p w14:paraId="13574CFD" w14:textId="77777777" w:rsidR="007A1241" w:rsidRDefault="007A1241" w:rsidP="007A1241">
            <w:r>
              <w:t xml:space="preserve">- Reduces stress and decision fatigue for </w:t>
            </w:r>
            <w:proofErr w:type="spellStart"/>
            <w:r>
              <w:t>travelers</w:t>
            </w:r>
            <w:proofErr w:type="spellEnd"/>
            <w:r>
              <w:t xml:space="preserve">- Makes air travel more accessible to occasional </w:t>
            </w:r>
            <w:proofErr w:type="spellStart"/>
            <w:r>
              <w:t>travelers</w:t>
            </w:r>
            <w:proofErr w:type="spellEnd"/>
          </w:p>
          <w:p w14:paraId="55AFE56E" w14:textId="77777777" w:rsidR="007A1241" w:rsidRDefault="007A1241" w:rsidP="007A1241">
            <w:r>
              <w:t>- Enhances user confidence through transparent details and real-time confirmation</w:t>
            </w:r>
          </w:p>
          <w:p w14:paraId="039671E8" w14:textId="1731344B" w:rsidR="007A1241" w:rsidRDefault="007A1241" w:rsidP="007A1241">
            <w:r>
              <w:t>- Increases satisfaction for frequent flyers through personalization</w:t>
            </w:r>
          </w:p>
        </w:tc>
      </w:tr>
      <w:tr w:rsidR="007A1241" w14:paraId="67441115" w14:textId="77777777" w:rsidTr="00665EFD">
        <w:trPr>
          <w:trHeight w:val="817"/>
        </w:trPr>
        <w:tc>
          <w:tcPr>
            <w:tcW w:w="901" w:type="dxa"/>
            <w:vAlign w:val="center"/>
          </w:tcPr>
          <w:p w14:paraId="3AB75FF7" w14:textId="0F587ED0" w:rsidR="007A1241" w:rsidRDefault="007A1241" w:rsidP="007A12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  <w:r>
              <w:t>5</w:t>
            </w:r>
          </w:p>
        </w:tc>
        <w:tc>
          <w:tcPr>
            <w:tcW w:w="3658" w:type="dxa"/>
            <w:vAlign w:val="center"/>
          </w:tcPr>
          <w:p w14:paraId="27E95CC0" w14:textId="5F9F2D8E" w:rsidR="007A1241" w:rsidRDefault="007A1241" w:rsidP="007A1241">
            <w:r>
              <w:rPr>
                <w:rStyle w:val="Strong"/>
              </w:rPr>
              <w:t>Business Model (Revenue Model)</w:t>
            </w:r>
          </w:p>
        </w:tc>
        <w:tc>
          <w:tcPr>
            <w:tcW w:w="5075" w:type="dxa"/>
            <w:vAlign w:val="center"/>
          </w:tcPr>
          <w:p w14:paraId="2C93B06B" w14:textId="77777777" w:rsidR="007A1241" w:rsidRDefault="007A1241" w:rsidP="007A1241">
            <w:r>
              <w:t xml:space="preserve">- Service fee/commission per ticket booked- Partnerships and featured placement for airlines- Premium features like seat upgrades, travel insurance, or loyalty perks  </w:t>
            </w:r>
          </w:p>
          <w:p w14:paraId="3E97F94F" w14:textId="59805D9A" w:rsidR="007A1241" w:rsidRDefault="007A1241" w:rsidP="007A1241">
            <w:r>
              <w:t>- Ads or sponsored deals within search results</w:t>
            </w:r>
          </w:p>
        </w:tc>
      </w:tr>
      <w:tr w:rsidR="007A1241" w14:paraId="2ECBCEA1" w14:textId="77777777" w:rsidTr="00665EFD">
        <w:trPr>
          <w:trHeight w:val="817"/>
        </w:trPr>
        <w:tc>
          <w:tcPr>
            <w:tcW w:w="901" w:type="dxa"/>
            <w:vAlign w:val="center"/>
          </w:tcPr>
          <w:p w14:paraId="3950341D" w14:textId="34880328" w:rsidR="007A1241" w:rsidRDefault="007A1241" w:rsidP="007A12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  <w:r>
              <w:t>6</w:t>
            </w:r>
          </w:p>
        </w:tc>
        <w:tc>
          <w:tcPr>
            <w:tcW w:w="3658" w:type="dxa"/>
            <w:vAlign w:val="center"/>
          </w:tcPr>
          <w:p w14:paraId="54EBFC13" w14:textId="20D73A46" w:rsidR="007A1241" w:rsidRDefault="007A1241" w:rsidP="007A1241">
            <w:pPr>
              <w:rPr>
                <w:color w:val="222222"/>
              </w:rPr>
            </w:pPr>
            <w:r>
              <w:rPr>
                <w:rStyle w:val="Strong"/>
              </w:rPr>
              <w:t>Scalability of the Solution</w:t>
            </w:r>
          </w:p>
        </w:tc>
        <w:tc>
          <w:tcPr>
            <w:tcW w:w="5075" w:type="dxa"/>
            <w:vAlign w:val="center"/>
          </w:tcPr>
          <w:p w14:paraId="0405E7A2" w14:textId="77777777" w:rsidR="007A1241" w:rsidRDefault="007A1241" w:rsidP="007A1241">
            <w:r>
              <w:t xml:space="preserve">- Scalable backend with modular microservices for booking, user management, and admin- Can expand to support hotels, cabs, and complete travel packages </w:t>
            </w:r>
          </w:p>
          <w:p w14:paraId="7C323FF0" w14:textId="5A1F7630" w:rsidR="007A1241" w:rsidRDefault="007A1241" w:rsidP="007A1241">
            <w:r>
              <w:t>- Cloud deployment ensures it can handle growing traffic and data needs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604E29"/>
    <w:rsid w:val="007A1241"/>
    <w:rsid w:val="00957A84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7A12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Kranthi kumar Vidnagiri</cp:lastModifiedBy>
  <cp:revision>5</cp:revision>
  <dcterms:created xsi:type="dcterms:W3CDTF">2022-09-18T16:51:00Z</dcterms:created>
  <dcterms:modified xsi:type="dcterms:W3CDTF">2025-06-29T09:52:00Z</dcterms:modified>
</cp:coreProperties>
</file>