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D551" w14:textId="77777777" w:rsidR="00B70C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916289" w14:textId="77777777" w:rsidR="00B70C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7E0101" w14:textId="77777777" w:rsidR="00B70C40" w:rsidRDefault="00B70C4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0C40" w14:paraId="793F943E" w14:textId="77777777">
        <w:tc>
          <w:tcPr>
            <w:tcW w:w="4508" w:type="dxa"/>
          </w:tcPr>
          <w:p w14:paraId="69F95808" w14:textId="77777777" w:rsidR="00B70C40" w:rsidRDefault="00000000">
            <w:r>
              <w:t>Date</w:t>
            </w:r>
          </w:p>
        </w:tc>
        <w:tc>
          <w:tcPr>
            <w:tcW w:w="4843" w:type="dxa"/>
          </w:tcPr>
          <w:p w14:paraId="1DB30E7D" w14:textId="1539E13A" w:rsidR="00B70C40" w:rsidRDefault="00CB64A8">
            <w:r>
              <w:t>26</w:t>
            </w:r>
            <w:r w:rsidR="00000000">
              <w:t xml:space="preserve"> January 202</w:t>
            </w:r>
            <w:r>
              <w:t>6</w:t>
            </w:r>
          </w:p>
        </w:tc>
      </w:tr>
      <w:tr w:rsidR="00B70C40" w14:paraId="23744579" w14:textId="77777777">
        <w:tc>
          <w:tcPr>
            <w:tcW w:w="4508" w:type="dxa"/>
          </w:tcPr>
          <w:p w14:paraId="17270FA1" w14:textId="77777777" w:rsidR="00B70C40" w:rsidRDefault="00000000">
            <w:r>
              <w:t>Team ID</w:t>
            </w:r>
          </w:p>
        </w:tc>
        <w:tc>
          <w:tcPr>
            <w:tcW w:w="4843" w:type="dxa"/>
          </w:tcPr>
          <w:p w14:paraId="508F45C4" w14:textId="25EB5330" w:rsidR="00B70C40" w:rsidRDefault="00CB64A8">
            <w:r w:rsidRPr="00CB64A8">
              <w:t>LTVIP2026TMIDS62799</w:t>
            </w:r>
          </w:p>
        </w:tc>
      </w:tr>
      <w:tr w:rsidR="00B70C40" w14:paraId="232D2973" w14:textId="77777777">
        <w:tc>
          <w:tcPr>
            <w:tcW w:w="4508" w:type="dxa"/>
          </w:tcPr>
          <w:p w14:paraId="3E9A018F" w14:textId="77777777" w:rsidR="00B70C40" w:rsidRDefault="00000000">
            <w:r>
              <w:t>Project Name</w:t>
            </w:r>
          </w:p>
        </w:tc>
        <w:tc>
          <w:tcPr>
            <w:tcW w:w="4843" w:type="dxa"/>
          </w:tcPr>
          <w:p w14:paraId="353A932E" w14:textId="16DB6D59" w:rsidR="00B70C40" w:rsidRDefault="00CB64A8">
            <w:r w:rsidRPr="00CB64A8">
              <w:t>Smart Sorting: Transfer Learning for Identifying Rotten Fruits and Vegetables</w:t>
            </w:r>
          </w:p>
        </w:tc>
      </w:tr>
      <w:tr w:rsidR="00B70C40" w14:paraId="061C69E7" w14:textId="77777777">
        <w:tc>
          <w:tcPr>
            <w:tcW w:w="4508" w:type="dxa"/>
          </w:tcPr>
          <w:p w14:paraId="169BDD2C" w14:textId="77777777" w:rsidR="00B70C40" w:rsidRDefault="00000000">
            <w:r>
              <w:t>Maximum Marks</w:t>
            </w:r>
          </w:p>
        </w:tc>
        <w:tc>
          <w:tcPr>
            <w:tcW w:w="4843" w:type="dxa"/>
          </w:tcPr>
          <w:p w14:paraId="7480A3E4" w14:textId="77777777" w:rsidR="00B70C40" w:rsidRDefault="00000000">
            <w:r>
              <w:t>4 Marks</w:t>
            </w:r>
          </w:p>
        </w:tc>
      </w:tr>
    </w:tbl>
    <w:p w14:paraId="0B177101" w14:textId="77777777" w:rsidR="00B70C40" w:rsidRDefault="00B70C40">
      <w:pPr>
        <w:rPr>
          <w:b/>
        </w:rPr>
      </w:pPr>
    </w:p>
    <w:p w14:paraId="1D56DBAD" w14:textId="77777777" w:rsidR="00B70C40" w:rsidRDefault="00000000">
      <w:pPr>
        <w:rPr>
          <w:b/>
        </w:rPr>
      </w:pPr>
      <w:r>
        <w:rPr>
          <w:b/>
        </w:rPr>
        <w:t>Functional Requirements:</w:t>
      </w:r>
    </w:p>
    <w:p w14:paraId="28364B0C" w14:textId="77777777" w:rsidR="00B70C4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B64A8" w14:paraId="31F29CFD" w14:textId="77777777" w:rsidTr="00F06530">
        <w:trPr>
          <w:trHeight w:val="333"/>
        </w:trPr>
        <w:tc>
          <w:tcPr>
            <w:tcW w:w="926" w:type="dxa"/>
            <w:vAlign w:val="center"/>
          </w:tcPr>
          <w:p w14:paraId="45E9E4F9" w14:textId="723D81C4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39020797" w14:textId="189607FC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1DE9EB3F" w14:textId="43319B4B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Sub Requirement (Story / Sub-Task 1)</w:t>
            </w:r>
          </w:p>
        </w:tc>
      </w:tr>
      <w:tr w:rsidR="00CB64A8" w14:paraId="60472126" w14:textId="77777777" w:rsidTr="00F06530">
        <w:trPr>
          <w:trHeight w:val="489"/>
        </w:trPr>
        <w:tc>
          <w:tcPr>
            <w:tcW w:w="926" w:type="dxa"/>
            <w:vAlign w:val="center"/>
          </w:tcPr>
          <w:p w14:paraId="437D6C3A" w14:textId="0BA216EB" w:rsidR="00CB64A8" w:rsidRDefault="00CB64A8" w:rsidP="00CB64A8">
            <w:r>
              <w:t>FR-1</w:t>
            </w:r>
          </w:p>
        </w:tc>
        <w:tc>
          <w:tcPr>
            <w:tcW w:w="3150" w:type="dxa"/>
            <w:vAlign w:val="center"/>
          </w:tcPr>
          <w:p w14:paraId="3DADD080" w14:textId="50BE2863" w:rsidR="00CB64A8" w:rsidRDefault="00CB64A8" w:rsidP="00CB64A8">
            <w:r>
              <w:t>User Registration &amp; Login</w:t>
            </w:r>
          </w:p>
        </w:tc>
        <w:tc>
          <w:tcPr>
            <w:tcW w:w="5248" w:type="dxa"/>
            <w:vAlign w:val="center"/>
          </w:tcPr>
          <w:p w14:paraId="522B401B" w14:textId="3498E283" w:rsidR="00CB64A8" w:rsidRDefault="00CB64A8" w:rsidP="00CB64A8">
            <w:r>
              <w:t>Registration through Email &amp; Password</w:t>
            </w:r>
          </w:p>
        </w:tc>
      </w:tr>
      <w:tr w:rsidR="00CB64A8" w14:paraId="03BC094D" w14:textId="77777777" w:rsidTr="00F06530">
        <w:trPr>
          <w:trHeight w:val="489"/>
        </w:trPr>
        <w:tc>
          <w:tcPr>
            <w:tcW w:w="926" w:type="dxa"/>
            <w:vAlign w:val="center"/>
          </w:tcPr>
          <w:p w14:paraId="23CFAABD" w14:textId="10B092E7" w:rsidR="00CB64A8" w:rsidRDefault="00CB64A8" w:rsidP="00CB64A8">
            <w:r>
              <w:t>FR-2</w:t>
            </w:r>
          </w:p>
        </w:tc>
        <w:tc>
          <w:tcPr>
            <w:tcW w:w="3150" w:type="dxa"/>
            <w:vAlign w:val="center"/>
          </w:tcPr>
          <w:p w14:paraId="70D5D8C4" w14:textId="61006FD9" w:rsidR="00CB64A8" w:rsidRDefault="00CB64A8" w:rsidP="00CB64A8">
            <w:r>
              <w:t>Image Capture &amp; Upload</w:t>
            </w:r>
          </w:p>
        </w:tc>
        <w:tc>
          <w:tcPr>
            <w:tcW w:w="5248" w:type="dxa"/>
            <w:vAlign w:val="center"/>
          </w:tcPr>
          <w:p w14:paraId="649D5B14" w14:textId="0507CC54" w:rsidR="00CB64A8" w:rsidRDefault="00CB64A8" w:rsidP="00CB64A8">
            <w:r>
              <w:t>Capture Image using Mobile Camera</w:t>
            </w:r>
          </w:p>
        </w:tc>
      </w:tr>
      <w:tr w:rsidR="00CB64A8" w14:paraId="58545A34" w14:textId="77777777" w:rsidTr="00F06530">
        <w:trPr>
          <w:trHeight w:val="470"/>
        </w:trPr>
        <w:tc>
          <w:tcPr>
            <w:tcW w:w="926" w:type="dxa"/>
            <w:vAlign w:val="center"/>
          </w:tcPr>
          <w:p w14:paraId="5FBD8C30" w14:textId="1F0A3AE5" w:rsidR="00CB64A8" w:rsidRDefault="00CB64A8" w:rsidP="00CB64A8">
            <w:r>
              <w:t>FR-3</w:t>
            </w:r>
          </w:p>
        </w:tc>
        <w:tc>
          <w:tcPr>
            <w:tcW w:w="3150" w:type="dxa"/>
            <w:vAlign w:val="center"/>
          </w:tcPr>
          <w:p w14:paraId="05B7F6A4" w14:textId="668216F7" w:rsidR="00CB64A8" w:rsidRDefault="00CB64A8" w:rsidP="00CB64A8">
            <w:r>
              <w:t>AI-Based Rotten/Fresh Detection</w:t>
            </w:r>
          </w:p>
        </w:tc>
        <w:tc>
          <w:tcPr>
            <w:tcW w:w="5248" w:type="dxa"/>
            <w:vAlign w:val="center"/>
          </w:tcPr>
          <w:p w14:paraId="7D7DA5F3" w14:textId="56633FB2" w:rsidR="00CB64A8" w:rsidRDefault="00CB64A8" w:rsidP="00CB64A8">
            <w:r>
              <w:t>Apply Transfer Learning Model</w:t>
            </w:r>
          </w:p>
        </w:tc>
      </w:tr>
      <w:tr w:rsidR="00CB64A8" w14:paraId="78CBCE3F" w14:textId="77777777" w:rsidTr="00F06530">
        <w:trPr>
          <w:trHeight w:val="489"/>
        </w:trPr>
        <w:tc>
          <w:tcPr>
            <w:tcW w:w="926" w:type="dxa"/>
            <w:vAlign w:val="center"/>
          </w:tcPr>
          <w:p w14:paraId="371571B4" w14:textId="750AFAC7" w:rsidR="00CB64A8" w:rsidRDefault="00CB64A8" w:rsidP="00CB64A8">
            <w:r>
              <w:t>FR-4</w:t>
            </w:r>
          </w:p>
        </w:tc>
        <w:tc>
          <w:tcPr>
            <w:tcW w:w="3150" w:type="dxa"/>
            <w:vAlign w:val="center"/>
          </w:tcPr>
          <w:p w14:paraId="4CB7E70C" w14:textId="581C2FB6" w:rsidR="00CB64A8" w:rsidRDefault="00CB64A8" w:rsidP="00CB64A8">
            <w:r>
              <w:t>Automated Sorting (Plant Use Case)</w:t>
            </w:r>
          </w:p>
        </w:tc>
        <w:tc>
          <w:tcPr>
            <w:tcW w:w="5248" w:type="dxa"/>
            <w:vAlign w:val="center"/>
          </w:tcPr>
          <w:p w14:paraId="46279D56" w14:textId="7D6EB8F0" w:rsidR="00CB64A8" w:rsidRDefault="00CB64A8" w:rsidP="00CB64A8">
            <w:r>
              <w:t>Detect Rotten Items on Conveyor</w:t>
            </w:r>
          </w:p>
        </w:tc>
      </w:tr>
      <w:tr w:rsidR="00CB64A8" w14:paraId="414595F4" w14:textId="77777777" w:rsidTr="00F06530">
        <w:trPr>
          <w:trHeight w:val="489"/>
        </w:trPr>
        <w:tc>
          <w:tcPr>
            <w:tcW w:w="926" w:type="dxa"/>
            <w:vAlign w:val="center"/>
          </w:tcPr>
          <w:p w14:paraId="3DB43734" w14:textId="4019FABC" w:rsidR="00CB64A8" w:rsidRDefault="00CB64A8" w:rsidP="00CB64A8">
            <w:r>
              <w:t>FR-5</w:t>
            </w:r>
          </w:p>
        </w:tc>
        <w:tc>
          <w:tcPr>
            <w:tcW w:w="3150" w:type="dxa"/>
            <w:vAlign w:val="center"/>
          </w:tcPr>
          <w:p w14:paraId="45B6AA85" w14:textId="3FB4E626" w:rsidR="00CB64A8" w:rsidRDefault="00CB64A8" w:rsidP="00CB64A8">
            <w:r>
              <w:t>Real-Time Monitoring (Supermarket Use Case)</w:t>
            </w:r>
          </w:p>
        </w:tc>
        <w:tc>
          <w:tcPr>
            <w:tcW w:w="5248" w:type="dxa"/>
            <w:vAlign w:val="center"/>
          </w:tcPr>
          <w:p w14:paraId="0BB887FC" w14:textId="5CF070E8" w:rsidR="00CB64A8" w:rsidRDefault="00CB64A8" w:rsidP="00CB64A8">
            <w:r>
              <w:t>Bulk Shipment Scanning</w:t>
            </w:r>
          </w:p>
        </w:tc>
      </w:tr>
      <w:tr w:rsidR="00CB64A8" w14:paraId="1843A7C0" w14:textId="77777777" w:rsidTr="00F06530">
        <w:trPr>
          <w:trHeight w:val="489"/>
        </w:trPr>
        <w:tc>
          <w:tcPr>
            <w:tcW w:w="926" w:type="dxa"/>
            <w:vAlign w:val="center"/>
          </w:tcPr>
          <w:p w14:paraId="25968F74" w14:textId="1B4C2A47" w:rsidR="00CB64A8" w:rsidRDefault="00CB64A8" w:rsidP="00CB64A8">
            <w:r>
              <w:t>FR-6</w:t>
            </w:r>
          </w:p>
        </w:tc>
        <w:tc>
          <w:tcPr>
            <w:tcW w:w="3150" w:type="dxa"/>
            <w:vAlign w:val="center"/>
          </w:tcPr>
          <w:p w14:paraId="1C0A1881" w14:textId="53FEA0E9" w:rsidR="00CB64A8" w:rsidRDefault="00CB64A8" w:rsidP="00CB64A8">
            <w:pPr>
              <w:rPr>
                <w:color w:val="222222"/>
              </w:rPr>
            </w:pPr>
            <w:r>
              <w:t>Smart Home Monitoring &amp; Alerts</w:t>
            </w:r>
          </w:p>
        </w:tc>
        <w:tc>
          <w:tcPr>
            <w:tcW w:w="5248" w:type="dxa"/>
            <w:vAlign w:val="center"/>
          </w:tcPr>
          <w:p w14:paraId="4A5ACBA7" w14:textId="636C05E5" w:rsidR="00CB64A8" w:rsidRDefault="00CB64A8" w:rsidP="00CB64A8">
            <w:r>
              <w:t>Continuous Fridge Monitoring</w:t>
            </w:r>
          </w:p>
        </w:tc>
      </w:tr>
    </w:tbl>
    <w:p w14:paraId="768741AB" w14:textId="77777777" w:rsidR="00B70C40" w:rsidRDefault="00B70C40"/>
    <w:p w14:paraId="3DEF43EB" w14:textId="77777777" w:rsidR="00B70C40" w:rsidRDefault="00B70C40">
      <w:pPr>
        <w:rPr>
          <w:b/>
        </w:rPr>
      </w:pPr>
    </w:p>
    <w:p w14:paraId="1F0D5F85" w14:textId="77777777" w:rsidR="00B70C40" w:rsidRDefault="00B70C40">
      <w:pPr>
        <w:rPr>
          <w:b/>
        </w:rPr>
      </w:pPr>
    </w:p>
    <w:p w14:paraId="5F16404A" w14:textId="77777777" w:rsidR="00B70C40" w:rsidRDefault="00000000">
      <w:pPr>
        <w:rPr>
          <w:b/>
        </w:rPr>
      </w:pPr>
      <w:r>
        <w:rPr>
          <w:b/>
        </w:rPr>
        <w:t>Non-functional Requirements:</w:t>
      </w:r>
    </w:p>
    <w:p w14:paraId="73AD41F4" w14:textId="77777777" w:rsidR="00B70C4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B64A8" w14:paraId="7F750399" w14:textId="77777777" w:rsidTr="00404E54">
        <w:trPr>
          <w:trHeight w:val="333"/>
        </w:trPr>
        <w:tc>
          <w:tcPr>
            <w:tcW w:w="926" w:type="dxa"/>
            <w:vAlign w:val="center"/>
          </w:tcPr>
          <w:p w14:paraId="58C81D22" w14:textId="6FAFE081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vAlign w:val="center"/>
          </w:tcPr>
          <w:p w14:paraId="101285FC" w14:textId="679BF045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31AAC5DA" w14:textId="6EF68375" w:rsidR="00CB64A8" w:rsidRDefault="00CB64A8" w:rsidP="00CB64A8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B64A8" w14:paraId="09D9F647" w14:textId="77777777" w:rsidTr="00404E54">
        <w:trPr>
          <w:trHeight w:val="489"/>
        </w:trPr>
        <w:tc>
          <w:tcPr>
            <w:tcW w:w="926" w:type="dxa"/>
            <w:vAlign w:val="center"/>
          </w:tcPr>
          <w:p w14:paraId="471808C1" w14:textId="568E2D20" w:rsidR="00CB64A8" w:rsidRDefault="00CB64A8" w:rsidP="00CB64A8">
            <w:r>
              <w:t>NFR-1</w:t>
            </w:r>
          </w:p>
        </w:tc>
        <w:tc>
          <w:tcPr>
            <w:tcW w:w="3464" w:type="dxa"/>
            <w:vAlign w:val="center"/>
          </w:tcPr>
          <w:p w14:paraId="0014BDD7" w14:textId="11C8826A" w:rsidR="00CB64A8" w:rsidRDefault="00CB64A8" w:rsidP="00CB64A8">
            <w:r>
              <w:t>Usability</w:t>
            </w:r>
          </w:p>
        </w:tc>
        <w:tc>
          <w:tcPr>
            <w:tcW w:w="4934" w:type="dxa"/>
            <w:vAlign w:val="center"/>
          </w:tcPr>
          <w:p w14:paraId="36C39FE5" w14:textId="543FCD49" w:rsidR="00CB64A8" w:rsidRDefault="00CB64A8" w:rsidP="00CB64A8">
            <w:r>
              <w:t>The Smart Sorting system must provide a simple, intuitive, and user-friendly interface for mobile users, supermarket staff, and plant operators, enabling easy image capture, real-time result viewing, and report access with minimal training.</w:t>
            </w:r>
          </w:p>
        </w:tc>
      </w:tr>
      <w:tr w:rsidR="00CB64A8" w14:paraId="10626ABA" w14:textId="77777777" w:rsidTr="00404E54">
        <w:trPr>
          <w:trHeight w:val="489"/>
        </w:trPr>
        <w:tc>
          <w:tcPr>
            <w:tcW w:w="926" w:type="dxa"/>
            <w:vAlign w:val="center"/>
          </w:tcPr>
          <w:p w14:paraId="09C9B9FE" w14:textId="2F9901AC" w:rsidR="00CB64A8" w:rsidRDefault="00CB64A8" w:rsidP="00CB64A8">
            <w:r>
              <w:t>NFR-2</w:t>
            </w:r>
          </w:p>
        </w:tc>
        <w:tc>
          <w:tcPr>
            <w:tcW w:w="3464" w:type="dxa"/>
            <w:vAlign w:val="center"/>
          </w:tcPr>
          <w:p w14:paraId="1AF10198" w14:textId="43FD3626" w:rsidR="00CB64A8" w:rsidRDefault="00CB64A8" w:rsidP="00CB64A8">
            <w:r>
              <w:t>Security</w:t>
            </w:r>
          </w:p>
        </w:tc>
        <w:tc>
          <w:tcPr>
            <w:tcW w:w="4934" w:type="dxa"/>
            <w:vAlign w:val="center"/>
          </w:tcPr>
          <w:p w14:paraId="2AD6E02A" w14:textId="641328AB" w:rsidR="00CB64A8" w:rsidRDefault="00CB64A8" w:rsidP="00CB64A8">
            <w:r>
              <w:t>The system must ensure secure user authentication, encrypted data transmission (HTTPS/SSL), protected image storage, and role-based access control to prevent unauthorized access to user data and AI models.</w:t>
            </w:r>
          </w:p>
        </w:tc>
      </w:tr>
      <w:tr w:rsidR="00CB64A8" w14:paraId="0EC7E53A" w14:textId="77777777" w:rsidTr="00404E54">
        <w:trPr>
          <w:trHeight w:val="470"/>
        </w:trPr>
        <w:tc>
          <w:tcPr>
            <w:tcW w:w="926" w:type="dxa"/>
            <w:vAlign w:val="center"/>
          </w:tcPr>
          <w:p w14:paraId="2AA50F47" w14:textId="4026AFD9" w:rsidR="00CB64A8" w:rsidRDefault="00CB64A8" w:rsidP="00CB64A8">
            <w:r>
              <w:t>NFR-3</w:t>
            </w:r>
          </w:p>
        </w:tc>
        <w:tc>
          <w:tcPr>
            <w:tcW w:w="3464" w:type="dxa"/>
            <w:vAlign w:val="center"/>
          </w:tcPr>
          <w:p w14:paraId="1947E8FE" w14:textId="32AFC19C" w:rsidR="00CB64A8" w:rsidRDefault="00CB64A8" w:rsidP="00CB64A8">
            <w:r>
              <w:t>Reliability</w:t>
            </w:r>
          </w:p>
        </w:tc>
        <w:tc>
          <w:tcPr>
            <w:tcW w:w="4934" w:type="dxa"/>
            <w:vAlign w:val="center"/>
          </w:tcPr>
          <w:p w14:paraId="76C215B6" w14:textId="1BA348FA" w:rsidR="00CB64A8" w:rsidRDefault="00CB64A8" w:rsidP="00CB64A8">
            <w:r>
              <w:t>The application must consistently provide accurate rotten/fresh classification results with high model accuracy and maintain stable operation during continuous real-time scanning in plants, supermarkets, and smart homes.</w:t>
            </w:r>
          </w:p>
        </w:tc>
      </w:tr>
      <w:tr w:rsidR="00CB64A8" w14:paraId="2C8EE884" w14:textId="77777777" w:rsidTr="00404E54">
        <w:trPr>
          <w:trHeight w:val="489"/>
        </w:trPr>
        <w:tc>
          <w:tcPr>
            <w:tcW w:w="926" w:type="dxa"/>
            <w:vAlign w:val="center"/>
          </w:tcPr>
          <w:p w14:paraId="25B18A29" w14:textId="6910BAF0" w:rsidR="00CB64A8" w:rsidRDefault="00CB64A8" w:rsidP="00CB64A8">
            <w:r>
              <w:t>NFR-4</w:t>
            </w:r>
          </w:p>
        </w:tc>
        <w:tc>
          <w:tcPr>
            <w:tcW w:w="3464" w:type="dxa"/>
            <w:vAlign w:val="center"/>
          </w:tcPr>
          <w:p w14:paraId="270E0131" w14:textId="5CE1400F" w:rsidR="00CB64A8" w:rsidRDefault="00CB64A8" w:rsidP="00CB64A8">
            <w:r>
              <w:t>Performance</w:t>
            </w:r>
          </w:p>
        </w:tc>
        <w:tc>
          <w:tcPr>
            <w:tcW w:w="4934" w:type="dxa"/>
            <w:vAlign w:val="center"/>
          </w:tcPr>
          <w:p w14:paraId="5F50746A" w14:textId="4863796F" w:rsidR="00CB64A8" w:rsidRDefault="00CB64A8" w:rsidP="00CB64A8">
            <w:r>
              <w:t xml:space="preserve">The system must process and classify images within a few seconds (low latency) to support real-time </w:t>
            </w:r>
            <w:r>
              <w:lastRenderedPageBreak/>
              <w:t>conveyor belt sorting and bulk shipment scanning without delays.</w:t>
            </w:r>
          </w:p>
        </w:tc>
      </w:tr>
      <w:tr w:rsidR="00CB64A8" w14:paraId="5F59050A" w14:textId="77777777" w:rsidTr="00404E54">
        <w:trPr>
          <w:trHeight w:val="489"/>
        </w:trPr>
        <w:tc>
          <w:tcPr>
            <w:tcW w:w="926" w:type="dxa"/>
            <w:vAlign w:val="center"/>
          </w:tcPr>
          <w:p w14:paraId="017AD9E9" w14:textId="60F6BD11" w:rsidR="00CB64A8" w:rsidRDefault="00CB64A8" w:rsidP="00CB64A8">
            <w:r>
              <w:lastRenderedPageBreak/>
              <w:t>NFR-5</w:t>
            </w:r>
          </w:p>
        </w:tc>
        <w:tc>
          <w:tcPr>
            <w:tcW w:w="3464" w:type="dxa"/>
            <w:vAlign w:val="center"/>
          </w:tcPr>
          <w:p w14:paraId="61067DD5" w14:textId="0C25E36A" w:rsidR="00CB64A8" w:rsidRDefault="00CB64A8" w:rsidP="00CB64A8">
            <w:r>
              <w:t>Availability</w:t>
            </w:r>
          </w:p>
        </w:tc>
        <w:tc>
          <w:tcPr>
            <w:tcW w:w="4934" w:type="dxa"/>
            <w:vAlign w:val="center"/>
          </w:tcPr>
          <w:p w14:paraId="51164B71" w14:textId="24921561" w:rsidR="00CB64A8" w:rsidRDefault="00CB64A8" w:rsidP="00CB64A8">
            <w:r>
              <w:t>The application must maintain high uptime (e.g., 99% or above) using cloud infrastructure and backup services to ensure continuous monitoring and detection services.</w:t>
            </w:r>
          </w:p>
        </w:tc>
      </w:tr>
      <w:tr w:rsidR="00CB64A8" w14:paraId="1CD363B1" w14:textId="77777777" w:rsidTr="00404E54">
        <w:trPr>
          <w:trHeight w:val="489"/>
        </w:trPr>
        <w:tc>
          <w:tcPr>
            <w:tcW w:w="926" w:type="dxa"/>
            <w:vAlign w:val="center"/>
          </w:tcPr>
          <w:p w14:paraId="75234C69" w14:textId="3AE91E7D" w:rsidR="00CB64A8" w:rsidRDefault="00CB64A8" w:rsidP="00CB64A8">
            <w:r>
              <w:t>NFR-6</w:t>
            </w:r>
          </w:p>
        </w:tc>
        <w:tc>
          <w:tcPr>
            <w:tcW w:w="3464" w:type="dxa"/>
            <w:vAlign w:val="center"/>
          </w:tcPr>
          <w:p w14:paraId="66375B0B" w14:textId="62A885C2" w:rsidR="00CB64A8" w:rsidRDefault="00CB64A8" w:rsidP="00CB64A8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74AC9B6C" w14:textId="76204FD2" w:rsidR="00CB64A8" w:rsidRDefault="00CB64A8" w:rsidP="00CB64A8">
            <w:r>
              <w:t>The architecture must support scaling to handle increasing numbers of users, image uploads, and real-time camera feeds by using cloud-based deployment and containerized services.</w:t>
            </w:r>
          </w:p>
        </w:tc>
      </w:tr>
    </w:tbl>
    <w:p w14:paraId="74A42EAD" w14:textId="77777777" w:rsidR="00B70C40" w:rsidRDefault="00B70C40"/>
    <w:sectPr w:rsidR="00B70C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40"/>
    <w:rsid w:val="00952BBF"/>
    <w:rsid w:val="00B70C40"/>
    <w:rsid w:val="00CB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779D"/>
  <w15:docId w15:val="{9D09A8BA-3620-446E-B807-36462343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2022-09-18T16:51:00Z</dcterms:created>
  <dcterms:modified xsi:type="dcterms:W3CDTF">2026-02-19T15:11:00Z</dcterms:modified>
</cp:coreProperties>
</file>