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47DDA3CA" w:rsidR="00E370AF" w:rsidRDefault="00A64130">
            <w:r>
              <w:t>28</w:t>
            </w:r>
            <w:r w:rsidR="00267921" w:rsidRPr="00267921">
              <w:t xml:space="preserve"> </w:t>
            </w:r>
            <w:r>
              <w:t>January</w:t>
            </w:r>
            <w:r w:rsidR="00267921" w:rsidRPr="00267921">
              <w:t xml:space="preserve"> 202</w:t>
            </w:r>
            <w:r>
              <w:t>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FC40E61" w:rsidR="00E370AF" w:rsidRDefault="00A64130">
            <w:r w:rsidRPr="00A64130">
              <w:t>LTVIP2026TMIDS62799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445650EA" w:rsidR="00E370AF" w:rsidRDefault="00A64130">
            <w:r w:rsidRPr="00A64130">
              <w:t>Smart Sorting: Transfer Learning for Identifying Rotten Fruits and Vegetables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2CB243DE">
            <wp:extent cx="5731510" cy="2507535"/>
            <wp:effectExtent l="0" t="0" r="2540" b="7620"/>
            <wp:docPr id="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jpg"/>
                    <pic:cNvPicPr preferRelativeResize="0"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75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68427613-9F18-4D09-B4C0-22D9CC75DA7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2449A1D-CECC-44F0-8034-80783E7F309A}"/>
    <w:embedBold r:id="rId3" w:fontKey="{44472D85-5FDB-4106-9ED1-84E7F1A417A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99FDEFCC-925A-47E2-8B32-85C0FD69F715}"/>
    <w:embedItalic r:id="rId5" w:fontKey="{E27B3A6E-D538-42BE-9236-E85F9817B79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16922C39-53C5-4FE5-BE99-E527F7DAAFC0}"/>
    <w:embedItalic r:id="rId7" w:fontKey="{80D4DFF5-634A-4B5A-B698-552CA8B9593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5BF82BCF-581A-404E-8AAA-AB3597DC135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952BBF"/>
    <w:rsid w:val="00A64130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176</Words>
  <Characters>1006</Characters>
  <Application>Microsoft Office Word</Application>
  <DocSecurity>0</DocSecurity>
  <Lines>8</Lines>
  <Paragraphs>2</Paragraphs>
  <ScaleCrop>false</ScaleCrop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Kranthi kumar Vidnagiri</cp:lastModifiedBy>
  <cp:revision>3</cp:revision>
  <dcterms:created xsi:type="dcterms:W3CDTF">2022-10-03T08:27:00Z</dcterms:created>
  <dcterms:modified xsi:type="dcterms:W3CDTF">2026-02-19T15:19:00Z</dcterms:modified>
</cp:coreProperties>
</file>