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692F50" w14:textId="77777777" w:rsidR="005E7FE7" w:rsidRDefault="00000000">
      <w:pPr>
        <w:pStyle w:val="Title"/>
      </w:pPr>
      <w:r>
        <w:t>OLP – Development Documentation</w:t>
      </w:r>
    </w:p>
    <w:p w14:paraId="431C7663" w14:textId="77777777" w:rsidR="00FC49FB" w:rsidRPr="00FC49FB" w:rsidRDefault="00FC49FB" w:rsidP="00FC49FB">
      <w:pPr>
        <w:rPr>
          <w:b/>
          <w:bCs/>
          <w:lang w:val="en-IN"/>
        </w:rPr>
      </w:pPr>
      <w:r w:rsidRPr="00FC49FB">
        <w:rPr>
          <w:b/>
          <w:bCs/>
          <w:lang w:val="en-IN"/>
        </w:rPr>
        <w:t>OLP – Development Documentation</w:t>
      </w:r>
    </w:p>
    <w:p w14:paraId="35F67EF8" w14:textId="77777777" w:rsidR="00FC49FB" w:rsidRPr="00FC49FB" w:rsidRDefault="00FC49FB" w:rsidP="00FC49FB">
      <w:pPr>
        <w:rPr>
          <w:lang w:val="en-IN"/>
        </w:rPr>
      </w:pPr>
      <w:r w:rsidRPr="00FC49FB">
        <w:rPr>
          <w:lang w:val="en-IN"/>
        </w:rPr>
        <w:t xml:space="preserve">The development strategy for the Online Learning Platform (OLP) is </w:t>
      </w:r>
      <w:proofErr w:type="spellStart"/>
      <w:r w:rsidRPr="00FC49FB">
        <w:rPr>
          <w:lang w:val="en-IN"/>
        </w:rPr>
        <w:t>centered</w:t>
      </w:r>
      <w:proofErr w:type="spellEnd"/>
      <w:r w:rsidRPr="00FC49FB">
        <w:rPr>
          <w:lang w:val="en-IN"/>
        </w:rPr>
        <w:t xml:space="preserve"> around modular implementation and agile iteration, ensuring adaptability and smooth feature rollouts. The platform is structured with clearly defined responsibilities for the frontend, backend, and integration layers.</w:t>
      </w:r>
    </w:p>
    <w:p w14:paraId="4C71C31D" w14:textId="77777777" w:rsidR="00FC49FB" w:rsidRPr="00FC49FB" w:rsidRDefault="00FC49FB" w:rsidP="00FC49FB">
      <w:pPr>
        <w:rPr>
          <w:lang w:val="en-IN"/>
        </w:rPr>
      </w:pPr>
      <w:r w:rsidRPr="00FC49FB">
        <w:rPr>
          <w:lang w:val="en-IN"/>
        </w:rPr>
        <w:pict w14:anchorId="4D3530B9">
          <v:rect id="_x0000_i1061" style="width:0;height:1.5pt" o:hralign="center" o:hrstd="t" o:hr="t" fillcolor="#a0a0a0" stroked="f"/>
        </w:pict>
      </w:r>
    </w:p>
    <w:p w14:paraId="43571344" w14:textId="77777777" w:rsidR="00FC49FB" w:rsidRPr="00FC49FB" w:rsidRDefault="00FC49FB" w:rsidP="00FC49FB">
      <w:pPr>
        <w:rPr>
          <w:b/>
          <w:bCs/>
          <w:lang w:val="en-IN"/>
        </w:rPr>
      </w:pPr>
      <w:r w:rsidRPr="00FC49FB">
        <w:rPr>
          <w:b/>
          <w:bCs/>
          <w:lang w:val="en-IN"/>
        </w:rPr>
        <w:t>1. Backend Development:</w:t>
      </w:r>
    </w:p>
    <w:p w14:paraId="7E8AE879" w14:textId="77777777" w:rsidR="00FC49FB" w:rsidRPr="00FC49FB" w:rsidRDefault="00FC49FB" w:rsidP="00FC49FB">
      <w:pPr>
        <w:numPr>
          <w:ilvl w:val="0"/>
          <w:numId w:val="10"/>
        </w:numPr>
        <w:rPr>
          <w:lang w:val="en-IN"/>
        </w:rPr>
      </w:pPr>
      <w:r w:rsidRPr="00FC49FB">
        <w:rPr>
          <w:b/>
          <w:bCs/>
          <w:lang w:val="en-IN"/>
        </w:rPr>
        <w:t>Tech Stack:</w:t>
      </w:r>
      <w:r w:rsidRPr="00FC49FB">
        <w:rPr>
          <w:lang w:val="en-IN"/>
        </w:rPr>
        <w:t xml:space="preserve"> Node.js with Express.js.</w:t>
      </w:r>
    </w:p>
    <w:p w14:paraId="320562D1" w14:textId="77777777" w:rsidR="00FC49FB" w:rsidRPr="00FC49FB" w:rsidRDefault="00FC49FB" w:rsidP="00FC49FB">
      <w:pPr>
        <w:numPr>
          <w:ilvl w:val="0"/>
          <w:numId w:val="10"/>
        </w:numPr>
        <w:rPr>
          <w:lang w:val="en-IN"/>
        </w:rPr>
      </w:pPr>
      <w:r w:rsidRPr="00FC49FB">
        <w:rPr>
          <w:b/>
          <w:bCs/>
          <w:lang w:val="en-IN"/>
        </w:rPr>
        <w:t>Functionality:</w:t>
      </w:r>
      <w:r w:rsidRPr="00FC49FB">
        <w:rPr>
          <w:lang w:val="en-IN"/>
        </w:rPr>
        <w:t xml:space="preserve"> Develop secure REST APIs for:</w:t>
      </w:r>
    </w:p>
    <w:p w14:paraId="13ACC551" w14:textId="77777777" w:rsidR="00FC49FB" w:rsidRPr="00FC49FB" w:rsidRDefault="00FC49FB" w:rsidP="00FC49FB">
      <w:pPr>
        <w:numPr>
          <w:ilvl w:val="1"/>
          <w:numId w:val="10"/>
        </w:numPr>
        <w:rPr>
          <w:lang w:val="en-IN"/>
        </w:rPr>
      </w:pPr>
      <w:r w:rsidRPr="00FC49FB">
        <w:rPr>
          <w:lang w:val="en-IN"/>
        </w:rPr>
        <w:t>User registration and authentication</w:t>
      </w:r>
    </w:p>
    <w:p w14:paraId="661A82A6" w14:textId="77777777" w:rsidR="00FC49FB" w:rsidRPr="00FC49FB" w:rsidRDefault="00FC49FB" w:rsidP="00FC49FB">
      <w:pPr>
        <w:numPr>
          <w:ilvl w:val="1"/>
          <w:numId w:val="10"/>
        </w:numPr>
        <w:rPr>
          <w:lang w:val="en-IN"/>
        </w:rPr>
      </w:pPr>
      <w:r w:rsidRPr="00FC49FB">
        <w:rPr>
          <w:lang w:val="en-IN"/>
        </w:rPr>
        <w:t>Course creation, editing, and deletion</w:t>
      </w:r>
    </w:p>
    <w:p w14:paraId="22130C6C" w14:textId="77777777" w:rsidR="00FC49FB" w:rsidRPr="00FC49FB" w:rsidRDefault="00FC49FB" w:rsidP="00FC49FB">
      <w:pPr>
        <w:numPr>
          <w:ilvl w:val="1"/>
          <w:numId w:val="10"/>
        </w:numPr>
        <w:rPr>
          <w:lang w:val="en-IN"/>
        </w:rPr>
      </w:pPr>
      <w:r w:rsidRPr="00FC49FB">
        <w:rPr>
          <w:lang w:val="en-IN"/>
        </w:rPr>
        <w:t>Enrolling users in courses</w:t>
      </w:r>
    </w:p>
    <w:p w14:paraId="4FD05736" w14:textId="77777777" w:rsidR="00FC49FB" w:rsidRPr="00FC49FB" w:rsidRDefault="00FC49FB" w:rsidP="00FC49FB">
      <w:pPr>
        <w:numPr>
          <w:ilvl w:val="1"/>
          <w:numId w:val="10"/>
        </w:numPr>
        <w:rPr>
          <w:lang w:val="en-IN"/>
        </w:rPr>
      </w:pPr>
      <w:r w:rsidRPr="00FC49FB">
        <w:rPr>
          <w:lang w:val="en-IN"/>
        </w:rPr>
        <w:t>Tracking progress and quiz submissions</w:t>
      </w:r>
    </w:p>
    <w:p w14:paraId="06AE9381" w14:textId="77777777" w:rsidR="00FC49FB" w:rsidRPr="00FC49FB" w:rsidRDefault="00FC49FB" w:rsidP="00FC49FB">
      <w:pPr>
        <w:numPr>
          <w:ilvl w:val="1"/>
          <w:numId w:val="10"/>
        </w:numPr>
        <w:rPr>
          <w:lang w:val="en-IN"/>
        </w:rPr>
      </w:pPr>
      <w:r w:rsidRPr="00FC49FB">
        <w:rPr>
          <w:lang w:val="en-IN"/>
        </w:rPr>
        <w:t>Certification generation</w:t>
      </w:r>
    </w:p>
    <w:p w14:paraId="725D6A04" w14:textId="77777777" w:rsidR="00FC49FB" w:rsidRPr="00FC49FB" w:rsidRDefault="00FC49FB" w:rsidP="00FC49FB">
      <w:pPr>
        <w:numPr>
          <w:ilvl w:val="0"/>
          <w:numId w:val="10"/>
        </w:numPr>
        <w:rPr>
          <w:lang w:val="en-IN"/>
        </w:rPr>
      </w:pPr>
      <w:r w:rsidRPr="00FC49FB">
        <w:rPr>
          <w:b/>
          <w:bCs/>
          <w:lang w:val="en-IN"/>
        </w:rPr>
        <w:t>Database:</w:t>
      </w:r>
      <w:r w:rsidRPr="00FC49FB">
        <w:rPr>
          <w:lang w:val="en-IN"/>
        </w:rPr>
        <w:t xml:space="preserve"> MongoDB Atlas, with Mongoose for schema </w:t>
      </w:r>
      <w:proofErr w:type="spellStart"/>
      <w:r w:rsidRPr="00FC49FB">
        <w:rPr>
          <w:lang w:val="en-IN"/>
        </w:rPr>
        <w:t>modeling</w:t>
      </w:r>
      <w:proofErr w:type="spellEnd"/>
      <w:r w:rsidRPr="00FC49FB">
        <w:rPr>
          <w:lang w:val="en-IN"/>
        </w:rPr>
        <w:t xml:space="preserve"> and relations.</w:t>
      </w:r>
    </w:p>
    <w:p w14:paraId="04B91777" w14:textId="77777777" w:rsidR="00FC49FB" w:rsidRPr="00FC49FB" w:rsidRDefault="00FC49FB" w:rsidP="00FC49FB">
      <w:pPr>
        <w:rPr>
          <w:lang w:val="en-IN"/>
        </w:rPr>
      </w:pPr>
      <w:r w:rsidRPr="00FC49FB">
        <w:rPr>
          <w:lang w:val="en-IN"/>
        </w:rPr>
        <w:pict w14:anchorId="0C9B17A8">
          <v:rect id="_x0000_i1062" style="width:0;height:1.5pt" o:hralign="center" o:hrstd="t" o:hr="t" fillcolor="#a0a0a0" stroked="f"/>
        </w:pict>
      </w:r>
    </w:p>
    <w:p w14:paraId="4BC5D505" w14:textId="77777777" w:rsidR="00FC49FB" w:rsidRPr="00FC49FB" w:rsidRDefault="00FC49FB" w:rsidP="00FC49FB">
      <w:pPr>
        <w:rPr>
          <w:b/>
          <w:bCs/>
          <w:lang w:val="en-IN"/>
        </w:rPr>
      </w:pPr>
      <w:r w:rsidRPr="00FC49FB">
        <w:rPr>
          <w:b/>
          <w:bCs/>
          <w:lang w:val="en-IN"/>
        </w:rPr>
        <w:t>2. Frontend Development:</w:t>
      </w:r>
    </w:p>
    <w:p w14:paraId="7F8A01C5" w14:textId="77777777" w:rsidR="00FC49FB" w:rsidRPr="00FC49FB" w:rsidRDefault="00FC49FB" w:rsidP="00FC49FB">
      <w:pPr>
        <w:numPr>
          <w:ilvl w:val="0"/>
          <w:numId w:val="11"/>
        </w:numPr>
        <w:rPr>
          <w:lang w:val="en-IN"/>
        </w:rPr>
      </w:pPr>
      <w:r w:rsidRPr="00FC49FB">
        <w:rPr>
          <w:b/>
          <w:bCs/>
          <w:lang w:val="en-IN"/>
        </w:rPr>
        <w:t>Tech Stack:</w:t>
      </w:r>
      <w:r w:rsidRPr="00FC49FB">
        <w:rPr>
          <w:lang w:val="en-IN"/>
        </w:rPr>
        <w:t xml:space="preserve"> React.js (with Tailwind CSS for styling).</w:t>
      </w:r>
    </w:p>
    <w:p w14:paraId="6C72E46A" w14:textId="77777777" w:rsidR="00FC49FB" w:rsidRPr="00FC49FB" w:rsidRDefault="00FC49FB" w:rsidP="00FC49FB">
      <w:pPr>
        <w:numPr>
          <w:ilvl w:val="0"/>
          <w:numId w:val="11"/>
        </w:numPr>
        <w:rPr>
          <w:lang w:val="en-IN"/>
        </w:rPr>
      </w:pPr>
      <w:r w:rsidRPr="00FC49FB">
        <w:rPr>
          <w:b/>
          <w:bCs/>
          <w:lang w:val="en-IN"/>
        </w:rPr>
        <w:t>UI Pages:</w:t>
      </w:r>
    </w:p>
    <w:p w14:paraId="0EB1AE79" w14:textId="77777777" w:rsidR="00FC49FB" w:rsidRPr="00FC49FB" w:rsidRDefault="00FC49FB" w:rsidP="00FC49FB">
      <w:pPr>
        <w:numPr>
          <w:ilvl w:val="1"/>
          <w:numId w:val="11"/>
        </w:numPr>
        <w:rPr>
          <w:lang w:val="en-IN"/>
        </w:rPr>
      </w:pPr>
      <w:r w:rsidRPr="00FC49FB">
        <w:rPr>
          <w:lang w:val="en-IN"/>
        </w:rPr>
        <w:t>Home page with featured courses</w:t>
      </w:r>
    </w:p>
    <w:p w14:paraId="517F0417" w14:textId="77777777" w:rsidR="00FC49FB" w:rsidRPr="00FC49FB" w:rsidRDefault="00FC49FB" w:rsidP="00FC49FB">
      <w:pPr>
        <w:numPr>
          <w:ilvl w:val="1"/>
          <w:numId w:val="11"/>
        </w:numPr>
        <w:rPr>
          <w:lang w:val="en-IN"/>
        </w:rPr>
      </w:pPr>
      <w:r w:rsidRPr="00FC49FB">
        <w:rPr>
          <w:lang w:val="en-IN"/>
        </w:rPr>
        <w:t>Login &amp; Signup with validation</w:t>
      </w:r>
    </w:p>
    <w:p w14:paraId="10CCBFAC" w14:textId="77777777" w:rsidR="00FC49FB" w:rsidRPr="00FC49FB" w:rsidRDefault="00FC49FB" w:rsidP="00FC49FB">
      <w:pPr>
        <w:numPr>
          <w:ilvl w:val="1"/>
          <w:numId w:val="11"/>
        </w:numPr>
        <w:rPr>
          <w:lang w:val="en-IN"/>
        </w:rPr>
      </w:pPr>
      <w:r w:rsidRPr="00FC49FB">
        <w:rPr>
          <w:lang w:val="en-IN"/>
        </w:rPr>
        <w:t>Dashboard (role-specific)</w:t>
      </w:r>
    </w:p>
    <w:p w14:paraId="19E1F0BE" w14:textId="77777777" w:rsidR="00FC49FB" w:rsidRPr="00FC49FB" w:rsidRDefault="00FC49FB" w:rsidP="00FC49FB">
      <w:pPr>
        <w:numPr>
          <w:ilvl w:val="1"/>
          <w:numId w:val="11"/>
        </w:numPr>
        <w:rPr>
          <w:lang w:val="en-IN"/>
        </w:rPr>
      </w:pPr>
      <w:r w:rsidRPr="00FC49FB">
        <w:rPr>
          <w:lang w:val="en-IN"/>
        </w:rPr>
        <w:t>Course listing and detailed view</w:t>
      </w:r>
    </w:p>
    <w:p w14:paraId="0BDD78E7" w14:textId="77777777" w:rsidR="00FC49FB" w:rsidRPr="00FC49FB" w:rsidRDefault="00FC49FB" w:rsidP="00FC49FB">
      <w:pPr>
        <w:numPr>
          <w:ilvl w:val="1"/>
          <w:numId w:val="11"/>
        </w:numPr>
        <w:rPr>
          <w:lang w:val="en-IN"/>
        </w:rPr>
      </w:pPr>
      <w:r w:rsidRPr="00FC49FB">
        <w:rPr>
          <w:lang w:val="en-IN"/>
        </w:rPr>
        <w:t>Lesson player and progress bar</w:t>
      </w:r>
    </w:p>
    <w:p w14:paraId="4A73DB28" w14:textId="77777777" w:rsidR="00FC49FB" w:rsidRPr="00FC49FB" w:rsidRDefault="00FC49FB" w:rsidP="00FC49FB">
      <w:pPr>
        <w:numPr>
          <w:ilvl w:val="1"/>
          <w:numId w:val="11"/>
        </w:numPr>
        <w:rPr>
          <w:lang w:val="en-IN"/>
        </w:rPr>
      </w:pPr>
      <w:r w:rsidRPr="00FC49FB">
        <w:rPr>
          <w:lang w:val="en-IN"/>
        </w:rPr>
        <w:t>Certificate generation/download page</w:t>
      </w:r>
    </w:p>
    <w:p w14:paraId="59AB71EF" w14:textId="77777777" w:rsidR="00FC49FB" w:rsidRPr="00FC49FB" w:rsidRDefault="00FC49FB" w:rsidP="00FC49FB">
      <w:pPr>
        <w:rPr>
          <w:lang w:val="en-IN"/>
        </w:rPr>
      </w:pPr>
      <w:r w:rsidRPr="00FC49FB">
        <w:rPr>
          <w:lang w:val="en-IN"/>
        </w:rPr>
        <w:lastRenderedPageBreak/>
        <w:pict w14:anchorId="34E73178">
          <v:rect id="_x0000_i1063" style="width:0;height:1.5pt" o:hralign="center" o:hrstd="t" o:hr="t" fillcolor="#a0a0a0" stroked="f"/>
        </w:pict>
      </w:r>
    </w:p>
    <w:p w14:paraId="213EC6F3" w14:textId="77777777" w:rsidR="00FC49FB" w:rsidRPr="00FC49FB" w:rsidRDefault="00FC49FB" w:rsidP="00FC49FB">
      <w:pPr>
        <w:rPr>
          <w:b/>
          <w:bCs/>
          <w:lang w:val="en-IN"/>
        </w:rPr>
      </w:pPr>
      <w:r w:rsidRPr="00FC49FB">
        <w:rPr>
          <w:b/>
          <w:bCs/>
          <w:lang w:val="en-IN"/>
        </w:rPr>
        <w:t>3. Authentication &amp; Role Management:</w:t>
      </w:r>
    </w:p>
    <w:p w14:paraId="00632C0D" w14:textId="77777777" w:rsidR="00FC49FB" w:rsidRPr="00FC49FB" w:rsidRDefault="00FC49FB" w:rsidP="00FC49FB">
      <w:pPr>
        <w:numPr>
          <w:ilvl w:val="0"/>
          <w:numId w:val="12"/>
        </w:numPr>
        <w:rPr>
          <w:lang w:val="en-IN"/>
        </w:rPr>
      </w:pPr>
      <w:r w:rsidRPr="00FC49FB">
        <w:rPr>
          <w:lang w:val="en-IN"/>
        </w:rPr>
        <w:t>Role-based access (Student / Teacher / Admin).</w:t>
      </w:r>
    </w:p>
    <w:p w14:paraId="779DA50B" w14:textId="77777777" w:rsidR="00FC49FB" w:rsidRPr="00FC49FB" w:rsidRDefault="00FC49FB" w:rsidP="00FC49FB">
      <w:pPr>
        <w:numPr>
          <w:ilvl w:val="0"/>
          <w:numId w:val="12"/>
        </w:numPr>
        <w:rPr>
          <w:lang w:val="en-IN"/>
        </w:rPr>
      </w:pPr>
      <w:r w:rsidRPr="00FC49FB">
        <w:rPr>
          <w:lang w:val="en-IN"/>
        </w:rPr>
        <w:t>JSON Web Tokens (JWT) for secure API access.</w:t>
      </w:r>
    </w:p>
    <w:p w14:paraId="75D18B49" w14:textId="77777777" w:rsidR="00FC49FB" w:rsidRPr="00FC49FB" w:rsidRDefault="00FC49FB" w:rsidP="00FC49FB">
      <w:pPr>
        <w:numPr>
          <w:ilvl w:val="0"/>
          <w:numId w:val="12"/>
        </w:numPr>
        <w:rPr>
          <w:lang w:val="en-IN"/>
        </w:rPr>
      </w:pPr>
      <w:r w:rsidRPr="00FC49FB">
        <w:rPr>
          <w:lang w:val="en-IN"/>
        </w:rPr>
        <w:t>Middleware for protecting routes based on roles.</w:t>
      </w:r>
    </w:p>
    <w:p w14:paraId="02D95427" w14:textId="77777777" w:rsidR="00FC49FB" w:rsidRPr="00FC49FB" w:rsidRDefault="00FC49FB" w:rsidP="00FC49FB">
      <w:pPr>
        <w:rPr>
          <w:lang w:val="en-IN"/>
        </w:rPr>
      </w:pPr>
      <w:r w:rsidRPr="00FC49FB">
        <w:rPr>
          <w:lang w:val="en-IN"/>
        </w:rPr>
        <w:pict w14:anchorId="24618D3B">
          <v:rect id="_x0000_i1064" style="width:0;height:1.5pt" o:hralign="center" o:hrstd="t" o:hr="t" fillcolor="#a0a0a0" stroked="f"/>
        </w:pict>
      </w:r>
    </w:p>
    <w:p w14:paraId="667E0D8B" w14:textId="77777777" w:rsidR="00FC49FB" w:rsidRPr="00FC49FB" w:rsidRDefault="00FC49FB" w:rsidP="00FC49FB">
      <w:pPr>
        <w:rPr>
          <w:b/>
          <w:bCs/>
          <w:lang w:val="en-IN"/>
        </w:rPr>
      </w:pPr>
      <w:r w:rsidRPr="00FC49FB">
        <w:rPr>
          <w:b/>
          <w:bCs/>
          <w:lang w:val="en-IN"/>
        </w:rPr>
        <w:t>4. Course Module Features:</w:t>
      </w:r>
    </w:p>
    <w:p w14:paraId="0CDA823D" w14:textId="77777777" w:rsidR="00FC49FB" w:rsidRPr="00FC49FB" w:rsidRDefault="00FC49FB" w:rsidP="00FC49FB">
      <w:pPr>
        <w:numPr>
          <w:ilvl w:val="0"/>
          <w:numId w:val="13"/>
        </w:numPr>
        <w:rPr>
          <w:lang w:val="en-IN"/>
        </w:rPr>
      </w:pPr>
      <w:r w:rsidRPr="00FC49FB">
        <w:rPr>
          <w:lang w:val="en-IN"/>
        </w:rPr>
        <w:t>Teachers can:</w:t>
      </w:r>
    </w:p>
    <w:p w14:paraId="35C3287D" w14:textId="77777777" w:rsidR="00FC49FB" w:rsidRPr="00FC49FB" w:rsidRDefault="00FC49FB" w:rsidP="00FC49FB">
      <w:pPr>
        <w:numPr>
          <w:ilvl w:val="1"/>
          <w:numId w:val="13"/>
        </w:numPr>
        <w:rPr>
          <w:lang w:val="en-IN"/>
        </w:rPr>
      </w:pPr>
      <w:r w:rsidRPr="00FC49FB">
        <w:rPr>
          <w:lang w:val="en-IN"/>
        </w:rPr>
        <w:t>Upload videos, notes, and quizzes</w:t>
      </w:r>
    </w:p>
    <w:p w14:paraId="1AF52472" w14:textId="77777777" w:rsidR="00FC49FB" w:rsidRPr="00FC49FB" w:rsidRDefault="00FC49FB" w:rsidP="00FC49FB">
      <w:pPr>
        <w:numPr>
          <w:ilvl w:val="1"/>
          <w:numId w:val="13"/>
        </w:numPr>
        <w:rPr>
          <w:lang w:val="en-IN"/>
        </w:rPr>
      </w:pPr>
      <w:r w:rsidRPr="00FC49FB">
        <w:rPr>
          <w:lang w:val="en-IN"/>
        </w:rPr>
        <w:t>Monitor student performance</w:t>
      </w:r>
    </w:p>
    <w:p w14:paraId="4983E582" w14:textId="77777777" w:rsidR="00FC49FB" w:rsidRPr="00FC49FB" w:rsidRDefault="00FC49FB" w:rsidP="00FC49FB">
      <w:pPr>
        <w:numPr>
          <w:ilvl w:val="0"/>
          <w:numId w:val="13"/>
        </w:numPr>
        <w:rPr>
          <w:lang w:val="en-IN"/>
        </w:rPr>
      </w:pPr>
      <w:r w:rsidRPr="00FC49FB">
        <w:rPr>
          <w:lang w:val="en-IN"/>
        </w:rPr>
        <w:t>Students can:</w:t>
      </w:r>
    </w:p>
    <w:p w14:paraId="640879A0" w14:textId="77777777" w:rsidR="00FC49FB" w:rsidRPr="00FC49FB" w:rsidRDefault="00FC49FB" w:rsidP="00FC49FB">
      <w:pPr>
        <w:numPr>
          <w:ilvl w:val="1"/>
          <w:numId w:val="13"/>
        </w:numPr>
        <w:rPr>
          <w:lang w:val="en-IN"/>
        </w:rPr>
      </w:pPr>
      <w:r w:rsidRPr="00FC49FB">
        <w:rPr>
          <w:lang w:val="en-IN"/>
        </w:rPr>
        <w:t>Access content module-wise</w:t>
      </w:r>
    </w:p>
    <w:p w14:paraId="342EE151" w14:textId="77777777" w:rsidR="00FC49FB" w:rsidRPr="00FC49FB" w:rsidRDefault="00FC49FB" w:rsidP="00FC49FB">
      <w:pPr>
        <w:numPr>
          <w:ilvl w:val="1"/>
          <w:numId w:val="13"/>
        </w:numPr>
        <w:rPr>
          <w:lang w:val="en-IN"/>
        </w:rPr>
      </w:pPr>
      <w:r w:rsidRPr="00FC49FB">
        <w:rPr>
          <w:lang w:val="en-IN"/>
        </w:rPr>
        <w:t>Mark lessons as completed</w:t>
      </w:r>
    </w:p>
    <w:p w14:paraId="0586B360" w14:textId="77777777" w:rsidR="00FC49FB" w:rsidRPr="00FC49FB" w:rsidRDefault="00FC49FB" w:rsidP="00FC49FB">
      <w:pPr>
        <w:numPr>
          <w:ilvl w:val="1"/>
          <w:numId w:val="13"/>
        </w:numPr>
        <w:rPr>
          <w:lang w:val="en-IN"/>
        </w:rPr>
      </w:pPr>
      <w:r w:rsidRPr="00FC49FB">
        <w:rPr>
          <w:lang w:val="en-IN"/>
        </w:rPr>
        <w:t>Attempt quizzes and earn certificates</w:t>
      </w:r>
    </w:p>
    <w:p w14:paraId="1B9C2047" w14:textId="77777777" w:rsidR="00FC49FB" w:rsidRPr="00FC49FB" w:rsidRDefault="00FC49FB" w:rsidP="00FC49FB">
      <w:pPr>
        <w:rPr>
          <w:lang w:val="en-IN"/>
        </w:rPr>
      </w:pPr>
      <w:r w:rsidRPr="00FC49FB">
        <w:rPr>
          <w:lang w:val="en-IN"/>
        </w:rPr>
        <w:pict w14:anchorId="4D73D298">
          <v:rect id="_x0000_i1065" style="width:0;height:1.5pt" o:hralign="center" o:hrstd="t" o:hr="t" fillcolor="#a0a0a0" stroked="f"/>
        </w:pict>
      </w:r>
    </w:p>
    <w:p w14:paraId="4F8EF253" w14:textId="77777777" w:rsidR="00FC49FB" w:rsidRPr="00FC49FB" w:rsidRDefault="00FC49FB" w:rsidP="00FC49FB">
      <w:pPr>
        <w:rPr>
          <w:b/>
          <w:bCs/>
          <w:lang w:val="en-IN"/>
        </w:rPr>
      </w:pPr>
      <w:r w:rsidRPr="00FC49FB">
        <w:rPr>
          <w:b/>
          <w:bCs/>
          <w:lang w:val="en-IN"/>
        </w:rPr>
        <w:t>5. Testing Strategy:</w:t>
      </w:r>
    </w:p>
    <w:p w14:paraId="39F32C46" w14:textId="77777777" w:rsidR="00FC49FB" w:rsidRPr="00FC49FB" w:rsidRDefault="00FC49FB" w:rsidP="00FC49FB">
      <w:pPr>
        <w:numPr>
          <w:ilvl w:val="0"/>
          <w:numId w:val="14"/>
        </w:numPr>
        <w:rPr>
          <w:lang w:val="en-IN"/>
        </w:rPr>
      </w:pPr>
      <w:r w:rsidRPr="00FC49FB">
        <w:rPr>
          <w:lang w:val="en-IN"/>
        </w:rPr>
        <w:t>Manual testing for user flows like registration, login, course viewing, and certification.</w:t>
      </w:r>
    </w:p>
    <w:p w14:paraId="40F65644" w14:textId="77777777" w:rsidR="00FC49FB" w:rsidRPr="00FC49FB" w:rsidRDefault="00FC49FB" w:rsidP="00FC49FB">
      <w:pPr>
        <w:numPr>
          <w:ilvl w:val="0"/>
          <w:numId w:val="14"/>
        </w:numPr>
        <w:rPr>
          <w:lang w:val="en-IN"/>
        </w:rPr>
      </w:pPr>
      <w:r w:rsidRPr="00FC49FB">
        <w:rPr>
          <w:lang w:val="en-IN"/>
        </w:rPr>
        <w:t>API testing using Postman for:</w:t>
      </w:r>
    </w:p>
    <w:p w14:paraId="45584A91" w14:textId="77777777" w:rsidR="00FC49FB" w:rsidRPr="00FC49FB" w:rsidRDefault="00FC49FB" w:rsidP="00FC49FB">
      <w:pPr>
        <w:numPr>
          <w:ilvl w:val="1"/>
          <w:numId w:val="14"/>
        </w:numPr>
        <w:rPr>
          <w:lang w:val="en-IN"/>
        </w:rPr>
      </w:pPr>
      <w:r w:rsidRPr="00FC49FB">
        <w:rPr>
          <w:lang w:val="en-IN"/>
        </w:rPr>
        <w:t>Endpoint response verification</w:t>
      </w:r>
    </w:p>
    <w:p w14:paraId="67316AAD" w14:textId="77777777" w:rsidR="00FC49FB" w:rsidRPr="00FC49FB" w:rsidRDefault="00FC49FB" w:rsidP="00FC49FB">
      <w:pPr>
        <w:numPr>
          <w:ilvl w:val="1"/>
          <w:numId w:val="14"/>
        </w:numPr>
        <w:rPr>
          <w:lang w:val="en-IN"/>
        </w:rPr>
      </w:pPr>
      <w:r w:rsidRPr="00FC49FB">
        <w:rPr>
          <w:lang w:val="en-IN"/>
        </w:rPr>
        <w:t>Error handling scenarios</w:t>
      </w:r>
    </w:p>
    <w:p w14:paraId="6DD64C0E" w14:textId="77777777" w:rsidR="00FC49FB" w:rsidRPr="00FC49FB" w:rsidRDefault="00FC49FB" w:rsidP="00FC49FB">
      <w:pPr>
        <w:numPr>
          <w:ilvl w:val="1"/>
          <w:numId w:val="14"/>
        </w:numPr>
        <w:rPr>
          <w:lang w:val="en-IN"/>
        </w:rPr>
      </w:pPr>
      <w:r w:rsidRPr="00FC49FB">
        <w:rPr>
          <w:lang w:val="en-IN"/>
        </w:rPr>
        <w:t>Authorization and validation</w:t>
      </w:r>
    </w:p>
    <w:p w14:paraId="5130B3CA" w14:textId="77777777" w:rsidR="00FC49FB" w:rsidRPr="00FC49FB" w:rsidRDefault="00FC49FB" w:rsidP="00FC49FB">
      <w:pPr>
        <w:rPr>
          <w:lang w:val="en-IN"/>
        </w:rPr>
      </w:pPr>
      <w:r w:rsidRPr="00FC49FB">
        <w:rPr>
          <w:lang w:val="en-IN"/>
        </w:rPr>
        <w:pict w14:anchorId="6F62F9F7">
          <v:rect id="_x0000_i1066" style="width:0;height:1.5pt" o:hralign="center" o:hrstd="t" o:hr="t" fillcolor="#a0a0a0" stroked="f"/>
        </w:pict>
      </w:r>
    </w:p>
    <w:p w14:paraId="546E2C37" w14:textId="77777777" w:rsidR="00FC49FB" w:rsidRPr="00FC49FB" w:rsidRDefault="00FC49FB" w:rsidP="00FC49FB">
      <w:pPr>
        <w:rPr>
          <w:b/>
          <w:bCs/>
          <w:lang w:val="en-IN"/>
        </w:rPr>
      </w:pPr>
      <w:r w:rsidRPr="00FC49FB">
        <w:rPr>
          <w:b/>
          <w:bCs/>
          <w:lang w:val="en-IN"/>
        </w:rPr>
        <w:t>6. Deployment Plan:</w:t>
      </w:r>
    </w:p>
    <w:p w14:paraId="21A32009" w14:textId="77777777" w:rsidR="00FC49FB" w:rsidRPr="00FC49FB" w:rsidRDefault="00FC49FB" w:rsidP="00FC49FB">
      <w:pPr>
        <w:numPr>
          <w:ilvl w:val="0"/>
          <w:numId w:val="15"/>
        </w:numPr>
        <w:rPr>
          <w:lang w:val="en-IN"/>
        </w:rPr>
      </w:pPr>
      <w:r w:rsidRPr="00FC49FB">
        <w:rPr>
          <w:b/>
          <w:bCs/>
          <w:lang w:val="en-IN"/>
        </w:rPr>
        <w:t>Frontend:</w:t>
      </w:r>
      <w:r w:rsidRPr="00FC49FB">
        <w:rPr>
          <w:lang w:val="en-IN"/>
        </w:rPr>
        <w:t xml:space="preserve"> Hosted on </w:t>
      </w:r>
      <w:hyperlink r:id="rId6" w:tgtFrame="_new" w:history="1">
        <w:proofErr w:type="spellStart"/>
        <w:r w:rsidRPr="00FC49FB">
          <w:rPr>
            <w:rStyle w:val="Hyperlink"/>
            <w:lang w:val="en-IN"/>
          </w:rPr>
          <w:t>Vercel</w:t>
        </w:r>
        <w:proofErr w:type="spellEnd"/>
      </w:hyperlink>
      <w:r w:rsidRPr="00FC49FB">
        <w:rPr>
          <w:lang w:val="en-IN"/>
        </w:rPr>
        <w:t>.</w:t>
      </w:r>
    </w:p>
    <w:p w14:paraId="0A10BBE2" w14:textId="77777777" w:rsidR="00FC49FB" w:rsidRPr="00FC49FB" w:rsidRDefault="00FC49FB" w:rsidP="00FC49FB">
      <w:pPr>
        <w:numPr>
          <w:ilvl w:val="0"/>
          <w:numId w:val="15"/>
        </w:numPr>
        <w:rPr>
          <w:lang w:val="en-IN"/>
        </w:rPr>
      </w:pPr>
      <w:r w:rsidRPr="00FC49FB">
        <w:rPr>
          <w:b/>
          <w:bCs/>
          <w:lang w:val="en-IN"/>
        </w:rPr>
        <w:t>Backend:</w:t>
      </w:r>
      <w:r w:rsidRPr="00FC49FB">
        <w:rPr>
          <w:lang w:val="en-IN"/>
        </w:rPr>
        <w:t xml:space="preserve"> Deployed via </w:t>
      </w:r>
      <w:hyperlink r:id="rId7" w:tgtFrame="_new" w:history="1">
        <w:r w:rsidRPr="00FC49FB">
          <w:rPr>
            <w:rStyle w:val="Hyperlink"/>
            <w:lang w:val="en-IN"/>
          </w:rPr>
          <w:t>Render</w:t>
        </w:r>
      </w:hyperlink>
      <w:r w:rsidRPr="00FC49FB">
        <w:rPr>
          <w:lang w:val="en-IN"/>
        </w:rPr>
        <w:t xml:space="preserve"> or [AWS EC2].</w:t>
      </w:r>
    </w:p>
    <w:p w14:paraId="3F0492EF" w14:textId="77777777" w:rsidR="00FC49FB" w:rsidRPr="00FC49FB" w:rsidRDefault="00FC49FB" w:rsidP="00FC49FB">
      <w:pPr>
        <w:numPr>
          <w:ilvl w:val="0"/>
          <w:numId w:val="15"/>
        </w:numPr>
        <w:rPr>
          <w:lang w:val="en-IN"/>
        </w:rPr>
      </w:pPr>
      <w:r w:rsidRPr="00FC49FB">
        <w:rPr>
          <w:b/>
          <w:bCs/>
          <w:lang w:val="en-IN"/>
        </w:rPr>
        <w:lastRenderedPageBreak/>
        <w:t>Database:</w:t>
      </w:r>
      <w:r w:rsidRPr="00FC49FB">
        <w:rPr>
          <w:lang w:val="en-IN"/>
        </w:rPr>
        <w:t xml:space="preserve"> MongoDB Atlas with cloud access and IP whitelisting.</w:t>
      </w:r>
    </w:p>
    <w:p w14:paraId="2D85BFC1" w14:textId="77777777" w:rsidR="00FC49FB" w:rsidRPr="00FC49FB" w:rsidRDefault="00FC49FB" w:rsidP="00FC49FB">
      <w:pPr>
        <w:numPr>
          <w:ilvl w:val="0"/>
          <w:numId w:val="15"/>
        </w:numPr>
        <w:rPr>
          <w:lang w:val="en-IN"/>
        </w:rPr>
      </w:pPr>
      <w:r w:rsidRPr="00FC49FB">
        <w:rPr>
          <w:b/>
          <w:bCs/>
          <w:lang w:val="en-IN"/>
        </w:rPr>
        <w:t>CI/CD:</w:t>
      </w:r>
      <w:r w:rsidRPr="00FC49FB">
        <w:rPr>
          <w:lang w:val="en-IN"/>
        </w:rPr>
        <w:t xml:space="preserve"> Optional GitHub Actions for automatic deployment and updates.</w:t>
      </w:r>
    </w:p>
    <w:p w14:paraId="2248BE85" w14:textId="3527A6C2" w:rsidR="005E7FE7" w:rsidRDefault="005E7FE7" w:rsidP="00FC49FB"/>
    <w:sectPr w:rsidR="005E7FE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0EB750D"/>
    <w:multiLevelType w:val="multilevel"/>
    <w:tmpl w:val="7D327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D953C5C"/>
    <w:multiLevelType w:val="multilevel"/>
    <w:tmpl w:val="CA441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4332C49"/>
    <w:multiLevelType w:val="multilevel"/>
    <w:tmpl w:val="40A43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FC55C0C"/>
    <w:multiLevelType w:val="multilevel"/>
    <w:tmpl w:val="F8BCE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1A30267"/>
    <w:multiLevelType w:val="multilevel"/>
    <w:tmpl w:val="98C68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E561BBC"/>
    <w:multiLevelType w:val="multilevel"/>
    <w:tmpl w:val="6D7A5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11977843">
    <w:abstractNumId w:val="8"/>
  </w:num>
  <w:num w:numId="2" w16cid:durableId="878316774">
    <w:abstractNumId w:val="6"/>
  </w:num>
  <w:num w:numId="3" w16cid:durableId="2079666491">
    <w:abstractNumId w:val="5"/>
  </w:num>
  <w:num w:numId="4" w16cid:durableId="1803842042">
    <w:abstractNumId w:val="4"/>
  </w:num>
  <w:num w:numId="5" w16cid:durableId="1333679302">
    <w:abstractNumId w:val="7"/>
  </w:num>
  <w:num w:numId="6" w16cid:durableId="1692028565">
    <w:abstractNumId w:val="3"/>
  </w:num>
  <w:num w:numId="7" w16cid:durableId="761803120">
    <w:abstractNumId w:val="2"/>
  </w:num>
  <w:num w:numId="8" w16cid:durableId="1679501979">
    <w:abstractNumId w:val="1"/>
  </w:num>
  <w:num w:numId="9" w16cid:durableId="1639606965">
    <w:abstractNumId w:val="0"/>
  </w:num>
  <w:num w:numId="10" w16cid:durableId="955331900">
    <w:abstractNumId w:val="13"/>
  </w:num>
  <w:num w:numId="11" w16cid:durableId="153495341">
    <w:abstractNumId w:val="10"/>
  </w:num>
  <w:num w:numId="12" w16cid:durableId="487668026">
    <w:abstractNumId w:val="12"/>
  </w:num>
  <w:num w:numId="13" w16cid:durableId="1944871647">
    <w:abstractNumId w:val="11"/>
  </w:num>
  <w:num w:numId="14" w16cid:durableId="907302193">
    <w:abstractNumId w:val="14"/>
  </w:num>
  <w:num w:numId="15" w16cid:durableId="76684816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E7FE7"/>
    <w:rsid w:val="00AA1D8D"/>
    <w:rsid w:val="00B47730"/>
    <w:rsid w:val="00C71146"/>
    <w:rsid w:val="00CB0664"/>
    <w:rsid w:val="00FC49F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E901AA3"/>
  <w14:defaultImageDpi w14:val="300"/>
  <w15:docId w15:val="{190C4A7E-CA97-4C6A-9A35-1A20D14CE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FC49F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49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58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6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render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verce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286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1919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Manasa Puligadda</cp:lastModifiedBy>
  <cp:revision>2</cp:revision>
  <dcterms:created xsi:type="dcterms:W3CDTF">2013-12-23T23:15:00Z</dcterms:created>
  <dcterms:modified xsi:type="dcterms:W3CDTF">2025-07-20T16:42:00Z</dcterms:modified>
  <cp:category/>
</cp:coreProperties>
</file>