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DF8D315" w:rsidP="1F5873FA" w:rsidRDefault="5DF8D315" w14:paraId="349EFC99" w14:textId="560B7EE0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SymPy 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SymPy cebirsel dönüşüm, türev alma, üs alma, karmaşık sayılarla işlemler gibi birçok işlemi gerçekleştirmenize yardımcı olur.SymPy sembolik matematik için bir Python kütüphanesidir.</w:t>
      </w:r>
    </w:p>
    <w:p w:rsidR="5DF8D315" w:rsidP="1F5873FA" w:rsidRDefault="5DF8D315" w14:paraId="157BECF3" w14:textId="601928BC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Sym.pi():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sayısını almak için kullanılır.</w:t>
      </w:r>
    </w:p>
    <w:p w:rsidR="5DF8D315" w:rsidP="1F5873FA" w:rsidRDefault="5DF8D315" w14:paraId="60E06261" w14:textId="0DEBA5E0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 xml:space="preserve">Symbol(‘ ’): 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>İfadeleri semboller cinsinden ifade edebileceğimiz sembolik değerler verir.</w:t>
      </w:r>
    </w:p>
    <w:p w:rsidR="5DF8D315" w:rsidP="1F5873FA" w:rsidRDefault="5DF8D315" w14:paraId="29A12617" w14:textId="43F6BE80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Function( 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Parantez içindeki değişkenin bir fonksiyon olduğunu belirtir</w:t>
      </w:r>
    </w:p>
    <w:p w:rsidR="5DF8D315" w:rsidP="1F5873FA" w:rsidRDefault="5DF8D315" w14:paraId="13D33341" w14:textId="4D887395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factor():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>ifadenin Çarpanlarına ayırır.</w:t>
      </w:r>
    </w:p>
    <w:p w:rsidR="5DF8D315" w:rsidP="1F5873FA" w:rsidRDefault="5DF8D315" w14:paraId="176BDC76" w14:textId="44F038C6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expand():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çarpanlara ayrılmış şeklini birleştirir.</w:t>
      </w:r>
    </w:p>
    <w:p w:rsidR="5DF8D315" w:rsidP="1F5873FA" w:rsidRDefault="5DF8D315" w14:paraId="793D7856" w14:textId="6BCFDFB9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Pprint():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>Günlük hayatta kullandığımız sembollere daha yakın görünüm basar</w:t>
      </w:r>
    </w:p>
    <w:p w:rsidR="5DF8D315" w:rsidP="1F5873FA" w:rsidRDefault="5DF8D315" w14:paraId="1CAAAAEE" w14:textId="577B0D6A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Subs():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yöntemini kullanarak bir sembolü diğerine göre ifade edebilir ve buna göre değiştirebilirsiniz.</w:t>
      </w:r>
    </w:p>
    <w:p w:rsidR="5DF8D315" w:rsidP="1F5873FA" w:rsidRDefault="5DF8D315" w14:paraId="0B046E56" w14:textId="11C54B53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 xml:space="preserve">subs({x:x_value}): 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>Parametredeki değerlere göre değişkenlere değerleri atar.</w:t>
      </w:r>
    </w:p>
    <w:p w:rsidR="5DF8D315" w:rsidP="1F5873FA" w:rsidRDefault="5DF8D315" w14:paraId="7FC0D303" w14:textId="1972B396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Sym.plot():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Girilen değerlere göre grafik oluşturmak için kullanılır.</w:t>
      </w:r>
    </w:p>
    <w:p w:rsidR="5DF8D315" w:rsidP="1F5873FA" w:rsidRDefault="5DF8D315" w14:paraId="6B6A7BF6" w14:textId="22F3E460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Sym.sqrt():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İfadenin karekökünü alır.</w:t>
      </w:r>
    </w:p>
    <w:p w:rsidR="5DF8D315" w:rsidP="1F5873FA" w:rsidRDefault="5DF8D315" w14:paraId="23B0C8C7" w14:textId="7AD319E1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a.evalf():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Sembolik ifadeleri sayısal ifadelere çevirir(matematiksel).</w:t>
      </w:r>
    </w:p>
    <w:p w:rsidR="5DF8D315" w:rsidP="1F5873FA" w:rsidRDefault="5DF8D315" w14:paraId="4C2F2371" w14:textId="49152CA2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Plt.show():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grafik konsolda göstermek için kullanılır</w:t>
      </w:r>
    </w:p>
    <w:p w:rsidR="5DF8D315" w:rsidP="1F5873FA" w:rsidRDefault="5DF8D315" w14:paraId="506C46E1" w14:textId="012893CF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Plt.plot():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Grafik oluşturmak için kullanılır.(matplotlib kütüphanesinde)</w:t>
      </w:r>
    </w:p>
    <w:p w:rsidR="5DF8D315" w:rsidP="1F5873FA" w:rsidRDefault="5DF8D315" w14:paraId="6752A335" w14:textId="7F707620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a.append():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>A dizisine değer eklemek için kullanılır.</w:t>
      </w:r>
    </w:p>
    <w:p w:rsidR="5DF8D315" w:rsidP="1F5873FA" w:rsidRDefault="5DF8D315" w14:paraId="30874F6B" w14:textId="7EAC3068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exp(x):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Verilen parametreyi e üzeri yazar ve sonucunu bulur. (e**x) </w:t>
      </w:r>
    </w:p>
    <w:p w:rsidR="5DF8D315" w:rsidP="1F5873FA" w:rsidRDefault="5DF8D315" w14:paraId="096A2203" w14:textId="0196A1B6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DF8D315" w:rsidP="1F5873FA" w:rsidRDefault="5DF8D315" w14:paraId="36F23B35" w14:textId="388C117C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Matplotlib: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İle verileri etkileşimli olarak görselleştirebilir, Hem iki boyutlu hem de üç boyutlu grafikler üretilebilir.</w:t>
      </w:r>
    </w:p>
    <w:p w:rsidR="5DF8D315" w:rsidP="1F5873FA" w:rsidRDefault="5DF8D315" w14:paraId="6BCDC165" w14:textId="327CB12B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Grafiği basmak için aynı kütüphanedeki </w:t>
      </w: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show()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kullanılır.</w:t>
      </w:r>
    </w:p>
    <w:p w:rsidR="5DF8D315" w:rsidP="1F5873FA" w:rsidRDefault="5DF8D315" w14:paraId="01EAEC3D" w14:textId="69AC1960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DF8D315" w:rsidP="1F5873FA" w:rsidRDefault="5DF8D315" w14:paraId="2E922AEE" w14:textId="266DD9F6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 xml:space="preserve">simplify( ): 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>Parantez içindeki ifadeyi sadeleştirir.</w:t>
      </w:r>
    </w:p>
    <w:p w:rsidR="5DF8D315" w:rsidP="1F5873FA" w:rsidRDefault="5DF8D315" w14:paraId="5114CB60" w14:textId="6875FF77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5DF8D315" w:rsidP="1F5873FA" w:rsidRDefault="5DF8D315" w14:paraId="54078FC9" w14:textId="66B6C99F">
      <w:pPr>
        <w:spacing w:line="257" w:lineRule="auto"/>
      </w:pPr>
      <w:r w:rsidRPr="1F5873FA" w:rsidR="5DF8D315">
        <w:rPr>
          <w:rFonts w:ascii="Calibri" w:hAnsi="Calibri" w:eastAsia="Calibri" w:cs="Calibri"/>
          <w:noProof w:val="0"/>
          <w:color w:val="FF0000"/>
          <w:sz w:val="28"/>
          <w:szCs w:val="28"/>
          <w:lang w:val="en-US"/>
        </w:rPr>
        <w:t>f.evalf() :</w:t>
      </w:r>
      <w:r w:rsidRPr="1F5873FA" w:rsidR="5DF8D315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Özel sabitleri sayısal forma çevirmek için kullanılır.</w:t>
      </w:r>
    </w:p>
    <w:p w:rsidR="5DF8D315" w:rsidP="1F5873FA" w:rsidRDefault="5DF8D315" w14:paraId="3C6A817D" w14:textId="6191A16A">
      <w:pPr>
        <w:pStyle w:val="Normal"/>
      </w:pPr>
      <w:r w:rsidR="5DF8D315">
        <w:rPr/>
        <w:t>180401076 Süleyman yalçınkaya</w:t>
      </w: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1F5873FA"/>
    <w:rsid w:val="2C443477"/>
    <w:rsid w:val="2F92A055"/>
    <w:rsid w:val="354E3578"/>
    <w:rsid w:val="3AD3EAC0"/>
    <w:rsid w:val="4343F95F"/>
    <w:rsid w:val="45D617C0"/>
    <w:rsid w:val="5DF8D315"/>
    <w:rsid w:val="5ED2F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2E169490913304CA1F7A559BB989DC4" ma:contentTypeVersion="10" ma:contentTypeDescription="Yeni belge oluşturun." ma:contentTypeScope="" ma:versionID="4400327d04c4e78a8f197e17884ace26">
  <xsd:schema xmlns:xsd="http://www.w3.org/2001/XMLSchema" xmlns:xs="http://www.w3.org/2001/XMLSchema" xmlns:p="http://schemas.microsoft.com/office/2006/metadata/properties" xmlns:ns2="115de7a4-6263-4701-b306-50184ca98cab" targetNamespace="http://schemas.microsoft.com/office/2006/metadata/properties" ma:root="true" ma:fieldsID="4630e5bb053e5e7135e7c11d33a3ddd5" ns2:_="">
    <xsd:import namespace="115de7a4-6263-4701-b306-50184ca98c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e7a4-6263-4701-b306-50184ca98ca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5de7a4-6263-4701-b306-50184ca98cab" xsi:nil="true"/>
  </documentManagement>
</p:properties>
</file>

<file path=customXml/itemProps1.xml><?xml version="1.0" encoding="utf-8"?>
<ds:datastoreItem xmlns:ds="http://schemas.openxmlformats.org/officeDocument/2006/customXml" ds:itemID="{E556AC43-335E-4E35-9A3C-BCED4032CED4}"/>
</file>

<file path=customXml/itemProps2.xml><?xml version="1.0" encoding="utf-8"?>
<ds:datastoreItem xmlns:ds="http://schemas.openxmlformats.org/officeDocument/2006/customXml" ds:itemID="{74363D53-67A2-4E96-8EB0-DB4F217472A3}"/>
</file>

<file path=customXml/itemProps3.xml><?xml version="1.0" encoding="utf-8"?>
<ds:datastoreItem xmlns:ds="http://schemas.openxmlformats.org/officeDocument/2006/customXml" ds:itemID="{E4485023-C86F-4BD5-9677-95AB11A8A7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Süleyman Yalçınkaya</lastModifiedBy>
  <revision>2</revision>
  <dcterms:created xsi:type="dcterms:W3CDTF">2019-10-17T21:22:00.0000000Z</dcterms:created>
  <dcterms:modified xsi:type="dcterms:W3CDTF">2020-04-10T14:18:19.2510862Z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0x010100D2E169490913304CA1F7A559BB989DC4</vt:lpwstr>
  </property>
</Properties>
</file>