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5B82" w14:textId="49FFD208" w:rsidR="005063C2" w:rsidRDefault="005063C2" w:rsidP="005063C2">
      <w:pPr>
        <w:spacing w:after="0" w:line="240" w:lineRule="auto"/>
        <w:contextualSpacing/>
      </w:pPr>
      <w:r>
        <w:t>Assignment #2 for Public Health Surveillance</w:t>
      </w:r>
    </w:p>
    <w:p w14:paraId="18A2504A" w14:textId="77777777" w:rsidR="005063C2" w:rsidRDefault="005063C2" w:rsidP="005063C2">
      <w:pPr>
        <w:spacing w:after="0" w:line="240" w:lineRule="auto"/>
        <w:contextualSpacing/>
      </w:pPr>
    </w:p>
    <w:p w14:paraId="25EED3FE" w14:textId="059D4A6E" w:rsidR="005063C2" w:rsidRDefault="005063C2" w:rsidP="005063C2">
      <w:pPr>
        <w:spacing w:after="0" w:line="240" w:lineRule="auto"/>
        <w:contextualSpacing/>
      </w:pPr>
      <w:r w:rsidRPr="00D80789">
        <w:rPr>
          <w:b/>
        </w:rPr>
        <w:t>Due by 5pm February 2</w:t>
      </w:r>
      <w:r w:rsidR="00D80789" w:rsidRPr="00D80789">
        <w:rPr>
          <w:b/>
        </w:rPr>
        <w:t>8</w:t>
      </w:r>
      <w:r w:rsidRPr="00D80789">
        <w:rPr>
          <w:b/>
        </w:rPr>
        <w:t xml:space="preserve"> (Monday)</w:t>
      </w:r>
      <w:r w:rsidRPr="00D80789">
        <w:t xml:space="preserve">. Submit your Word document (not .Rmd or .R files) via Canvas. </w:t>
      </w:r>
      <w:r w:rsidRPr="00D80789">
        <w:rPr>
          <w:b/>
          <w:u w:val="single"/>
        </w:rPr>
        <w:t>You should work on this assignment alone</w:t>
      </w:r>
      <w:r w:rsidRPr="00D80789">
        <w:rPr>
          <w:u w:val="single"/>
        </w:rPr>
        <w:t>.</w:t>
      </w:r>
      <w:r w:rsidRPr="00D80789">
        <w:t xml:space="preserve"> Feel free to consult the internet and class notes; do </w:t>
      </w:r>
      <w:r w:rsidRPr="00D80789">
        <w:rPr>
          <w:b/>
        </w:rPr>
        <w:t>not</w:t>
      </w:r>
      <w:r w:rsidRPr="00D80789">
        <w:t xml:space="preserve"> discuss with your classmates. Any questions should be e-mailed to me or Jiye (</w:t>
      </w:r>
      <w:hyperlink r:id="rId8" w:history="1">
        <w:r w:rsidRPr="00D80789">
          <w:rPr>
            <w:rStyle w:val="Hyperlink"/>
          </w:rPr>
          <w:t>daniel.weinberger@yale.edu</w:t>
        </w:r>
      </w:hyperlink>
      <w:r w:rsidRPr="00D80789">
        <w:t xml:space="preserve">; jiye.kwon@yale.edu), and I will respond to the whole class (via Canvas) for any issues requiring clarification. </w:t>
      </w:r>
      <w:r w:rsidRPr="00D80789">
        <w:rPr>
          <w:b/>
        </w:rPr>
        <w:t>Your answers should be brief</w:t>
      </w:r>
      <w:r w:rsidRPr="00D80789">
        <w:t xml:space="preserve"> (1-2 sentences per question) and all answers should be typed in this Word document. This is scored out of 100 points.</w:t>
      </w:r>
    </w:p>
    <w:p w14:paraId="652CB4F1" w14:textId="77777777" w:rsidR="00F87893" w:rsidRPr="00850C37" w:rsidRDefault="00F87893" w:rsidP="00F87893">
      <w:pPr>
        <w:spacing w:after="0" w:line="240" w:lineRule="auto"/>
        <w:contextualSpacing/>
        <w:rPr>
          <w:color w:val="000000" w:themeColor="text1"/>
        </w:rPr>
      </w:pPr>
    </w:p>
    <w:p w14:paraId="7F50B719" w14:textId="0A8E718F" w:rsidR="00571D72" w:rsidRDefault="00F87893" w:rsidP="00571D72">
      <w:pPr>
        <w:spacing w:after="0" w:line="240" w:lineRule="auto"/>
        <w:contextualSpacing/>
        <w:rPr>
          <w:color w:val="000000" w:themeColor="text1"/>
        </w:rPr>
      </w:pPr>
      <w:r w:rsidRPr="00850C37">
        <w:rPr>
          <w:color w:val="000000" w:themeColor="text1"/>
        </w:rPr>
        <w:t>We have been asked to set up a</w:t>
      </w:r>
      <w:r w:rsidR="00F64399">
        <w:rPr>
          <w:color w:val="000000" w:themeColor="text1"/>
        </w:rPr>
        <w:t xml:space="preserve"> prospective</w:t>
      </w:r>
      <w:r w:rsidRPr="00850C37">
        <w:rPr>
          <w:color w:val="000000" w:themeColor="text1"/>
        </w:rPr>
        <w:t xml:space="preserve"> aberration detection algorithm for diarrheal diseases using </w:t>
      </w:r>
      <w:r w:rsidRPr="00BA7705">
        <w:rPr>
          <w:b/>
          <w:bCs/>
          <w:color w:val="000000" w:themeColor="text1"/>
          <w:u w:val="single"/>
        </w:rPr>
        <w:t>daily</w:t>
      </w:r>
      <w:r w:rsidRPr="00850C37">
        <w:rPr>
          <w:color w:val="000000" w:themeColor="text1"/>
        </w:rPr>
        <w:t xml:space="preserve"> data from the NYC syndromic surveillance system</w:t>
      </w:r>
      <w:r w:rsidR="00044B04" w:rsidRPr="00E939B6">
        <w:rPr>
          <w:color w:val="000000" w:themeColor="text1"/>
        </w:rPr>
        <w:t>.</w:t>
      </w:r>
    </w:p>
    <w:p w14:paraId="6F8A4F21" w14:textId="77777777" w:rsidR="00BA7705" w:rsidRDefault="00BA7705" w:rsidP="00571D72">
      <w:pPr>
        <w:spacing w:after="0" w:line="240" w:lineRule="auto"/>
        <w:contextualSpacing/>
        <w:rPr>
          <w:color w:val="000000" w:themeColor="text1"/>
        </w:rPr>
      </w:pPr>
    </w:p>
    <w:p w14:paraId="0ABB6727" w14:textId="44B80A54" w:rsidR="00E939B6" w:rsidRPr="00732E78" w:rsidRDefault="00A31903" w:rsidP="00732E78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E939B6">
        <w:rPr>
          <w:color w:val="000000" w:themeColor="text1"/>
        </w:rPr>
        <w:t>Start with a Poisson regression model</w:t>
      </w:r>
      <w:r w:rsidR="00331840">
        <w:rPr>
          <w:color w:val="000000" w:themeColor="text1"/>
        </w:rPr>
        <w:t>, fit to data for</w:t>
      </w:r>
      <w:r w:rsidR="002612D5">
        <w:rPr>
          <w:color w:val="000000" w:themeColor="text1"/>
        </w:rPr>
        <w:t xml:space="preserve"> the pre-pandemic period </w:t>
      </w:r>
      <w:r w:rsidR="00D80789">
        <w:rPr>
          <w:color w:val="000000" w:themeColor="text1"/>
        </w:rPr>
        <w:t>(</w:t>
      </w:r>
      <w:r w:rsidR="002612D5">
        <w:rPr>
          <w:color w:val="000000" w:themeColor="text1"/>
        </w:rPr>
        <w:t>data frame a2)</w:t>
      </w:r>
    </w:p>
    <w:p w14:paraId="5DC01C19" w14:textId="7F11CC67" w:rsidR="000C16D3" w:rsidRDefault="00044B04" w:rsidP="00E939B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E939B6">
        <w:rPr>
          <w:color w:val="000000" w:themeColor="text1"/>
        </w:rPr>
        <w:t xml:space="preserve">Is </w:t>
      </w:r>
      <w:r w:rsidR="00571D72">
        <w:rPr>
          <w:color w:val="000000" w:themeColor="text1"/>
        </w:rPr>
        <w:t>the Poisson regression</w:t>
      </w:r>
      <w:r w:rsidRPr="00E939B6">
        <w:rPr>
          <w:color w:val="000000" w:themeColor="text1"/>
        </w:rPr>
        <w:t xml:space="preserve"> appropriate with this dataset?</w:t>
      </w:r>
    </w:p>
    <w:p w14:paraId="247FE217" w14:textId="323BFE74" w:rsidR="00E939B6" w:rsidRDefault="00A76096" w:rsidP="00E939B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Which variables did you include in the model</w:t>
      </w:r>
      <w:r w:rsidR="002C1A80">
        <w:rPr>
          <w:color w:val="000000" w:themeColor="text1"/>
        </w:rPr>
        <w:t>, and why</w:t>
      </w:r>
      <w:r>
        <w:rPr>
          <w:color w:val="000000" w:themeColor="text1"/>
        </w:rPr>
        <w:t>?</w:t>
      </w:r>
    </w:p>
    <w:p w14:paraId="75BB8D94" w14:textId="5908C040" w:rsidR="00A76096" w:rsidRDefault="00A76096" w:rsidP="00A7609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850C37">
        <w:rPr>
          <w:color w:val="000000" w:themeColor="text1"/>
        </w:rPr>
        <w:t>Plot your fitted model with prediction intervals</w:t>
      </w:r>
      <w:r w:rsidR="002C1A80">
        <w:rPr>
          <w:color w:val="000000" w:themeColor="text1"/>
        </w:rPr>
        <w:t xml:space="preserve">, with </w:t>
      </w:r>
      <w:r w:rsidRPr="00850C37">
        <w:rPr>
          <w:color w:val="000000" w:themeColor="text1"/>
        </w:rPr>
        <w:t>the observed cases</w:t>
      </w:r>
    </w:p>
    <w:p w14:paraId="3FC444B8" w14:textId="3B4301DD" w:rsidR="00F14B0C" w:rsidRPr="00850C37" w:rsidRDefault="00F14B0C" w:rsidP="00A7609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In addition to a time trend and </w:t>
      </w:r>
      <w:r w:rsidR="00A430E6">
        <w:rPr>
          <w:color w:val="000000" w:themeColor="text1"/>
        </w:rPr>
        <w:t>harmonic variables, are there any other variables you might want to adjust for</w:t>
      </w:r>
      <w:r w:rsidR="0060789A">
        <w:rPr>
          <w:color w:val="000000" w:themeColor="text1"/>
        </w:rPr>
        <w:t xml:space="preserve"> in the analysis</w:t>
      </w:r>
      <w:r w:rsidR="00A430E6">
        <w:rPr>
          <w:color w:val="000000" w:themeColor="text1"/>
        </w:rPr>
        <w:t>?</w:t>
      </w:r>
    </w:p>
    <w:p w14:paraId="1DBC3E87" w14:textId="7FFEA8D2" w:rsidR="00F87893" w:rsidRDefault="00F87893" w:rsidP="00803292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850C37">
        <w:rPr>
          <w:color w:val="000000" w:themeColor="text1"/>
        </w:rPr>
        <w:t>Name 2 ways you could improve the sensitivity of this approach</w:t>
      </w:r>
    </w:p>
    <w:p w14:paraId="679F8E47" w14:textId="77777777" w:rsidR="00A31903" w:rsidRDefault="00A31903" w:rsidP="00A31903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01442CB1" w14:textId="1B08EFFF" w:rsidR="001F2500" w:rsidRDefault="001F2500" w:rsidP="001F2500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Next, fit a robust regression to the data</w:t>
      </w:r>
      <w:r w:rsidR="00B507BF">
        <w:rPr>
          <w:color w:val="000000" w:themeColor="text1"/>
        </w:rPr>
        <w:t xml:space="preserve"> using the same set of covariates as in question 1</w:t>
      </w:r>
    </w:p>
    <w:p w14:paraId="13060030" w14:textId="16667281" w:rsidR="00732E78" w:rsidRDefault="001F2500" w:rsidP="0040259D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How do</w:t>
      </w:r>
      <w:r w:rsidR="002972ED">
        <w:rPr>
          <w:color w:val="000000" w:themeColor="text1"/>
        </w:rPr>
        <w:t xml:space="preserve"> the prediction intervals compare </w:t>
      </w:r>
      <w:r w:rsidR="0040259D">
        <w:rPr>
          <w:color w:val="000000" w:themeColor="text1"/>
        </w:rPr>
        <w:t>with the intervals from the Poisson regression</w:t>
      </w:r>
      <w:r w:rsidR="002972ED">
        <w:rPr>
          <w:color w:val="000000" w:themeColor="text1"/>
        </w:rPr>
        <w:t>?</w:t>
      </w:r>
      <w:r w:rsidR="0040259D">
        <w:rPr>
          <w:color w:val="000000" w:themeColor="text1"/>
        </w:rPr>
        <w:t xml:space="preserve"> How would this influence the sensitivity of the detection?</w:t>
      </w:r>
    </w:p>
    <w:p w14:paraId="734382D2" w14:textId="445C8655" w:rsidR="00A31903" w:rsidRDefault="00A31903" w:rsidP="00D468AC">
      <w:pPr>
        <w:spacing w:after="0" w:line="240" w:lineRule="auto"/>
        <w:rPr>
          <w:color w:val="000000" w:themeColor="text1"/>
        </w:rPr>
      </w:pPr>
    </w:p>
    <w:p w14:paraId="05F25036" w14:textId="4DB48F98" w:rsidR="00D468AC" w:rsidRPr="008A7259" w:rsidRDefault="00D468AC" w:rsidP="00E05F1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Now focus on the post-pandemic period</w:t>
      </w:r>
      <w:r w:rsidR="00E05F18">
        <w:rPr>
          <w:color w:val="000000" w:themeColor="text1"/>
        </w:rPr>
        <w:t xml:space="preserve"> (April 2020 onward) (Data frame </w:t>
      </w:r>
      <w:r w:rsidR="001430B8">
        <w:rPr>
          <w:color w:val="000000" w:themeColor="text1"/>
        </w:rPr>
        <w:t>a3)</w:t>
      </w:r>
      <w:r w:rsidR="00E05F18">
        <w:rPr>
          <w:color w:val="000000" w:themeColor="text1"/>
        </w:rPr>
        <w:t xml:space="preserve">. </w:t>
      </w:r>
      <w:r w:rsidR="008A7259">
        <w:rPr>
          <w:color w:val="000000" w:themeColor="text1"/>
        </w:rPr>
        <w:t xml:space="preserve">We are now using </w:t>
      </w:r>
      <w:r w:rsidR="008A7259">
        <w:rPr>
          <w:color w:val="000000" w:themeColor="text1"/>
          <w:u w:val="single"/>
        </w:rPr>
        <w:t>weekly</w:t>
      </w:r>
      <w:r w:rsidR="008A7259">
        <w:rPr>
          <w:color w:val="000000" w:themeColor="text1"/>
        </w:rPr>
        <w:t xml:space="preserve"> data</w:t>
      </w:r>
      <w:r w:rsidR="00FB770A">
        <w:rPr>
          <w:color w:val="000000" w:themeColor="text1"/>
        </w:rPr>
        <w:t xml:space="preserve">. The goal is to </w:t>
      </w:r>
      <w:r w:rsidR="00B44167">
        <w:rPr>
          <w:color w:val="000000" w:themeColor="text1"/>
        </w:rPr>
        <w:t>train the model through 3</w:t>
      </w:r>
      <w:r w:rsidR="00B44167" w:rsidRPr="00B44167">
        <w:rPr>
          <w:color w:val="000000" w:themeColor="text1"/>
          <w:vertAlign w:val="superscript"/>
        </w:rPr>
        <w:t>rd</w:t>
      </w:r>
      <w:r w:rsidR="00B44167">
        <w:rPr>
          <w:color w:val="000000" w:themeColor="text1"/>
        </w:rPr>
        <w:t xml:space="preserve"> quarter of 2021 and then evaluate its performance from 4</w:t>
      </w:r>
      <w:r w:rsidR="00B44167" w:rsidRPr="00B44167">
        <w:rPr>
          <w:color w:val="000000" w:themeColor="text1"/>
          <w:vertAlign w:val="superscript"/>
        </w:rPr>
        <w:t>th</w:t>
      </w:r>
      <w:r w:rsidR="00B44167">
        <w:rPr>
          <w:color w:val="000000" w:themeColor="text1"/>
        </w:rPr>
        <w:t xml:space="preserve"> quarter of 2021 onwards.</w:t>
      </w:r>
      <w:r w:rsidR="00FB770A">
        <w:rPr>
          <w:color w:val="000000" w:themeColor="text1"/>
        </w:rPr>
        <w:t xml:space="preserve"> </w:t>
      </w:r>
    </w:p>
    <w:p w14:paraId="14F18BC3" w14:textId="7C1092B8" w:rsidR="008A7259" w:rsidRDefault="008A7259" w:rsidP="008A725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Fit a Poisson model to these </w:t>
      </w:r>
      <w:r w:rsidR="00454E79">
        <w:rPr>
          <w:color w:val="000000" w:themeColor="text1"/>
        </w:rPr>
        <w:t xml:space="preserve">data (you can use </w:t>
      </w:r>
      <w:r w:rsidR="008F2AAD">
        <w:rPr>
          <w:color w:val="000000" w:themeColor="text1"/>
        </w:rPr>
        <w:t>variable ‘cases_train’ for model fitting)</w:t>
      </w:r>
    </w:p>
    <w:p w14:paraId="22D99807" w14:textId="0CD31926" w:rsidR="00DB2E2C" w:rsidRPr="008A7259" w:rsidRDefault="00DB2E2C" w:rsidP="00DB2E2C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What variables did you include in the regression, and why?</w:t>
      </w:r>
    </w:p>
    <w:p w14:paraId="46B5290A" w14:textId="77777777" w:rsidR="00D468AC" w:rsidRDefault="00D468AC" w:rsidP="008A7259">
      <w:pPr>
        <w:pStyle w:val="ListParagraph"/>
        <w:spacing w:after="0" w:line="240" w:lineRule="auto"/>
        <w:rPr>
          <w:color w:val="000000" w:themeColor="text1"/>
        </w:rPr>
      </w:pPr>
    </w:p>
    <w:p w14:paraId="09D55620" w14:textId="3F326E05" w:rsidR="00A31903" w:rsidRPr="00BC2E28" w:rsidRDefault="00B02B75" w:rsidP="00A31903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</w:t>
      </w:r>
      <w:r w:rsidR="001F2500" w:rsidRPr="00BC2E28">
        <w:rPr>
          <w:color w:val="000000" w:themeColor="text1"/>
        </w:rPr>
        <w:t>et up a cusum-type algorithm</w:t>
      </w:r>
      <w:r w:rsidR="0040259D" w:rsidRPr="00BC2E28">
        <w:rPr>
          <w:color w:val="000000" w:themeColor="text1"/>
        </w:rPr>
        <w:t xml:space="preserve"> using </w:t>
      </w:r>
      <w:r w:rsidR="008F6861" w:rsidRPr="00BC2E28">
        <w:rPr>
          <w:color w:val="000000" w:themeColor="text1"/>
        </w:rPr>
        <w:t>the glrpois_App</w:t>
      </w:r>
      <w:r w:rsidR="00C836C5" w:rsidRPr="00BC2E28">
        <w:rPr>
          <w:color w:val="000000" w:themeColor="text1"/>
        </w:rPr>
        <w:t>()</w:t>
      </w:r>
      <w:r w:rsidR="0040259D" w:rsidRPr="00BC2E28">
        <w:rPr>
          <w:color w:val="000000" w:themeColor="text1"/>
        </w:rPr>
        <w:t xml:space="preserve">. </w:t>
      </w:r>
      <w:r w:rsidR="00F7286F" w:rsidRPr="00BC2E28">
        <w:rPr>
          <w:color w:val="000000" w:themeColor="text1"/>
        </w:rPr>
        <w:t xml:space="preserve">The goal here is to </w:t>
      </w:r>
      <w:r w:rsidR="00D468AC" w:rsidRPr="00BC2E28">
        <w:rPr>
          <w:color w:val="000000" w:themeColor="text1"/>
        </w:rPr>
        <w:t>have a system operational starting 4</w:t>
      </w:r>
      <w:r w:rsidR="00D468AC" w:rsidRPr="00BC2E28">
        <w:rPr>
          <w:color w:val="000000" w:themeColor="text1"/>
          <w:vertAlign w:val="superscript"/>
        </w:rPr>
        <w:t>th</w:t>
      </w:r>
      <w:r w:rsidR="00D468AC" w:rsidRPr="00BC2E28">
        <w:rPr>
          <w:color w:val="000000" w:themeColor="text1"/>
        </w:rPr>
        <w:t xml:space="preserve"> quarter of 2022</w:t>
      </w:r>
      <w:r w:rsidR="00C836C5" w:rsidRPr="00BC2E28">
        <w:rPr>
          <w:color w:val="000000" w:themeColor="text1"/>
        </w:rPr>
        <w:t>, so we will use the data from April 2020-September 2021 to train the model</w:t>
      </w:r>
      <w:r w:rsidR="00BC2E28" w:rsidRPr="00BC2E28">
        <w:rPr>
          <w:color w:val="000000" w:themeColor="text1"/>
        </w:rPr>
        <w:t>, and then you can evaluate performance during October 2021-Feb 2022.</w:t>
      </w:r>
    </w:p>
    <w:p w14:paraId="0945C761" w14:textId="79AC79A0" w:rsidR="00D468AC" w:rsidRPr="00BC2E28" w:rsidRDefault="00D468AC" w:rsidP="00BC2E28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What parameters did you set for this algorithm, and why?</w:t>
      </w:r>
    </w:p>
    <w:p w14:paraId="4AE793BE" w14:textId="72F0E090" w:rsidR="00804536" w:rsidRDefault="009C4CC1" w:rsidP="00BC2E28">
      <w:pPr>
        <w:pStyle w:val="ListParagraph"/>
        <w:numPr>
          <w:ilvl w:val="1"/>
          <w:numId w:val="2"/>
        </w:numPr>
        <w:spacing w:after="0" w:line="240" w:lineRule="auto"/>
      </w:pPr>
      <w:r w:rsidRPr="00BC2E28">
        <w:rPr>
          <w:color w:val="000000" w:themeColor="text1"/>
        </w:rPr>
        <w:t>What is an advantage</w:t>
      </w:r>
      <w:r w:rsidR="00B02B75">
        <w:rPr>
          <w:color w:val="000000" w:themeColor="text1"/>
        </w:rPr>
        <w:t xml:space="preserve"> or disadvantage</w:t>
      </w:r>
      <w:r w:rsidRPr="00BC2E28">
        <w:rPr>
          <w:color w:val="000000" w:themeColor="text1"/>
        </w:rPr>
        <w:t xml:space="preserve"> of a CUSUM approach vs the </w:t>
      </w:r>
      <w:r w:rsidR="00BC2E28">
        <w:rPr>
          <w:color w:val="000000" w:themeColor="text1"/>
        </w:rPr>
        <w:t>Poisson regression method</w:t>
      </w:r>
      <w:r w:rsidR="002F5528">
        <w:rPr>
          <w:color w:val="000000" w:themeColor="text1"/>
        </w:rPr>
        <w:t xml:space="preserve"> from Question 3?</w:t>
      </w:r>
    </w:p>
    <w:sectPr w:rsidR="0080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E71"/>
    <w:multiLevelType w:val="hybridMultilevel"/>
    <w:tmpl w:val="BBEE1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0981"/>
    <w:multiLevelType w:val="hybridMultilevel"/>
    <w:tmpl w:val="8DE6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93"/>
    <w:rsid w:val="00044B04"/>
    <w:rsid w:val="000C16D3"/>
    <w:rsid w:val="001430B8"/>
    <w:rsid w:val="001F2500"/>
    <w:rsid w:val="00222EDC"/>
    <w:rsid w:val="002612D5"/>
    <w:rsid w:val="002972ED"/>
    <w:rsid w:val="002B45AE"/>
    <w:rsid w:val="002C1A80"/>
    <w:rsid w:val="002F5528"/>
    <w:rsid w:val="00331840"/>
    <w:rsid w:val="003325CD"/>
    <w:rsid w:val="0040259D"/>
    <w:rsid w:val="00451AE5"/>
    <w:rsid w:val="00454E79"/>
    <w:rsid w:val="005063C2"/>
    <w:rsid w:val="00571D72"/>
    <w:rsid w:val="0060789A"/>
    <w:rsid w:val="00732E78"/>
    <w:rsid w:val="00803292"/>
    <w:rsid w:val="00877244"/>
    <w:rsid w:val="008A7259"/>
    <w:rsid w:val="008F2AAD"/>
    <w:rsid w:val="008F6861"/>
    <w:rsid w:val="009C4CC1"/>
    <w:rsid w:val="00A31903"/>
    <w:rsid w:val="00A430E6"/>
    <w:rsid w:val="00A76096"/>
    <w:rsid w:val="00B02B75"/>
    <w:rsid w:val="00B44167"/>
    <w:rsid w:val="00B507BF"/>
    <w:rsid w:val="00BA7705"/>
    <w:rsid w:val="00BC2E28"/>
    <w:rsid w:val="00C337A7"/>
    <w:rsid w:val="00C836C5"/>
    <w:rsid w:val="00CD4A54"/>
    <w:rsid w:val="00D468AC"/>
    <w:rsid w:val="00D53D5B"/>
    <w:rsid w:val="00D80789"/>
    <w:rsid w:val="00DB2E2C"/>
    <w:rsid w:val="00E05F18"/>
    <w:rsid w:val="00E262C6"/>
    <w:rsid w:val="00E939B6"/>
    <w:rsid w:val="00F14B0C"/>
    <w:rsid w:val="00F64399"/>
    <w:rsid w:val="00F7286F"/>
    <w:rsid w:val="00F87893"/>
    <w:rsid w:val="00FB770A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2D3D"/>
  <w15:chartTrackingRefBased/>
  <w15:docId w15:val="{276A5C41-FAD6-4F3E-9B94-600895C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weinberger@yale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78A8D0A923C4DBE7569B630405854" ma:contentTypeVersion="13" ma:contentTypeDescription="Create a new document." ma:contentTypeScope="" ma:versionID="8ad09fe5b21b33b1f7c1dc4a4d576408">
  <xsd:schema xmlns:xsd="http://www.w3.org/2001/XMLSchema" xmlns:xs="http://www.w3.org/2001/XMLSchema" xmlns:p="http://schemas.microsoft.com/office/2006/metadata/properties" xmlns:ns3="1aee6640-b68b-4345-bc24-1478e36f51a8" xmlns:ns4="0409d6ed-544a-4b53-be69-2d1979dc93d4" targetNamespace="http://schemas.microsoft.com/office/2006/metadata/properties" ma:root="true" ma:fieldsID="4a621fb9f0b2f6e817ecc674e31e211f" ns3:_="" ns4:_="">
    <xsd:import namespace="1aee6640-b68b-4345-bc24-1478e36f51a8"/>
    <xsd:import namespace="0409d6ed-544a-4b53-be69-2d1979dc9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e6640-b68b-4345-bc24-1478e36f5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9d6ed-544a-4b53-be69-2d1979dc93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A17FBE-606B-40FB-BF4E-11D5FBE03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e6640-b68b-4345-bc24-1478e36f51a8"/>
    <ds:schemaRef ds:uri="0409d6ed-544a-4b53-be69-2d1979dc9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7E574-D126-47B4-9065-3268B3E4D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E7816-32B5-4435-A439-F405DCF5E141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0409d6ed-544a-4b53-be69-2d1979dc93d4"/>
    <ds:schemaRef ds:uri="1aee6640-b68b-4345-bc24-1478e36f51a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Weinberger, Daniel</dc:creator>
  <cp:keywords/>
  <dc:description/>
  <cp:lastModifiedBy>Weinberger, Daniel</cp:lastModifiedBy>
  <cp:revision>44</cp:revision>
  <dcterms:created xsi:type="dcterms:W3CDTF">2022-02-08T21:48:00Z</dcterms:created>
  <dcterms:modified xsi:type="dcterms:W3CDTF">2022-02-21T17:40:00Z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0x010100C8278A8D0A923C4DBE7569B630405854</vt:lpwstr>
  </property>
</Properties>
</file>