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Техническое задание на разработку приложения To-Do List</w:t>
      </w:r>
    </w:p>
    <w:p>
      <w:pPr>
        <w:pStyle w:val="Heading1"/>
      </w:pPr>
      <w:r>
        <w:t>1. Введение</w:t>
      </w:r>
    </w:p>
    <w:p>
      <w:r>
        <w:t>Целью данного технического задания является определение требований к разработке мобильного и веб-приложения To-Do List, которое позволит пользователям эффективно управлять своими задачами, привычками и временем.</w:t>
      </w:r>
    </w:p>
    <w:p>
      <w:pPr>
        <w:pStyle w:val="Heading1"/>
      </w:pPr>
      <w:r>
        <w:t>2. Цели проекта</w:t>
      </w:r>
    </w:p>
    <w:p>
      <w:r>
        <w:t>- Обеспечить простой и интуитивно понятный интерфейс для управления задачами.</w:t>
        <w:br/>
        <w:t>- Возможность установки напоминаний и сроков выполнения.</w:t>
        <w:br/>
        <w:t>- Поддержка синхронизации между устройствами.</w:t>
        <w:br/>
        <w:t>- Визуализация прогресса и аналитика.</w:t>
      </w:r>
    </w:p>
    <w:p>
      <w:pPr>
        <w:pStyle w:val="Heading1"/>
      </w:pPr>
      <w:r>
        <w:t>3. Функциональные требования</w:t>
      </w:r>
    </w:p>
    <w:p>
      <w:r>
        <w:t>Приложение должно включать в себя следующие основные функции:</w:t>
      </w:r>
    </w:p>
    <w:p>
      <w:r>
        <w:t>- Создание, редактирование и удаление задач.</w:t>
        <w:br/>
        <w:t>- Группировка задач по категориям и проектам.</w:t>
        <w:br/>
        <w:t>- Установка напоминаний и дедлайнов.</w:t>
        <w:br/>
        <w:t>- Повторяющиеся задачи.</w:t>
        <w:br/>
        <w:t>- Отслеживание выполнения задач.</w:t>
        <w:br/>
        <w:t>- Интеграция с календарями (Google Calendar, Outlook).</w:t>
        <w:br/>
        <w:t>- Таймер Pomodoro.</w:t>
        <w:br/>
        <w:t>- Трекинг привычек.</w:t>
      </w:r>
    </w:p>
    <w:p>
      <w:pPr>
        <w:pStyle w:val="Heading1"/>
      </w:pPr>
      <w:r>
        <w:t>4. Нефункциональные требования</w:t>
      </w:r>
    </w:p>
    <w:p>
      <w:r>
        <w:t>- Высокая производительность и отклик интерфейса.</w:t>
        <w:br/>
        <w:t>- Безопасность хранения данных (шифрование).</w:t>
        <w:br/>
        <w:t>- Работа в офлайн-режиме с последующей синхронизацией.</w:t>
        <w:br/>
        <w:t>- Поддержка мобильных платформ (iOS, Android) и веб-версии.</w:t>
      </w:r>
    </w:p>
    <w:p>
      <w:pPr>
        <w:pStyle w:val="Heading1"/>
      </w:pPr>
      <w:r>
        <w:t>5. Роли пользователей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Роль</w:t>
            </w:r>
          </w:p>
        </w:tc>
        <w:tc>
          <w:tcPr>
            <w:tcW w:type="dxa" w:w="2880"/>
          </w:tcPr>
          <w:p>
            <w:r>
              <w:t>Описание</w:t>
            </w:r>
          </w:p>
        </w:tc>
        <w:tc>
          <w:tcPr>
            <w:tcW w:type="dxa" w:w="2880"/>
          </w:tcPr>
          <w:p>
            <w:r>
              <w:t>Доступные функции</w:t>
            </w:r>
          </w:p>
        </w:tc>
      </w:tr>
      <w:tr>
        <w:tc>
          <w:tcPr>
            <w:tcW w:type="dxa" w:w="2880"/>
          </w:tcPr>
          <w:p>
            <w:r>
              <w:t>Гость</w:t>
            </w:r>
          </w:p>
        </w:tc>
        <w:tc>
          <w:tcPr>
            <w:tcW w:type="dxa" w:w="2880"/>
          </w:tcPr>
          <w:p>
            <w:r>
              <w:t>Незарегистрированный пользователь</w:t>
            </w:r>
          </w:p>
        </w:tc>
        <w:tc>
          <w:tcPr>
            <w:tcW w:type="dxa" w:w="2880"/>
          </w:tcPr>
          <w:p>
            <w:r>
              <w:t>Просмотр демонстрации, регистрация</w:t>
            </w:r>
          </w:p>
        </w:tc>
      </w:tr>
      <w:tr>
        <w:tc>
          <w:tcPr>
            <w:tcW w:type="dxa" w:w="2880"/>
          </w:tcPr>
          <w:p>
            <w:r>
              <w:t>Пользователь</w:t>
            </w:r>
          </w:p>
        </w:tc>
        <w:tc>
          <w:tcPr>
            <w:tcW w:type="dxa" w:w="2880"/>
          </w:tcPr>
          <w:p>
            <w:r>
              <w:t>Зарегистрированный пользователь</w:t>
            </w:r>
          </w:p>
        </w:tc>
        <w:tc>
          <w:tcPr>
            <w:tcW w:type="dxa" w:w="2880"/>
          </w:tcPr>
          <w:p>
            <w:r>
              <w:t>Создание задач, напоминания, статистика</w:t>
            </w:r>
          </w:p>
        </w:tc>
      </w:tr>
      <w:tr>
        <w:tc>
          <w:tcPr>
            <w:tcW w:type="dxa" w:w="2880"/>
          </w:tcPr>
          <w:p>
            <w:r>
              <w:t>Администратор</w:t>
            </w:r>
          </w:p>
        </w:tc>
        <w:tc>
          <w:tcPr>
            <w:tcW w:type="dxa" w:w="2880"/>
          </w:tcPr>
          <w:p>
            <w:r>
              <w:t>Системный админ</w:t>
            </w:r>
          </w:p>
        </w:tc>
        <w:tc>
          <w:tcPr>
            <w:tcW w:type="dxa" w:w="2880"/>
          </w:tcPr>
          <w:p>
            <w:r>
              <w:t>Управление пользователями и данными</w:t>
            </w:r>
          </w:p>
        </w:tc>
      </w:tr>
    </w:tbl>
    <w:p>
      <w:pPr>
        <w:pStyle w:val="Heading1"/>
      </w:pPr>
      <w:r>
        <w:t>6. Этапы разработки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Этап</w:t>
            </w:r>
          </w:p>
        </w:tc>
        <w:tc>
          <w:tcPr>
            <w:tcW w:type="dxa" w:w="2880"/>
          </w:tcPr>
          <w:p>
            <w:r>
              <w:t>Описание</w:t>
            </w:r>
          </w:p>
        </w:tc>
        <w:tc>
          <w:tcPr>
            <w:tcW w:type="dxa" w:w="2880"/>
          </w:tcPr>
          <w:p>
            <w:r>
              <w:t>Сроки</w:t>
            </w:r>
          </w:p>
        </w:tc>
      </w:tr>
      <w:tr>
        <w:tc>
          <w:tcPr>
            <w:tcW w:type="dxa" w:w="2880"/>
          </w:tcPr>
          <w:p>
            <w:r>
              <w:t>Анализ</w:t>
            </w:r>
          </w:p>
        </w:tc>
        <w:tc>
          <w:tcPr>
            <w:tcW w:type="dxa" w:w="2880"/>
          </w:tcPr>
          <w:p>
            <w:r>
              <w:t>Сбор требований и анализ конкурентов</w:t>
            </w:r>
          </w:p>
        </w:tc>
        <w:tc>
          <w:tcPr>
            <w:tcW w:type="dxa" w:w="2880"/>
          </w:tcPr>
          <w:p>
            <w:r>
              <w:t>1 неделя</w:t>
            </w:r>
          </w:p>
        </w:tc>
      </w:tr>
      <w:tr>
        <w:tc>
          <w:tcPr>
            <w:tcW w:type="dxa" w:w="2880"/>
          </w:tcPr>
          <w:p>
            <w:r>
              <w:t>Прототип</w:t>
            </w:r>
          </w:p>
        </w:tc>
        <w:tc>
          <w:tcPr>
            <w:tcW w:type="dxa" w:w="2880"/>
          </w:tcPr>
          <w:p>
            <w:r>
              <w:t>Разработка UX/UI прототипа</w:t>
            </w:r>
          </w:p>
        </w:tc>
        <w:tc>
          <w:tcPr>
            <w:tcW w:type="dxa" w:w="2880"/>
          </w:tcPr>
          <w:p>
            <w:r>
              <w:t>1-2 недели</w:t>
            </w:r>
          </w:p>
        </w:tc>
      </w:tr>
      <w:tr>
        <w:tc>
          <w:tcPr>
            <w:tcW w:type="dxa" w:w="2880"/>
          </w:tcPr>
          <w:p>
            <w:r>
              <w:t>Разработка</w:t>
            </w:r>
          </w:p>
        </w:tc>
        <w:tc>
          <w:tcPr>
            <w:tcW w:type="dxa" w:w="2880"/>
          </w:tcPr>
          <w:p>
            <w:r>
              <w:t>Функциональная реализация</w:t>
            </w:r>
          </w:p>
        </w:tc>
        <w:tc>
          <w:tcPr>
            <w:tcW w:type="dxa" w:w="2880"/>
          </w:tcPr>
          <w:p>
            <w:r>
              <w:t>4-6 недель</w:t>
            </w:r>
          </w:p>
        </w:tc>
      </w:tr>
      <w:tr>
        <w:tc>
          <w:tcPr>
            <w:tcW w:type="dxa" w:w="2880"/>
          </w:tcPr>
          <w:p>
            <w:r>
              <w:t>Тестирование</w:t>
            </w:r>
          </w:p>
        </w:tc>
        <w:tc>
          <w:tcPr>
            <w:tcW w:type="dxa" w:w="2880"/>
          </w:tcPr>
          <w:p>
            <w:r>
              <w:t>Баг-репорты и исправления</w:t>
            </w:r>
          </w:p>
        </w:tc>
        <w:tc>
          <w:tcPr>
            <w:tcW w:type="dxa" w:w="2880"/>
          </w:tcPr>
          <w:p>
            <w:r>
              <w:t>1-2 недели</w:t>
            </w:r>
          </w:p>
        </w:tc>
      </w:tr>
      <w:tr>
        <w:tc>
          <w:tcPr>
            <w:tcW w:type="dxa" w:w="2880"/>
          </w:tcPr>
          <w:p>
            <w:r>
              <w:t>Релиз</w:t>
            </w:r>
          </w:p>
        </w:tc>
        <w:tc>
          <w:tcPr>
            <w:tcW w:type="dxa" w:w="2880"/>
          </w:tcPr>
          <w:p>
            <w:r>
              <w:t>Публикация в App Store / Google Play</w:t>
            </w:r>
          </w:p>
        </w:tc>
        <w:tc>
          <w:tcPr>
            <w:tcW w:type="dxa" w:w="2880"/>
          </w:tcPr>
          <w:p>
            <w:r>
              <w:t>1 неделя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