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EEAB1" w14:textId="77777777" w:rsidR="00B54CDD" w:rsidRPr="005E1C25" w:rsidRDefault="00420CD9">
      <w:pPr>
        <w:pStyle w:val="10"/>
        <w:spacing w:after="200" w:line="276" w:lineRule="auto"/>
        <w:jc w:val="center"/>
        <w:rPr>
          <w:color w:val="000000" w:themeColor="text1"/>
        </w:rPr>
      </w:pPr>
      <w:r w:rsidRPr="005E1C25">
        <w:rPr>
          <w:color w:val="000000" w:themeColor="text1"/>
        </w:rPr>
        <w:t xml:space="preserve">МИНИСТЕРСТВО НАУКИ И ВЫСШЕГО ОБРАЗОВАНИЯ РОССИЙСКОЙ ФЕДЕРАЦИИ </w:t>
      </w:r>
    </w:p>
    <w:p w14:paraId="577E55DA" w14:textId="77777777" w:rsidR="00B54CDD" w:rsidRPr="005E1C25" w:rsidRDefault="00420CD9">
      <w:pPr>
        <w:pStyle w:val="10"/>
        <w:spacing w:after="200" w:line="276" w:lineRule="auto"/>
        <w:jc w:val="center"/>
        <w:rPr>
          <w:color w:val="000000" w:themeColor="text1"/>
        </w:rPr>
      </w:pPr>
      <w:r w:rsidRPr="005E1C25">
        <w:rPr>
          <w:color w:val="000000" w:themeColor="text1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4B065F6" w14:textId="64E98F01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2"/>
          <w:szCs w:val="22"/>
        </w:rPr>
      </w:pPr>
      <w:r w:rsidRPr="005E1C25">
        <w:rPr>
          <w:b/>
          <w:color w:val="000000" w:themeColor="text1"/>
          <w:sz w:val="22"/>
          <w:szCs w:val="22"/>
        </w:rPr>
        <w:t xml:space="preserve">Институт </w:t>
      </w:r>
      <w:r w:rsidR="00A15AB5" w:rsidRPr="005E1C25">
        <w:rPr>
          <w:b/>
          <w:color w:val="000000" w:themeColor="text1"/>
          <w:sz w:val="22"/>
          <w:szCs w:val="22"/>
        </w:rPr>
        <w:t>информационных технологий</w:t>
      </w:r>
      <w:r w:rsidRPr="005E1C25">
        <w:rPr>
          <w:b/>
          <w:color w:val="000000" w:themeColor="text1"/>
          <w:sz w:val="22"/>
          <w:szCs w:val="22"/>
        </w:rPr>
        <w:t xml:space="preserve"> и технологического образования</w:t>
      </w:r>
    </w:p>
    <w:p w14:paraId="1E445913" w14:textId="570C31FD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2"/>
          <w:szCs w:val="22"/>
        </w:rPr>
      </w:pPr>
      <w:r w:rsidRPr="005E1C25">
        <w:rPr>
          <w:b/>
          <w:color w:val="000000" w:themeColor="text1"/>
          <w:sz w:val="22"/>
          <w:szCs w:val="22"/>
        </w:rPr>
        <w:t xml:space="preserve">Кафедра </w:t>
      </w:r>
      <w:r w:rsidR="00A15AB5" w:rsidRPr="005E1C25">
        <w:rPr>
          <w:b/>
          <w:color w:val="000000" w:themeColor="text1"/>
          <w:sz w:val="22"/>
          <w:szCs w:val="22"/>
        </w:rPr>
        <w:t>информационных</w:t>
      </w:r>
      <w:r w:rsidRPr="005E1C25">
        <w:rPr>
          <w:b/>
          <w:color w:val="000000" w:themeColor="text1"/>
          <w:sz w:val="22"/>
          <w:szCs w:val="22"/>
        </w:rPr>
        <w:t xml:space="preserve"> технологий и электронного обучения</w:t>
      </w:r>
    </w:p>
    <w:p w14:paraId="3F19E50D" w14:textId="77777777" w:rsidR="00B54CDD" w:rsidRPr="005E1C25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</w:p>
    <w:p w14:paraId="5F74F192" w14:textId="77777777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 w:themeColor="text1"/>
          <w:sz w:val="22"/>
          <w:szCs w:val="22"/>
        </w:rPr>
      </w:pPr>
      <w:r w:rsidRPr="005E1C25">
        <w:rPr>
          <w:color w:val="000000" w:themeColor="text1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246463AE" w14:textId="77777777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 w:themeColor="text1"/>
          <w:sz w:val="22"/>
          <w:szCs w:val="22"/>
        </w:rPr>
      </w:pPr>
      <w:r w:rsidRPr="005E1C25">
        <w:rPr>
          <w:color w:val="000000" w:themeColor="text1"/>
          <w:sz w:val="22"/>
          <w:szCs w:val="22"/>
        </w:rPr>
        <w:t>(профиль: “Технологии разработки программного обеспечения”)</w:t>
      </w:r>
    </w:p>
    <w:p w14:paraId="3A50C46E" w14:textId="77777777" w:rsidR="00B54CDD" w:rsidRPr="005E1C25" w:rsidRDefault="00B54CDD" w:rsidP="00B8264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 w:themeColor="text1"/>
          <w:sz w:val="22"/>
          <w:szCs w:val="22"/>
        </w:rPr>
      </w:pPr>
    </w:p>
    <w:p w14:paraId="478C8EF8" w14:textId="77777777" w:rsidR="00B54CDD" w:rsidRPr="005E1C25" w:rsidRDefault="00420CD9" w:rsidP="00B8264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 w:themeColor="text1"/>
          <w:sz w:val="22"/>
          <w:szCs w:val="22"/>
        </w:rPr>
      </w:pPr>
      <w:r w:rsidRPr="005E1C25">
        <w:rPr>
          <w:b/>
          <w:i/>
          <w:color w:val="000000" w:themeColor="text1"/>
          <w:sz w:val="22"/>
          <w:szCs w:val="22"/>
        </w:rPr>
        <w:t>Утверждаю</w:t>
      </w:r>
    </w:p>
    <w:p w14:paraId="7655A638" w14:textId="77777777" w:rsidR="00B54CDD" w:rsidRPr="005E1C25" w:rsidRDefault="00420CD9" w:rsidP="00B8264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 w:themeColor="text1"/>
          <w:sz w:val="22"/>
          <w:szCs w:val="22"/>
        </w:rPr>
      </w:pPr>
      <w:r w:rsidRPr="005E1C25">
        <w:rPr>
          <w:color w:val="000000" w:themeColor="text1"/>
          <w:sz w:val="22"/>
          <w:szCs w:val="22"/>
        </w:rPr>
        <w:t>Зав. кафедрой д.п.н., проф.</w:t>
      </w:r>
    </w:p>
    <w:p w14:paraId="4ED6A249" w14:textId="77777777" w:rsidR="00B54CDD" w:rsidRPr="005E1C25" w:rsidRDefault="00420CD9" w:rsidP="00B8264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 w:themeColor="text1"/>
          <w:sz w:val="22"/>
          <w:szCs w:val="22"/>
        </w:rPr>
      </w:pPr>
      <w:r w:rsidRPr="005E1C25">
        <w:rPr>
          <w:color w:val="000000" w:themeColor="text1"/>
          <w:sz w:val="22"/>
          <w:szCs w:val="22"/>
        </w:rPr>
        <w:t xml:space="preserve"> ___________________________</w:t>
      </w:r>
    </w:p>
    <w:p w14:paraId="1B1CB2BF" w14:textId="77777777" w:rsidR="00B54CDD" w:rsidRPr="005E1C25" w:rsidRDefault="00420CD9" w:rsidP="00B8264F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 w:themeColor="text1"/>
          <w:sz w:val="22"/>
          <w:szCs w:val="22"/>
        </w:rPr>
      </w:pPr>
      <w:r w:rsidRPr="005E1C25">
        <w:rPr>
          <w:color w:val="000000" w:themeColor="text1"/>
          <w:sz w:val="22"/>
          <w:szCs w:val="22"/>
        </w:rPr>
        <w:t>Е.З.Власова</w:t>
      </w:r>
    </w:p>
    <w:p w14:paraId="37021644" w14:textId="454F07BB" w:rsidR="00B54CDD" w:rsidRPr="005E1C25" w:rsidRDefault="00420CD9" w:rsidP="00B8264F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 w:themeColor="text1"/>
          <w:sz w:val="22"/>
          <w:szCs w:val="22"/>
        </w:rPr>
      </w:pPr>
      <w:r w:rsidRPr="005E1C25">
        <w:rPr>
          <w:color w:val="000000" w:themeColor="text1"/>
          <w:sz w:val="22"/>
          <w:szCs w:val="22"/>
        </w:rPr>
        <w:t>«     »_____________</w:t>
      </w:r>
      <w:r w:rsidR="00A33C49" w:rsidRPr="005E1C25">
        <w:rPr>
          <w:color w:val="000000" w:themeColor="text1"/>
          <w:sz w:val="22"/>
          <w:szCs w:val="22"/>
        </w:rPr>
        <w:t xml:space="preserve"> 20_</w:t>
      </w:r>
      <w:r w:rsidRPr="005E1C25">
        <w:rPr>
          <w:color w:val="000000" w:themeColor="text1"/>
          <w:sz w:val="22"/>
          <w:szCs w:val="22"/>
        </w:rPr>
        <w:t>__ г.</w:t>
      </w:r>
    </w:p>
    <w:p w14:paraId="661CF01D" w14:textId="77777777" w:rsidR="00B54CDD" w:rsidRPr="005E1C25" w:rsidRDefault="00B54CDD" w:rsidP="00B8264F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 w:themeColor="text1"/>
          <w:sz w:val="22"/>
          <w:szCs w:val="22"/>
        </w:rPr>
      </w:pPr>
    </w:p>
    <w:p w14:paraId="7F347853" w14:textId="77777777" w:rsidR="00420CD9" w:rsidRPr="005E1C25" w:rsidRDefault="00420CD9" w:rsidP="00B8264F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 w:themeColor="text1"/>
          <w:sz w:val="22"/>
          <w:szCs w:val="22"/>
        </w:rPr>
      </w:pPr>
    </w:p>
    <w:p w14:paraId="1AF908A8" w14:textId="77777777" w:rsidR="00B54CDD" w:rsidRPr="005E1C25" w:rsidRDefault="00420CD9" w:rsidP="00B8264F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 w:themeColor="text1"/>
          <w:sz w:val="22"/>
          <w:szCs w:val="22"/>
        </w:rPr>
      </w:pPr>
      <w:r w:rsidRPr="005E1C25">
        <w:rPr>
          <w:b/>
          <w:color w:val="000000" w:themeColor="text1"/>
          <w:sz w:val="22"/>
          <w:szCs w:val="22"/>
        </w:rPr>
        <w:t>З А Д А Н И Е</w:t>
      </w:r>
    </w:p>
    <w:p w14:paraId="5ECDDC49" w14:textId="77777777" w:rsidR="00B54CDD" w:rsidRPr="005E1C25" w:rsidRDefault="00420CD9" w:rsidP="00B8264F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 w:themeColor="text1"/>
          <w:sz w:val="22"/>
          <w:szCs w:val="22"/>
        </w:rPr>
      </w:pPr>
      <w:r w:rsidRPr="005E1C25">
        <w:rPr>
          <w:b/>
          <w:color w:val="000000" w:themeColor="text1"/>
          <w:sz w:val="22"/>
          <w:szCs w:val="22"/>
        </w:rPr>
        <w:t>НА ПРОИЗВОДСТВЕННУЮ ПРАКТИКУ</w:t>
      </w:r>
    </w:p>
    <w:p w14:paraId="1A88D2C2" w14:textId="77777777" w:rsidR="00B54CDD" w:rsidRPr="005E1C25" w:rsidRDefault="00420CD9" w:rsidP="00B8264F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 w:themeColor="text1"/>
          <w:sz w:val="22"/>
          <w:szCs w:val="22"/>
        </w:rPr>
      </w:pPr>
      <w:r w:rsidRPr="005E1C25">
        <w:rPr>
          <w:b/>
          <w:color w:val="000000" w:themeColor="text1"/>
          <w:sz w:val="22"/>
          <w:szCs w:val="22"/>
        </w:rPr>
        <w:t>(ТЕХНОЛОГИЧЕСКАЯ)</w:t>
      </w:r>
    </w:p>
    <w:p w14:paraId="0E0A2815" w14:textId="77777777" w:rsidR="00B54CDD" w:rsidRPr="005E1C25" w:rsidRDefault="00B54CDD" w:rsidP="00B8264F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 w:themeColor="text1"/>
          <w:sz w:val="22"/>
          <w:szCs w:val="22"/>
        </w:rPr>
      </w:pPr>
    </w:p>
    <w:p w14:paraId="36B06BAC" w14:textId="77777777" w:rsidR="00B54CDD" w:rsidRPr="005E1C25" w:rsidRDefault="00B54CDD" w:rsidP="00B8264F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 w:themeColor="text1"/>
          <w:sz w:val="22"/>
          <w:szCs w:val="22"/>
        </w:rPr>
      </w:pPr>
    </w:p>
    <w:p w14:paraId="291F683F" w14:textId="2805E6DC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r w:rsidRPr="005E1C25">
        <w:rPr>
          <w:color w:val="000000" w:themeColor="text1"/>
          <w:sz w:val="22"/>
          <w:szCs w:val="22"/>
        </w:rPr>
        <w:t xml:space="preserve">Студента   </w:t>
      </w:r>
      <w:r w:rsidR="00B8264F" w:rsidRPr="00B8264F">
        <w:rPr>
          <w:color w:val="000000" w:themeColor="text1"/>
          <w:sz w:val="22"/>
          <w:szCs w:val="22"/>
          <w:u w:val="single"/>
        </w:rPr>
        <w:t>Скоробогатова Кирилла</w:t>
      </w:r>
      <w:r w:rsidRPr="005E1C25">
        <w:rPr>
          <w:color w:val="000000" w:themeColor="text1"/>
          <w:sz w:val="22"/>
          <w:szCs w:val="22"/>
        </w:rPr>
        <w:t>____________</w:t>
      </w:r>
      <w:r w:rsidRPr="005E1C25">
        <w:rPr>
          <w:color w:val="000000" w:themeColor="text1"/>
          <w:sz w:val="22"/>
          <w:szCs w:val="22"/>
        </w:rPr>
        <w:tab/>
      </w:r>
      <w:r w:rsidRPr="005E1C25">
        <w:rPr>
          <w:color w:val="000000" w:themeColor="text1"/>
          <w:sz w:val="22"/>
          <w:szCs w:val="22"/>
        </w:rPr>
        <w:tab/>
      </w:r>
    </w:p>
    <w:p w14:paraId="34EF0CA8" w14:textId="77777777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  <w:vertAlign w:val="superscript"/>
        </w:rPr>
      </w:pPr>
      <w:r w:rsidRPr="005E1C25">
        <w:rPr>
          <w:color w:val="000000" w:themeColor="text1"/>
          <w:sz w:val="22"/>
          <w:szCs w:val="22"/>
          <w:vertAlign w:val="superscript"/>
        </w:rPr>
        <w:t xml:space="preserve">                                (Фамилия, имя)</w:t>
      </w:r>
    </w:p>
    <w:p w14:paraId="51C565B7" w14:textId="135F9728" w:rsidR="00B54CDD" w:rsidRPr="005E1C25" w:rsidRDefault="00420CD9" w:rsidP="00B8264F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5E1C25">
        <w:rPr>
          <w:color w:val="000000" w:themeColor="text1"/>
          <w:sz w:val="22"/>
          <w:szCs w:val="22"/>
        </w:rPr>
        <w:t xml:space="preserve">Руководитель </w:t>
      </w:r>
      <w:r w:rsidR="00B8264F" w:rsidRPr="00B8264F">
        <w:rPr>
          <w:color w:val="000000" w:themeColor="text1"/>
          <w:sz w:val="22"/>
          <w:szCs w:val="22"/>
          <w:u w:val="single"/>
        </w:rPr>
        <w:t>Гончарова Светлана Викторовна</w:t>
      </w:r>
      <w:r w:rsidR="00B8264F">
        <w:rPr>
          <w:color w:val="000000" w:themeColor="text1"/>
          <w:sz w:val="22"/>
          <w:szCs w:val="22"/>
          <w:u w:val="single"/>
        </w:rPr>
        <w:t xml:space="preserve">, доцент </w:t>
      </w:r>
      <w:r w:rsidR="00B8264F" w:rsidRPr="00B8264F">
        <w:rPr>
          <w:color w:val="000000" w:themeColor="text1"/>
          <w:sz w:val="22"/>
          <w:szCs w:val="22"/>
          <w:u w:val="single"/>
        </w:rPr>
        <w:t>кафедры ИТиЭО, канд. пед. наук</w:t>
      </w:r>
      <w:r w:rsidRPr="00B8264F">
        <w:rPr>
          <w:color w:val="000000" w:themeColor="text1"/>
          <w:sz w:val="22"/>
          <w:szCs w:val="22"/>
          <w:u w:val="single"/>
        </w:rPr>
        <w:t>__</w:t>
      </w:r>
    </w:p>
    <w:p w14:paraId="1CDC11C6" w14:textId="77777777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 w:themeColor="text1"/>
          <w:sz w:val="22"/>
          <w:szCs w:val="22"/>
          <w:vertAlign w:val="superscript"/>
        </w:rPr>
      </w:pPr>
      <w:r w:rsidRPr="005E1C25">
        <w:rPr>
          <w:color w:val="000000" w:themeColor="text1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41A288CF" w14:textId="77777777" w:rsidR="00B54CDD" w:rsidRPr="005E1C25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</w:p>
    <w:p w14:paraId="136749AA" w14:textId="4AFD21D1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r w:rsidRPr="005E1C25">
        <w:rPr>
          <w:color w:val="000000" w:themeColor="text1"/>
          <w:sz w:val="22"/>
          <w:szCs w:val="22"/>
        </w:rPr>
        <w:t>Утверждено приказом ФГБОУ ВО «РГПУ им. А. И. Герцена»</w:t>
      </w:r>
      <w:r w:rsidR="00A15AB5" w:rsidRPr="005E1C25">
        <w:rPr>
          <w:color w:val="000000" w:themeColor="text1"/>
          <w:sz w:val="22"/>
          <w:szCs w:val="22"/>
        </w:rPr>
        <w:t xml:space="preserve"> №______________ «___» ___</w:t>
      </w:r>
      <w:r w:rsidR="00A33C49" w:rsidRPr="005E1C25">
        <w:rPr>
          <w:color w:val="000000" w:themeColor="text1"/>
          <w:sz w:val="22"/>
          <w:szCs w:val="22"/>
        </w:rPr>
        <w:t>_20_</w:t>
      </w:r>
      <w:r w:rsidRPr="005E1C25">
        <w:rPr>
          <w:color w:val="000000" w:themeColor="text1"/>
          <w:sz w:val="22"/>
          <w:szCs w:val="22"/>
        </w:rPr>
        <w:t>__ г.</w:t>
      </w:r>
    </w:p>
    <w:p w14:paraId="7C81B7C6" w14:textId="245F452D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r w:rsidRPr="005E1C25">
        <w:rPr>
          <w:b/>
          <w:color w:val="000000" w:themeColor="text1"/>
          <w:sz w:val="22"/>
          <w:szCs w:val="22"/>
        </w:rPr>
        <w:t>Срок представления</w:t>
      </w:r>
      <w:r w:rsidRPr="005E1C25">
        <w:rPr>
          <w:color w:val="000000" w:themeColor="text1"/>
          <w:sz w:val="22"/>
          <w:szCs w:val="22"/>
        </w:rPr>
        <w:t xml:space="preserve"> студентом </w:t>
      </w:r>
      <w:r w:rsidRPr="005E1C25">
        <w:rPr>
          <w:b/>
          <w:color w:val="000000" w:themeColor="text1"/>
          <w:sz w:val="22"/>
          <w:szCs w:val="22"/>
        </w:rPr>
        <w:t>отчета по практике на кафедру</w:t>
      </w:r>
      <w:r w:rsidRPr="005E1C25">
        <w:rPr>
          <w:color w:val="000000" w:themeColor="text1"/>
          <w:sz w:val="22"/>
          <w:szCs w:val="22"/>
        </w:rPr>
        <w:t xml:space="preserve"> </w:t>
      </w:r>
      <w:r w:rsidR="00B8264F" w:rsidRPr="00B8264F">
        <w:rPr>
          <w:color w:val="000000" w:themeColor="text1"/>
          <w:sz w:val="22"/>
          <w:szCs w:val="22"/>
          <w:u w:val="single"/>
        </w:rPr>
        <w:t>11.02.2020</w:t>
      </w:r>
      <w:r w:rsidRPr="005E1C25">
        <w:rPr>
          <w:color w:val="000000" w:themeColor="text1"/>
          <w:sz w:val="22"/>
          <w:szCs w:val="22"/>
          <w:u w:val="single"/>
        </w:rPr>
        <w:t>_</w:t>
      </w:r>
    </w:p>
    <w:p w14:paraId="17742FE7" w14:textId="77777777" w:rsidR="00B54CDD" w:rsidRPr="005E1C25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 w:themeColor="text1"/>
          <w:sz w:val="22"/>
          <w:szCs w:val="22"/>
        </w:rPr>
      </w:pPr>
    </w:p>
    <w:p w14:paraId="5F5E65E4" w14:textId="77777777" w:rsidR="00B54CDD" w:rsidRPr="005E1C25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 w:themeColor="text1"/>
          <w:sz w:val="22"/>
          <w:szCs w:val="22"/>
        </w:rPr>
      </w:pPr>
    </w:p>
    <w:p w14:paraId="4377C5C7" w14:textId="77777777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2"/>
          <w:szCs w:val="22"/>
        </w:rPr>
      </w:pPr>
      <w:r w:rsidRPr="005E1C25">
        <w:rPr>
          <w:b/>
          <w:color w:val="000000" w:themeColor="text1"/>
          <w:sz w:val="22"/>
          <w:szCs w:val="22"/>
        </w:rPr>
        <w:t>Календарный план прохождения производственной практики:</w:t>
      </w:r>
    </w:p>
    <w:p w14:paraId="64EB36FC" w14:textId="77777777" w:rsidR="00B54CDD" w:rsidRPr="005E1C25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5E1C25" w:rsidRPr="005E1C25" w14:paraId="0A63172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5DA1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0"/>
                <w:szCs w:val="20"/>
              </w:rPr>
            </w:pPr>
            <w:r w:rsidRPr="005E1C25">
              <w:rPr>
                <w:color w:val="000000" w:themeColor="text1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BB89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 w:rsidRPr="005E1C25">
              <w:rPr>
                <w:color w:val="000000" w:themeColor="text1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4CA4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0"/>
                <w:szCs w:val="20"/>
              </w:rPr>
            </w:pPr>
            <w:r w:rsidRPr="005E1C25">
              <w:rPr>
                <w:color w:val="000000" w:themeColor="text1"/>
                <w:sz w:val="20"/>
                <w:szCs w:val="20"/>
              </w:rPr>
              <w:t xml:space="preserve">Срок выполнения </w:t>
            </w:r>
          </w:p>
          <w:p w14:paraId="6FB4E932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0"/>
                <w:szCs w:val="20"/>
              </w:rPr>
            </w:pPr>
            <w:r w:rsidRPr="005E1C25">
              <w:rPr>
                <w:color w:val="000000" w:themeColor="text1"/>
                <w:sz w:val="20"/>
                <w:szCs w:val="20"/>
              </w:rPr>
              <w:t>работы</w:t>
            </w:r>
          </w:p>
        </w:tc>
      </w:tr>
      <w:tr w:rsidR="005E1C25" w:rsidRPr="005E1C25" w14:paraId="11673EEF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AFB" w14:textId="77777777" w:rsidR="00B54CDD" w:rsidRPr="005E1C25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A3AB" w14:textId="77777777" w:rsidR="00B54CDD" w:rsidRPr="005E1C25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B1B6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0"/>
                <w:szCs w:val="20"/>
              </w:rPr>
            </w:pPr>
            <w:r w:rsidRPr="005E1C25">
              <w:rPr>
                <w:color w:val="000000" w:themeColor="text1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5DBF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0"/>
                <w:szCs w:val="20"/>
              </w:rPr>
            </w:pPr>
            <w:r w:rsidRPr="005E1C25">
              <w:rPr>
                <w:color w:val="000000" w:themeColor="text1"/>
                <w:sz w:val="20"/>
                <w:szCs w:val="20"/>
              </w:rPr>
              <w:t>Фактически</w:t>
            </w:r>
          </w:p>
        </w:tc>
      </w:tr>
      <w:tr w:rsidR="005E1C25" w:rsidRPr="005E1C25" w14:paraId="52F82B39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26F" w14:textId="77777777" w:rsidR="00B54CDD" w:rsidRPr="005E1C25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5E1C25">
              <w:rPr>
                <w:b/>
                <w:color w:val="000000" w:themeColor="text1"/>
              </w:rPr>
              <w:t>Инвариантная самостоятельная работа</w:t>
            </w:r>
          </w:p>
        </w:tc>
      </w:tr>
      <w:tr w:rsidR="005E1C25" w:rsidRPr="005E1C25" w14:paraId="5C0EDBC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0DD0" w14:textId="77777777" w:rsidR="00B54CDD" w:rsidRPr="005E1C25" w:rsidRDefault="00420CD9">
            <w:pPr>
              <w:pStyle w:val="10"/>
              <w:tabs>
                <w:tab w:val="left" w:pos="1065"/>
              </w:tabs>
              <w:jc w:val="both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B1D1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Конспект</w:t>
            </w:r>
          </w:p>
          <w:p w14:paraId="1A6F5CD2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91D" w14:textId="1B24FE2C" w:rsidR="00B54CDD" w:rsidRPr="005E1C25" w:rsidRDefault="00B826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98D" w14:textId="6EB34BAD" w:rsidR="00B54CDD" w:rsidRPr="005E1C25" w:rsidRDefault="00B826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t>03.02.20</w:t>
            </w:r>
          </w:p>
        </w:tc>
      </w:tr>
      <w:tr w:rsidR="005E1C25" w:rsidRPr="005E1C25" w14:paraId="07466CAC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F614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1.2. Изучить деятельность структурного подразделения организации (учреждения) в соответствии с предложенной схемой:</w:t>
            </w:r>
          </w:p>
          <w:p w14:paraId="0F77365C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1) Организационное обеспечение:</w:t>
            </w:r>
          </w:p>
          <w:p w14:paraId="6B6D19C5" w14:textId="77777777" w:rsidR="00B54CDD" w:rsidRPr="005E1C25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структура подразделения;</w:t>
            </w:r>
          </w:p>
          <w:p w14:paraId="53829D2A" w14:textId="77777777" w:rsidR="00B54CDD" w:rsidRPr="005E1C25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механизм организационной деятельности;</w:t>
            </w:r>
          </w:p>
          <w:p w14:paraId="54D4452C" w14:textId="77777777" w:rsidR="00B54CDD" w:rsidRPr="005E1C25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повышение квалификации;</w:t>
            </w:r>
          </w:p>
          <w:p w14:paraId="6E6E9EEB" w14:textId="77777777" w:rsidR="00B54CDD" w:rsidRPr="005E1C25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деловая переписка;</w:t>
            </w:r>
          </w:p>
          <w:p w14:paraId="24D399D4" w14:textId="77777777" w:rsidR="00B54CDD" w:rsidRPr="005E1C25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прочее обеспечение.</w:t>
            </w:r>
          </w:p>
          <w:p w14:paraId="64C1289D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2) Техническое обеспечение:</w:t>
            </w:r>
          </w:p>
          <w:p w14:paraId="613FFDA1" w14:textId="77777777" w:rsidR="00B54CDD" w:rsidRPr="005E1C25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lastRenderedPageBreak/>
              <w:t>автоматизированные рабочие места разработчиков;</w:t>
            </w:r>
          </w:p>
          <w:p w14:paraId="6EF1E739" w14:textId="77777777" w:rsidR="00B54CDD" w:rsidRPr="005E1C25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локальная вычислительная сеть;</w:t>
            </w:r>
          </w:p>
          <w:p w14:paraId="51405876" w14:textId="77777777" w:rsidR="00B54CDD" w:rsidRPr="005E1C25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технический парк компьютеров и существующая система сетевых</w:t>
            </w:r>
          </w:p>
          <w:p w14:paraId="2C8E904B" w14:textId="77777777" w:rsidR="00B54CDD" w:rsidRPr="005E1C25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телекоммуникаций;</w:t>
            </w:r>
          </w:p>
          <w:p w14:paraId="74425686" w14:textId="77777777" w:rsidR="00B54CDD" w:rsidRPr="005E1C25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вспомогательное оборудование.</w:t>
            </w:r>
          </w:p>
          <w:p w14:paraId="2FFE453F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3) Программное обеспечение:</w:t>
            </w:r>
          </w:p>
          <w:p w14:paraId="48B35163" w14:textId="77777777" w:rsidR="00B54CDD" w:rsidRPr="005E1C25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инструментальные средства;</w:t>
            </w:r>
          </w:p>
          <w:p w14:paraId="22461217" w14:textId="77777777" w:rsidR="00B54CDD" w:rsidRPr="005E1C25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редакторы, текстовые процессоры;</w:t>
            </w:r>
          </w:p>
          <w:p w14:paraId="7530CF00" w14:textId="77777777" w:rsidR="00B54CDD" w:rsidRPr="005E1C25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средства планирования и управления научно-исследовательской</w:t>
            </w:r>
          </w:p>
          <w:p w14:paraId="6C821A40" w14:textId="77777777" w:rsidR="00B54CDD" w:rsidRPr="005E1C25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работы;</w:t>
            </w:r>
          </w:p>
          <w:p w14:paraId="5635EEC7" w14:textId="77777777" w:rsidR="00B54CDD" w:rsidRPr="005E1C25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другие средства.</w:t>
            </w:r>
          </w:p>
          <w:p w14:paraId="6E1626ED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4) Информационное обеспечение:</w:t>
            </w:r>
          </w:p>
          <w:p w14:paraId="62E03BBF" w14:textId="77777777" w:rsidR="00B54CDD" w:rsidRPr="005E1C25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литературные источники, ресурсы Internet;</w:t>
            </w:r>
          </w:p>
          <w:p w14:paraId="4F60ECB9" w14:textId="77777777" w:rsidR="00B54CDD" w:rsidRPr="005E1C25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оперативные и долгосрочные планы;</w:t>
            </w:r>
          </w:p>
          <w:p w14:paraId="546642FB" w14:textId="77777777" w:rsidR="00B54CDD" w:rsidRPr="005E1C25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правила, процедуры, программы;</w:t>
            </w:r>
          </w:p>
          <w:p w14:paraId="722485DA" w14:textId="77777777" w:rsidR="00B54CDD" w:rsidRPr="005E1C25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базы данных процесса.</w:t>
            </w:r>
          </w:p>
          <w:p w14:paraId="7E2FE0E5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5) Техническая документация:</w:t>
            </w:r>
          </w:p>
          <w:p w14:paraId="0DD3B631" w14:textId="77777777" w:rsidR="00B54CDD" w:rsidRPr="005E1C25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действующие стандарты;</w:t>
            </w:r>
          </w:p>
          <w:p w14:paraId="0E01392A" w14:textId="77777777" w:rsidR="00B54CDD" w:rsidRPr="005E1C25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инструкции по эксплуатации;</w:t>
            </w:r>
          </w:p>
          <w:p w14:paraId="5FFABF0C" w14:textId="77777777" w:rsidR="00B54CDD" w:rsidRPr="005E1C25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правила эксплуатации;</w:t>
            </w:r>
          </w:p>
          <w:p w14:paraId="31801171" w14:textId="77777777" w:rsidR="00B54CDD" w:rsidRPr="005E1C25" w:rsidRDefault="00420CD9">
            <w:pPr>
              <w:pStyle w:val="10"/>
              <w:tabs>
                <w:tab w:val="left" w:pos="1065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5E1C25">
              <w:rPr>
                <w:color w:val="000000" w:themeColor="text1"/>
              </w:rP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ECFA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lastRenderedPageBreak/>
              <w:t>Конспект</w:t>
            </w:r>
          </w:p>
          <w:p w14:paraId="7874ECE3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E1C25">
              <w:rPr>
                <w:color w:val="000000" w:themeColor="text1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B7E7" w14:textId="46685F86" w:rsidR="00B54CDD" w:rsidRPr="005E1C25" w:rsidRDefault="00B826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E112" w14:textId="612E7D7F" w:rsidR="00B54CDD" w:rsidRPr="005E1C25" w:rsidRDefault="00B826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.02.20</w:t>
            </w:r>
          </w:p>
        </w:tc>
      </w:tr>
      <w:tr w:rsidR="005E1C25" w:rsidRPr="005E1C25" w14:paraId="5AF47B2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326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2"/>
                <w:szCs w:val="22"/>
              </w:rPr>
            </w:pPr>
            <w:r w:rsidRPr="005E1C25">
              <w:rPr>
                <w:color w:val="000000" w:themeColor="text1"/>
              </w:rPr>
      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5946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Конспект</w:t>
            </w:r>
          </w:p>
          <w:p w14:paraId="58C7D5C7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E1C25">
              <w:rPr>
                <w:color w:val="000000" w:themeColor="text1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1D2C" w14:textId="540F670D" w:rsidR="00B54CDD" w:rsidRPr="005E1C25" w:rsidRDefault="00B826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C758" w14:textId="7240395B" w:rsidR="00B54CDD" w:rsidRPr="005E1C25" w:rsidRDefault="00B826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.02.20</w:t>
            </w:r>
          </w:p>
        </w:tc>
      </w:tr>
      <w:tr w:rsidR="005E1C25" w:rsidRPr="005E1C25" w14:paraId="105AEF0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18BB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2"/>
                <w:szCs w:val="22"/>
              </w:rPr>
            </w:pPr>
            <w:r w:rsidRPr="005E1C25">
              <w:rPr>
                <w:color w:val="000000" w:themeColor="text1"/>
              </w:rPr>
              <w:t xml:space="preserve">1.4. 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9E4C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 xml:space="preserve">Анализ (текстовый документ) </w:t>
            </w:r>
          </w:p>
          <w:p w14:paraId="20B86D81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190" w14:textId="51A252DD" w:rsidR="00B54CDD" w:rsidRPr="005E1C25" w:rsidRDefault="00B826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0364" w14:textId="3028DB87" w:rsidR="00B54CDD" w:rsidRPr="005E1C25" w:rsidRDefault="00B826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t>06.02.20</w:t>
            </w:r>
          </w:p>
        </w:tc>
      </w:tr>
      <w:tr w:rsidR="005E1C25" w:rsidRPr="005E1C25" w14:paraId="5D46D9E7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3910" w14:textId="77777777" w:rsidR="00B54CDD" w:rsidRPr="005E1C25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5E1C25">
              <w:rPr>
                <w:b/>
                <w:color w:val="000000" w:themeColor="text1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5E1C25" w:rsidRPr="005E1C25" w14:paraId="167A294A" w14:textId="77777777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4A83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2.1. Подробно изучить одной из рабочих групп структурного подразделения организации. При этом изучается:</w:t>
            </w:r>
          </w:p>
          <w:p w14:paraId="78914406" w14:textId="77777777" w:rsidR="00B54CDD" w:rsidRPr="005E1C25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77EBA279" w14:textId="77777777" w:rsidR="00B54CDD" w:rsidRPr="005E1C25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25C4FC50" w14:textId="77777777" w:rsidR="00B54CDD" w:rsidRPr="005E1C25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11104263" w14:textId="77777777" w:rsidR="00B54CDD" w:rsidRPr="005E1C25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37CF81B8" w14:textId="77777777" w:rsidR="00B54CDD" w:rsidRPr="005E1C25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 w:themeColor="text1"/>
                <w:sz w:val="22"/>
                <w:szCs w:val="22"/>
              </w:rPr>
            </w:pPr>
            <w:r w:rsidRPr="005E1C25">
              <w:rPr>
                <w:color w:val="000000" w:themeColor="text1"/>
              </w:rPr>
              <w:t>программные и информационные продукты, создаваемые рабочей группой подразделения.</w:t>
            </w:r>
          </w:p>
          <w:p w14:paraId="2EB03AB3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 w:themeColor="text1"/>
              </w:rPr>
            </w:pPr>
          </w:p>
          <w:p w14:paraId="39C8AA1D" w14:textId="77777777" w:rsidR="00B54CDD" w:rsidRPr="005E1C25" w:rsidRDefault="00420CD9">
            <w:pPr>
              <w:pStyle w:val="1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6232E024" w14:textId="77777777" w:rsidR="00B54CDD" w:rsidRPr="005E1C25" w:rsidRDefault="00420CD9">
            <w:pPr>
              <w:pStyle w:val="1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система стандартов автоматизированных систем управления. эффективность</w:t>
            </w:r>
          </w:p>
          <w:p w14:paraId="54CDBB77" w14:textId="77777777" w:rsidR="00B54CDD" w:rsidRPr="005E1C25" w:rsidRDefault="00420CD9">
            <w:pPr>
              <w:pStyle w:val="1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 xml:space="preserve">автоматизированных систем управления. основные положения» </w:t>
            </w:r>
          </w:p>
          <w:p w14:paraId="739D9DC4" w14:textId="77777777" w:rsidR="00B54CDD" w:rsidRPr="005E1C25" w:rsidRDefault="00420CD9">
            <w:pPr>
              <w:pStyle w:val="1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 xml:space="preserve">(по материалам статьи </w:t>
            </w:r>
            <w:hyperlink r:id="rId5">
              <w:r w:rsidRPr="005E1C25">
                <w:rPr>
                  <w:color w:val="000000" w:themeColor="text1"/>
                  <w:u w:val="single"/>
                </w:rPr>
                <w:t>http://www.tpinauka.ru/2017/05/Pukhaeva.pdf</w:t>
              </w:r>
            </w:hyperlink>
            <w:r w:rsidRPr="005E1C25">
              <w:rPr>
                <w:color w:val="000000" w:themeColor="text1"/>
              </w:rPr>
              <w:t>)</w:t>
            </w:r>
          </w:p>
          <w:p w14:paraId="00BA6ABB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0A9D4B99" w14:textId="77777777" w:rsidR="00B54CDD" w:rsidRPr="005E1C25" w:rsidRDefault="00420CD9">
            <w:pPr>
              <w:pStyle w:val="1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E0E2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lastRenderedPageBreak/>
              <w:t>Конспект (опубликовать в электронном портфолио, ссылка в отчете)</w:t>
            </w:r>
          </w:p>
          <w:p w14:paraId="2BE51B34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0F5154A3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3E28B447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3A98D113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1399921C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0586E53D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2314F6F4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7652C568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606C0DA8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2C54CF02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4C96458F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3BF763E1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1CBF7BEB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79019D4A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4DFC258E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5D399439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04F82E2B" w14:textId="77777777" w:rsidR="00B54CDD" w:rsidRPr="005E1C25" w:rsidRDefault="00420CD9">
            <w:pPr>
              <w:pStyle w:val="1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 xml:space="preserve">Текстовый файл с аннотированным списком методик </w:t>
            </w:r>
          </w:p>
          <w:p w14:paraId="400FEAD5" w14:textId="77777777" w:rsidR="00B54CDD" w:rsidRPr="005E1C25" w:rsidRDefault="00420CD9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E1C25">
              <w:rPr>
                <w:color w:val="000000" w:themeColor="text1"/>
              </w:rPr>
              <w:t>(опубликовать в электронном портфолио, ссылка в отчете)</w:t>
            </w:r>
          </w:p>
          <w:p w14:paraId="3DB0C499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4172E58B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6FDCD5AB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05FDE89A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78D10993" w14:textId="77777777" w:rsidR="00B54CDD" w:rsidRPr="005E1C25" w:rsidRDefault="00B54CDD">
            <w:pPr>
              <w:pStyle w:val="10"/>
              <w:rPr>
                <w:color w:val="000000" w:themeColor="text1"/>
              </w:rPr>
            </w:pPr>
          </w:p>
          <w:p w14:paraId="06693DFF" w14:textId="77777777" w:rsidR="00B54CDD" w:rsidRPr="005E1C25" w:rsidRDefault="00420CD9">
            <w:pPr>
              <w:pStyle w:val="1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Текстовый документ со структурой ТЗ</w:t>
            </w:r>
          </w:p>
          <w:p w14:paraId="0E7C2134" w14:textId="77777777" w:rsidR="00B54CDD" w:rsidRPr="005E1C25" w:rsidRDefault="00420CD9">
            <w:pPr>
              <w:pStyle w:val="1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78E5" w14:textId="5BA30FEA" w:rsidR="00B54CDD" w:rsidRPr="005E1C25" w:rsidRDefault="00B826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lastRenderedPageBreak/>
              <w:t>0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B17" w14:textId="31D96342" w:rsidR="00B54CDD" w:rsidRPr="005E1C25" w:rsidRDefault="00B826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t>07.02.20</w:t>
            </w:r>
          </w:p>
        </w:tc>
      </w:tr>
      <w:tr w:rsidR="005E1C25" w:rsidRPr="005E1C25" w14:paraId="468103A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BDBE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1543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31D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AF54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5E1C25" w:rsidRPr="005E1C25" w14:paraId="65B5EFE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0B36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05E2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A531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0677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5E1C25" w:rsidRPr="005E1C25" w14:paraId="451B51C3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3C90" w14:textId="7F5F4087" w:rsidR="00B54CDD" w:rsidRPr="005E1C25" w:rsidRDefault="00420CD9" w:rsidP="005E1C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2.2. Получить профессиональные навык</w:t>
            </w:r>
            <w:r w:rsidR="005E1C25" w:rsidRPr="005E1C25">
              <w:rPr>
                <w:color w:val="000000" w:themeColor="text1"/>
              </w:rPr>
              <w:t>и</w:t>
            </w:r>
            <w:r w:rsidRPr="005E1C25">
              <w:rPr>
                <w:color w:val="000000" w:themeColor="text1"/>
              </w:rPr>
              <w:t xml:space="preserve"> по эксплуатации системного программного</w:t>
            </w:r>
            <w:r w:rsidR="005E1C25" w:rsidRPr="005E1C25">
              <w:rPr>
                <w:color w:val="000000" w:themeColor="text1"/>
              </w:rPr>
              <w:t xml:space="preserve"> </w:t>
            </w:r>
            <w:r w:rsidRPr="005E1C25">
              <w:rPr>
                <w:color w:val="000000" w:themeColor="text1"/>
              </w:rPr>
              <w:t>обеспечения (по индивидуальному заданию).</w:t>
            </w:r>
          </w:p>
          <w:p w14:paraId="043B7495" w14:textId="77777777" w:rsidR="005E1C25" w:rsidRPr="005E1C25" w:rsidRDefault="005E1C25" w:rsidP="005E1C2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1193FD9" w14:textId="77777777" w:rsidR="00B54CDD" w:rsidRPr="005E1C25" w:rsidRDefault="00420CD9">
            <w:pPr>
              <w:pStyle w:val="1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2.2. Получить профессиональные навыки по эксплуатации и сопровождению</w:t>
            </w:r>
          </w:p>
          <w:p w14:paraId="30B33203" w14:textId="77777777" w:rsidR="00B54CDD" w:rsidRPr="005E1C25" w:rsidRDefault="00420CD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прикладного программного обеспечения (по индивидуальному заданию).</w:t>
            </w:r>
          </w:p>
          <w:p w14:paraId="6592702F" w14:textId="77777777" w:rsidR="00B54CDD" w:rsidRPr="005E1C25" w:rsidRDefault="00420CD9">
            <w:pPr>
              <w:pStyle w:val="10"/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A5C6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 xml:space="preserve">Текстовый документ </w:t>
            </w:r>
          </w:p>
          <w:p w14:paraId="54726995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4C00" w14:textId="6831EA38" w:rsidR="00B54CDD" w:rsidRPr="005E1C25" w:rsidRDefault="000A67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t>10</w:t>
            </w:r>
            <w:r w:rsidR="00B8264F">
              <w:rPr>
                <w:color w:val="000000" w:themeColor="text1"/>
              </w:rPr>
              <w:t>.02.20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71CB" w14:textId="5B9E239D" w:rsidR="00B54CDD" w:rsidRPr="005E1C25" w:rsidRDefault="000A67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t>10</w:t>
            </w:r>
            <w:r w:rsidR="00B8264F">
              <w:rPr>
                <w:color w:val="000000" w:themeColor="text1"/>
              </w:rPr>
              <w:t>.02.20</w:t>
            </w:r>
          </w:p>
        </w:tc>
      </w:tr>
      <w:tr w:rsidR="005E1C25" w:rsidRPr="005E1C25" w14:paraId="03DCB1E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7796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95DA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964C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419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5E1C25" w:rsidRPr="005E1C25" w14:paraId="3EB890A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B745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AF6E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CEE0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3EE5" w14:textId="77777777" w:rsidR="00B54CDD" w:rsidRPr="005E1C25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</w:p>
        </w:tc>
      </w:tr>
      <w:tr w:rsidR="00B54CDD" w:rsidRPr="005E1C25" w14:paraId="646258F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8973" w14:textId="77777777" w:rsidR="00B54CDD" w:rsidRPr="005E1C25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E1C25">
              <w:rPr>
                <w:b/>
                <w:color w:val="000000" w:themeColor="text1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CEDB" w14:textId="77777777" w:rsidR="00B54CDD" w:rsidRPr="005E1C25" w:rsidRDefault="00420CD9">
            <w:pPr>
              <w:pStyle w:val="10"/>
              <w:tabs>
                <w:tab w:val="left" w:pos="-15"/>
              </w:tabs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RPr="005E1C25">
                <w:rPr>
                  <w:color w:val="000000" w:themeColor="text1"/>
                  <w:u w:val="single"/>
                </w:rPr>
                <w:t>https://git.herzen.spb.ru/igossoudarev/clouds</w:t>
              </w:r>
            </w:hyperlink>
            <w:r w:rsidRPr="005E1C25">
              <w:rPr>
                <w:color w:val="000000" w:themeColor="text1"/>
              </w:rPr>
              <w:t xml:space="preserve"> </w:t>
            </w:r>
          </w:p>
          <w:p w14:paraId="149F6561" w14:textId="77777777" w:rsidR="00B54CDD" w:rsidRPr="005E1C25" w:rsidRDefault="00420CD9">
            <w:pPr>
              <w:pStyle w:val="10"/>
              <w:tabs>
                <w:tab w:val="left" w:pos="-15"/>
              </w:tabs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lastRenderedPageBreak/>
              <w:t xml:space="preserve">Ссылка на репозиторий дублируется в курсе Moodle  </w:t>
            </w:r>
            <w:hyperlink r:id="rId7">
              <w:r w:rsidRPr="005E1C25">
                <w:rPr>
                  <w:color w:val="000000" w:themeColor="text1"/>
                  <w:u w:val="single"/>
                </w:rPr>
                <w:t>https://moodle.herzen.spb.ru/course/view.php?id=6030</w:t>
              </w:r>
            </w:hyperlink>
            <w:r w:rsidRPr="005E1C25">
              <w:rPr>
                <w:color w:val="000000" w:themeColor="text1"/>
              </w:rPr>
              <w:t xml:space="preserve"> в разделе, посвящённом результатам практики, а также в отчёте.</w:t>
            </w:r>
          </w:p>
          <w:p w14:paraId="4200E818" w14:textId="77777777" w:rsidR="00B54CDD" w:rsidRPr="005E1C25" w:rsidRDefault="00420CD9">
            <w:pPr>
              <w:pStyle w:val="10"/>
              <w:tabs>
                <w:tab w:val="left" w:pos="-15"/>
              </w:tabs>
              <w:rPr>
                <w:color w:val="000000" w:themeColor="text1"/>
              </w:rPr>
            </w:pPr>
            <w:r w:rsidRPr="005E1C25">
              <w:rPr>
                <w:color w:val="000000" w:themeColor="text1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C0DA" w14:textId="48E4DFD3" w:rsidR="00B54CDD" w:rsidRPr="005E1C25" w:rsidRDefault="00B826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lastRenderedPageBreak/>
              <w:t>10</w:t>
            </w:r>
            <w:r>
              <w:rPr>
                <w:color w:val="000000" w:themeColor="text1"/>
              </w:rPr>
              <w:t>.02.20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46C1" w14:textId="725256C8" w:rsidR="00B54CDD" w:rsidRPr="005E1C25" w:rsidRDefault="00B826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t>10.02.20</w:t>
            </w:r>
          </w:p>
        </w:tc>
      </w:tr>
    </w:tbl>
    <w:p w14:paraId="2BFBE981" w14:textId="77777777" w:rsidR="00B54CDD" w:rsidRPr="005E1C25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0"/>
          <w:szCs w:val="20"/>
        </w:rPr>
      </w:pPr>
      <w:bookmarkStart w:id="0" w:name="_gjdgxs" w:colFirst="0" w:colLast="0"/>
      <w:bookmarkEnd w:id="0"/>
    </w:p>
    <w:p w14:paraId="7A39B14F" w14:textId="77777777" w:rsidR="00B54CDD" w:rsidRPr="005E1C25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0"/>
          <w:szCs w:val="20"/>
        </w:rPr>
      </w:pPr>
    </w:p>
    <w:p w14:paraId="12540D6D" w14:textId="77777777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0"/>
          <w:szCs w:val="20"/>
        </w:rPr>
      </w:pPr>
      <w:r w:rsidRPr="005E1C25">
        <w:rPr>
          <w:color w:val="000000" w:themeColor="text1"/>
          <w:sz w:val="20"/>
          <w:szCs w:val="20"/>
        </w:rPr>
        <w:t>Руководитель практики_______________________________.</w:t>
      </w:r>
    </w:p>
    <w:p w14:paraId="3D93CD77" w14:textId="77777777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 w:themeColor="text1"/>
          <w:sz w:val="20"/>
          <w:szCs w:val="20"/>
          <w:vertAlign w:val="superscript"/>
        </w:rPr>
      </w:pPr>
      <w:r w:rsidRPr="005E1C25">
        <w:rPr>
          <w:color w:val="000000" w:themeColor="text1"/>
          <w:sz w:val="20"/>
          <w:szCs w:val="20"/>
          <w:vertAlign w:val="superscript"/>
        </w:rPr>
        <w:t>(подпись руководителя)</w:t>
      </w:r>
    </w:p>
    <w:p w14:paraId="6A3E10EA" w14:textId="1CF02BED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0"/>
          <w:szCs w:val="20"/>
        </w:rPr>
      </w:pPr>
      <w:r w:rsidRPr="005E1C25">
        <w:rPr>
          <w:color w:val="000000" w:themeColor="text1"/>
          <w:sz w:val="20"/>
          <w:szCs w:val="20"/>
        </w:rPr>
        <w:t xml:space="preserve">Задание принял </w:t>
      </w:r>
      <w:r w:rsidR="00A33C49" w:rsidRPr="005E1C25">
        <w:rPr>
          <w:color w:val="000000" w:themeColor="text1"/>
          <w:sz w:val="20"/>
          <w:szCs w:val="20"/>
        </w:rPr>
        <w:t>к исполнению «</w:t>
      </w:r>
      <w:r w:rsidR="000A6779" w:rsidRPr="000A6779">
        <w:rPr>
          <w:color w:val="000000" w:themeColor="text1"/>
          <w:sz w:val="20"/>
          <w:szCs w:val="20"/>
          <w:u w:val="single"/>
        </w:rPr>
        <w:t>03</w:t>
      </w:r>
      <w:r w:rsidR="00A33C49" w:rsidRPr="005E1C25">
        <w:rPr>
          <w:color w:val="000000" w:themeColor="text1"/>
          <w:sz w:val="20"/>
          <w:szCs w:val="20"/>
        </w:rPr>
        <w:t>»</w:t>
      </w:r>
      <w:r w:rsidR="00A33C49" w:rsidRPr="000A6779">
        <w:rPr>
          <w:color w:val="000000" w:themeColor="text1"/>
          <w:sz w:val="20"/>
          <w:szCs w:val="20"/>
          <w:u w:val="single"/>
        </w:rPr>
        <w:t xml:space="preserve"> </w:t>
      </w:r>
      <w:r w:rsidR="000A6779" w:rsidRPr="000A6779">
        <w:rPr>
          <w:color w:val="000000" w:themeColor="text1"/>
          <w:sz w:val="20"/>
          <w:szCs w:val="20"/>
          <w:u w:val="single"/>
        </w:rPr>
        <w:t xml:space="preserve">февраля </w:t>
      </w:r>
      <w:r w:rsidR="00A33C49" w:rsidRPr="000A6779">
        <w:rPr>
          <w:color w:val="000000" w:themeColor="text1"/>
          <w:sz w:val="20"/>
          <w:szCs w:val="20"/>
          <w:u w:val="single"/>
        </w:rPr>
        <w:t>2</w:t>
      </w:r>
      <w:r w:rsidR="000A6779" w:rsidRPr="000A6779">
        <w:rPr>
          <w:color w:val="000000" w:themeColor="text1"/>
          <w:sz w:val="20"/>
          <w:szCs w:val="20"/>
          <w:u w:val="single"/>
        </w:rPr>
        <w:t>020</w:t>
      </w:r>
      <w:r w:rsidRPr="005E1C25">
        <w:rPr>
          <w:color w:val="000000" w:themeColor="text1"/>
          <w:sz w:val="20"/>
          <w:szCs w:val="20"/>
        </w:rPr>
        <w:t xml:space="preserve"> г.  </w:t>
      </w:r>
      <w:r w:rsidR="000A6779">
        <w:rPr>
          <w:color w:val="000000" w:themeColor="text1"/>
          <w:sz w:val="20"/>
          <w:szCs w:val="20"/>
        </w:rPr>
        <w:t xml:space="preserve"> </w:t>
      </w:r>
      <w:r w:rsidR="000A6779" w:rsidRPr="000A6779">
        <w:rPr>
          <w:color w:val="000000" w:themeColor="text1"/>
          <w:sz w:val="20"/>
          <w:szCs w:val="20"/>
          <w:u w:val="single"/>
        </w:rPr>
        <w:t>Скоробогатов</w:t>
      </w:r>
      <w:r w:rsidR="000A6779">
        <w:rPr>
          <w:color w:val="000000" w:themeColor="text1"/>
          <w:sz w:val="20"/>
          <w:szCs w:val="20"/>
          <w:u w:val="single"/>
        </w:rPr>
        <w:t xml:space="preserve">        </w:t>
      </w:r>
      <w:r w:rsidRPr="005E1C25">
        <w:rPr>
          <w:color w:val="000000" w:themeColor="text1"/>
          <w:sz w:val="20"/>
          <w:szCs w:val="20"/>
        </w:rPr>
        <w:t xml:space="preserve"> ______________</w:t>
      </w:r>
    </w:p>
    <w:p w14:paraId="6A1BD42C" w14:textId="7A166276" w:rsidR="00B54CDD" w:rsidRPr="005E1C25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E1C25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</w:t>
      </w:r>
      <w:bookmarkStart w:id="1" w:name="_GoBack"/>
      <w:bookmarkEnd w:id="1"/>
      <w:r w:rsidRPr="005E1C25">
        <w:rPr>
          <w:color w:val="000000" w:themeColor="text1"/>
          <w:sz w:val="20"/>
          <w:szCs w:val="20"/>
          <w:vertAlign w:val="superscript"/>
        </w:rPr>
        <w:t>(подпись студента)</w:t>
      </w:r>
    </w:p>
    <w:sectPr w:rsidR="00B54CDD" w:rsidRPr="005E1C25" w:rsidSect="00420CD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8B"/>
    <w:multiLevelType w:val="multilevel"/>
    <w:tmpl w:val="8452CE46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A41C783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823CD34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BC824D8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57FCCF80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43A4819C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DD"/>
    <w:rsid w:val="000A6779"/>
    <w:rsid w:val="00420CD9"/>
    <w:rsid w:val="005E1C25"/>
    <w:rsid w:val="00A15AB5"/>
    <w:rsid w:val="00A33C49"/>
    <w:rsid w:val="00B54CDD"/>
    <w:rsid w:val="00B8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E4E60"/>
  <w15:docId w15:val="{FD4F6096-F631-48DF-86EA-18FDED9A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www.tpinauka.ru/2017/05/Pukhaev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Скоробогатов</cp:lastModifiedBy>
  <cp:revision>5</cp:revision>
  <dcterms:created xsi:type="dcterms:W3CDTF">2019-10-07T11:23:00Z</dcterms:created>
  <dcterms:modified xsi:type="dcterms:W3CDTF">2020-02-15T17:02:00Z</dcterms:modified>
</cp:coreProperties>
</file>