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B6A" w:rsidRDefault="005B611E" w:rsidP="004569E6">
      <w:pPr>
        <w:pStyle w:val="berschrift1"/>
      </w:pPr>
      <w:r>
        <w:t>Brainstorming - umzusetzende Punkte</w:t>
      </w:r>
    </w:p>
    <w:p w:rsidR="00D73B6A" w:rsidRPr="00F57148" w:rsidRDefault="005B611E" w:rsidP="00B30C61">
      <w:pPr>
        <w:pStyle w:val="Listenabsatz"/>
        <w:numPr>
          <w:ilvl w:val="0"/>
          <w:numId w:val="5"/>
        </w:numPr>
        <w:rPr>
          <w:rStyle w:val="Fett"/>
          <w:b w:val="0"/>
        </w:rPr>
      </w:pPr>
      <w:r w:rsidRPr="00F57148">
        <w:rPr>
          <w:rStyle w:val="Fett"/>
          <w:b w:val="0"/>
        </w:rPr>
        <w:t>optional automatische Verwaltung des Betriebs (z.B. Ein- und Verkauf, Produktion) durch Meiste</w:t>
      </w:r>
      <w:r w:rsidRPr="00F57148">
        <w:rPr>
          <w:rStyle w:val="Fett"/>
          <w:b w:val="0"/>
        </w:rPr>
        <w:t>r</w:t>
      </w:r>
      <w:r w:rsidRPr="00F57148">
        <w:rPr>
          <w:rStyle w:val="Fett"/>
          <w:b w:val="0"/>
        </w:rPr>
        <w:t>anst</w:t>
      </w:r>
      <w:r w:rsidR="00F7674A" w:rsidRPr="00F57148">
        <w:rPr>
          <w:rStyle w:val="Fett"/>
          <w:b w:val="0"/>
        </w:rPr>
        <w:t>el</w:t>
      </w:r>
      <w:r w:rsidRPr="00F57148">
        <w:rPr>
          <w:rStyle w:val="Fett"/>
          <w:b w:val="0"/>
        </w:rPr>
        <w:t>lung</w:t>
      </w:r>
    </w:p>
    <w:p w:rsidR="00D73B6A" w:rsidRPr="00F57148" w:rsidRDefault="005B611E" w:rsidP="00F57148">
      <w:pPr>
        <w:pStyle w:val="Listenabsatz"/>
        <w:numPr>
          <w:ilvl w:val="0"/>
          <w:numId w:val="5"/>
        </w:numPr>
        <w:rPr>
          <w:rStyle w:val="Fett"/>
          <w:b w:val="0"/>
        </w:rPr>
      </w:pPr>
      <w:r w:rsidRPr="00F57148">
        <w:rPr>
          <w:rStyle w:val="Fett"/>
          <w:b w:val="0"/>
        </w:rPr>
        <w:t>Rangliste aller Spieler</w:t>
      </w:r>
    </w:p>
    <w:p w:rsidR="00D73B6A" w:rsidRPr="00F57148" w:rsidRDefault="005B611E" w:rsidP="00F57148">
      <w:pPr>
        <w:pStyle w:val="Listenabsatz"/>
        <w:numPr>
          <w:ilvl w:val="0"/>
          <w:numId w:val="5"/>
        </w:numPr>
        <w:rPr>
          <w:rStyle w:val="Fett"/>
          <w:b w:val="0"/>
        </w:rPr>
      </w:pPr>
      <w:r w:rsidRPr="00F57148">
        <w:rPr>
          <w:rStyle w:val="Fett"/>
          <w:b w:val="0"/>
        </w:rPr>
        <w:t>Übersicht aller Betriebe</w:t>
      </w:r>
    </w:p>
    <w:p w:rsidR="00D73B6A" w:rsidRPr="00F57148" w:rsidRDefault="005B611E" w:rsidP="00CD5552">
      <w:pPr>
        <w:pStyle w:val="Listenabsatz"/>
        <w:numPr>
          <w:ilvl w:val="1"/>
          <w:numId w:val="5"/>
        </w:numPr>
        <w:rPr>
          <w:rStyle w:val="Fett"/>
          <w:b w:val="0"/>
        </w:rPr>
      </w:pPr>
      <w:r w:rsidRPr="00F57148">
        <w:rPr>
          <w:rStyle w:val="Fett"/>
          <w:b w:val="0"/>
        </w:rPr>
        <w:t>eines Betriebs</w:t>
      </w:r>
    </w:p>
    <w:p w:rsidR="00D73B6A" w:rsidRPr="00F57148" w:rsidRDefault="005B611E" w:rsidP="00F57148">
      <w:pPr>
        <w:pStyle w:val="Listenabsatz"/>
        <w:numPr>
          <w:ilvl w:val="0"/>
          <w:numId w:val="5"/>
        </w:numPr>
        <w:rPr>
          <w:rStyle w:val="Fett"/>
          <w:b w:val="0"/>
        </w:rPr>
      </w:pPr>
      <w:r w:rsidRPr="00F57148">
        <w:rPr>
          <w:rStyle w:val="Fett"/>
          <w:b w:val="0"/>
        </w:rPr>
        <w:t>Möglichkeit zum Ausbau des Betriebs und seiner Komponenten</w:t>
      </w:r>
    </w:p>
    <w:p w:rsidR="00D73B6A" w:rsidRPr="00F57148" w:rsidRDefault="005B611E" w:rsidP="00F57148">
      <w:pPr>
        <w:pStyle w:val="Listenabsatz"/>
        <w:numPr>
          <w:ilvl w:val="0"/>
          <w:numId w:val="5"/>
        </w:numPr>
        <w:rPr>
          <w:rStyle w:val="Fett"/>
          <w:b w:val="0"/>
        </w:rPr>
      </w:pPr>
      <w:r w:rsidRPr="00F57148">
        <w:rPr>
          <w:rStyle w:val="Fett"/>
          <w:b w:val="0"/>
        </w:rPr>
        <w:t>Spielererfahrung durch Produktion und Verkauf</w:t>
      </w:r>
    </w:p>
    <w:p w:rsidR="00D73B6A" w:rsidRPr="00F57148" w:rsidRDefault="005B611E" w:rsidP="00F57148">
      <w:pPr>
        <w:pStyle w:val="Listenabsatz"/>
        <w:numPr>
          <w:ilvl w:val="0"/>
          <w:numId w:val="5"/>
        </w:numPr>
        <w:rPr>
          <w:rStyle w:val="Fett"/>
          <w:b w:val="0"/>
        </w:rPr>
      </w:pPr>
      <w:r w:rsidRPr="00F57148">
        <w:rPr>
          <w:rStyle w:val="Fett"/>
          <w:b w:val="0"/>
        </w:rPr>
        <w:t xml:space="preserve">Arbeiter sind einstell- und </w:t>
      </w:r>
      <w:proofErr w:type="spellStart"/>
      <w:r w:rsidRPr="00F57148">
        <w:rPr>
          <w:rStyle w:val="Fett"/>
          <w:b w:val="0"/>
        </w:rPr>
        <w:t>entlassbar</w:t>
      </w:r>
      <w:proofErr w:type="spellEnd"/>
    </w:p>
    <w:p w:rsidR="00D73B6A" w:rsidRPr="00F57148" w:rsidRDefault="005B611E" w:rsidP="00F57148">
      <w:pPr>
        <w:pStyle w:val="Listenabsatz"/>
        <w:numPr>
          <w:ilvl w:val="0"/>
          <w:numId w:val="5"/>
        </w:numPr>
        <w:rPr>
          <w:rStyle w:val="Fett"/>
          <w:b w:val="0"/>
        </w:rPr>
      </w:pPr>
      <w:r w:rsidRPr="00F57148">
        <w:rPr>
          <w:rStyle w:val="Fett"/>
          <w:b w:val="0"/>
        </w:rPr>
        <w:t>verschiedene Aufgabenfelder im Betrieb -&gt; Produktionsschritte</w:t>
      </w:r>
    </w:p>
    <w:p w:rsidR="00D73B6A" w:rsidRPr="00F57148" w:rsidRDefault="005B611E" w:rsidP="00F57148">
      <w:pPr>
        <w:pStyle w:val="Listenabsatz"/>
        <w:numPr>
          <w:ilvl w:val="0"/>
          <w:numId w:val="5"/>
        </w:numPr>
        <w:rPr>
          <w:rStyle w:val="Fett"/>
          <w:b w:val="0"/>
        </w:rPr>
      </w:pPr>
      <w:r w:rsidRPr="00F57148">
        <w:rPr>
          <w:rStyle w:val="Fett"/>
          <w:b w:val="0"/>
        </w:rPr>
        <w:t>Arbeiter sind in Typen unterteilt, Typen richten sich nach Produktionsschritten</w:t>
      </w:r>
    </w:p>
    <w:p w:rsidR="00D73B6A" w:rsidRPr="00F57148" w:rsidRDefault="005B611E" w:rsidP="00F57148">
      <w:pPr>
        <w:pStyle w:val="Listenabsatz"/>
        <w:numPr>
          <w:ilvl w:val="0"/>
          <w:numId w:val="5"/>
        </w:numPr>
        <w:rPr>
          <w:rStyle w:val="Fett"/>
          <w:b w:val="0"/>
        </w:rPr>
      </w:pPr>
      <w:r w:rsidRPr="00F57148">
        <w:rPr>
          <w:rStyle w:val="Fett"/>
          <w:b w:val="0"/>
        </w:rPr>
        <w:t>Erfahrung der Arbeiter pro Produkt und Stellung</w:t>
      </w:r>
    </w:p>
    <w:p w:rsidR="00D73B6A" w:rsidRPr="00F57148" w:rsidRDefault="005B611E" w:rsidP="002A7E2A">
      <w:pPr>
        <w:pStyle w:val="Listenabsatz"/>
        <w:numPr>
          <w:ilvl w:val="0"/>
          <w:numId w:val="5"/>
        </w:numPr>
        <w:rPr>
          <w:rStyle w:val="Fett"/>
          <w:b w:val="0"/>
        </w:rPr>
      </w:pPr>
      <w:r w:rsidRPr="00F57148">
        <w:rPr>
          <w:rStyle w:val="Fett"/>
          <w:b w:val="0"/>
        </w:rPr>
        <w:t>Krankheiten bei Arbeitern</w:t>
      </w:r>
      <w:bookmarkStart w:id="0" w:name="_GoBack"/>
      <w:bookmarkEnd w:id="0"/>
    </w:p>
    <w:p w:rsidR="00D73B6A" w:rsidRPr="00F57148" w:rsidRDefault="005B611E" w:rsidP="00F57148">
      <w:pPr>
        <w:pStyle w:val="Listenabsatz"/>
        <w:numPr>
          <w:ilvl w:val="0"/>
          <w:numId w:val="5"/>
        </w:numPr>
        <w:rPr>
          <w:rStyle w:val="Fett"/>
          <w:b w:val="0"/>
        </w:rPr>
      </w:pPr>
      <w:r w:rsidRPr="00F57148">
        <w:rPr>
          <w:rStyle w:val="Fett"/>
          <w:b w:val="0"/>
        </w:rPr>
        <w:t>der Meister ist ein teurer Arbeiter, der zwar nicht maßgeblich an der Produktion beteiligt ist (kein kritischer Posten), aber sowohl die Effizienz der restlichen Arbeiter erhöht als auch die Automatisi</w:t>
      </w:r>
      <w:r w:rsidRPr="00F57148">
        <w:rPr>
          <w:rStyle w:val="Fett"/>
          <w:b w:val="0"/>
        </w:rPr>
        <w:t>e</w:t>
      </w:r>
      <w:r w:rsidRPr="00F57148">
        <w:rPr>
          <w:rStyle w:val="Fett"/>
          <w:b w:val="0"/>
        </w:rPr>
        <w:t>rung einiger Schritte (Produktion, Rohstoffeinkauf, Produktverkauf) ermöglicht</w:t>
      </w:r>
    </w:p>
    <w:p w:rsidR="00D73B6A" w:rsidRPr="00F57148" w:rsidRDefault="005B611E" w:rsidP="00F57148">
      <w:pPr>
        <w:pStyle w:val="Listenabsatz"/>
        <w:numPr>
          <w:ilvl w:val="0"/>
          <w:numId w:val="5"/>
        </w:numPr>
        <w:rPr>
          <w:rStyle w:val="Fett"/>
          <w:b w:val="0"/>
        </w:rPr>
      </w:pPr>
      <w:r w:rsidRPr="00F57148">
        <w:rPr>
          <w:rStyle w:val="Fett"/>
          <w:b w:val="0"/>
        </w:rPr>
        <w:t>ein Betrieb hat mehrere "Slots" (abhängig von Ausbaustufe), die von den zur Produktion notwend</w:t>
      </w:r>
      <w:r w:rsidRPr="00F57148">
        <w:rPr>
          <w:rStyle w:val="Fett"/>
          <w:b w:val="0"/>
        </w:rPr>
        <w:t>i</w:t>
      </w:r>
      <w:r w:rsidRPr="00F57148">
        <w:rPr>
          <w:rStyle w:val="Fett"/>
          <w:b w:val="0"/>
        </w:rPr>
        <w:t>gen Komponenten belegt werden (somit ist es möglich entweder mehrere komponentenarme G</w:t>
      </w:r>
      <w:r w:rsidRPr="00F57148">
        <w:rPr>
          <w:rStyle w:val="Fett"/>
          <w:b w:val="0"/>
        </w:rPr>
        <w:t>ü</w:t>
      </w:r>
      <w:r w:rsidRPr="00F57148">
        <w:rPr>
          <w:rStyle w:val="Fett"/>
          <w:b w:val="0"/>
        </w:rPr>
        <w:t>ter zu produzieren oder ein komponentenreiches Gut)</w:t>
      </w:r>
    </w:p>
    <w:p w:rsidR="00D73B6A" w:rsidRPr="00F57148" w:rsidRDefault="005B611E" w:rsidP="00F57148">
      <w:pPr>
        <w:pStyle w:val="Listenabsatz"/>
        <w:numPr>
          <w:ilvl w:val="0"/>
          <w:numId w:val="5"/>
        </w:numPr>
        <w:rPr>
          <w:rStyle w:val="Fett"/>
          <w:b w:val="0"/>
        </w:rPr>
      </w:pPr>
      <w:r w:rsidRPr="00F57148">
        <w:rPr>
          <w:rStyle w:val="Fett"/>
          <w:b w:val="0"/>
        </w:rPr>
        <w:t>zur Produktion eines Guts sind spezielle Komponenten erforderlich (</w:t>
      </w:r>
      <w:proofErr w:type="spellStart"/>
      <w:r w:rsidRPr="00F57148">
        <w:rPr>
          <w:rStyle w:val="Fett"/>
          <w:b w:val="0"/>
        </w:rPr>
        <w:t>zB</w:t>
      </w:r>
      <w:proofErr w:type="spellEnd"/>
      <w:r w:rsidRPr="00F57148">
        <w:rPr>
          <w:rStyle w:val="Fett"/>
          <w:b w:val="0"/>
        </w:rPr>
        <w:t xml:space="preserve"> Schmiede, Amboss, </w:t>
      </w:r>
      <w:proofErr w:type="spellStart"/>
      <w:r w:rsidRPr="00F57148">
        <w:rPr>
          <w:rStyle w:val="Fett"/>
          <w:b w:val="0"/>
        </w:rPr>
        <w:t>etc</w:t>
      </w:r>
      <w:proofErr w:type="spellEnd"/>
      <w:r w:rsidRPr="00F57148">
        <w:rPr>
          <w:rStyle w:val="Fett"/>
          <w:b w:val="0"/>
        </w:rPr>
        <w:t>), die installiert sein müssen, wobei mehrere Güter diese</w:t>
      </w:r>
      <w:r w:rsidRPr="00F57148">
        <w:rPr>
          <w:rStyle w:val="Fett"/>
          <w:b w:val="0"/>
        </w:rPr>
        <w:t>l</w:t>
      </w:r>
      <w:r w:rsidRPr="00F57148">
        <w:rPr>
          <w:rStyle w:val="Fett"/>
          <w:b w:val="0"/>
        </w:rPr>
        <w:t>ben Komponenten erfordern können, was eine Mehranschaffung überflüssig macht</w:t>
      </w:r>
    </w:p>
    <w:p w:rsidR="00D73B6A" w:rsidRPr="00F57148" w:rsidRDefault="005B611E" w:rsidP="00F57148">
      <w:pPr>
        <w:pStyle w:val="Listenabsatz"/>
        <w:numPr>
          <w:ilvl w:val="0"/>
          <w:numId w:val="5"/>
        </w:numPr>
        <w:rPr>
          <w:rStyle w:val="Fett"/>
          <w:b w:val="0"/>
        </w:rPr>
      </w:pPr>
      <w:r w:rsidRPr="00F57148">
        <w:rPr>
          <w:rStyle w:val="Fett"/>
          <w:b w:val="0"/>
        </w:rPr>
        <w:t>der Ein- bzw. Ausbau von Komponenten kostet Zeit und Geld, unabhängig davon ob die Kompone</w:t>
      </w:r>
      <w:r w:rsidRPr="00F57148">
        <w:rPr>
          <w:rStyle w:val="Fett"/>
          <w:b w:val="0"/>
        </w:rPr>
        <w:t>n</w:t>
      </w:r>
      <w:r w:rsidRPr="00F57148">
        <w:rPr>
          <w:rStyle w:val="Fett"/>
          <w:b w:val="0"/>
        </w:rPr>
        <w:t>ten schon im Besitz des Spielers sind oder nicht</w:t>
      </w:r>
    </w:p>
    <w:p w:rsidR="00D73B6A" w:rsidRPr="00F57148" w:rsidRDefault="005B611E" w:rsidP="00F57148">
      <w:pPr>
        <w:pStyle w:val="Listenabsatz"/>
        <w:numPr>
          <w:ilvl w:val="0"/>
          <w:numId w:val="5"/>
        </w:numPr>
        <w:rPr>
          <w:rStyle w:val="Fett"/>
          <w:b w:val="0"/>
        </w:rPr>
      </w:pPr>
      <w:r w:rsidRPr="00F57148">
        <w:rPr>
          <w:rStyle w:val="Fett"/>
          <w:b w:val="0"/>
        </w:rPr>
        <w:t>verschiedene Komponententypen (für Produktion, für Betrieb)</w:t>
      </w:r>
    </w:p>
    <w:p w:rsidR="00D73B6A" w:rsidRPr="00F57148" w:rsidRDefault="005B611E" w:rsidP="00F57148">
      <w:pPr>
        <w:pStyle w:val="Listenabsatz"/>
        <w:numPr>
          <w:ilvl w:val="0"/>
          <w:numId w:val="5"/>
        </w:numPr>
        <w:rPr>
          <w:rStyle w:val="Fett"/>
          <w:b w:val="0"/>
        </w:rPr>
      </w:pPr>
      <w:r w:rsidRPr="00F57148">
        <w:rPr>
          <w:rStyle w:val="Fett"/>
          <w:b w:val="0"/>
        </w:rPr>
        <w:t xml:space="preserve">Komponenten sind </w:t>
      </w:r>
      <w:proofErr w:type="spellStart"/>
      <w:r w:rsidRPr="00F57148">
        <w:rPr>
          <w:rStyle w:val="Fett"/>
          <w:b w:val="0"/>
        </w:rPr>
        <w:t>nich</w:t>
      </w:r>
      <w:proofErr w:type="spellEnd"/>
      <w:r w:rsidRPr="00F57148">
        <w:rPr>
          <w:rStyle w:val="Fett"/>
          <w:b w:val="0"/>
        </w:rPr>
        <w:t xml:space="preserve"> </w:t>
      </w:r>
      <w:proofErr w:type="spellStart"/>
      <w:r w:rsidRPr="00F57148">
        <w:rPr>
          <w:rStyle w:val="Fett"/>
          <w:b w:val="0"/>
        </w:rPr>
        <w:t>upgradefähig</w:t>
      </w:r>
      <w:proofErr w:type="spellEnd"/>
    </w:p>
    <w:p w:rsidR="00D73B6A" w:rsidRPr="00F57148" w:rsidRDefault="005B611E" w:rsidP="00F57148">
      <w:pPr>
        <w:pStyle w:val="Listenabsatz"/>
        <w:numPr>
          <w:ilvl w:val="0"/>
          <w:numId w:val="5"/>
        </w:numPr>
        <w:rPr>
          <w:rStyle w:val="Fett"/>
          <w:b w:val="0"/>
        </w:rPr>
      </w:pPr>
      <w:r w:rsidRPr="00F57148">
        <w:rPr>
          <w:rStyle w:val="Fett"/>
          <w:b w:val="0"/>
        </w:rPr>
        <w:t>ein Betrieb besteht aus (mehreren) Räumen, wobei einer immer ein gemischtes Lager ist</w:t>
      </w:r>
    </w:p>
    <w:p w:rsidR="00D73B6A" w:rsidRPr="00067F8F" w:rsidRDefault="005B611E" w:rsidP="00067F8F">
      <w:pPr>
        <w:pStyle w:val="berschrift1"/>
      </w:pPr>
      <w:r>
        <w:t>Allgemeines:</w:t>
      </w:r>
    </w:p>
    <w:p w:rsidR="00D73B6A" w:rsidRPr="00067F8F" w:rsidRDefault="005B611E" w:rsidP="00BA4530">
      <w:pPr>
        <w:pStyle w:val="berschrift2"/>
      </w:pPr>
      <w:r>
        <w:t xml:space="preserve">Zeit &amp; </w:t>
      </w:r>
      <w:proofErr w:type="spellStart"/>
      <w:r>
        <w:t>co</w:t>
      </w:r>
      <w:proofErr w:type="spellEnd"/>
      <w:r>
        <w:t>:</w:t>
      </w:r>
    </w:p>
    <w:p w:rsidR="00D73B6A" w:rsidRPr="004569E6" w:rsidRDefault="005B611E" w:rsidP="004569E6">
      <w:pPr>
        <w:pStyle w:val="Listenabsatz"/>
        <w:numPr>
          <w:ilvl w:val="0"/>
          <w:numId w:val="7"/>
        </w:numPr>
      </w:pPr>
      <w:r w:rsidRPr="004569E6">
        <w:t>Echtzeittages- und -</w:t>
      </w:r>
      <w:proofErr w:type="spellStart"/>
      <w:r w:rsidRPr="004569E6">
        <w:t>nachtzyklus</w:t>
      </w:r>
      <w:proofErr w:type="spellEnd"/>
    </w:p>
    <w:p w:rsidR="00D73B6A" w:rsidRPr="004569E6" w:rsidRDefault="005B611E" w:rsidP="004569E6">
      <w:pPr>
        <w:pStyle w:val="Listenabsatz"/>
        <w:numPr>
          <w:ilvl w:val="0"/>
          <w:numId w:val="7"/>
        </w:numPr>
      </w:pPr>
      <w:r w:rsidRPr="004569E6">
        <w:t>Betrieb öffnet mit Sonnenaufgang</w:t>
      </w:r>
    </w:p>
    <w:p w:rsidR="00D73B6A" w:rsidRPr="004569E6" w:rsidRDefault="005B611E" w:rsidP="00067F8F">
      <w:pPr>
        <w:pStyle w:val="Listenabsatz"/>
        <w:numPr>
          <w:ilvl w:val="0"/>
          <w:numId w:val="7"/>
        </w:numPr>
      </w:pPr>
      <w:proofErr w:type="spellStart"/>
      <w:r w:rsidRPr="004569E6">
        <w:t>Sonnenauf</w:t>
      </w:r>
      <w:proofErr w:type="spellEnd"/>
      <w:r w:rsidRPr="004569E6">
        <w:t>- und -untergang variieren je nach Monat</w:t>
      </w:r>
    </w:p>
    <w:p w:rsidR="00D73B6A" w:rsidRDefault="005B611E" w:rsidP="004569E6">
      <w:pPr>
        <w:pStyle w:val="Listenabsatz"/>
        <w:numPr>
          <w:ilvl w:val="0"/>
          <w:numId w:val="7"/>
        </w:numPr>
      </w:pPr>
      <w:r>
        <w:t>Januar: 6h Tag, 18h Nacht</w:t>
      </w:r>
    </w:p>
    <w:p w:rsidR="00D73B6A" w:rsidRDefault="005B611E" w:rsidP="004569E6">
      <w:pPr>
        <w:pStyle w:val="Listenabsatz"/>
        <w:numPr>
          <w:ilvl w:val="0"/>
          <w:numId w:val="7"/>
        </w:numPr>
      </w:pPr>
      <w:r>
        <w:t>Februar: 8h Tag, 18h Nacht</w:t>
      </w:r>
    </w:p>
    <w:p w:rsidR="00D73B6A" w:rsidRDefault="005B611E" w:rsidP="004569E6">
      <w:pPr>
        <w:pStyle w:val="Listenabsatz"/>
        <w:numPr>
          <w:ilvl w:val="0"/>
          <w:numId w:val="7"/>
        </w:numPr>
      </w:pPr>
      <w:r>
        <w:t>... ( +2 | -2 )</w:t>
      </w:r>
    </w:p>
    <w:p w:rsidR="00D73B6A" w:rsidRDefault="005B611E" w:rsidP="004569E6">
      <w:pPr>
        <w:pStyle w:val="Listenabsatz"/>
        <w:numPr>
          <w:ilvl w:val="0"/>
          <w:numId w:val="7"/>
        </w:numPr>
      </w:pPr>
      <w:r>
        <w:t>Juli: 18h Tag, 6h Nacht</w:t>
      </w:r>
    </w:p>
    <w:p w:rsidR="00D73B6A" w:rsidRDefault="005B611E" w:rsidP="004569E6">
      <w:pPr>
        <w:pStyle w:val="Listenabsatz"/>
        <w:numPr>
          <w:ilvl w:val="0"/>
          <w:numId w:val="7"/>
        </w:numPr>
      </w:pPr>
      <w:r>
        <w:t>August: 16h Tag, 6h Nacht</w:t>
      </w:r>
    </w:p>
    <w:p w:rsidR="00D73B6A" w:rsidRDefault="005B611E" w:rsidP="004569E6">
      <w:pPr>
        <w:pStyle w:val="Listenabsatz"/>
        <w:numPr>
          <w:ilvl w:val="0"/>
          <w:numId w:val="7"/>
        </w:numPr>
      </w:pPr>
      <w:r>
        <w:t>... ( -2 | +2 )</w:t>
      </w:r>
    </w:p>
    <w:p w:rsidR="00D73B6A" w:rsidRDefault="00D73B6A">
      <w:pPr>
        <w:rPr>
          <w:rFonts w:ascii="Arial" w:hAnsi="Arial"/>
        </w:rPr>
      </w:pPr>
    </w:p>
    <w:p w:rsidR="00D73B6A" w:rsidRPr="00067F8F" w:rsidRDefault="005B611E" w:rsidP="00BA4530">
      <w:pPr>
        <w:pStyle w:val="berschrift2"/>
      </w:pPr>
      <w:r>
        <w:lastRenderedPageBreak/>
        <w:t>Allgemeines zum Betrieb:</w:t>
      </w:r>
    </w:p>
    <w:p w:rsidR="00D73B6A" w:rsidRPr="00067F8F" w:rsidRDefault="005B611E" w:rsidP="00067F8F">
      <w:pPr>
        <w:pStyle w:val="Listenabsatz"/>
        <w:numPr>
          <w:ilvl w:val="0"/>
          <w:numId w:val="10"/>
        </w:numPr>
      </w:pPr>
      <w:r w:rsidRPr="00067F8F">
        <w:t>automatischer Einkauf, Verkauf und Produktion durch angestellten Meister</w:t>
      </w:r>
    </w:p>
    <w:p w:rsidR="00D73B6A" w:rsidRPr="00067F8F" w:rsidRDefault="005B611E" w:rsidP="00067F8F">
      <w:pPr>
        <w:pStyle w:val="Listenabsatz"/>
        <w:numPr>
          <w:ilvl w:val="0"/>
          <w:numId w:val="10"/>
        </w:numPr>
      </w:pPr>
      <w:r w:rsidRPr="00067F8F">
        <w:t>mehrere Betriebe pro Spieler möglich</w:t>
      </w:r>
    </w:p>
    <w:p w:rsidR="00EF01DB" w:rsidRPr="00C752E5" w:rsidRDefault="005B611E" w:rsidP="00EF01DB">
      <w:pPr>
        <w:pStyle w:val="Listenabsatz"/>
        <w:numPr>
          <w:ilvl w:val="0"/>
          <w:numId w:val="10"/>
        </w:numPr>
      </w:pPr>
      <w:r w:rsidRPr="00067F8F">
        <w:t>ein Betrieb besteht aus Komponenten, Arbeitern (zzgl. Meister) und der Verwaltung durch den Spieler</w:t>
      </w:r>
    </w:p>
    <w:sectPr w:rsidR="00EF01DB" w:rsidRPr="00C752E5" w:rsidSect="00C752E5">
      <w:headerReference w:type="default" r:id="rId8"/>
      <w:footerReference w:type="default" r:id="rId9"/>
      <w:pgSz w:w="11905" w:h="16837"/>
      <w:pgMar w:top="1134" w:right="1134" w:bottom="1134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D44" w:rsidRDefault="00893D44">
      <w:r>
        <w:separator/>
      </w:r>
    </w:p>
  </w:endnote>
  <w:endnote w:type="continuationSeparator" w:id="0">
    <w:p w:rsidR="00893D44" w:rsidRDefault="00893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111" w:rsidRDefault="00BD53F1" w:rsidP="00BD53F1">
    <w:pPr>
      <w:pStyle w:val="Fuzeile"/>
      <w:rPr>
        <w:rFonts w:ascii="Arial" w:hAnsi="Arial"/>
      </w:rPr>
    </w:pPr>
    <w:r w:rsidRPr="00BD53F1">
      <w:rPr>
        <w:rFonts w:ascii="Arial" w:hAnsi="Arial"/>
      </w:rPr>
      <w:tab/>
    </w:r>
    <w:r>
      <w:rPr>
        <w:rFonts w:ascii="Arial" w:hAnsi="Arial"/>
      </w:rPr>
      <w:t xml:space="preserve">- </w:t>
    </w:r>
    <w:r w:rsidR="008546DB">
      <w:rPr>
        <w:rFonts w:ascii="Arial" w:hAnsi="Arial"/>
      </w:rPr>
      <w:fldChar w:fldCharType="begin"/>
    </w:r>
    <w:r w:rsidR="008546DB">
      <w:rPr>
        <w:rFonts w:ascii="Arial" w:hAnsi="Arial"/>
      </w:rPr>
      <w:instrText xml:space="preserve"> PAGE   \* MERGEFORMAT </w:instrText>
    </w:r>
    <w:r w:rsidR="008546DB">
      <w:rPr>
        <w:rFonts w:ascii="Arial" w:hAnsi="Arial"/>
      </w:rPr>
      <w:fldChar w:fldCharType="separate"/>
    </w:r>
    <w:r w:rsidR="002A7E2A">
      <w:rPr>
        <w:rFonts w:ascii="Arial" w:hAnsi="Arial"/>
        <w:noProof/>
      </w:rPr>
      <w:t>1</w:t>
    </w:r>
    <w:r w:rsidR="008546DB">
      <w:rPr>
        <w:rFonts w:ascii="Arial" w:hAnsi="Arial"/>
      </w:rPr>
      <w:fldChar w:fldCharType="end"/>
    </w:r>
    <w:r w:rsidR="00C27E17">
      <w:rPr>
        <w:rFonts w:ascii="Arial" w:hAnsi="Arial"/>
      </w:rPr>
      <w:t xml:space="preserve"> -</w:t>
    </w:r>
    <w:r w:rsidR="00C27E17" w:rsidRPr="00C27E17">
      <w:rPr>
        <w:rFonts w:ascii="Arial" w:hAnsi="Arial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D44" w:rsidRDefault="00893D44">
      <w:r>
        <w:rPr>
          <w:color w:val="000000"/>
        </w:rPr>
        <w:separator/>
      </w:r>
    </w:p>
  </w:footnote>
  <w:footnote w:type="continuationSeparator" w:id="0">
    <w:p w:rsidR="00893D44" w:rsidRDefault="00893D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111" w:rsidRDefault="002A417C">
    <w:pPr>
      <w:pStyle w:val="Kopfzeile"/>
      <w:rPr>
        <w:rFonts w:ascii="Arial" w:hAnsi="Arial"/>
        <w:color w:val="4C4C4C"/>
      </w:rPr>
    </w:pPr>
    <w:r>
      <w:rPr>
        <w:rFonts w:ascii="Arial" w:hAnsi="Arial"/>
        <w:color w:val="4C4C4C"/>
      </w:rPr>
      <w:t>HandelsSimulator</w:t>
    </w:r>
    <w:r w:rsidRPr="002A417C">
      <w:rPr>
        <w:rFonts w:ascii="Arial" w:hAnsi="Arial"/>
        <w:color w:val="4C4C4C"/>
      </w:rPr>
      <w:ptab w:relativeTo="margin" w:alignment="center" w:leader="none"/>
    </w:r>
    <w:r>
      <w:rPr>
        <w:rFonts w:ascii="Arial" w:hAnsi="Arial"/>
        <w:color w:val="4C4C4C"/>
      </w:rPr>
      <w:t>Konzept</w:t>
    </w:r>
    <w:r w:rsidRPr="002A417C">
      <w:rPr>
        <w:rFonts w:ascii="Arial" w:hAnsi="Arial"/>
        <w:color w:val="4C4C4C"/>
      </w:rPr>
      <w:ptab w:relativeTo="margin" w:alignment="right" w:leader="none"/>
    </w:r>
    <w:r>
      <w:rPr>
        <w:rFonts w:ascii="Arial" w:hAnsi="Arial"/>
        <w:color w:val="4C4C4C"/>
      </w:rPr>
      <w:t>3. November 2012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84F61"/>
    <w:multiLevelType w:val="hybridMultilevel"/>
    <w:tmpl w:val="B7CA3712"/>
    <w:lvl w:ilvl="0" w:tplc="63B4858C">
      <w:numFmt w:val="bullet"/>
      <w:lvlText w:val="-"/>
      <w:lvlJc w:val="left"/>
      <w:pPr>
        <w:ind w:left="501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33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5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70" w:hanging="360"/>
      </w:pPr>
      <w:rPr>
        <w:rFonts w:ascii="Wingdings" w:hAnsi="Wingdings" w:hint="default"/>
      </w:rPr>
    </w:lvl>
  </w:abstractNum>
  <w:abstractNum w:abstractNumId="1">
    <w:nsid w:val="0DA824C5"/>
    <w:multiLevelType w:val="hybridMultilevel"/>
    <w:tmpl w:val="983A6A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B2AF9"/>
    <w:multiLevelType w:val="hybridMultilevel"/>
    <w:tmpl w:val="979233E8"/>
    <w:lvl w:ilvl="0" w:tplc="5C50C770">
      <w:numFmt w:val="bullet"/>
      <w:lvlText w:val=""/>
      <w:lvlJc w:val="left"/>
      <w:pPr>
        <w:ind w:left="507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3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1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830" w:hanging="360"/>
      </w:pPr>
      <w:rPr>
        <w:rFonts w:ascii="Wingdings" w:hAnsi="Wingdings" w:hint="default"/>
      </w:rPr>
    </w:lvl>
  </w:abstractNum>
  <w:abstractNum w:abstractNumId="3">
    <w:nsid w:val="37E763B6"/>
    <w:multiLevelType w:val="multilevel"/>
    <w:tmpl w:val="F59C0638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4">
    <w:nsid w:val="39B62A62"/>
    <w:multiLevelType w:val="multilevel"/>
    <w:tmpl w:val="708E54B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41C7328A"/>
    <w:multiLevelType w:val="multilevel"/>
    <w:tmpl w:val="708E54B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46B552E0"/>
    <w:multiLevelType w:val="hybridMultilevel"/>
    <w:tmpl w:val="252A3F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B836D8"/>
    <w:multiLevelType w:val="hybridMultilevel"/>
    <w:tmpl w:val="A40AB510"/>
    <w:lvl w:ilvl="0" w:tplc="F79CDA8A">
      <w:numFmt w:val="bullet"/>
      <w:lvlText w:val="-"/>
      <w:lvlJc w:val="left"/>
      <w:pPr>
        <w:ind w:left="543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1190" w:hanging="360"/>
      </w:pPr>
      <w:rPr>
        <w:rFonts w:ascii="Wingdings" w:hAnsi="Wingdings" w:hint="default"/>
      </w:rPr>
    </w:lvl>
  </w:abstractNum>
  <w:abstractNum w:abstractNumId="8">
    <w:nsid w:val="565E13D5"/>
    <w:multiLevelType w:val="multilevel"/>
    <w:tmpl w:val="708E54B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>
    <w:nsid w:val="5A77575B"/>
    <w:multiLevelType w:val="multilevel"/>
    <w:tmpl w:val="708E54B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0">
    <w:nsid w:val="5FDD5AAF"/>
    <w:multiLevelType w:val="multilevel"/>
    <w:tmpl w:val="7C0EC3B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1">
    <w:nsid w:val="600F659B"/>
    <w:multiLevelType w:val="multilevel"/>
    <w:tmpl w:val="708E54B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2">
    <w:nsid w:val="62EC4CCA"/>
    <w:multiLevelType w:val="multilevel"/>
    <w:tmpl w:val="708E54B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6"/>
  </w:num>
  <w:num w:numId="5">
    <w:abstractNumId w:val="1"/>
  </w:num>
  <w:num w:numId="6">
    <w:abstractNumId w:val="8"/>
  </w:num>
  <w:num w:numId="7">
    <w:abstractNumId w:val="5"/>
  </w:num>
  <w:num w:numId="8">
    <w:abstractNumId w:val="9"/>
  </w:num>
  <w:num w:numId="9">
    <w:abstractNumId w:val="4"/>
  </w:num>
  <w:num w:numId="10">
    <w:abstractNumId w:val="12"/>
  </w:num>
  <w:num w:numId="11">
    <w:abstractNumId w:val="2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73B6A"/>
    <w:rsid w:val="000407BE"/>
    <w:rsid w:val="00067F8F"/>
    <w:rsid w:val="002A417C"/>
    <w:rsid w:val="002A7E2A"/>
    <w:rsid w:val="002D451A"/>
    <w:rsid w:val="00306326"/>
    <w:rsid w:val="003A5D80"/>
    <w:rsid w:val="003C096B"/>
    <w:rsid w:val="003C4EE7"/>
    <w:rsid w:val="004569E6"/>
    <w:rsid w:val="004C2E94"/>
    <w:rsid w:val="00572E4F"/>
    <w:rsid w:val="005B611E"/>
    <w:rsid w:val="005C3992"/>
    <w:rsid w:val="005F37FB"/>
    <w:rsid w:val="00666B2A"/>
    <w:rsid w:val="006707EF"/>
    <w:rsid w:val="00687BAD"/>
    <w:rsid w:val="006D2890"/>
    <w:rsid w:val="00714DD1"/>
    <w:rsid w:val="007315D5"/>
    <w:rsid w:val="00767A2F"/>
    <w:rsid w:val="007E3A94"/>
    <w:rsid w:val="008546DB"/>
    <w:rsid w:val="00893D44"/>
    <w:rsid w:val="009831DE"/>
    <w:rsid w:val="009E571B"/>
    <w:rsid w:val="00AB2B92"/>
    <w:rsid w:val="00B30C61"/>
    <w:rsid w:val="00B54301"/>
    <w:rsid w:val="00B662A2"/>
    <w:rsid w:val="00BA4530"/>
    <w:rsid w:val="00BD53F1"/>
    <w:rsid w:val="00BD796C"/>
    <w:rsid w:val="00C27E17"/>
    <w:rsid w:val="00C70C18"/>
    <w:rsid w:val="00C752E5"/>
    <w:rsid w:val="00C96BAD"/>
    <w:rsid w:val="00CB10B9"/>
    <w:rsid w:val="00CD5552"/>
    <w:rsid w:val="00CE44C6"/>
    <w:rsid w:val="00CF2C3D"/>
    <w:rsid w:val="00D044DC"/>
    <w:rsid w:val="00D07420"/>
    <w:rsid w:val="00D73B6A"/>
    <w:rsid w:val="00EC21D9"/>
    <w:rsid w:val="00ED3F49"/>
    <w:rsid w:val="00EF01DB"/>
    <w:rsid w:val="00F366E9"/>
    <w:rsid w:val="00F57148"/>
    <w:rsid w:val="00F7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7674A"/>
  </w:style>
  <w:style w:type="paragraph" w:styleId="berschrift1">
    <w:name w:val="heading 1"/>
    <w:basedOn w:val="Standard"/>
    <w:next w:val="Standard"/>
    <w:link w:val="berschrift1Zchn"/>
    <w:uiPriority w:val="9"/>
    <w:qFormat/>
    <w:rsid w:val="00F767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767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767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767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767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767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767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7674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7674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next w:val="Standard"/>
    <w:uiPriority w:val="35"/>
    <w:unhideWhenUsed/>
    <w:qFormat/>
    <w:rsid w:val="00F7674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Standard"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Fuzeile">
    <w:name w:val="footer"/>
    <w:basedOn w:val="Standard"/>
    <w:pPr>
      <w:suppressLineNumbers/>
      <w:tabs>
        <w:tab w:val="center" w:pos="4818"/>
        <w:tab w:val="right" w:pos="9637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796C"/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796C"/>
    <w:rPr>
      <w:rFonts w:ascii="Tahoma" w:hAnsi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767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767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F7674A"/>
    <w:pPr>
      <w:spacing w:after="0" w:line="240" w:lineRule="auto"/>
    </w:pPr>
  </w:style>
  <w:style w:type="character" w:styleId="Buchtitel">
    <w:name w:val="Book Title"/>
    <w:basedOn w:val="Absatz-Standardschriftart"/>
    <w:uiPriority w:val="33"/>
    <w:qFormat/>
    <w:rsid w:val="00F7674A"/>
    <w:rPr>
      <w:b/>
      <w:bCs/>
      <w:smallCaps/>
      <w:spacing w:val="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767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767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767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767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767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767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767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7674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767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767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767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F7674A"/>
    <w:rPr>
      <w:b/>
      <w:bCs/>
    </w:rPr>
  </w:style>
  <w:style w:type="character" w:styleId="Hervorhebung">
    <w:name w:val="Emphasis"/>
    <w:basedOn w:val="Absatz-Standardschriftart"/>
    <w:uiPriority w:val="20"/>
    <w:qFormat/>
    <w:rsid w:val="00F7674A"/>
    <w:rPr>
      <w:i/>
      <w:iCs/>
    </w:rPr>
  </w:style>
  <w:style w:type="paragraph" w:styleId="Listenabsatz">
    <w:name w:val="List Paragraph"/>
    <w:basedOn w:val="Standard"/>
    <w:uiPriority w:val="34"/>
    <w:qFormat/>
    <w:rsid w:val="00F7674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F7674A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7674A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7674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7674A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7674A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7674A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7674A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7674A"/>
    <w:rPr>
      <w:b/>
      <w:bCs/>
      <w:smallCaps/>
      <w:color w:val="C0504D" w:themeColor="accent2"/>
      <w:spacing w:val="5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7674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7674A"/>
  </w:style>
  <w:style w:type="paragraph" w:styleId="berschrift1">
    <w:name w:val="heading 1"/>
    <w:basedOn w:val="Standard"/>
    <w:next w:val="Standard"/>
    <w:link w:val="berschrift1Zchn"/>
    <w:uiPriority w:val="9"/>
    <w:qFormat/>
    <w:rsid w:val="00F767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767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767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767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767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767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767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7674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7674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next w:val="Standard"/>
    <w:uiPriority w:val="35"/>
    <w:unhideWhenUsed/>
    <w:qFormat/>
    <w:rsid w:val="00F7674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Standard"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Fuzeile">
    <w:name w:val="footer"/>
    <w:basedOn w:val="Standard"/>
    <w:pPr>
      <w:suppressLineNumbers/>
      <w:tabs>
        <w:tab w:val="center" w:pos="4818"/>
        <w:tab w:val="right" w:pos="9637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796C"/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796C"/>
    <w:rPr>
      <w:rFonts w:ascii="Tahoma" w:hAnsi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767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767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F7674A"/>
    <w:pPr>
      <w:spacing w:after="0" w:line="240" w:lineRule="auto"/>
    </w:pPr>
  </w:style>
  <w:style w:type="character" w:styleId="Buchtitel">
    <w:name w:val="Book Title"/>
    <w:basedOn w:val="Absatz-Standardschriftart"/>
    <w:uiPriority w:val="33"/>
    <w:qFormat/>
    <w:rsid w:val="00F7674A"/>
    <w:rPr>
      <w:b/>
      <w:bCs/>
      <w:smallCaps/>
      <w:spacing w:val="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767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767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767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767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767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767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767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7674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767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767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767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F7674A"/>
    <w:rPr>
      <w:b/>
      <w:bCs/>
    </w:rPr>
  </w:style>
  <w:style w:type="character" w:styleId="Hervorhebung">
    <w:name w:val="Emphasis"/>
    <w:basedOn w:val="Absatz-Standardschriftart"/>
    <w:uiPriority w:val="20"/>
    <w:qFormat/>
    <w:rsid w:val="00F7674A"/>
    <w:rPr>
      <w:i/>
      <w:iCs/>
    </w:rPr>
  </w:style>
  <w:style w:type="paragraph" w:styleId="Listenabsatz">
    <w:name w:val="List Paragraph"/>
    <w:basedOn w:val="Standard"/>
    <w:uiPriority w:val="34"/>
    <w:qFormat/>
    <w:rsid w:val="00F7674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F7674A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7674A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7674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7674A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7674A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7674A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7674A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7674A"/>
    <w:rPr>
      <w:b/>
      <w:bCs/>
      <w:smallCaps/>
      <w:color w:val="C0504D" w:themeColor="accent2"/>
      <w:spacing w:val="5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7674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Yalon Esneck</dc:creator>
  <cp:lastModifiedBy>Jan Merkelbag</cp:lastModifiedBy>
  <cp:revision>46</cp:revision>
  <dcterms:created xsi:type="dcterms:W3CDTF">2012-11-02T22:53:00Z</dcterms:created>
  <dcterms:modified xsi:type="dcterms:W3CDTF">2012-11-05T01:30:00Z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