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40853" w14:textId="22BB9D98" w:rsidR="00F01C11" w:rsidRPr="00456EAB" w:rsidRDefault="00F01C11" w:rsidP="00F01C11">
      <w:pPr>
        <w:jc w:val="left"/>
        <w:rPr>
          <w:rFonts w:ascii="宋体" w:eastAsia="宋体" w:hAnsi="宋体"/>
          <w:sz w:val="30"/>
          <w:szCs w:val="30"/>
        </w:rPr>
      </w:pPr>
      <w:r w:rsidRPr="00456EAB">
        <w:rPr>
          <w:rFonts w:ascii="宋体" w:eastAsia="宋体" w:hAnsi="宋体" w:hint="eastAsia"/>
          <w:sz w:val="30"/>
          <w:szCs w:val="30"/>
        </w:rPr>
        <w:t>来源：</w:t>
      </w:r>
      <w:r w:rsidRPr="00456EAB">
        <w:rPr>
          <w:rFonts w:ascii="宋体" w:eastAsia="宋体" w:hAnsi="宋体" w:hint="eastAsia"/>
          <w:sz w:val="30"/>
          <w:szCs w:val="30"/>
          <w:shd w:val="clear" w:color="auto" w:fill="FFFFFF"/>
        </w:rPr>
        <w:t>Artificial Intelligence</w:t>
      </w:r>
    </w:p>
    <w:p w14:paraId="54338C21" w14:textId="09EE4F47" w:rsidR="009A2913" w:rsidRDefault="00DD5C08" w:rsidP="00DD5C08">
      <w:pPr>
        <w:jc w:val="center"/>
      </w:pPr>
      <w:r>
        <w:rPr>
          <w:rFonts w:hint="eastAsia"/>
        </w:rPr>
        <w:t>主题：人工智能</w:t>
      </w:r>
      <w:bookmarkStart w:id="0" w:name="_GoBack"/>
      <w:bookmarkEnd w:id="0"/>
    </w:p>
    <w:p w14:paraId="4427C4C3" w14:textId="0AD94AB5" w:rsidR="00DD5C08" w:rsidRDefault="00DD5C08" w:rsidP="00DD5C08">
      <w:pPr>
        <w:pStyle w:val="Default"/>
        <w:rPr>
          <w:sz w:val="21"/>
          <w:szCs w:val="21"/>
        </w:rPr>
      </w:pPr>
      <w:r>
        <w:rPr>
          <w:rFonts w:hint="eastAsia"/>
          <w:sz w:val="21"/>
          <w:szCs w:val="21"/>
        </w:rPr>
        <w:t>论文</w:t>
      </w:r>
      <w:r w:rsidRPr="00DD5C08">
        <w:rPr>
          <w:rFonts w:hint="eastAsia"/>
          <w:sz w:val="21"/>
          <w:szCs w:val="21"/>
        </w:rPr>
        <w:t>题目：自动推理中模拟的范围和限制</w:t>
      </w:r>
    </w:p>
    <w:p w14:paraId="4F7B84DD" w14:textId="50A4EAB3" w:rsidR="00DD5C08" w:rsidRDefault="00DD5C08" w:rsidP="00DD5C08">
      <w:pPr>
        <w:pStyle w:val="Default"/>
        <w:rPr>
          <w:sz w:val="21"/>
          <w:szCs w:val="21"/>
        </w:rPr>
      </w:pPr>
    </w:p>
    <w:p w14:paraId="61CCBBC1" w14:textId="659CBFE5" w:rsidR="00DD5C08" w:rsidRDefault="00DD5C08" w:rsidP="00DD5C08">
      <w:pPr>
        <w:pStyle w:val="Default"/>
        <w:rPr>
          <w:sz w:val="21"/>
          <w:szCs w:val="21"/>
        </w:rPr>
      </w:pPr>
      <w:r>
        <w:rPr>
          <w:rFonts w:hint="eastAsia"/>
          <w:sz w:val="21"/>
          <w:szCs w:val="21"/>
        </w:rPr>
        <w:t>摘要：</w:t>
      </w:r>
    </w:p>
    <w:p w14:paraId="497AAA94" w14:textId="48EF52AA" w:rsidR="00DD5C08" w:rsidRDefault="00DD5C08" w:rsidP="000011DC">
      <w:pPr>
        <w:pStyle w:val="Default"/>
        <w:ind w:firstLineChars="200" w:firstLine="420"/>
        <w:rPr>
          <w:sz w:val="21"/>
          <w:szCs w:val="21"/>
        </w:rPr>
      </w:pPr>
      <w:r w:rsidRPr="00DD5C08">
        <w:rPr>
          <w:rFonts w:hint="eastAsia"/>
          <w:sz w:val="21"/>
          <w:szCs w:val="21"/>
        </w:rPr>
        <w:t>在科学计算和逼真的图形动画中，模拟（即逐步地计算物理系统的完整轨迹）是最常见且重要的计算模式之一。在本文中，我们针对涉及高级物理推理的</w:t>
      </w:r>
      <w:r w:rsidRPr="00DD5C08">
        <w:rPr>
          <w:sz w:val="21"/>
          <w:szCs w:val="21"/>
        </w:rPr>
        <w:t>AI任务，阐述了仿真使用的范围和限制。我们认为，在许多情况下，模拟最多只能发挥有限的作用。当任务是预测时，当可获得完整的信息时，当可获得合理高质量的理论时以及当所涉及的比例范围在时间和空间上都不是极端时，模拟是最有效的。如果不满足这些条件，则模拟效果不佳或完全不合适。我们讨论了物理推理问题的十二个特征，这些特征对基于仿真的推理提出了挑战。我们简要地调查了不依赖模拟的其他物理推</w:t>
      </w:r>
      <w:r w:rsidRPr="00DD5C08">
        <w:rPr>
          <w:rFonts w:hint="eastAsia"/>
          <w:sz w:val="21"/>
          <w:szCs w:val="21"/>
        </w:rPr>
        <w:t>理技术。</w:t>
      </w:r>
    </w:p>
    <w:p w14:paraId="776A1436" w14:textId="77777777" w:rsidR="00DD5C08" w:rsidRPr="00DD5C08" w:rsidRDefault="00DD5C08" w:rsidP="00DD5C08">
      <w:pPr>
        <w:pStyle w:val="Default"/>
        <w:ind w:right="210"/>
        <w:rPr>
          <w:sz w:val="21"/>
          <w:szCs w:val="21"/>
        </w:rPr>
      </w:pPr>
    </w:p>
    <w:p w14:paraId="69282940" w14:textId="77777777" w:rsidR="00DD5C08" w:rsidRPr="003761D7" w:rsidRDefault="00DD5C08" w:rsidP="00CA5B5C">
      <w:pPr>
        <w:spacing w:line="360" w:lineRule="auto"/>
        <w:rPr>
          <w:b/>
          <w:sz w:val="24"/>
          <w:szCs w:val="24"/>
        </w:rPr>
      </w:pPr>
      <w:r w:rsidRPr="003761D7">
        <w:rPr>
          <w:b/>
          <w:sz w:val="24"/>
          <w:szCs w:val="24"/>
        </w:rPr>
        <w:t>1.简介</w:t>
      </w:r>
    </w:p>
    <w:p w14:paraId="179EE171" w14:textId="2BF23764" w:rsidR="00DD5C08" w:rsidRDefault="00DD5C08" w:rsidP="00CA5B5C">
      <w:pPr>
        <w:ind w:firstLineChars="200" w:firstLine="420"/>
      </w:pPr>
      <w:r>
        <w:rPr>
          <w:rFonts w:hint="eastAsia"/>
        </w:rPr>
        <w:t>计算机仿真</w:t>
      </w:r>
      <w:r w:rsidR="00CA5B5C">
        <w:rPr>
          <w:rFonts w:hint="eastAsia"/>
        </w:rPr>
        <w:t>——</w:t>
      </w:r>
      <w:r>
        <w:t>广义上讲，是对随时间演变系统的轨迹进行详细跟踪的计算，已经无处不在。程序员已经创建了非常详细的模拟，模拟了血浆中2亿个可变形红细胞的相互作用</w:t>
      </w:r>
      <w:r w:rsidRPr="00CA5B5C">
        <w:rPr>
          <w:vertAlign w:val="superscript"/>
        </w:rPr>
        <w:t>[51]</w:t>
      </w:r>
      <w:r>
        <w:t>；直升机叶片周围的气流</w:t>
      </w:r>
      <w:r w:rsidRPr="00CA5B5C">
        <w:rPr>
          <w:vertAlign w:val="superscript"/>
        </w:rPr>
        <w:t>[46]</w:t>
      </w:r>
      <w:r>
        <w:t>；碰撞星系的相互作用</w:t>
      </w:r>
      <w:r w:rsidRPr="00CA5B5C">
        <w:rPr>
          <w:vertAlign w:val="superscript"/>
        </w:rPr>
        <w:t>[3]</w:t>
      </w:r>
      <w:r>
        <w:t>；以及在水箱下爆炸装置造成的伤害</w:t>
      </w:r>
      <w:r w:rsidRPr="00CA5B5C">
        <w:rPr>
          <w:vertAlign w:val="superscript"/>
        </w:rPr>
        <w:t>[59]</w:t>
      </w:r>
      <w:r>
        <w:t>。可以实时模拟各种材料（包括刚性固体，布料和液体）相互作用的软件，例如NVidia PhysX，可供游戏设计师作为现成的免费软件使用</w:t>
      </w:r>
      <w:r w:rsidRPr="00CA5B5C">
        <w:rPr>
          <w:vertAlign w:val="superscript"/>
        </w:rPr>
        <w:t>[31]</w:t>
      </w:r>
      <w:r>
        <w:t>。 在人工智能（AI）程序中，仿真已用于物理推理</w:t>
      </w:r>
      <w:r w:rsidRPr="00CA5B5C">
        <w:rPr>
          <w:vertAlign w:val="superscript"/>
        </w:rPr>
        <w:t>[28,48]</w:t>
      </w:r>
      <w:r>
        <w:t>，机器人技术</w:t>
      </w:r>
      <w:r w:rsidRPr="00CA5B5C">
        <w:rPr>
          <w:vertAlign w:val="superscript"/>
        </w:rPr>
        <w:t>[45]</w:t>
      </w:r>
      <w:r>
        <w:t>，运动跟踪</w:t>
      </w:r>
      <w:r w:rsidRPr="00CA5B5C">
        <w:rPr>
          <w:vertAlign w:val="superscript"/>
        </w:rPr>
        <w:t>[61]</w:t>
      </w:r>
      <w:r>
        <w:t>和计划</w:t>
      </w:r>
      <w:r w:rsidRPr="00CA5B5C">
        <w:rPr>
          <w:vertAlign w:val="superscript"/>
        </w:rPr>
        <w:t>[67]</w:t>
      </w:r>
      <w:r>
        <w:t>。</w:t>
      </w:r>
    </w:p>
    <w:p w14:paraId="453B5C61" w14:textId="2F7F0B8C" w:rsidR="00DD5C08" w:rsidRDefault="00DD5C08" w:rsidP="00CA5B5C">
      <w:pPr>
        <w:ind w:firstLineChars="200" w:firstLine="420"/>
      </w:pPr>
      <w:r>
        <w:rPr>
          <w:rFonts w:hint="eastAsia"/>
        </w:rPr>
        <w:t>同样，在认知心理学中，模拟已被提倡</w:t>
      </w:r>
      <w:r w:rsidR="00CA5B5C">
        <w:rPr>
          <w:rFonts w:hint="eastAsia"/>
        </w:rPr>
        <w:t>用于</w:t>
      </w:r>
      <w:r>
        <w:rPr>
          <w:rFonts w:hint="eastAsia"/>
        </w:rPr>
        <w:t>基础物理推理，对其他思想的推理，语言理解以及许多其他认知功能的主要机制</w:t>
      </w:r>
      <w:r w:rsidRPr="00CA5B5C">
        <w:rPr>
          <w:vertAlign w:val="superscript"/>
        </w:rPr>
        <w:t>[43]</w:t>
      </w:r>
      <w:r>
        <w:t>。例如，Kaup等人</w:t>
      </w:r>
      <w:r w:rsidRPr="00CA5B5C">
        <w:rPr>
          <w:vertAlign w:val="superscript"/>
        </w:rPr>
        <w:t>[32]</w:t>
      </w:r>
      <w:r>
        <w:t>提出“创建模拟对于理解语言是必要的”，而Battaglia等人</w:t>
      </w:r>
      <w:r w:rsidRPr="00CA5B5C">
        <w:rPr>
          <w:vertAlign w:val="superscript"/>
        </w:rPr>
        <w:t>[2，p.18327]</w:t>
      </w:r>
      <w:r>
        <w:t>提出了一种物理推理模型。</w:t>
      </w:r>
    </w:p>
    <w:p w14:paraId="1153D526" w14:textId="3F452F3B" w:rsidR="00DD5C08" w:rsidRDefault="00DD5C08" w:rsidP="00CA5B5C">
      <w:pPr>
        <w:ind w:firstLineChars="200" w:firstLine="420"/>
      </w:pPr>
      <w:r>
        <w:rPr>
          <w:rFonts w:hint="eastAsia"/>
        </w:rPr>
        <w:t>基于“直观物理引擎”的一种认知机制，可以模拟视频游戏和图形中的丰富物理，</w:t>
      </w:r>
      <w:r w:rsidR="00CA5B5C">
        <w:rPr>
          <w:rFonts w:hint="eastAsia"/>
        </w:rPr>
        <w:t>类似于计算机引擎，</w:t>
      </w:r>
      <w:r>
        <w:rPr>
          <w:rFonts w:hint="eastAsia"/>
        </w:rPr>
        <w:t>使用近似的概率模拟来进行可靠而快速的推断。</w:t>
      </w:r>
    </w:p>
    <w:p w14:paraId="370CCC0A" w14:textId="3B228775" w:rsidR="00CA5B5C" w:rsidRDefault="00DD5C08" w:rsidP="008274DF">
      <w:pPr>
        <w:ind w:firstLineChars="200" w:firstLine="420"/>
      </w:pPr>
      <w:r>
        <w:rPr>
          <w:rFonts w:hint="eastAsia"/>
        </w:rPr>
        <w:t>类似地，</w:t>
      </w:r>
      <w:r>
        <w:t>Sanborn等人</w:t>
      </w:r>
      <w:r w:rsidRPr="00CA5B5C">
        <w:rPr>
          <w:vertAlign w:val="superscript"/>
        </w:rPr>
        <w:t>[54]</w:t>
      </w:r>
      <w:r>
        <w:t>提出“人们关于诸如碰撞物体之类的物理事件的判断”是基于对牛顿物理模型的最优统计推断，该模型结合了感官噪声和关于被观察物体物理特性的内在不确定性。”</w:t>
      </w:r>
    </w:p>
    <w:p w14:paraId="54657EE7" w14:textId="1FA9B343" w:rsidR="00CA5B5C" w:rsidRDefault="00CA5B5C" w:rsidP="008274DF">
      <w:pPr>
        <w:ind w:firstLineChars="200" w:firstLine="420"/>
      </w:pPr>
      <w:r w:rsidRPr="00CA5B5C">
        <w:rPr>
          <w:rFonts w:hint="eastAsia"/>
        </w:rPr>
        <w:t>对于许多推理任务而言</w:t>
      </w:r>
      <w:r>
        <w:rPr>
          <w:rFonts w:hint="eastAsia"/>
        </w:rPr>
        <w:t>，</w:t>
      </w:r>
      <w:r w:rsidRPr="00CA5B5C">
        <w:rPr>
          <w:rFonts w:hint="eastAsia"/>
        </w:rPr>
        <w:t>仿真无疑是一种功能</w:t>
      </w:r>
      <w:r>
        <w:rPr>
          <w:rFonts w:hint="eastAsia"/>
        </w:rPr>
        <w:t>、</w:t>
      </w:r>
      <w:r w:rsidRPr="00CA5B5C">
        <w:rPr>
          <w:rFonts w:hint="eastAsia"/>
        </w:rPr>
        <w:t>直观而吸引人的工具。</w:t>
      </w:r>
      <w:r w:rsidRPr="00CA5B5C">
        <w:t>但是，认识到它的局限性</w:t>
      </w:r>
      <w:r>
        <w:rPr>
          <w:rFonts w:hint="eastAsia"/>
        </w:rPr>
        <w:t>也</w:t>
      </w:r>
      <w:r w:rsidRPr="00CA5B5C">
        <w:t>很重要。在这里，我们分析了模拟的范围和局限性，将其作为通用AI的自动物理推理技术。（在另一篇论文中，我们分析了认知模型中的相应限制</w:t>
      </w:r>
      <w:r w:rsidRPr="008274DF">
        <w:rPr>
          <w:vertAlign w:val="superscript"/>
        </w:rPr>
        <w:t>[42]</w:t>
      </w:r>
      <w:r w:rsidRPr="00CA5B5C">
        <w:t>。）对任务进行了分类，其中模拟效果很好，并且可以作为推理机制。</w:t>
      </w:r>
      <w:r w:rsidR="008274DF">
        <w:rPr>
          <w:rFonts w:hint="eastAsia"/>
        </w:rPr>
        <w:t>分为</w:t>
      </w:r>
      <w:r w:rsidRPr="00CA5B5C">
        <w:t>模拟根本不起作用的任务，因此不可能作为推理机制；和可以进行模拟的任务，但是其他技术可能会更有效。</w:t>
      </w:r>
    </w:p>
    <w:p w14:paraId="0969B1CB" w14:textId="77777777" w:rsidR="008274DF" w:rsidRPr="003761D7" w:rsidRDefault="008274DF" w:rsidP="008274DF">
      <w:pPr>
        <w:spacing w:line="360" w:lineRule="auto"/>
        <w:rPr>
          <w:b/>
          <w:sz w:val="24"/>
          <w:szCs w:val="24"/>
        </w:rPr>
      </w:pPr>
      <w:r w:rsidRPr="003761D7">
        <w:rPr>
          <w:b/>
          <w:sz w:val="24"/>
          <w:szCs w:val="24"/>
        </w:rPr>
        <w:t>2.物理系统的计算机模拟</w:t>
      </w:r>
    </w:p>
    <w:p w14:paraId="36D65CA3" w14:textId="29F5E03A" w:rsidR="008274DF" w:rsidRDefault="008274DF" w:rsidP="008274DF">
      <w:pPr>
        <w:ind w:firstLineChars="200" w:firstLine="420"/>
      </w:pPr>
      <w:r>
        <w:rPr>
          <w:rFonts w:hint="eastAsia"/>
        </w:rPr>
        <w:t>在典型的模拟中，输入应该是对初始方案的详细描述。</w:t>
      </w:r>
      <w:r>
        <w:t>然后，该程序使用域的动态定律在不久后推断出场景状态的同样详细的描述。程序继续将每个状态外推到下一个状态，直到满足某些停止条件为止。</w:t>
      </w:r>
      <w:r>
        <w:rPr>
          <w:rFonts w:hint="eastAsia"/>
        </w:rPr>
        <w:t>以</w:t>
      </w:r>
      <w:r>
        <w:t>该程序返回状态的整个轨迹，作为对将要发生的事情的预测。表</w:t>
      </w:r>
      <w:r>
        <w:rPr>
          <w:rFonts w:hint="eastAsia"/>
        </w:rPr>
        <w:t>1</w:t>
      </w:r>
      <w:r>
        <w:t>以伪代码显示了此过程的描述。</w:t>
      </w:r>
    </w:p>
    <w:p w14:paraId="45ECF8E4" w14:textId="77777777" w:rsidR="008274DF" w:rsidRDefault="008274DF" w:rsidP="008274DF">
      <w:pPr>
        <w:jc w:val="center"/>
      </w:pPr>
      <w:r>
        <w:rPr>
          <w:noProof/>
        </w:rPr>
        <w:lastRenderedPageBreak/>
        <w:drawing>
          <wp:inline distT="0" distB="0" distL="0" distR="0" wp14:anchorId="5AE21C4C" wp14:editId="2F646FD2">
            <wp:extent cx="2906395" cy="1292860"/>
            <wp:effectExtent l="0" t="0" r="8255" b="2540"/>
            <wp:docPr id="1" name="图片 1" descr="C:\Users\86177\AppData\Local\Temp\WeChat Files\7656fc1f90725446b697d44a4455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177\AppData\Local\Temp\WeChat Files\7656fc1f90725446b697d44a445564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6395" cy="1292860"/>
                    </a:xfrm>
                    <a:prstGeom prst="rect">
                      <a:avLst/>
                    </a:prstGeom>
                    <a:noFill/>
                    <a:ln>
                      <a:noFill/>
                    </a:ln>
                  </pic:spPr>
                </pic:pic>
              </a:graphicData>
            </a:graphic>
          </wp:inline>
        </w:drawing>
      </w:r>
    </w:p>
    <w:p w14:paraId="2F153013" w14:textId="77777777" w:rsidR="008274DF" w:rsidRDefault="008274DF" w:rsidP="008274DF">
      <w:pPr>
        <w:jc w:val="center"/>
      </w:pPr>
      <w:r>
        <w:rPr>
          <w:rFonts w:hint="eastAsia"/>
        </w:rPr>
        <w:t>表1</w:t>
      </w:r>
    </w:p>
    <w:p w14:paraId="4C4ECE55" w14:textId="766BC70F" w:rsidR="008274DF" w:rsidRDefault="008274DF" w:rsidP="008274DF">
      <w:pPr>
        <w:ind w:firstLineChars="200" w:firstLine="420"/>
      </w:pPr>
      <w:r>
        <w:rPr>
          <w:rFonts w:hint="eastAsia"/>
        </w:rPr>
        <w:t>例如，考虑一个球掉落到地面上。</w:t>
      </w:r>
      <w:r>
        <w:t>在该模拟中，给定时间t的初始状态是根据球的高度x（t）及其速度v（t）来确定的，两者均向上测量。 为了从时间t的一个状态推断到时间t +</w:t>
      </w:r>
      <w:r>
        <w:rPr>
          <w:rFonts w:eastAsiaTheme="minorHAnsi"/>
        </w:rPr>
        <w:t>△</w:t>
      </w:r>
      <w:r>
        <w:t>的下一个状态，我们计算出高度下降了当前向下速度</w:t>
      </w:r>
      <w:r>
        <w:rPr>
          <w:rFonts w:asciiTheme="minorEastAsia" w:hAnsiTheme="minorEastAsia" w:hint="eastAsia"/>
        </w:rPr>
        <w:t>△</w:t>
      </w:r>
      <w:r>
        <w:t>的乘积，而下降速度则是重力加速度</w:t>
      </w:r>
      <w:r>
        <w:rPr>
          <w:rFonts w:asciiTheme="minorEastAsia" w:hAnsiTheme="minorEastAsia" w:hint="eastAsia"/>
        </w:rPr>
        <w:t>△</w:t>
      </w:r>
      <w:r>
        <w:t>乘以g。</w:t>
      </w:r>
    </w:p>
    <w:p w14:paraId="1FC0760C" w14:textId="6256AADB" w:rsidR="008274DF" w:rsidRDefault="008274DF" w:rsidP="008274DF">
      <w:pPr>
        <w:jc w:val="center"/>
      </w:pPr>
      <w:r>
        <w:t>x (t+</w:t>
      </w:r>
      <w:proofErr w:type="gramStart"/>
      <w:r>
        <w:rPr>
          <w:rFonts w:eastAsiaTheme="minorHAnsi"/>
        </w:rPr>
        <w:t xml:space="preserve">△ </w:t>
      </w:r>
      <w:r>
        <w:t>)</w:t>
      </w:r>
      <w:proofErr w:type="gramEnd"/>
      <w:r>
        <w:t xml:space="preserve"> =x(t)+</w:t>
      </w:r>
      <w:r>
        <w:rPr>
          <w:rFonts w:eastAsiaTheme="minorHAnsi"/>
        </w:rPr>
        <w:t>△</w:t>
      </w:r>
      <w:r>
        <w:t>*v(t)</w:t>
      </w:r>
    </w:p>
    <w:p w14:paraId="1CED39D2" w14:textId="6EC212A5" w:rsidR="008274DF" w:rsidRDefault="008274DF" w:rsidP="008274DF">
      <w:pPr>
        <w:jc w:val="center"/>
      </w:pPr>
      <w:r>
        <w:t>v (t+</w:t>
      </w:r>
      <w:proofErr w:type="gramStart"/>
      <w:r>
        <w:rPr>
          <w:rFonts w:eastAsiaTheme="minorHAnsi"/>
        </w:rPr>
        <w:t xml:space="preserve">△ </w:t>
      </w:r>
      <w:r>
        <w:t>)</w:t>
      </w:r>
      <w:proofErr w:type="gramEnd"/>
      <w:r>
        <w:t xml:space="preserve"> =v(t)-</w:t>
      </w:r>
      <w:r>
        <w:rPr>
          <w:rFonts w:eastAsiaTheme="minorHAnsi"/>
        </w:rPr>
        <w:t>△</w:t>
      </w:r>
      <w:r>
        <w:t>*g</w:t>
      </w:r>
    </w:p>
    <w:p w14:paraId="15F85D4B" w14:textId="682E327D" w:rsidR="008274DF" w:rsidRDefault="008274DF" w:rsidP="008274DF">
      <w:pPr>
        <w:ind w:firstLineChars="200" w:firstLine="420"/>
      </w:pPr>
      <w:r>
        <w:rPr>
          <w:rFonts w:hint="eastAsia"/>
        </w:rPr>
        <w:t>当</w:t>
      </w:r>
      <w:r>
        <w:t>x（t）≤0时，模拟停止，因为此时球已击中地面。</w:t>
      </w:r>
    </w:p>
    <w:p w14:paraId="741FC51C" w14:textId="7CEFAA37" w:rsidR="008274DF" w:rsidRDefault="008274DF" w:rsidP="008274DF">
      <w:pPr>
        <w:ind w:firstLineChars="200" w:firstLine="420"/>
      </w:pPr>
      <w:r>
        <w:rPr>
          <w:rFonts w:hint="eastAsia"/>
        </w:rPr>
        <w:t>一些模拟，例如对飞机空气动力学的评估，旨在达到高精度。它们在物理现象和所考虑的场景方面都非常专业；并且它们涉及巨大的计算负担。</w:t>
      </w:r>
      <w:r w:rsidR="003761D7">
        <w:rPr>
          <w:rFonts w:hint="eastAsia"/>
        </w:rPr>
        <w:t>而关于</w:t>
      </w:r>
      <w:r>
        <w:rPr>
          <w:rFonts w:hint="eastAsia"/>
        </w:rPr>
        <w:t>其他方法，例如用于实时动画的仿真（尤其是在视频游戏中）</w:t>
      </w:r>
      <w:r w:rsidR="003761D7">
        <w:rPr>
          <w:rFonts w:hint="eastAsia"/>
        </w:rPr>
        <w:t>，</w:t>
      </w:r>
      <w:r>
        <w:rPr>
          <w:rFonts w:hint="eastAsia"/>
        </w:rPr>
        <w:t>通常是在个人笔记本电脑上实时而不是在超级计算机上离线，是针对合理的图像而不是物理精度。</w:t>
      </w:r>
    </w:p>
    <w:p w14:paraId="753C148C" w14:textId="0868664C" w:rsidR="008274DF" w:rsidRDefault="008274DF" w:rsidP="008274DF">
      <w:pPr>
        <w:ind w:firstLineChars="200" w:firstLine="420"/>
      </w:pPr>
      <w:r>
        <w:rPr>
          <w:rFonts w:hint="eastAsia"/>
        </w:rPr>
        <w:t>处理物理对象的</w:t>
      </w:r>
      <w:r>
        <w:t>AI程序经常有充分的理由使用模拟。尽管存在许多技术难题（下面将进行许多描述），但是仿真在概念和方法上都很简单，而且实现起来也相对简单。此外，仿真可以直接用于产生可见的动画，这对于最终用户以及程序开发和调试都非常有用；</w:t>
      </w:r>
      <w:r w:rsidR="003761D7">
        <w:rPr>
          <w:rFonts w:hint="eastAsia"/>
        </w:rPr>
        <w:t>更多的是</w:t>
      </w:r>
      <w:r>
        <w:t>功率</w:t>
      </w:r>
      <w:r w:rsidR="003761D7">
        <w:rPr>
          <w:rFonts w:hint="eastAsia"/>
        </w:rPr>
        <w:t>、</w:t>
      </w:r>
      <w:r>
        <w:t>质量和范围不断增加的物理引擎都可以公开使用。在某些情况下，它们代表了理想的解决方案。</w:t>
      </w:r>
    </w:p>
    <w:p w14:paraId="42CD4B1B" w14:textId="77777777" w:rsidR="003761D7" w:rsidRPr="003761D7" w:rsidRDefault="003761D7" w:rsidP="003761D7">
      <w:pPr>
        <w:rPr>
          <w:b/>
          <w:sz w:val="24"/>
          <w:szCs w:val="24"/>
        </w:rPr>
      </w:pPr>
      <w:r w:rsidRPr="003761D7">
        <w:rPr>
          <w:b/>
          <w:sz w:val="24"/>
          <w:szCs w:val="24"/>
        </w:rPr>
        <w:t>3.仿真：自动化系统中的挑战</w:t>
      </w:r>
    </w:p>
    <w:p w14:paraId="4A1295C7" w14:textId="77777777" w:rsidR="003761D7" w:rsidRDefault="003761D7" w:rsidP="003761D7">
      <w:pPr>
        <w:ind w:firstLineChars="200" w:firstLine="420"/>
      </w:pPr>
      <w:r>
        <w:rPr>
          <w:rFonts w:hint="eastAsia"/>
        </w:rPr>
        <w:t>但是，对于非专家而言，容易高估物理模拟的最新水平，并假设有一个即插即用的物理引擎可以在几乎任何物理情况下工作。尽管物理引擎现在视频游戏中很普遍，但是在现实世界中，它们的保真度通常非常有限。即插即用引擎仅捕获狭窄定义的环境；更复杂的应用程序需要专家的辛勤工作。灾难片中几秒钟的逼真的</w:t>
      </w:r>
      <w:r>
        <w:t>CGI可能需要花费几天的工作。准确而复杂的科学计算可能需要几个人月。</w:t>
      </w:r>
    </w:p>
    <w:p w14:paraId="6B122342" w14:textId="4608E050" w:rsidR="003761D7" w:rsidRDefault="003761D7" w:rsidP="003761D7">
      <w:pPr>
        <w:ind w:firstLineChars="200" w:firstLine="420"/>
      </w:pPr>
      <w:r>
        <w:t>Nils Thuerey（个人交流）写道，</w:t>
      </w:r>
      <w:r>
        <w:rPr>
          <w:rFonts w:hint="eastAsia"/>
        </w:rPr>
        <w:t>这些模拟存在内在的困难：我们离精确模拟周围自然的复杂性还差很远。另外，众所周知，常用的数值方法难以微调和控制。</w:t>
      </w:r>
    </w:p>
    <w:p w14:paraId="31DF90EA" w14:textId="5D9241EA" w:rsidR="003761D7" w:rsidRDefault="003761D7" w:rsidP="003761D7">
      <w:pPr>
        <w:ind w:firstLineChars="200" w:firstLine="420"/>
      </w:pPr>
      <w:r>
        <w:rPr>
          <w:rFonts w:hint="eastAsia"/>
        </w:rPr>
        <w:t>即插即用物理引擎也会受到错误和异常的影响</w:t>
      </w:r>
      <w:r>
        <w:t>，并且可能需要仔细调整才能正常工作。在对七个物理引擎的系统评估中，Boeing和Bräunl</w:t>
      </w:r>
      <w:r w:rsidRPr="003761D7">
        <w:rPr>
          <w:vertAlign w:val="superscript"/>
        </w:rPr>
        <w:t>[4]</w:t>
      </w:r>
      <w:r>
        <w:t>发现，对于涉及固体物体的某些简单问题，所有七个引擎均给出了明显且明显错误的答案。</w:t>
      </w:r>
    </w:p>
    <w:p w14:paraId="28292816" w14:textId="0F791AB1" w:rsidR="003761D7" w:rsidRDefault="003761D7" w:rsidP="003761D7">
      <w:pPr>
        <w:ind w:firstLineChars="200" w:firstLine="420"/>
      </w:pPr>
      <w:r>
        <w:rPr>
          <w:rFonts w:hint="eastAsia"/>
        </w:rPr>
        <w:t>在本节中，我们回顾了在构建仿真时出现的十二个挑战，其中一些广为人知，而其他则较少。它们共同帮助阐明了模拟何时可以和不能用作自动物理推理的合适工具的范围和限制。</w:t>
      </w:r>
    </w:p>
    <w:p w14:paraId="24AD130F" w14:textId="6C174A50" w:rsidR="003761D7" w:rsidRPr="003761D7" w:rsidRDefault="003761D7" w:rsidP="003761D7">
      <w:pPr>
        <w:spacing w:line="360" w:lineRule="auto"/>
        <w:rPr>
          <w:b/>
        </w:rPr>
      </w:pPr>
      <w:r w:rsidRPr="003761D7">
        <w:rPr>
          <w:b/>
        </w:rPr>
        <w:t>3.</w:t>
      </w:r>
      <w:r w:rsidRPr="003761D7">
        <w:rPr>
          <w:rFonts w:hint="eastAsia"/>
          <w:b/>
        </w:rPr>
        <w:t>1.</w:t>
      </w:r>
      <w:r w:rsidRPr="003761D7">
        <w:rPr>
          <w:b/>
        </w:rPr>
        <w:t xml:space="preserve"> 寻找合适的建模方法的挑战</w:t>
      </w:r>
    </w:p>
    <w:p w14:paraId="1EC0F1AE" w14:textId="261A64CC" w:rsidR="003761D7" w:rsidRDefault="003761D7" w:rsidP="007516E7">
      <w:pPr>
        <w:ind w:firstLineChars="200" w:firstLine="420"/>
      </w:pPr>
      <w:r>
        <w:rPr>
          <w:rFonts w:hint="eastAsia"/>
        </w:rPr>
        <w:t>在某些情况下，</w:t>
      </w:r>
      <w:r w:rsidR="007516E7">
        <w:rPr>
          <w:rFonts w:hint="eastAsia"/>
        </w:rPr>
        <w:t>实现模拟器的第一个障碍是开发领域模型，</w:t>
      </w:r>
      <w:r>
        <w:rPr>
          <w:rFonts w:hint="eastAsia"/>
        </w:rPr>
        <w:t>这是众所周知的。但是，即使对于熟悉的对象，材料和物理过程，选择合适的模型通常也很困难。迅速改变温度的物理系统理论（“非平衡热力学”）目前存在很大差距。液体和气体的理论也有很大的差距，包括湍流</w:t>
      </w:r>
      <w:r w:rsidRPr="007516E7">
        <w:rPr>
          <w:vertAlign w:val="superscript"/>
        </w:rPr>
        <w:t>[7]</w:t>
      </w:r>
      <w:r>
        <w:t>和柔性固体与液体的相互作用，例如在游泳中发生</w:t>
      </w:r>
      <w:r w:rsidRPr="007516E7">
        <w:rPr>
          <w:vertAlign w:val="superscript"/>
        </w:rPr>
        <w:t>[56]</w:t>
      </w:r>
      <w:r>
        <w:t>。在作为日常活动中遇到的最简</w:t>
      </w:r>
      <w:r>
        <w:lastRenderedPageBreak/>
        <w:t>单材料的刚性固体理论中，对碰撞的分析尚未完全解决</w:t>
      </w:r>
      <w:r w:rsidRPr="007516E7">
        <w:rPr>
          <w:vertAlign w:val="superscript"/>
        </w:rPr>
        <w:t>[30,58]</w:t>
      </w:r>
      <w:r>
        <w:t>。</w:t>
      </w:r>
    </w:p>
    <w:p w14:paraId="3401A7CE" w14:textId="0EFE9F52" w:rsidR="003761D7" w:rsidRDefault="003761D7" w:rsidP="007516E7">
      <w:pPr>
        <w:ind w:firstLineChars="200" w:firstLine="420"/>
      </w:pPr>
      <w:r>
        <w:rPr>
          <w:rFonts w:hint="eastAsia"/>
        </w:rPr>
        <w:t>即使在平凡的情况下，找到合适的模型也可能具有挑战性。例如，考虑使用工具切割材料。一个普通的家庭可能有十几种切割工具：几种厨刀；更专业的厨房设备，例如</w:t>
      </w:r>
      <w:proofErr w:type="gramStart"/>
      <w:r>
        <w:rPr>
          <w:rFonts w:hint="eastAsia"/>
        </w:rPr>
        <w:t>刨丝器和</w:t>
      </w:r>
      <w:proofErr w:type="gramEnd"/>
      <w:r>
        <w:rPr>
          <w:rFonts w:hint="eastAsia"/>
        </w:rPr>
        <w:t>削皮器；几种剪刀；钻，锯，割草机等。</w:t>
      </w:r>
      <w:r w:rsidR="007516E7">
        <w:rPr>
          <w:rFonts w:hint="eastAsia"/>
        </w:rPr>
        <w:t>（</w:t>
      </w:r>
      <w:r>
        <w:t>还有很多专家，例如木匠或外科医生。）大多数人都知道应该如何使用它们，如果您对材料使用了错误的工具，将会怎样？例如，如果您试图用剪刀剪柴。</w:t>
      </w:r>
      <w:r w:rsidR="007516E7">
        <w:rPr>
          <w:rFonts w:hint="eastAsia"/>
        </w:rPr>
        <w:t>于是</w:t>
      </w:r>
      <w:r>
        <w:t>，很难在物理学或工程学文献中为这些模型找到好的模型。</w:t>
      </w:r>
    </w:p>
    <w:p w14:paraId="43DDAA4D" w14:textId="07266CF2" w:rsidR="007516E7" w:rsidRPr="007516E7" w:rsidRDefault="007516E7" w:rsidP="007516E7">
      <w:pPr>
        <w:spacing w:line="360" w:lineRule="auto"/>
        <w:rPr>
          <w:b/>
        </w:rPr>
      </w:pPr>
      <w:r w:rsidRPr="007516E7">
        <w:rPr>
          <w:b/>
        </w:rPr>
        <w:t>3.</w:t>
      </w:r>
      <w:r w:rsidRPr="007516E7">
        <w:rPr>
          <w:rFonts w:hint="eastAsia"/>
          <w:b/>
        </w:rPr>
        <w:t>2.</w:t>
      </w:r>
      <w:r w:rsidRPr="007516E7">
        <w:rPr>
          <w:b/>
        </w:rPr>
        <w:t xml:space="preserve"> 时间离散化的挑战</w:t>
      </w:r>
    </w:p>
    <w:p w14:paraId="29DB2224" w14:textId="7710EE35" w:rsidR="007516E7" w:rsidRDefault="007516E7" w:rsidP="007516E7">
      <w:pPr>
        <w:ind w:firstLineChars="200" w:firstLine="420"/>
      </w:pPr>
      <w:r>
        <w:rPr>
          <w:rFonts w:hint="eastAsia"/>
        </w:rPr>
        <w:t>大多数仿真算法都采用离散的时间模型</w:t>
      </w:r>
      <w:r>
        <w:t>：时间线通常由一系列离散的时刻组成；假设系统在分离瞬间的间隔内遵循均匀的轨迹。在某些情况下，将连续的物理时间转换为离散模型是没有问题的，但是在广泛</w:t>
      </w:r>
      <w:r>
        <w:rPr>
          <w:rFonts w:hint="eastAsia"/>
        </w:rPr>
        <w:t>的</w:t>
      </w:r>
      <w:r>
        <w:t>问题中</w:t>
      </w:r>
      <w:r>
        <w:rPr>
          <w:rFonts w:hint="eastAsia"/>
        </w:rPr>
        <w:t>，</w:t>
      </w:r>
      <w:r>
        <w:t>这种转换会带来困难。</w:t>
      </w:r>
    </w:p>
    <w:p w14:paraId="56B99492" w14:textId="6095CEDD" w:rsidR="007516E7" w:rsidRDefault="007516E7" w:rsidP="007516E7">
      <w:pPr>
        <w:ind w:firstLineChars="200" w:firstLine="420"/>
      </w:pPr>
      <w:r>
        <w:rPr>
          <w:rFonts w:hint="eastAsia"/>
        </w:rPr>
        <w:t>例如，考虑在模拟刚性对象时选择适当的时间增量的问题。如果选择的值太小，则必须计算许多时间步长，从而增加了计算负担。如果太大，则两个对象可能在一个时间点与下一个时间点之间碰撞，互穿并彼此穿过。例如，假设您在空中拿着一个光盘（</w:t>
      </w:r>
      <w:r>
        <w:t>X），然后从上方1米处直接将另一个（Y）放到光盘上。到Yreaches X时，它以大约4.5m / sec的速度行进。如果时间增量大于毫秒的三分之一，则将错过碰撞（图1）。正如波音和布</w:t>
      </w:r>
      <w:proofErr w:type="gramStart"/>
      <w:r>
        <w:t>劳</w:t>
      </w:r>
      <w:proofErr w:type="gramEnd"/>
      <w:r>
        <w:t>恩</w:t>
      </w:r>
      <w:r w:rsidRPr="007516E7">
        <w:rPr>
          <w:vertAlign w:val="superscript"/>
        </w:rPr>
        <w:t>[4]</w:t>
      </w:r>
      <w:r>
        <w:t>所展示的那样，当前的物理引擎无法避免这种错误。</w:t>
      </w:r>
    </w:p>
    <w:p w14:paraId="6FFB7FC4" w14:textId="77777777" w:rsidR="007516E7" w:rsidRDefault="007516E7" w:rsidP="007516E7">
      <w:pPr>
        <w:ind w:firstLineChars="200" w:firstLine="420"/>
        <w:jc w:val="center"/>
      </w:pPr>
      <w:r w:rsidRPr="007516E7">
        <w:rPr>
          <w:noProof/>
        </w:rPr>
        <w:drawing>
          <wp:inline distT="0" distB="0" distL="0" distR="0" wp14:anchorId="1C8170CA" wp14:editId="2CD0C94E">
            <wp:extent cx="2297430" cy="1183005"/>
            <wp:effectExtent l="0" t="0" r="7620" b="0"/>
            <wp:docPr id="2" name="图片 2" descr="C:\Users\86177\AppData\Local\Temp\1574172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6177\AppData\Local\Temp\157417204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7430" cy="1183005"/>
                    </a:xfrm>
                    <a:prstGeom prst="rect">
                      <a:avLst/>
                    </a:prstGeom>
                    <a:noFill/>
                    <a:ln>
                      <a:noFill/>
                    </a:ln>
                  </pic:spPr>
                </pic:pic>
              </a:graphicData>
            </a:graphic>
          </wp:inline>
        </w:drawing>
      </w:r>
    </w:p>
    <w:p w14:paraId="1E617991" w14:textId="77777777" w:rsidR="007516E7" w:rsidRDefault="007516E7" w:rsidP="007516E7">
      <w:pPr>
        <w:ind w:firstLineChars="200" w:firstLine="420"/>
        <w:jc w:val="center"/>
      </w:pPr>
      <w:r>
        <w:rPr>
          <w:rFonts w:hint="eastAsia"/>
        </w:rPr>
        <w:t>图1</w:t>
      </w:r>
    </w:p>
    <w:p w14:paraId="6E2DD970" w14:textId="77777777" w:rsidR="007516E7" w:rsidRDefault="007516E7" w:rsidP="007516E7">
      <w:pPr>
        <w:ind w:firstLineChars="200" w:firstLine="420"/>
      </w:pPr>
    </w:p>
    <w:p w14:paraId="2885888C" w14:textId="60C77998" w:rsidR="007516E7" w:rsidRDefault="007516E7" w:rsidP="007516E7">
      <w:pPr>
        <w:ind w:firstLineChars="200" w:firstLine="420"/>
      </w:pPr>
      <w:r>
        <w:rPr>
          <w:rFonts w:hint="eastAsia"/>
        </w:rPr>
        <w:t>或者，可以准确计算下一次碰撞或状态更改的时间。但是这种计算可能极具挑战性。</w:t>
      </w:r>
    </w:p>
    <w:p w14:paraId="5932CA74" w14:textId="5F90A844" w:rsidR="007516E7" w:rsidRDefault="007516E7" w:rsidP="007516E7">
      <w:pPr>
        <w:ind w:firstLineChars="200" w:firstLine="420"/>
      </w:pPr>
      <w:r>
        <w:rPr>
          <w:rFonts w:hint="eastAsia"/>
        </w:rPr>
        <w:t>时间离散也可能导致更细微的问题。例如，如果刚性摆的模拟使用简单的</w:t>
      </w:r>
      <w:r>
        <w:t>Euler方法从一个时间点更新到另一个时间点，则该模拟将错误地</w:t>
      </w:r>
      <w:proofErr w:type="gramStart"/>
      <w:r>
        <w:t>预测该摆来回</w:t>
      </w:r>
      <w:proofErr w:type="gramEnd"/>
      <w:r>
        <w:t>摆动几次，并在一个更大的角度上每次摆动，直到最终它在一个方向上以完整的垂直圆旋转。为避免这种情况，需要更复杂的更新过程。在物理性质比钟摆更丰富的领域中，例如流体动力学，这些问题可能以更为复杂的形式出现</w:t>
      </w:r>
      <w:r w:rsidRPr="007516E7">
        <w:rPr>
          <w:vertAlign w:val="superscript"/>
        </w:rPr>
        <w:t>[6,23]</w:t>
      </w:r>
      <w:r>
        <w:t>。例如，许多用于流体模拟的基本方法都具有不受欢迎的特征，即系统中的流体量会随着时间而稳定减少。</w:t>
      </w:r>
    </w:p>
    <w:p w14:paraId="00809705" w14:textId="19AA0FFB" w:rsidR="007516E7" w:rsidRPr="007516E7" w:rsidRDefault="007516E7" w:rsidP="007516E7">
      <w:pPr>
        <w:spacing w:line="360" w:lineRule="auto"/>
        <w:rPr>
          <w:b/>
        </w:rPr>
      </w:pPr>
      <w:r w:rsidRPr="007516E7">
        <w:rPr>
          <w:b/>
        </w:rPr>
        <w:t>3.</w:t>
      </w:r>
      <w:r w:rsidRPr="007516E7">
        <w:rPr>
          <w:rFonts w:hint="eastAsia"/>
          <w:b/>
        </w:rPr>
        <w:t>3.</w:t>
      </w:r>
      <w:r w:rsidRPr="007516E7">
        <w:rPr>
          <w:b/>
        </w:rPr>
        <w:t xml:space="preserve"> 不连续动力的挑战</w:t>
      </w:r>
    </w:p>
    <w:p w14:paraId="602E41ED" w14:textId="118AB0A0" w:rsidR="007516E7" w:rsidRDefault="007516E7" w:rsidP="007516E7">
      <w:pPr>
        <w:ind w:firstLineChars="200" w:firstLine="420"/>
      </w:pPr>
      <w:r>
        <w:rPr>
          <w:rFonts w:hint="eastAsia"/>
        </w:rPr>
        <w:t>在某些问题上，对起始状况的微小变化会导致总体轨迹的相应较小变化。例如，如果将大炮的角度改变很小，则球的路径只会稍微改变。在其他问题中，两个几乎完全相同的起始情况可能导致明显不同的行为。在这种情况下，测量和仿真都需要极高的精度，以确保获得准确的答案。考虑一下滚动模具的问题，这是一个物理过程的原型，其结果很难预测，并且初始条件中的细微差异会导致完全不同的结果。尽管对模具滚动进行近似的计算机模拟并以动画形式进行渲染是相对容易的，但是即使精确地指定了起始条件，也很难准确地预测实际骰子滚动的结果</w:t>
      </w:r>
      <w:r w:rsidRPr="007516E7">
        <w:rPr>
          <w:vertAlign w:val="superscript"/>
        </w:rPr>
        <w:t>[29]</w:t>
      </w:r>
      <w:r>
        <w:t>。</w:t>
      </w:r>
    </w:p>
    <w:p w14:paraId="69A41A41" w14:textId="77777777" w:rsidR="007516E7" w:rsidRDefault="007516E7" w:rsidP="007516E7">
      <w:pPr>
        <w:ind w:firstLineChars="200" w:firstLine="420"/>
      </w:pPr>
      <w:r>
        <w:rPr>
          <w:rFonts w:hint="eastAsia"/>
        </w:rPr>
        <w:t>一个相关的问题是，仿真器可以进行数学上正确的预测，但由于不稳定而无法进行物理预测。例如，由波音和</w:t>
      </w:r>
      <w:r>
        <w:t>Bräunl</w:t>
      </w:r>
      <w:r w:rsidRPr="007516E7">
        <w:rPr>
          <w:vertAlign w:val="superscript"/>
        </w:rPr>
        <w:t>[4]</w:t>
      </w:r>
      <w:r>
        <w:t>测试的所有七个仿真器</w:t>
      </w:r>
      <w:proofErr w:type="gramStart"/>
      <w:r>
        <w:t>均错误</w:t>
      </w:r>
      <w:proofErr w:type="gramEnd"/>
      <w:r>
        <w:t>地预测，如果将三个球体准确地落在另一个球体上，则它们会堆叠。</w:t>
      </w:r>
    </w:p>
    <w:p w14:paraId="57903044" w14:textId="1B231461" w:rsidR="007516E7" w:rsidRPr="007516E7" w:rsidRDefault="007516E7" w:rsidP="007516E7">
      <w:pPr>
        <w:spacing w:line="360" w:lineRule="auto"/>
        <w:rPr>
          <w:b/>
        </w:rPr>
      </w:pPr>
      <w:r w:rsidRPr="007516E7">
        <w:rPr>
          <w:b/>
        </w:rPr>
        <w:t>3.</w:t>
      </w:r>
      <w:r w:rsidRPr="007516E7">
        <w:rPr>
          <w:rFonts w:hint="eastAsia"/>
          <w:b/>
        </w:rPr>
        <w:t>4.</w:t>
      </w:r>
      <w:r w:rsidRPr="007516E7">
        <w:rPr>
          <w:b/>
        </w:rPr>
        <w:t xml:space="preserve"> 选择理想化的挑战</w:t>
      </w:r>
    </w:p>
    <w:p w14:paraId="519875D2" w14:textId="05BC8154" w:rsidR="007516E7" w:rsidRDefault="007516E7" w:rsidP="007516E7">
      <w:pPr>
        <w:ind w:firstLineChars="200" w:firstLine="420"/>
      </w:pPr>
      <w:r>
        <w:rPr>
          <w:rFonts w:hint="eastAsia"/>
        </w:rPr>
        <w:lastRenderedPageBreak/>
        <w:t>几乎所有模拟都代表理想化；在某些情况下，摩擦被忽略，在另一些情况下，三个维度被抽象为两个。在大多数情况下，许多不同的理想化都是可能的。理想化的选择应该使得，一方面，计算不会不必要地困难，另一方面，保留了局势的重要特征。例如，考虑弦上的摆的模拟。如果您使用的是现成的物理引擎，那么您将使用引擎支持的理想化之一。例如，典型的引擎可能会将鲍勃模型建模为扩展的刚性形状，并将弦模型建模为抽象约束，该约束要求两端相对的物体之间的距离不超过固定长度。在这种情况下，模拟</w:t>
      </w:r>
      <w:proofErr w:type="gramStart"/>
      <w:r>
        <w:rPr>
          <w:rFonts w:hint="eastAsia"/>
        </w:rPr>
        <w:t>摆需要</w:t>
      </w:r>
      <w:proofErr w:type="gramEnd"/>
      <w:r>
        <w:rPr>
          <w:rFonts w:hint="eastAsia"/>
        </w:rPr>
        <w:t>您指定摆的结构，摆锤的质量和形状，弦的长度以及摆锤的初始位置和速度。相比之下，新生物理学的学生可能会将鲍勃近似为一个点质量，该点质量被限制在固定半径的圆上移动；由此产生的仿真肯定会更容易执行，并且可能会更加准确。但是，要以这种方式进行模拟，学生必须事先了解</w:t>
      </w:r>
      <w:r w:rsidR="005A735F">
        <w:rPr>
          <w:rFonts w:hint="eastAsia"/>
        </w:rPr>
        <w:t>该</w:t>
      </w:r>
      <w:r>
        <w:rPr>
          <w:rFonts w:hint="eastAsia"/>
        </w:rPr>
        <w:t>行为的基本形式，即鲍勃摆动时琴弦保持完全伸展。</w:t>
      </w:r>
    </w:p>
    <w:p w14:paraId="4B940FB2" w14:textId="707D0A80" w:rsidR="007516E7" w:rsidRDefault="007516E7" w:rsidP="007516E7">
      <w:pPr>
        <w:ind w:firstLineChars="200" w:firstLine="420"/>
      </w:pPr>
      <w:r>
        <w:rPr>
          <w:rFonts w:hint="eastAsia"/>
        </w:rPr>
        <w:t>其他情况更复杂。摆锤可能会在水平圆圈内摆动；在弦轴上旋转；像溜溜球一样绕其质心旋转，或在空中飞舞（图</w:t>
      </w:r>
      <w:r>
        <w:t>2）。线本身可能绷紧，松散，缠结，打结或扭曲；它可能会挡住鲍勃；它甚至可能解散或折断。尽管这些行为对于那些花费大量时间在弦上演奏对象的人来说都是熟悉的，但几乎没有现有的物理引擎支持弦的紧绷和松散状态，甚至可能会折断。</w:t>
      </w:r>
    </w:p>
    <w:p w14:paraId="0808D175" w14:textId="60361F8B" w:rsidR="007516E7" w:rsidRDefault="007516E7" w:rsidP="007516E7">
      <w:pPr>
        <w:ind w:firstLineChars="200" w:firstLine="420"/>
        <w:jc w:val="center"/>
      </w:pPr>
      <w:r w:rsidRPr="007516E7">
        <w:rPr>
          <w:noProof/>
        </w:rPr>
        <w:drawing>
          <wp:inline distT="0" distB="0" distL="0" distR="0" wp14:anchorId="5193D78B" wp14:editId="6805FF1E">
            <wp:extent cx="3243580" cy="1519555"/>
            <wp:effectExtent l="0" t="0" r="0" b="4445"/>
            <wp:docPr id="4" name="图片 4" descr="C:\Users\86177\AppData\Local\Temp\15741724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6177\AppData\Local\Temp\157417247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3580" cy="1519555"/>
                    </a:xfrm>
                    <a:prstGeom prst="rect">
                      <a:avLst/>
                    </a:prstGeom>
                    <a:noFill/>
                    <a:ln>
                      <a:noFill/>
                    </a:ln>
                  </pic:spPr>
                </pic:pic>
              </a:graphicData>
            </a:graphic>
          </wp:inline>
        </w:drawing>
      </w:r>
    </w:p>
    <w:p w14:paraId="1765068B" w14:textId="0FBF2460" w:rsidR="007516E7" w:rsidRDefault="007516E7" w:rsidP="007516E7">
      <w:pPr>
        <w:ind w:firstLineChars="200" w:firstLine="420"/>
        <w:jc w:val="center"/>
      </w:pPr>
      <w:r>
        <w:rPr>
          <w:rFonts w:hint="eastAsia"/>
        </w:rPr>
        <w:t>图2</w:t>
      </w:r>
    </w:p>
    <w:p w14:paraId="4A106B90" w14:textId="77777777" w:rsidR="007516E7" w:rsidRDefault="007516E7" w:rsidP="007516E7">
      <w:pPr>
        <w:ind w:firstLineChars="200" w:firstLine="420"/>
      </w:pPr>
      <w:r>
        <w:rPr>
          <w:rFonts w:hint="eastAsia"/>
        </w:rPr>
        <w:t>关于弦和鲍勃的这些不同可能行为的有效推理需要使用各种不同的理想化方法。空间可以是二维的，也可以是三维的。摆线可以理想化为点对象，刚性对象或弹性对象。可以将长度为</w:t>
      </w:r>
      <w:r>
        <w:t>L的字符串理想化为抽象的约束摆锤运动的约束。有质量或无质量的长度为L的一维曲线;或具有均匀或具有某种内部结构（例如，从螺纹或链节中扭出）的三维柔性物体。对系统的影响可能仅限于重力，或者可能包括摩擦和空气阻力。在查看任何经过精心设计的模拟时，很容易忘记选择正确的理想化需要进行多少精心的工作。到目前为止，还没有算法来保证有效解决任意问题。尽可能使用最现实</w:t>
      </w:r>
      <w:r>
        <w:rPr>
          <w:rFonts w:hint="eastAsia"/>
        </w:rPr>
        <w:t>的模型不是万能药。高度逼真的模型都需要更费力的计算和更详细的信息。</w:t>
      </w:r>
    </w:p>
    <w:p w14:paraId="1F7ECE27" w14:textId="66553E45" w:rsidR="007516E7" w:rsidRDefault="007516E7" w:rsidP="007516E7">
      <w:pPr>
        <w:ind w:firstLineChars="200" w:firstLine="420"/>
      </w:pPr>
      <w:r>
        <w:rPr>
          <w:rFonts w:hint="eastAsia"/>
        </w:rPr>
        <w:t>而且，不同的高质量物理引擎可以针对单个问题给出根本困难的预测，尤其是当问题涉及带有反馈的设备时。</w:t>
      </w:r>
      <w:r w:rsidRPr="005A735F">
        <w:rPr>
          <w:vertAlign w:val="superscript"/>
        </w:rPr>
        <w:t>[5]</w:t>
      </w:r>
      <w:r>
        <w:t>图3显示了由三种不同的物理引擎为潜艇机器人尝试沿着墙壁而计算的路径。即使正如波音和Bräunl所强调的那样，这三者完全不同，所有三个结果均来自“有效且可接受的流体模拟方法”。</w:t>
      </w:r>
    </w:p>
    <w:p w14:paraId="5703FABC" w14:textId="2913B45B" w:rsidR="007516E7" w:rsidRDefault="007516E7" w:rsidP="007516E7">
      <w:pPr>
        <w:ind w:firstLineChars="200" w:firstLine="420"/>
        <w:jc w:val="center"/>
      </w:pPr>
      <w:r w:rsidRPr="007516E7">
        <w:rPr>
          <w:noProof/>
        </w:rPr>
        <w:drawing>
          <wp:inline distT="0" distB="0" distL="0" distR="0" wp14:anchorId="4937402C" wp14:editId="33A223F6">
            <wp:extent cx="1983475" cy="1429190"/>
            <wp:effectExtent l="0" t="0" r="0" b="0"/>
            <wp:docPr id="3" name="图片 3" descr="C:\Users\86177\AppData\Local\Temp\15741724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6177\AppData\Local\Temp\157417245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9328" cy="1433407"/>
                    </a:xfrm>
                    <a:prstGeom prst="rect">
                      <a:avLst/>
                    </a:prstGeom>
                    <a:noFill/>
                    <a:ln>
                      <a:noFill/>
                    </a:ln>
                  </pic:spPr>
                </pic:pic>
              </a:graphicData>
            </a:graphic>
          </wp:inline>
        </w:drawing>
      </w:r>
    </w:p>
    <w:p w14:paraId="73FAD26F" w14:textId="6F42CAE9" w:rsidR="007516E7" w:rsidRDefault="007516E7" w:rsidP="007516E7">
      <w:pPr>
        <w:ind w:firstLineChars="200" w:firstLine="420"/>
        <w:jc w:val="center"/>
      </w:pPr>
      <w:r>
        <w:rPr>
          <w:rFonts w:hint="eastAsia"/>
        </w:rPr>
        <w:t>图3</w:t>
      </w:r>
    </w:p>
    <w:p w14:paraId="1E41719D" w14:textId="0A6F73D0" w:rsidR="005A735F" w:rsidRDefault="005A735F" w:rsidP="005A735F">
      <w:r>
        <w:lastRenderedPageBreak/>
        <w:t>3.</w:t>
      </w:r>
      <w:r>
        <w:rPr>
          <w:rFonts w:hint="eastAsia"/>
        </w:rPr>
        <w:t>5.</w:t>
      </w:r>
      <w:r>
        <w:t xml:space="preserve"> 快速得出“简单”推论的挑战</w:t>
      </w:r>
    </w:p>
    <w:p w14:paraId="4FB05885" w14:textId="54EA1131" w:rsidR="005A735F" w:rsidRDefault="005A735F" w:rsidP="005A735F">
      <w:pPr>
        <w:ind w:firstLineChars="200" w:firstLine="420"/>
      </w:pPr>
      <w:r>
        <w:rPr>
          <w:rFonts w:hint="eastAsia"/>
        </w:rPr>
        <w:t>模拟的输出始终是精确的，</w:t>
      </w:r>
      <w:r w:rsidR="00E351E2">
        <w:rPr>
          <w:rFonts w:hint="eastAsia"/>
        </w:rPr>
        <w:t>但</w:t>
      </w:r>
      <w:r>
        <w:rPr>
          <w:rFonts w:hint="eastAsia"/>
        </w:rPr>
        <w:t>并非总是准确的。推理程序通常不需要模拟所提供的精确度。例如，考虑一个孩子，他已经建造了一个积木塔，现在正计划用另一个积木击中它以将其翻倒。孩子通常不需要知道每个单独块的最终布置细节，也不需要知道可能的最终布置的概率分布。知道塔将以令人满意的</w:t>
      </w:r>
      <w:r w:rsidR="00E351E2">
        <w:rPr>
          <w:rFonts w:hint="eastAsia"/>
        </w:rPr>
        <w:t>掉</w:t>
      </w:r>
      <w:r>
        <w:t>落而倒下就足够了。同样，如果您在</w:t>
      </w:r>
      <w:r w:rsidR="00E351E2">
        <w:rPr>
          <w:rFonts w:hint="eastAsia"/>
        </w:rPr>
        <w:t>崎岖</w:t>
      </w:r>
      <w:r>
        <w:t>不平的道路上骑自行车，同时携带一个半满的封闭水</w:t>
      </w:r>
      <w:r w:rsidR="00E351E2">
        <w:rPr>
          <w:rFonts w:hint="eastAsia"/>
        </w:rPr>
        <w:t>杯</w:t>
      </w:r>
      <w:r>
        <w:t>，那么重要的是水会留在</w:t>
      </w:r>
      <w:r w:rsidR="00E351E2">
        <w:rPr>
          <w:rFonts w:hint="eastAsia"/>
        </w:rPr>
        <w:t>杯</w:t>
      </w:r>
      <w:r>
        <w:t>内，而不是溅在</w:t>
      </w:r>
      <w:r w:rsidR="00E351E2">
        <w:rPr>
          <w:rFonts w:hint="eastAsia"/>
        </w:rPr>
        <w:t>杯</w:t>
      </w:r>
      <w:r>
        <w:t>内的水的轨迹。在这种情况下，完全详细的模拟似乎是效率低下且不合适的工具。</w:t>
      </w:r>
    </w:p>
    <w:p w14:paraId="3B40C0E8" w14:textId="77777777" w:rsidR="005A735F" w:rsidRDefault="005A735F" w:rsidP="005A735F">
      <w:pPr>
        <w:ind w:firstLineChars="200" w:firstLine="420"/>
      </w:pPr>
      <w:r>
        <w:rPr>
          <w:rFonts w:hint="eastAsia"/>
        </w:rPr>
        <w:t>有许多种规则可以快速推断结果或将结果从已知情况快速转移到新情况。时间和空间下的不变性：如果某个机制在周一在家中以某种特定的方式起作用，那么它将在周二以相同的方式起作用。无关紧要的不变性：如果将广口瓶装在架子上，并且用几美分装满，便仍然可以放在架子上。比例变化时的不变性（对于某些物理理论，例如运动学）：一对大型齿轮的工作原理与较小比例模型的工作原理相同。近似值：如果一个水罐装一加仑水，则另一个尺寸和形状相似的水罐装一个加仑水。在相关尺寸上订购：如果玩具可以装在盒子里，那么它将按照正确的“更大”的定义装在更大的盒子里</w:t>
      </w:r>
      <w:r w:rsidRPr="00E351E2">
        <w:rPr>
          <w:vertAlign w:val="superscript"/>
        </w:rPr>
        <w:t>[14]</w:t>
      </w:r>
      <w:r>
        <w:t>。分解：如果系统由两个未耦合的子系统组成，则可以分别推理每个子系统。</w:t>
      </w:r>
    </w:p>
    <w:p w14:paraId="3E354EE9" w14:textId="34F3547A" w:rsidR="005A735F" w:rsidRDefault="005A735F" w:rsidP="005A735F">
      <w:pPr>
        <w:ind w:firstLineChars="200" w:firstLine="420"/>
      </w:pPr>
      <w:r>
        <w:rPr>
          <w:rFonts w:hint="eastAsia"/>
        </w:rPr>
        <w:t>也可能有经验法则：对常见情况的有用概括。例如，如果您在办公室洒了一杯咖啡，则不必通过模拟来推断咖啡不会在其他办公室</w:t>
      </w:r>
      <w:r w:rsidR="00E351E2">
        <w:rPr>
          <w:rFonts w:hint="eastAsia"/>
        </w:rPr>
        <w:t>出现</w:t>
      </w:r>
      <w:r>
        <w:rPr>
          <w:rFonts w:hint="eastAsia"/>
        </w:rPr>
        <w:t>。相反，可以使用经验法则，即从中等“高度”落到水平表面上的少量液体最终会与掉落点“少量”，“中等高度”的位置相距不远，和“不太远”有一些非常近似的定量测量。</w:t>
      </w:r>
    </w:p>
    <w:p w14:paraId="706F316C" w14:textId="70BAA7C2" w:rsidR="005A735F" w:rsidRDefault="005A735F" w:rsidP="005A735F">
      <w:pPr>
        <w:ind w:firstLineChars="200" w:firstLine="420"/>
      </w:pPr>
      <w:r>
        <w:rPr>
          <w:rFonts w:hint="eastAsia"/>
        </w:rPr>
        <w:t>此外，在模拟扩展严重的情况下，这些替代形式的推理可能会做得很好。请考虑以下情形：将多个对象放在一个盒子中，合上盖子，然后剧烈摇动。现在，我们想推断出对象仍在盒子中。随着对象数量的增加，对象运动的模拟将迅速变得更加复杂，对象的形状变得更加复杂，盒子的晃动也变得更加复杂和剧烈。相反，有一条简单的规则：“一个密闭容器中的对象保留在容器中”足以进行推断。</w:t>
      </w:r>
    </w:p>
    <w:p w14:paraId="25A85A17" w14:textId="1DB7BF54" w:rsidR="005A735F" w:rsidRPr="005A735F" w:rsidRDefault="005A735F" w:rsidP="005A735F">
      <w:pPr>
        <w:spacing w:line="360" w:lineRule="auto"/>
        <w:rPr>
          <w:b/>
        </w:rPr>
      </w:pPr>
      <w:r w:rsidRPr="005A735F">
        <w:rPr>
          <w:b/>
        </w:rPr>
        <w:t>3.</w:t>
      </w:r>
      <w:r w:rsidRPr="005A735F">
        <w:rPr>
          <w:rFonts w:hint="eastAsia"/>
          <w:b/>
        </w:rPr>
        <w:t>6.</w:t>
      </w:r>
      <w:r w:rsidRPr="005A735F">
        <w:rPr>
          <w:b/>
        </w:rPr>
        <w:t xml:space="preserve"> 整合</w:t>
      </w:r>
      <w:r w:rsidRPr="005A735F">
        <w:rPr>
          <w:rFonts w:hint="eastAsia"/>
          <w:b/>
        </w:rPr>
        <w:t>物理</w:t>
      </w:r>
      <w:proofErr w:type="gramStart"/>
      <w:r w:rsidRPr="005A735F">
        <w:rPr>
          <w:b/>
        </w:rPr>
        <w:t>外信息</w:t>
      </w:r>
      <w:proofErr w:type="gramEnd"/>
      <w:r w:rsidRPr="005A735F">
        <w:rPr>
          <w:b/>
        </w:rPr>
        <w:t>的挑战</w:t>
      </w:r>
    </w:p>
    <w:p w14:paraId="43C2BC55" w14:textId="6216A08A" w:rsidR="005A735F" w:rsidRDefault="005A735F" w:rsidP="005A735F">
      <w:pPr>
        <w:ind w:firstLineChars="200" w:firstLine="420"/>
      </w:pPr>
      <w:r>
        <w:rPr>
          <w:rFonts w:hint="eastAsia"/>
        </w:rPr>
        <w:t>在某些情况下，可以使用物理</w:t>
      </w:r>
      <w:proofErr w:type="gramStart"/>
      <w:r>
        <w:rPr>
          <w:rFonts w:hint="eastAsia"/>
        </w:rPr>
        <w:t>外信息</w:t>
      </w:r>
      <w:proofErr w:type="gramEnd"/>
      <w:r>
        <w:rPr>
          <w:rFonts w:hint="eastAsia"/>
        </w:rPr>
        <w:t>更可靠，更有效地进行物理系统的推理。</w:t>
      </w:r>
      <w:r>
        <w:t>假设您看到一个棒球投手扔了一个球。如果您模拟球的运动，则可以使用最佳信息</w:t>
      </w:r>
      <w:r w:rsidR="00E351E2">
        <w:rPr>
          <w:rFonts w:hint="eastAsia"/>
        </w:rPr>
        <w:t>，</w:t>
      </w:r>
      <w:r>
        <w:t>收集有关球离开手时球的角度</w:t>
      </w:r>
      <w:r w:rsidR="00E351E2">
        <w:rPr>
          <w:rFonts w:hint="eastAsia"/>
        </w:rPr>
        <w:t>、</w:t>
      </w:r>
      <w:r>
        <w:t>速度等信息，并考虑该信息的</w:t>
      </w:r>
      <w:proofErr w:type="gramStart"/>
      <w:r>
        <w:t>不</w:t>
      </w:r>
      <w:proofErr w:type="gramEnd"/>
      <w:r>
        <w:t>精确性，从而可以预测击球手接近球的可能性很小。 您将获得更好的结果</w:t>
      </w:r>
      <w:r w:rsidR="00E351E2">
        <w:rPr>
          <w:rFonts w:hint="eastAsia"/>
        </w:rPr>
        <w:t>——</w:t>
      </w:r>
      <w:r>
        <w:t>依靠已知的投手准确性，再加上有关比赛状态和投手愿意接受的非常具体的信息，预测球将最终落在</w:t>
      </w:r>
      <w:proofErr w:type="gramStart"/>
      <w:r>
        <w:t>打击区</w:t>
      </w:r>
      <w:proofErr w:type="gramEnd"/>
      <w:r>
        <w:t>附近，无论是在球内还是在球外</w:t>
      </w:r>
      <w:r w:rsidR="00E351E2">
        <w:rPr>
          <w:rFonts w:hint="eastAsia"/>
        </w:rPr>
        <w:t>。</w:t>
      </w:r>
    </w:p>
    <w:p w14:paraId="665409D3" w14:textId="396A2E2F" w:rsidR="005A735F" w:rsidRPr="005A735F" w:rsidRDefault="005A735F" w:rsidP="005A735F">
      <w:pPr>
        <w:spacing w:line="360" w:lineRule="auto"/>
        <w:rPr>
          <w:b/>
        </w:rPr>
      </w:pPr>
      <w:r w:rsidRPr="005A735F">
        <w:rPr>
          <w:b/>
        </w:rPr>
        <w:t xml:space="preserve">3.7. </w:t>
      </w:r>
      <w:r w:rsidRPr="005A735F">
        <w:rPr>
          <w:rFonts w:hint="eastAsia"/>
          <w:b/>
        </w:rPr>
        <w:t>信</w:t>
      </w:r>
      <w:r w:rsidRPr="005A735F">
        <w:rPr>
          <w:b/>
        </w:rPr>
        <w:t>息不完整的挑战</w:t>
      </w:r>
    </w:p>
    <w:p w14:paraId="6AFA67F6" w14:textId="48E632DF" w:rsidR="005A735F" w:rsidRDefault="005A735F" w:rsidP="005A735F">
      <w:pPr>
        <w:ind w:firstLineChars="200" w:firstLine="420"/>
      </w:pPr>
      <w:r>
        <w:rPr>
          <w:rFonts w:hint="eastAsia"/>
        </w:rPr>
        <w:t>通常只有在精确了解初始条件的几何和物理特征的情况下，才能进行物理模拟。在许多常见的现实情况中，必须根据部分（有时是极其有限的）信息进行推理。感知可能不完美或不完整。例如，对象可能被部分遮挡。</w:t>
      </w:r>
      <w:r>
        <w:t>（不透明的对象总是将自身挡在观看者的远端。）物理情况的知识可能来自自然语言的文本或草图。有关情况方面的知识可能来自推论。例如，如果您看到有人尝试提起手提箱失败，则可以推断出手提箱异常沉重；</w:t>
      </w:r>
      <w:proofErr w:type="gramStart"/>
      <w:r>
        <w:t>然后您</w:t>
      </w:r>
      <w:proofErr w:type="gramEnd"/>
      <w:r>
        <w:t>可以将该推断用于未来的预测。或者可能尚未确定确切的细节。例如，假设您要去家具店购买餐桌。您可以推断，即使您尚未选择特定的桌子</w:t>
      </w:r>
      <w:r w:rsidR="00E351E2">
        <w:rPr>
          <w:rFonts w:hint="eastAsia"/>
        </w:rPr>
        <w:t>，</w:t>
      </w:r>
      <w:r>
        <w:rPr>
          <w:rFonts w:hint="eastAsia"/>
        </w:rPr>
        <w:t>也将无法步行或骑自行车回家。</w:t>
      </w:r>
    </w:p>
    <w:p w14:paraId="36A239DB" w14:textId="284CEB6E" w:rsidR="005A735F" w:rsidRDefault="005A735F" w:rsidP="005A735F">
      <w:pPr>
        <w:ind w:firstLineChars="200" w:firstLine="420"/>
      </w:pPr>
      <w:r>
        <w:rPr>
          <w:rFonts w:hint="eastAsia"/>
        </w:rPr>
        <w:t>当然，没有任何表述是真正完整或完全精确的。在任何表示中，一些方面被省略，一些方面被简化，并且一些方面是近似的。但是，模拟算法要求相对于给定的描述级别完全指定场景的初始条件。也就是说，表示框架指定了实体与实体属性之间的一些关键关系。相对于该框架的情况的完整表示将枚举与该情况相关的所有实体，并指定框架中所有实体之间的所有关系。该描述必须足够详细和精确，以相同的意义同样充分地说明下一时间步的情况。</w:t>
      </w:r>
    </w:p>
    <w:p w14:paraId="5612A7ED" w14:textId="1B0D9FB6" w:rsidR="005A735F" w:rsidRPr="005A735F" w:rsidRDefault="005A735F" w:rsidP="005A735F">
      <w:pPr>
        <w:spacing w:line="360" w:lineRule="auto"/>
        <w:rPr>
          <w:b/>
        </w:rPr>
      </w:pPr>
      <w:r w:rsidRPr="005A735F">
        <w:rPr>
          <w:b/>
        </w:rPr>
        <w:lastRenderedPageBreak/>
        <w:t>3.8. 不相关信</w:t>
      </w:r>
      <w:r w:rsidRPr="005A735F">
        <w:rPr>
          <w:rFonts w:ascii="MS Gothic" w:eastAsia="MS Gothic" w:hAnsi="MS Gothic" w:cs="MS Gothic" w:hint="eastAsia"/>
          <w:b/>
        </w:rPr>
        <w:t>​​</w:t>
      </w:r>
      <w:r w:rsidRPr="005A735F">
        <w:rPr>
          <w:b/>
        </w:rPr>
        <w:t>息的挑战</w:t>
      </w:r>
    </w:p>
    <w:p w14:paraId="24C112E8" w14:textId="77777777" w:rsidR="005A735F" w:rsidRDefault="005A735F" w:rsidP="005A735F">
      <w:pPr>
        <w:ind w:firstLineChars="200" w:firstLine="420"/>
      </w:pPr>
      <w:r>
        <w:rPr>
          <w:rFonts w:hint="eastAsia"/>
        </w:rPr>
        <w:t>在物理推理中，就像在大多数形式的推理中一样，重要的是要专注于情境的相关方面，而忽略无关紧要的方面。</w:t>
      </w:r>
    </w:p>
    <w:p w14:paraId="1DFF0B20" w14:textId="77777777" w:rsidR="005A735F" w:rsidRDefault="005A735F" w:rsidP="005A735F">
      <w:pPr>
        <w:ind w:firstLineChars="200" w:firstLine="420"/>
      </w:pPr>
      <w:r>
        <w:rPr>
          <w:rFonts w:hint="eastAsia"/>
        </w:rPr>
        <w:t>在建模和仿真中，通常会手动排除不记名情况。进行仿真的人员根据相关特征来提出问题，而忽略不相关的特征。但是，这种权宜之计不适用于一般的</w:t>
      </w:r>
      <w:r>
        <w:t>AI程序或认知理论。必须有一个定义明确的过程来排除物理推理中不相关的信息，而且很难看到这种排除过程本身如何可以依靠模拟。</w:t>
      </w:r>
    </w:p>
    <w:p w14:paraId="5C5A90FB" w14:textId="77777777" w:rsidR="005A735F" w:rsidRDefault="005A735F" w:rsidP="005A735F">
      <w:pPr>
        <w:ind w:firstLineChars="200" w:firstLine="420"/>
      </w:pPr>
      <w:r>
        <w:rPr>
          <w:rFonts w:hint="eastAsia"/>
        </w:rPr>
        <w:t>例如，假设您正在郊游集市中间野餐。您从热水瓶倒柠檬水，而周围的集市却热闹非凡。摩天轮在转动，狂欢节的叫声在叫，热狗摊贩在烤热狗，等等。在大多数情况下，在推理倒柠檬水的过程中，您可以放心地忽略所有其他活动。</w:t>
      </w:r>
    </w:p>
    <w:p w14:paraId="29F09256" w14:textId="74B4C428" w:rsidR="005A735F" w:rsidRDefault="005A735F" w:rsidP="005A735F">
      <w:pPr>
        <w:ind w:firstLineChars="200" w:firstLine="420"/>
      </w:pPr>
      <w:r>
        <w:rPr>
          <w:rFonts w:hint="eastAsia"/>
        </w:rPr>
        <w:t>作为第二个示例，让我们回到第</w:t>
      </w:r>
      <w:r>
        <w:t>3.7节中讨论的自动生成螺母和螺栓样本的问题。假设您对螺栓的形状有一些不相关的信息：它是规则的七边形，制造商的会标刻在一侧。如果将其作为给定信息λ的一部分包括在内，那么生成满足λ的随机样本的问题就变得困难得多。</w:t>
      </w:r>
    </w:p>
    <w:p w14:paraId="34C63B71" w14:textId="2FDBF157" w:rsidR="005A735F" w:rsidRPr="005A735F" w:rsidRDefault="005A735F" w:rsidP="005A735F">
      <w:pPr>
        <w:spacing w:line="360" w:lineRule="auto"/>
        <w:rPr>
          <w:b/>
        </w:rPr>
      </w:pPr>
      <w:r w:rsidRPr="005A735F">
        <w:rPr>
          <w:b/>
        </w:rPr>
        <w:t>3.9. 刻度范围的挑战</w:t>
      </w:r>
    </w:p>
    <w:p w14:paraId="33E337BE" w14:textId="6C5F108D" w:rsidR="005A735F" w:rsidRDefault="005A735F" w:rsidP="005A735F">
      <w:pPr>
        <w:ind w:firstLineChars="200" w:firstLine="420"/>
      </w:pPr>
      <w:r>
        <w:rPr>
          <w:rFonts w:hint="eastAsia"/>
        </w:rPr>
        <w:t>请考虑以下情形。到了晚上，您抬头看着北斗七星，</w:t>
      </w:r>
      <w:r w:rsidR="00E351E2">
        <w:rPr>
          <w:rFonts w:hint="eastAsia"/>
        </w:rPr>
        <w:t>可以</w:t>
      </w:r>
      <w:r>
        <w:rPr>
          <w:rFonts w:hint="eastAsia"/>
        </w:rPr>
        <w:t>看到北极星。但是，如果您闭上眼睛，则看不到北极星。</w:t>
      </w:r>
    </w:p>
    <w:p w14:paraId="2EDE37C3" w14:textId="290C8E04" w:rsidR="005A735F" w:rsidRDefault="005A735F" w:rsidP="005A735F">
      <w:pPr>
        <w:ind w:firstLineChars="200" w:firstLine="420"/>
      </w:pPr>
      <w:r>
        <w:rPr>
          <w:rFonts w:hint="eastAsia"/>
        </w:rPr>
        <w:t>我们怎么知道呢？尽管原则上可以使用物理引擎进行计算，但实际上，这种方法非常笨拙。使用模拟来理解这种情况的自然方法是模拟从北极星向随机方向发射的光子，然后继续进行模拟，直到获得符合观察者瞳孔的可观光子集合为止。</w:t>
      </w:r>
      <w:r>
        <w:t>（为了获得正确的颜色，至少需要三个光子。）问题出在所涉及的刻度上。您会看到北极星处于其观察到的亮度和颜色，因为每100毫秒，来自北极星的约500,000个光子到达您的瞳孔。北极星距离地球433光年，因此它们是在公元1580年发出的。北极星发出的特定光子会遇到一个特定的1cm</w:t>
      </w:r>
      <w:r w:rsidR="00E351E2" w:rsidRPr="00E351E2">
        <w:rPr>
          <w:rFonts w:hint="eastAsia"/>
          <w:vertAlign w:val="superscript"/>
        </w:rPr>
        <w:t>2</w:t>
      </w:r>
      <w:r>
        <w:t>瞳孔的概率约为3×10</w:t>
      </w:r>
      <w:r w:rsidRPr="00E351E2">
        <w:rPr>
          <w:vertAlign w:val="superscript"/>
        </w:rPr>
        <w:t>-42</w:t>
      </w:r>
      <w:r>
        <w:t>。即使使用高速计算机，也无法通过在如此巨大的规模上跟踪单个光子来进行计算。</w:t>
      </w:r>
    </w:p>
    <w:p w14:paraId="1E0DEF1C" w14:textId="61B0E6AC" w:rsidR="005A735F" w:rsidRDefault="005A735F" w:rsidP="005A735F">
      <w:pPr>
        <w:ind w:firstLineChars="200" w:firstLine="420"/>
      </w:pPr>
      <w:r>
        <w:rPr>
          <w:rFonts w:hint="eastAsia"/>
        </w:rPr>
        <w:t>仍然主要依赖于仿真的不太直接的解决方案会增加自身的复杂性。假设我们可以避免概率模拟的问题，而是直接生成一个光子的模拟，该光子从</w:t>
      </w:r>
      <w:r>
        <w:t>Polaris开始并沿直线传播到眼睛。这涉及到在多个时间点对具有约束的模拟进行插值的问题，这将在下一节中讨论。即使这样，时间离散的问题仍然存在。如果我们将时间离散化为相等的时间步长，那么要检测光子与1mm厚的眼睑的相互作用将需要10-11秒的时间步长，因此跨越400年需要大约1020个时间步长。在所有这些时间步长中，除了一个时间步长之外，光子在空的空间或大气中前进1毫米。显然这是不可</w:t>
      </w:r>
      <w:r>
        <w:rPr>
          <w:rFonts w:hint="eastAsia"/>
        </w:rPr>
        <w:t>行的。相反，模拟必须仅表示发生有趣事件的时间点。一个人可以在模拟中保留小部分角色，但随后的大部分工作将决定要包含在模拟中的内容。执行模拟最多只能提供一个很小的难题。</w:t>
      </w:r>
    </w:p>
    <w:p w14:paraId="179AD2A7" w14:textId="77777777" w:rsidR="005A735F" w:rsidRDefault="005A735F" w:rsidP="005A735F">
      <w:pPr>
        <w:ind w:firstLineChars="200" w:firstLine="420"/>
      </w:pPr>
      <w:r>
        <w:rPr>
          <w:rFonts w:hint="eastAsia"/>
        </w:rPr>
        <w:t>当然，计算夜空的外观没有困难。简单的天文学程序就可以做到这一点。困难在于将其与可能干扰光通过的物体的推理结合在一起。例如，一个天文学的学生应该很容易确定或推断，如果他闭上眼睛，他将不会看到北极星；小行星带中一英里宽的小行星可以遮挡一颗恒星，但仅需不到一秒的时间；绕北极星运行的一英里宽的物体不会遮挡北极星，依此类推。</w:t>
      </w:r>
    </w:p>
    <w:p w14:paraId="55D637D4" w14:textId="6F4428E1" w:rsidR="005A735F" w:rsidRDefault="005A735F" w:rsidP="005A735F">
      <w:pPr>
        <w:ind w:firstLineChars="200" w:firstLine="420"/>
      </w:pPr>
      <w:r>
        <w:rPr>
          <w:rFonts w:hint="eastAsia"/>
        </w:rPr>
        <w:t>在科学中，整合各种规模的推理是很常见的。恒星的进化与核反应有关。这涉及大约</w:t>
      </w:r>
      <w:r>
        <w:t>1057的质量比。这大约是1034的倍数。日常生活中还涉及很大的比例，尽管这不是天文数字。</w:t>
      </w:r>
      <w:r>
        <w:rPr>
          <w:rFonts w:hint="eastAsia"/>
        </w:rPr>
        <w:t>已经开发出可以处理各种规模的专用仿真技术。例如，</w:t>
      </w:r>
      <w:r>
        <w:t>Vogels-berger等人</w:t>
      </w:r>
      <w:r w:rsidRPr="00E351E2">
        <w:rPr>
          <w:vertAlign w:val="superscript"/>
        </w:rPr>
        <w:t>[60]</w:t>
      </w:r>
      <w:r>
        <w:t>描述了宇宙学演化的模拟，其线性范围从100兆秒到48秒之间跨越了6个数量级。但是应该可以执行上述简单的推论，而无需调用这种非常复杂，计算量很大的技术。</w:t>
      </w:r>
    </w:p>
    <w:p w14:paraId="0886FC63" w14:textId="6C314C0B" w:rsidR="00E351E2" w:rsidRPr="00E351E2" w:rsidRDefault="00E351E2" w:rsidP="00E351E2">
      <w:pPr>
        <w:spacing w:line="360" w:lineRule="auto"/>
        <w:rPr>
          <w:b/>
        </w:rPr>
      </w:pPr>
      <w:r w:rsidRPr="00E351E2">
        <w:rPr>
          <w:b/>
        </w:rPr>
        <w:t>3.</w:t>
      </w:r>
      <w:r w:rsidRPr="00E351E2">
        <w:rPr>
          <w:rFonts w:hint="eastAsia"/>
          <w:b/>
        </w:rPr>
        <w:t>10.</w:t>
      </w:r>
      <w:r w:rsidRPr="00E351E2">
        <w:rPr>
          <w:b/>
        </w:rPr>
        <w:t xml:space="preserve"> 预测以外的任务挑战</w:t>
      </w:r>
    </w:p>
    <w:p w14:paraId="3D8D23FA" w14:textId="77777777" w:rsidR="00E351E2" w:rsidRDefault="00E351E2" w:rsidP="00E351E2">
      <w:pPr>
        <w:ind w:firstLineChars="200" w:firstLine="420"/>
      </w:pPr>
      <w:r>
        <w:rPr>
          <w:rFonts w:hint="eastAsia"/>
        </w:rPr>
        <w:lastRenderedPageBreak/>
        <w:t>模拟最容易用于生成预测的任务，例如在给定的瞬间摆的位置。但是，还有许多其他重要的物理推理任务，基于模拟的技术通常不太适合这些任务。一些例子：</w:t>
      </w:r>
    </w:p>
    <w:p w14:paraId="6AAA08A2" w14:textId="77777777" w:rsidR="00E351E2" w:rsidRDefault="00E351E2" w:rsidP="00E351E2">
      <w:pPr>
        <w:ind w:firstLineChars="200" w:firstLine="420"/>
      </w:pPr>
      <w:r w:rsidRPr="00E05FED">
        <w:rPr>
          <w:rFonts w:hint="eastAsia"/>
          <w:b/>
        </w:rPr>
        <w:t>两个状态在两个不同时间之间的插值：</w:t>
      </w:r>
      <w:r>
        <w:rPr>
          <w:rFonts w:hint="eastAsia"/>
        </w:rPr>
        <w:t>看北极星是一个简单的例子。光子于公元</w:t>
      </w:r>
      <w:r>
        <w:t>1580年离开北极星。现在到了眼前一个希望在两者之间进行插值。</w:t>
      </w:r>
    </w:p>
    <w:p w14:paraId="231C03B2" w14:textId="77777777" w:rsidR="00E05FED" w:rsidRDefault="00E351E2" w:rsidP="00E351E2">
      <w:pPr>
        <w:ind w:firstLineChars="200" w:firstLine="420"/>
      </w:pPr>
      <w:r w:rsidRPr="00E05FED">
        <w:rPr>
          <w:rFonts w:hint="eastAsia"/>
          <w:b/>
        </w:rPr>
        <w:t>计划：</w:t>
      </w:r>
      <w:r>
        <w:rPr>
          <w:rFonts w:hint="eastAsia"/>
        </w:rPr>
        <w:t>给出起始情况和目标，找到在起始情况下执行时将实现目标的计划。例如，在开始的情况下，假设一个装满水的水罐和一个空的玻璃杯，并且目标是玻璃中有水，则计划将水从水罐倒入玻璃杯中。大多数模拟设备不足以开发此类计划，并且从大量可能的计划中进行蒙特卡洛采样似乎是不切实际的解决方案。</w:t>
      </w:r>
    </w:p>
    <w:p w14:paraId="3AA6B625" w14:textId="4B053DAD" w:rsidR="00E351E2" w:rsidRDefault="00E351E2" w:rsidP="00E351E2">
      <w:pPr>
        <w:ind w:firstLineChars="200" w:firstLine="420"/>
      </w:pPr>
      <w:r w:rsidRPr="00E05FED">
        <w:rPr>
          <w:rFonts w:hint="eastAsia"/>
          <w:b/>
        </w:rPr>
        <w:t>从其物理行为推断物体的形状：</w:t>
      </w:r>
      <w:r>
        <w:rPr>
          <w:rFonts w:hint="eastAsia"/>
        </w:rPr>
        <w:t>例如，观察到一桶水从底部缓慢滴下的人可以轻易推断出有一个小孔。基于仿真的</w:t>
      </w:r>
      <w:proofErr w:type="gramStart"/>
      <w:r>
        <w:rPr>
          <w:rFonts w:hint="eastAsia"/>
        </w:rPr>
        <w:t>推理器</w:t>
      </w:r>
      <w:proofErr w:type="gramEnd"/>
      <w:r>
        <w:rPr>
          <w:rFonts w:hint="eastAsia"/>
        </w:rPr>
        <w:t>只能通过使用从大量可能的桶中进行任意更改采样的监控系统来得出这样的推论。</w:t>
      </w:r>
    </w:p>
    <w:p w14:paraId="28A67C8A" w14:textId="77777777" w:rsidR="00E351E2" w:rsidRDefault="00E351E2" w:rsidP="00E351E2">
      <w:pPr>
        <w:ind w:firstLineChars="200" w:firstLine="420"/>
      </w:pPr>
      <w:r w:rsidRPr="00E05FED">
        <w:rPr>
          <w:rFonts w:hint="eastAsia"/>
          <w:b/>
        </w:rPr>
        <w:t>从物体的物理行为推断物体的物理特性：</w:t>
      </w:r>
      <w:r>
        <w:rPr>
          <w:rFonts w:hint="eastAsia"/>
        </w:rPr>
        <w:t>例如，如果物体被轻风吹走，则人类推理者可以轻易地推断出它是轻物体。几乎没有仿真系统可以得出这种推论。</w:t>
      </w:r>
    </w:p>
    <w:p w14:paraId="16047E78" w14:textId="77777777" w:rsidR="00E351E2" w:rsidRDefault="00E351E2" w:rsidP="00E351E2">
      <w:pPr>
        <w:ind w:firstLineChars="200" w:firstLine="420"/>
      </w:pPr>
      <w:r w:rsidRPr="00E05FED">
        <w:rPr>
          <w:rFonts w:hint="eastAsia"/>
          <w:b/>
        </w:rPr>
        <w:t>设计：</w:t>
      </w:r>
      <w:r>
        <w:rPr>
          <w:rFonts w:hint="eastAsia"/>
        </w:rPr>
        <w:t>构造一个对象以实现指定的功能。例如，假设您要为宠物蟾蜍设计一个放在玻璃窗台上的玻璃容器。可以立即推断出许多限制；它无法完全关闭，否则蟾蜍会窒息而死；它不能在顶部打开，否则蟾蜍会跳出来；必须有可能将食物和水带到蟾蜍并清洁玻璃容器；它需要有一个平坦的底部；它需要放到架子上；等等。在选择或模拟玻璃容器的设计和尺寸之前，必须先得出这些约束。</w:t>
      </w:r>
    </w:p>
    <w:p w14:paraId="7160D9AC" w14:textId="21ECAE36" w:rsidR="00E05FED" w:rsidRDefault="00E351E2" w:rsidP="00E05FED">
      <w:pPr>
        <w:ind w:firstLineChars="200" w:firstLine="420"/>
      </w:pPr>
      <w:r w:rsidRPr="00E05FED">
        <w:rPr>
          <w:rFonts w:hint="eastAsia"/>
          <w:b/>
        </w:rPr>
        <w:t>比较分析：</w:t>
      </w:r>
      <w:r>
        <w:rPr>
          <w:rFonts w:hint="eastAsia"/>
        </w:rPr>
        <w:t>对问题的修改如何影响解决方案？例如，您可以推断出，如果将某个物体加重，则举升起来将变得更加困难。这种推论可以在不知道物体实际重量的情况下进行</w:t>
      </w:r>
      <w:r w:rsidRPr="00E05FED">
        <w:rPr>
          <w:vertAlign w:val="superscript"/>
        </w:rPr>
        <w:t>[16]</w:t>
      </w:r>
      <w:r>
        <w:t>。</w:t>
      </w:r>
    </w:p>
    <w:p w14:paraId="4466ED1E" w14:textId="497AC290" w:rsidR="00E05FED" w:rsidRPr="00E05FED" w:rsidRDefault="00E05FED" w:rsidP="00E05FED">
      <w:pPr>
        <w:spacing w:line="360" w:lineRule="auto"/>
        <w:rPr>
          <w:b/>
        </w:rPr>
      </w:pPr>
      <w:r w:rsidRPr="00E05FED">
        <w:rPr>
          <w:b/>
        </w:rPr>
        <w:t>3.1</w:t>
      </w:r>
      <w:r w:rsidRPr="00E05FED">
        <w:rPr>
          <w:rFonts w:hint="eastAsia"/>
          <w:b/>
        </w:rPr>
        <w:t>1.</w:t>
      </w:r>
      <w:r w:rsidRPr="00E05FED">
        <w:rPr>
          <w:b/>
        </w:rPr>
        <w:t xml:space="preserve"> 框架问题的挑战</w:t>
      </w:r>
    </w:p>
    <w:p w14:paraId="3BA364A0" w14:textId="1BE8B359" w:rsidR="00E05FED" w:rsidRDefault="00E05FED" w:rsidP="00E05FED">
      <w:pPr>
        <w:ind w:firstLineChars="200" w:firstLine="420"/>
      </w:pPr>
      <w:proofErr w:type="gramStart"/>
      <w:r>
        <w:rPr>
          <w:rFonts w:hint="eastAsia"/>
        </w:rPr>
        <w:t>乍</w:t>
      </w:r>
      <w:proofErr w:type="gramEnd"/>
      <w:r>
        <w:rPr>
          <w:rFonts w:hint="eastAsia"/>
        </w:rPr>
        <w:t>一看，模拟理论似乎不受所谓的框架问题的影响，</w:t>
      </w:r>
      <w:r>
        <w:t>有效地推理随时间变化的情况的各个方面；实际上，框架问题是在仿真中以与基于知识的理论几乎相同的方式和程度出现的，这在简单情况下是可以避免的</w:t>
      </w:r>
      <w:r w:rsidRPr="00E05FED">
        <w:rPr>
          <w:vertAlign w:val="superscript"/>
        </w:rPr>
        <w:t>[55,52]</w:t>
      </w:r>
      <w:r>
        <w:t>，在许多复杂情况下则令人生畏。</w:t>
      </w:r>
    </w:p>
    <w:p w14:paraId="0FE4006C" w14:textId="4996C611" w:rsidR="00E05FED" w:rsidRDefault="00E05FED" w:rsidP="00E05FED">
      <w:pPr>
        <w:ind w:firstLineChars="200" w:firstLine="420"/>
      </w:pPr>
      <w:r>
        <w:rPr>
          <w:rFonts w:hint="eastAsia"/>
        </w:rPr>
        <w:t>模拟陷入框架问题的情况的示例如下。考虑一下这样的情况：地面上有两个稳定的砖块塔，它们之间有相当大的空间，塔</w:t>
      </w:r>
      <w:r>
        <w:t>A和塔B。您现在将砖块放在塔A上。对于人类的围观者来说，显而易见的是，塔A发生了什么，B塔将不受影响。为了确定这一点，就像我们在第2节和第3节中讨论的那样，一个物理引擎将需要计算B塔中各块之间的所有力，并计算每个块上的净力和净转矩为零。而且，为了准确地预测A</w:t>
      </w:r>
      <w:proofErr w:type="gramStart"/>
      <w:r>
        <w:t>塔如何</w:t>
      </w:r>
      <w:proofErr w:type="gramEnd"/>
      <w:r>
        <w:t>倒塌，发动机将需要使用非常精细的时间离散化，其中包括许多时间步长。并且需要在每个时间步上对B塔重复进行相同的计算。框架问题的关键标志是不必要的</w:t>
      </w:r>
      <w:r>
        <w:rPr>
          <w:rFonts w:hint="eastAsia"/>
        </w:rPr>
        <w:t>重复计算，即</w:t>
      </w:r>
      <w:r>
        <w:t>B塔中的任何事物都不会改变；在特定类型的摆锤中，可能会意识到这种情况的重复，并可以检索先前的结果，而不用重做计算；但是随着情况变得越来越复杂，这</w:t>
      </w:r>
      <w:r>
        <w:rPr>
          <w:rFonts w:hint="eastAsia"/>
        </w:rPr>
        <w:t>就会</w:t>
      </w:r>
      <w:r>
        <w:t>变得越来越困难。</w:t>
      </w:r>
    </w:p>
    <w:p w14:paraId="74925C05" w14:textId="3542D668" w:rsidR="00E05FED" w:rsidRPr="00E05FED" w:rsidRDefault="00E05FED" w:rsidP="00E05FED">
      <w:pPr>
        <w:spacing w:line="360" w:lineRule="auto"/>
        <w:rPr>
          <w:b/>
        </w:rPr>
      </w:pPr>
      <w:r w:rsidRPr="00E05FED">
        <w:rPr>
          <w:b/>
        </w:rPr>
        <w:t>3.1</w:t>
      </w:r>
      <w:r w:rsidRPr="00E05FED">
        <w:rPr>
          <w:rFonts w:hint="eastAsia"/>
          <w:b/>
        </w:rPr>
        <w:t>2.</w:t>
      </w:r>
      <w:r w:rsidRPr="00E05FED">
        <w:rPr>
          <w:b/>
        </w:rPr>
        <w:t xml:space="preserve"> 使用常识检查模拟的挑战</w:t>
      </w:r>
    </w:p>
    <w:p w14:paraId="2DE1329D" w14:textId="77777777" w:rsidR="00E05FED" w:rsidRDefault="00E05FED" w:rsidP="00E05FED">
      <w:pPr>
        <w:ind w:firstLineChars="200" w:firstLine="420"/>
      </w:pPr>
      <w:r>
        <w:rPr>
          <w:rFonts w:hint="eastAsia"/>
        </w:rPr>
        <w:t>正如我们所看到的，模拟中的技术问题所产生的结果不仅在细节上是错误的，而且在物理上也是荒谬的。如果在模拟固体对象时使用了错误的时间增量，则模拟可以预测一个对象穿过另一个对象。如果钟摆的模拟使用错误的更新规则，它将预测钟摆摆动得越来越高（第</w:t>
      </w:r>
      <w:r>
        <w:t>3.2节）。</w:t>
      </w:r>
    </w:p>
    <w:p w14:paraId="335F822F" w14:textId="77777777" w:rsidR="00E05FED" w:rsidRDefault="00E05FED" w:rsidP="00E05FED">
      <w:pPr>
        <w:ind w:firstLineChars="200" w:firstLine="420"/>
      </w:pPr>
      <w:r>
        <w:rPr>
          <w:rFonts w:hint="eastAsia"/>
        </w:rPr>
        <w:t>如果循环中有人，他们可以检查模拟器的输出，至少可以看到这是不对的，尤其是在模拟器输出动画的情况下。如果循环中没有人，那么非常希望物理推理系统能够自行检测到这类问题。如果模拟是唯一的推理机制，则无法完成。</w:t>
      </w:r>
    </w:p>
    <w:p w14:paraId="38394ACD" w14:textId="6BE34CF5" w:rsidR="00E05FED" w:rsidRDefault="00E05FED" w:rsidP="00E05FED">
      <w:pPr>
        <w:ind w:firstLineChars="200" w:firstLine="420"/>
      </w:pPr>
      <w:r>
        <w:rPr>
          <w:rFonts w:hint="eastAsia"/>
        </w:rPr>
        <w:t>有许多使用定性推理的推理系统排除了具有非理性结果的</w:t>
      </w:r>
      <w:r>
        <w:t>Modelica或Matlab仿真</w:t>
      </w:r>
      <w:r w:rsidRPr="00E05FED">
        <w:rPr>
          <w:vertAlign w:val="superscript"/>
        </w:rPr>
        <w:t>[33]</w:t>
      </w:r>
      <w:r>
        <w:t>。</w:t>
      </w:r>
    </w:p>
    <w:p w14:paraId="2D182D64" w14:textId="28A94A82" w:rsidR="00E05FED" w:rsidRPr="00E05FED" w:rsidRDefault="00E05FED" w:rsidP="00E05FED">
      <w:pPr>
        <w:spacing w:line="360" w:lineRule="auto"/>
        <w:rPr>
          <w:b/>
        </w:rPr>
      </w:pPr>
      <w:r w:rsidRPr="00E05FED">
        <w:rPr>
          <w:b/>
        </w:rPr>
        <w:t>3.1</w:t>
      </w:r>
      <w:r w:rsidRPr="00E05FED">
        <w:rPr>
          <w:rFonts w:hint="eastAsia"/>
          <w:b/>
        </w:rPr>
        <w:t>3.</w:t>
      </w:r>
      <w:r w:rsidRPr="00E05FED">
        <w:rPr>
          <w:b/>
        </w:rPr>
        <w:t xml:space="preserve"> 摘要</w:t>
      </w:r>
    </w:p>
    <w:p w14:paraId="1392237B" w14:textId="77777777" w:rsidR="00E05FED" w:rsidRDefault="00E05FED" w:rsidP="00E05FED">
      <w:pPr>
        <w:ind w:firstLineChars="200" w:firstLine="420"/>
      </w:pPr>
      <w:r>
        <w:rPr>
          <w:rFonts w:hint="eastAsia"/>
        </w:rPr>
        <w:lastRenderedPageBreak/>
        <w:t>当任务是预测，可用的完整信息，可用的质量较高的理论以及涉及的尺度范围（时间和空间）不是极端的时候，模拟对于自动物理推理是有效的。如果不满足这些条件，则模拟在一定程度上将成为问题。我们已经确定了不满足这些条件的许多类别的问题，并通过示例证明了这些类别包括许多自然而简单的示例。</w:t>
      </w:r>
    </w:p>
    <w:p w14:paraId="6867EA77" w14:textId="77777777" w:rsidR="00E05FED" w:rsidRDefault="00E05FED" w:rsidP="00E05FED">
      <w:pPr>
        <w:ind w:firstLineChars="200" w:firstLine="420"/>
      </w:pPr>
      <w:r>
        <w:rPr>
          <w:rFonts w:hint="eastAsia"/>
        </w:rPr>
        <w:t>此外，即使这些条件确实成立，也可能存在基于其他种类的物理知识或基于非物理知识的更简单方法。</w:t>
      </w:r>
    </w:p>
    <w:p w14:paraId="759ACDB0" w14:textId="77777777" w:rsidR="00E05FED" w:rsidRDefault="00E05FED" w:rsidP="00E05FED">
      <w:pPr>
        <w:ind w:firstLineChars="200" w:firstLine="420"/>
      </w:pPr>
      <w:r>
        <w:rPr>
          <w:rFonts w:hint="eastAsia"/>
        </w:rPr>
        <w:t>当可以假定合理的概率分布时，并且容易生成满足已知约束的实例随机样本时，概率模拟会非常有效。在许多情况下，不满足这些条件。如果给定的信息太弱，例如形状或材料未知的物体，则可能没有自然的概率分布。如果已知复杂的约束条件，例如在螺钉和螺栓装配在一起的情况下，则可能很难生成满足约束条件的随机样本。</w:t>
      </w:r>
    </w:p>
    <w:p w14:paraId="4ED1DFCF" w14:textId="7721F313" w:rsidR="00E05FED" w:rsidRDefault="00E05FED" w:rsidP="00E05FED">
      <w:pPr>
        <w:ind w:firstLineChars="200" w:firstLine="420"/>
      </w:pPr>
      <w:r>
        <w:rPr>
          <w:rFonts w:hint="eastAsia"/>
        </w:rPr>
        <w:t>表</w:t>
      </w:r>
      <w:r>
        <w:t>2列举了我们讨论过的挑战的类别，并回顾了示例。</w:t>
      </w:r>
    </w:p>
    <w:p w14:paraId="6C772652" w14:textId="181F0F3A" w:rsidR="00E05FED" w:rsidRDefault="00E05FED" w:rsidP="00E05FED">
      <w:pPr>
        <w:ind w:firstLineChars="200" w:firstLine="420"/>
        <w:jc w:val="center"/>
      </w:pPr>
      <w:r w:rsidRPr="00E05FED">
        <w:rPr>
          <w:noProof/>
        </w:rPr>
        <w:drawing>
          <wp:inline distT="0" distB="0" distL="0" distR="0" wp14:anchorId="4F653FAA" wp14:editId="621537E0">
            <wp:extent cx="4107815" cy="1569720"/>
            <wp:effectExtent l="0" t="0" r="6985" b="0"/>
            <wp:docPr id="5" name="图片 5" descr="C:\Users\86177\AppData\Local\Temp\15741744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6177\AppData\Local\Temp\157417443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815" cy="1569720"/>
                    </a:xfrm>
                    <a:prstGeom prst="rect">
                      <a:avLst/>
                    </a:prstGeom>
                    <a:noFill/>
                    <a:ln>
                      <a:noFill/>
                    </a:ln>
                  </pic:spPr>
                </pic:pic>
              </a:graphicData>
            </a:graphic>
          </wp:inline>
        </w:drawing>
      </w:r>
    </w:p>
    <w:p w14:paraId="7A97E7CD" w14:textId="01F798FD" w:rsidR="00E05FED" w:rsidRDefault="00E05FED" w:rsidP="00E05FED">
      <w:pPr>
        <w:ind w:firstLineChars="200" w:firstLine="420"/>
        <w:jc w:val="center"/>
      </w:pPr>
      <w:r>
        <w:rPr>
          <w:rFonts w:hint="eastAsia"/>
        </w:rPr>
        <w:t>表2</w:t>
      </w:r>
    </w:p>
    <w:p w14:paraId="0A0C48A5" w14:textId="11570BF6" w:rsidR="00E05FED" w:rsidRDefault="00E05FED" w:rsidP="00E05FED">
      <w:pPr>
        <w:ind w:firstLineChars="200" w:firstLine="420"/>
      </w:pPr>
      <w:r>
        <w:rPr>
          <w:rFonts w:hint="eastAsia"/>
        </w:rPr>
        <w:t>其中一些问题已在建模和仿真文献中得到了很好的讨论。寻找动态模型，离散时间和不连续性的问题被广泛讨论。这些是建模和仿真理论中的核心问题，并且有大量针对这些问题的技术文献。讨论了选择理想化和检查模拟是否有意义的问题，但通常是非正式的，例如</w:t>
      </w:r>
      <w:r w:rsidRPr="00E05FED">
        <w:rPr>
          <w:vertAlign w:val="superscript"/>
        </w:rPr>
        <w:t>[53,66]</w:t>
      </w:r>
      <w:r>
        <w:t>。信息不完整，信息不相关，规模范围，非预测性任务和框架问题仅在有限的程度上得到了研究，建模和仿真理论中的技术文献很少。容易推断的问题或从非物理信息推论几乎没有被讨论。为了使仿真能够以人为形式或自动形式作为物理推理问题的一般解决方案，将需要解决所有问题</w:t>
      </w:r>
      <w:r>
        <w:rPr>
          <w:rFonts w:hint="eastAsia"/>
        </w:rPr>
        <w:t>。目前，还没有实际实现的自动化系统。</w:t>
      </w:r>
    </w:p>
    <w:p w14:paraId="7CC598D9" w14:textId="77777777" w:rsidR="00CC4D9C" w:rsidRPr="00CC4D9C" w:rsidRDefault="00CC4D9C" w:rsidP="00CC4D9C">
      <w:pPr>
        <w:spacing w:line="360" w:lineRule="auto"/>
        <w:rPr>
          <w:b/>
          <w:sz w:val="24"/>
          <w:szCs w:val="24"/>
        </w:rPr>
      </w:pPr>
      <w:r w:rsidRPr="00CC4D9C">
        <w:rPr>
          <w:b/>
          <w:sz w:val="24"/>
          <w:szCs w:val="24"/>
        </w:rPr>
        <w:t>4.模拟的替代方法</w:t>
      </w:r>
    </w:p>
    <w:p w14:paraId="4385C6ED" w14:textId="4A22AC48" w:rsidR="00CC4D9C" w:rsidRDefault="00CC4D9C" w:rsidP="00CC4D9C">
      <w:pPr>
        <w:ind w:firstLineChars="200" w:firstLine="420"/>
      </w:pPr>
      <w:r>
        <w:rPr>
          <w:rFonts w:hint="eastAsia"/>
        </w:rPr>
        <w:t>有哪些替代方案？一种可能性是基于知识的推理引擎，其中物理知识领域和问题规范在很大程度上以声明方式表达。</w:t>
      </w:r>
      <w:r>
        <w:t>AI文献已经开发了基于知识的物理推理的几个不同方面</w:t>
      </w:r>
      <w:r w:rsidRPr="00CC4D9C">
        <w:rPr>
          <w:vertAlign w:val="superscript"/>
        </w:rPr>
        <w:t xml:space="preserve"> [12]</w:t>
      </w:r>
      <w:r>
        <w:t>：</w:t>
      </w:r>
    </w:p>
    <w:p w14:paraId="7E2D42F1" w14:textId="2F382B89" w:rsidR="00CC4D9C" w:rsidRDefault="00CC4D9C" w:rsidP="00CC4D9C">
      <w:pPr>
        <w:ind w:firstLineChars="200" w:firstLine="420"/>
      </w:pPr>
      <w:r>
        <w:rPr>
          <w:rFonts w:hint="eastAsia"/>
        </w:rPr>
        <w:t>•基于物理领域理论的符号推理。该理论可能由有效的定性规则组成，例如“一个密闭容器内的物体仍留在里面”。</w:t>
      </w:r>
      <w:r w:rsidRPr="00CC4D9C">
        <w:rPr>
          <w:vertAlign w:val="superscript"/>
        </w:rPr>
        <w:t>[24,25,10,13]</w:t>
      </w:r>
      <w:r>
        <w:t>也可以是“直觉”或“天真”的理论，例如运动的冲动理论。</w:t>
      </w:r>
    </w:p>
    <w:p w14:paraId="296E1761" w14:textId="77777777" w:rsidR="00CC4D9C" w:rsidRDefault="00CC4D9C" w:rsidP="00CC4D9C">
      <w:pPr>
        <w:ind w:firstLineChars="200" w:firstLine="420"/>
      </w:pPr>
      <w:r>
        <w:rPr>
          <w:rFonts w:hint="eastAsia"/>
        </w:rPr>
        <w:t>•定性推理：为推理有关物理量的相对大小和变化方向而开发的算法集合</w:t>
      </w:r>
      <w:r w:rsidRPr="00CC4D9C">
        <w:rPr>
          <w:vertAlign w:val="superscript"/>
        </w:rPr>
        <w:t>[19,36,65]</w:t>
      </w:r>
      <w:r>
        <w:t>。例如，这些算法支持定性推论，即如果两个处于不同温度的物体发生热接触，则热量将从较热的物体流向较冷的物体，直到它们达到相同的温度。</w:t>
      </w:r>
    </w:p>
    <w:p w14:paraId="7F83B994" w14:textId="77777777" w:rsidR="00CC4D9C" w:rsidRDefault="00CC4D9C" w:rsidP="00CC4D9C">
      <w:pPr>
        <w:ind w:firstLineChars="200" w:firstLine="420"/>
      </w:pPr>
      <w:r>
        <w:rPr>
          <w:rFonts w:hint="eastAsia"/>
        </w:rPr>
        <w:t>•类推推理</w:t>
      </w:r>
      <w:r w:rsidRPr="00CC4D9C">
        <w:rPr>
          <w:vertAlign w:val="superscript"/>
        </w:rPr>
        <w:t>[21]</w:t>
      </w:r>
      <w:r>
        <w:t>。例如，液压系统中的压力和流量与电子系统中的电压和电流之间的类比使推理者可以根据水流来概念化电路，这是更为熟悉的。</w:t>
      </w:r>
    </w:p>
    <w:p w14:paraId="7B735EB2" w14:textId="57A717AB" w:rsidR="00CC4D9C" w:rsidRDefault="00CC4D9C" w:rsidP="00CC4D9C">
      <w:pPr>
        <w:ind w:firstLineChars="200" w:firstLine="420"/>
      </w:pPr>
      <w:r>
        <w:rPr>
          <w:rFonts w:hint="eastAsia"/>
        </w:rPr>
        <w:t>•元层次的推理；明确地推理理论的结构和使用</w:t>
      </w:r>
      <w:r w:rsidRPr="00CC4D9C">
        <w:rPr>
          <w:vertAlign w:val="superscript"/>
        </w:rPr>
        <w:t>[39,19,36,18,62,63,47]</w:t>
      </w:r>
      <w:r>
        <w:t>。例如，可以使用</w:t>
      </w:r>
      <w:proofErr w:type="gramStart"/>
      <w:r>
        <w:rPr>
          <w:rFonts w:hint="eastAsia"/>
        </w:rPr>
        <w:t>一</w:t>
      </w:r>
      <w:proofErr w:type="gramEnd"/>
      <w:r>
        <w:t>条规则，该规则指出，刚硬的固体理论足以描述在玩耍的背景下建造木块的情况，而在建筑的情况下则不能。</w:t>
      </w:r>
    </w:p>
    <w:p w14:paraId="1404BD4A" w14:textId="77777777" w:rsidR="00CC4D9C" w:rsidRDefault="00CC4D9C" w:rsidP="00CC4D9C">
      <w:pPr>
        <w:ind w:firstLineChars="200" w:firstLine="420"/>
      </w:pPr>
      <w:r>
        <w:rPr>
          <w:rFonts w:hint="eastAsia"/>
        </w:rPr>
        <w:t>这些不同的方法在很大程度上是互补的，而不是相互对立的。他们处理推理的不同方面；完整的理论可能会涉及将这些技术与其他尚未解决的其他问题的进一步技术集成在一起。</w:t>
      </w:r>
    </w:p>
    <w:p w14:paraId="14DE85A5" w14:textId="23DF48AA" w:rsidR="00CC4D9C" w:rsidRDefault="00CC4D9C" w:rsidP="00CC4D9C">
      <w:pPr>
        <w:ind w:firstLineChars="200" w:firstLine="420"/>
      </w:pPr>
      <w:r>
        <w:rPr>
          <w:rFonts w:hint="eastAsia"/>
        </w:rPr>
        <w:t>迄今为止，定性推理已得到最广泛的研究，并取得了一些显著成就，例如在文本理解</w:t>
      </w:r>
      <w:r w:rsidRPr="00CC4D9C">
        <w:rPr>
          <w:vertAlign w:val="superscript"/>
        </w:rPr>
        <w:t>[35]</w:t>
      </w:r>
      <w:r>
        <w:lastRenderedPageBreak/>
        <w:t>和类比映射和几何推理</w:t>
      </w:r>
      <w:r w:rsidRPr="00CC4D9C">
        <w:rPr>
          <w:vertAlign w:val="superscript"/>
        </w:rPr>
        <w:t>[41]</w:t>
      </w:r>
      <w:r>
        <w:t>中。用于汽车电气系统故障模式和影响分析的Flame系统</w:t>
      </w:r>
      <w:r w:rsidRPr="00CC4D9C">
        <w:rPr>
          <w:vertAlign w:val="superscript"/>
        </w:rPr>
        <w:t>[50]</w:t>
      </w:r>
      <w:r>
        <w:t>已被多家公司使用多年。 Fromherz等人</w:t>
      </w:r>
      <w:r w:rsidRPr="00CC4D9C">
        <w:rPr>
          <w:vertAlign w:val="superscript"/>
        </w:rPr>
        <w:t>[20]</w:t>
      </w:r>
      <w:r>
        <w:t>讨论了一种为高端打印系统自动生成基于模型的控制策略的系统。其他推理形式的其他暗示类似物包括非模拟计划方法，例如部分订单计划</w:t>
      </w:r>
      <w:r w:rsidRPr="00CC4D9C">
        <w:rPr>
          <w:vertAlign w:val="superscript"/>
        </w:rPr>
        <w:t>[8,64]</w:t>
      </w:r>
      <w:r>
        <w:t>。分层计划</w:t>
      </w:r>
      <w:r w:rsidRPr="00CC4D9C">
        <w:rPr>
          <w:vertAlign w:val="superscript"/>
        </w:rPr>
        <w:t>[17]</w:t>
      </w:r>
      <w:r>
        <w:t>以及用于验证计算机软件的符号推理</w:t>
      </w:r>
      <w:r w:rsidRPr="00CC4D9C">
        <w:rPr>
          <w:vertAlign w:val="superscript"/>
        </w:rPr>
        <w:t>[9]</w:t>
      </w:r>
      <w:r>
        <w:t>，例如控制飞机等复杂物理系统的软件</w:t>
      </w:r>
      <w:r w:rsidRPr="00CC4D9C">
        <w:rPr>
          <w:vertAlign w:val="superscript"/>
        </w:rPr>
        <w:t>[57]</w:t>
      </w:r>
      <w:r>
        <w:t>；后者</w:t>
      </w:r>
      <w:proofErr w:type="gramStart"/>
      <w:r>
        <w:t>固有地</w:t>
      </w:r>
      <w:proofErr w:type="gramEnd"/>
      <w:r>
        <w:t>将物理推理与复杂的逻辑推理结合在一起。</w:t>
      </w:r>
    </w:p>
    <w:p w14:paraId="53728401" w14:textId="47F35D67" w:rsidR="00CC4D9C" w:rsidRDefault="00CC4D9C" w:rsidP="00CC4D9C">
      <w:pPr>
        <w:ind w:firstLineChars="200" w:firstLine="420"/>
      </w:pPr>
      <w:r>
        <w:rPr>
          <w:rFonts w:hint="eastAsia"/>
        </w:rPr>
        <w:t>训练有素的物理推理（</w:t>
      </w:r>
      <w:proofErr w:type="gramStart"/>
      <w:r>
        <w:rPr>
          <w:rFonts w:hint="eastAsia"/>
        </w:rPr>
        <w:t>例如接飞球</w:t>
      </w:r>
      <w:proofErr w:type="gramEnd"/>
      <w:r>
        <w:rPr>
          <w:rFonts w:hint="eastAsia"/>
        </w:rPr>
        <w:t>或自旋预测台球的轨迹）可能还涉及从存储的示例数据库中进行插值，这些示例是根据个人经验结合使用紧密的感知行为反馈回路而获得的，强化学习或类似策略。</w:t>
      </w:r>
    </w:p>
    <w:p w14:paraId="0606CF36" w14:textId="77777777" w:rsidR="00CC4D9C" w:rsidRPr="00CC4D9C" w:rsidRDefault="00CC4D9C" w:rsidP="00CC4D9C">
      <w:pPr>
        <w:spacing w:line="360" w:lineRule="auto"/>
        <w:rPr>
          <w:b/>
          <w:sz w:val="24"/>
          <w:szCs w:val="24"/>
        </w:rPr>
      </w:pPr>
      <w:r w:rsidRPr="00CC4D9C">
        <w:rPr>
          <w:b/>
          <w:sz w:val="24"/>
          <w:szCs w:val="24"/>
        </w:rPr>
        <w:t>5.结论：模拟的局限性</w:t>
      </w:r>
    </w:p>
    <w:p w14:paraId="4E480A02" w14:textId="5E150759" w:rsidR="00CC4D9C" w:rsidRDefault="00CC4D9C" w:rsidP="00CC4D9C">
      <w:pPr>
        <w:ind w:firstLineChars="200" w:firstLine="420"/>
      </w:pPr>
      <w:r>
        <w:rPr>
          <w:rFonts w:hint="eastAsia"/>
        </w:rPr>
        <w:t>凭借无限的计算能力、时间和存储空间，也许可以像从</w:t>
      </w:r>
      <w:r>
        <w:t>Pierre Simon Laplace</w:t>
      </w:r>
      <w:r w:rsidRPr="00CC4D9C">
        <w:rPr>
          <w:vertAlign w:val="superscript"/>
        </w:rPr>
        <w:t xml:space="preserve"> [37]</w:t>
      </w:r>
      <w:r>
        <w:t>曾经想象的那样，从下至上模拟任何事物，</w:t>
      </w:r>
    </w:p>
    <w:p w14:paraId="3CB4BBD4" w14:textId="21645145" w:rsidR="00CC4D9C" w:rsidRDefault="00CC4D9C" w:rsidP="00CC4D9C">
      <w:pPr>
        <w:ind w:firstLineChars="200" w:firstLine="420"/>
      </w:pPr>
      <w:r>
        <w:rPr>
          <w:rFonts w:hint="eastAsia"/>
        </w:rPr>
        <w:t>某个智者在某个时刻会知道使自然运动的</w:t>
      </w:r>
      <w:proofErr w:type="gramStart"/>
      <w:r>
        <w:rPr>
          <w:rFonts w:hint="eastAsia"/>
        </w:rPr>
        <w:t>所有力</w:t>
      </w:r>
      <w:proofErr w:type="gramEnd"/>
      <w:r>
        <w:rPr>
          <w:rFonts w:hint="eastAsia"/>
        </w:rPr>
        <w:t>以及组成自然的所有项目的所有位置，如果该智者也足够将这些数据提交给分析，它将包含在一个公式中宇宙中最大的物体和最微小的原子的运动；对于这样的智力，没有什么是不确定的，就像过去一样存在着未来。</w:t>
      </w:r>
    </w:p>
    <w:p w14:paraId="7C968A54" w14:textId="1C388F61" w:rsidR="00CC4D9C" w:rsidRDefault="00CC4D9C" w:rsidP="00CC4D9C">
      <w:pPr>
        <w:ind w:firstLineChars="200" w:firstLine="420"/>
      </w:pPr>
      <w:r>
        <w:rPr>
          <w:rFonts w:hint="eastAsia"/>
        </w:rPr>
        <w:t>但是在现实世界中，计算能力是有限的，必须在有限的时间内做出决定，并且内存资源是有限的。头脑或自动化的问题解决者都不能希望通过起源于量子水平的模拟来建模日常对象的交互，更不用说像人类这样的复杂主体的交互了。</w:t>
      </w:r>
    </w:p>
    <w:p w14:paraId="3645C24F" w14:textId="74BDE723" w:rsidR="00CC4D9C" w:rsidRDefault="00CC4D9C" w:rsidP="00CC4D9C">
      <w:pPr>
        <w:ind w:firstLineChars="200" w:firstLine="420"/>
      </w:pPr>
      <w:r>
        <w:rPr>
          <w:rFonts w:hint="eastAsia"/>
        </w:rPr>
        <w:t>取而代之的是，在现实时间内使用合理的资源运行的真实模拟必须在更高的抽象级别上使用近似和理想化。在许多情况下，设置模拟选择适合问题的近似值和理想化并解释模拟的输出确定模拟结果可能有多准确，模拟的哪些部分有效以及哪些部分有效零件是理想化的产物</w:t>
      </w:r>
      <w:proofErr w:type="gramStart"/>
      <w:r>
        <w:rPr>
          <w:rFonts w:hint="eastAsia"/>
        </w:rPr>
        <w:t>比执行</w:t>
      </w:r>
      <w:proofErr w:type="gramEnd"/>
      <w:r>
        <w:rPr>
          <w:rFonts w:hint="eastAsia"/>
        </w:rPr>
        <w:t>模拟要困难得多。单纯地</w:t>
      </w:r>
      <w:r w:rsidR="00D72950">
        <w:rPr>
          <w:rFonts w:hint="eastAsia"/>
        </w:rPr>
        <w:t>想象</w:t>
      </w:r>
      <w:r>
        <w:rPr>
          <w:rFonts w:hint="eastAsia"/>
        </w:rPr>
        <w:t>一下，例如，自动推理机可以通过在遇到的每个实体上运行牛顿物理模拟器来推断其所需的所有物理知识。借助我们在本文中回顾过的许多示例，我们希望清楚地认识到，完全模拟的认知视图是完全不现实的，并且出于同样的原因，无论多么精确，模拟都同样不可能解决自动化常识性问题物理推理。</w:t>
      </w:r>
    </w:p>
    <w:p w14:paraId="2D3C2C0A" w14:textId="77777777" w:rsidR="00CC4D9C" w:rsidRDefault="00CC4D9C" w:rsidP="00CC4D9C">
      <w:pPr>
        <w:ind w:firstLineChars="200" w:firstLine="420"/>
      </w:pPr>
      <w:r>
        <w:rPr>
          <w:rFonts w:hint="eastAsia"/>
        </w:rPr>
        <w:t>在此关头，很难或不可能量化可以使用模拟来执行通用人工智能或特定应用（例如家用机器人或叙述性理解）所需的物理推理的比例。但是，我们认为，我们在本文中介绍的示例范围表明，使用模拟存在很大的局限性。特别是，尽管我们已经建议，当任务是预测时，当物理信息可用时，当可获得完整的信息时，当可获得合理高质量的理论时，并且当涉及的空间或时间范围的范围适中时，模拟对于物理推理是有效的。在其他情况下，模拟在一定程度上是有问题的。特别是，物理推理通常涉及预测以外的任务，信息通常是不完整的。</w:t>
      </w:r>
    </w:p>
    <w:p w14:paraId="78723F37" w14:textId="03747F43" w:rsidR="00CC4D9C" w:rsidRDefault="00CC4D9C" w:rsidP="00CC4D9C">
      <w:pPr>
        <w:ind w:firstLineChars="200" w:firstLine="420"/>
      </w:pPr>
      <w:r>
        <w:rPr>
          <w:rFonts w:hint="eastAsia"/>
        </w:rPr>
        <w:t>此外，即使在这些条件成立的情况下，在许多情况下，似乎替代性的非模拟推理模式也可能更容易，更快或更稳定。最后，设置和解释模拟需要的物理推理模式本身并不是模拟。出于所有这些原因，我们</w:t>
      </w:r>
      <w:proofErr w:type="gramStart"/>
      <w:r>
        <w:rPr>
          <w:rFonts w:hint="eastAsia"/>
        </w:rPr>
        <w:t>建议非</w:t>
      </w:r>
      <w:proofErr w:type="gramEnd"/>
      <w:r>
        <w:rPr>
          <w:rFonts w:hint="eastAsia"/>
        </w:rPr>
        <w:t>模拟形式的推理在自动物理</w:t>
      </w:r>
      <w:proofErr w:type="gramStart"/>
      <w:r>
        <w:rPr>
          <w:rFonts w:hint="eastAsia"/>
        </w:rPr>
        <w:t>推理器</w:t>
      </w:r>
      <w:proofErr w:type="gramEnd"/>
      <w:r>
        <w:rPr>
          <w:rFonts w:hint="eastAsia"/>
        </w:rPr>
        <w:t>中不</w:t>
      </w:r>
      <w:r w:rsidR="00D72950">
        <w:rPr>
          <w:rFonts w:hint="eastAsia"/>
        </w:rPr>
        <w:t>仅仅</w:t>
      </w:r>
      <w:r>
        <w:rPr>
          <w:rFonts w:hint="eastAsia"/>
        </w:rPr>
        <w:t>是可选的，而是至关重要的。</w:t>
      </w:r>
    </w:p>
    <w:p w14:paraId="51F01B0A" w14:textId="77777777" w:rsidR="00CC4D9C" w:rsidRPr="00CC4D9C" w:rsidRDefault="00CC4D9C" w:rsidP="00CC4D9C">
      <w:pPr>
        <w:spacing w:line="360" w:lineRule="auto"/>
        <w:rPr>
          <w:b/>
          <w:sz w:val="24"/>
          <w:szCs w:val="24"/>
        </w:rPr>
      </w:pPr>
      <w:r w:rsidRPr="00CC4D9C">
        <w:rPr>
          <w:rFonts w:hint="eastAsia"/>
          <w:b/>
          <w:sz w:val="24"/>
          <w:szCs w:val="24"/>
        </w:rPr>
        <w:t>致谢</w:t>
      </w:r>
    </w:p>
    <w:p w14:paraId="5E53025F" w14:textId="6E1D4D09" w:rsidR="00CC4D9C" w:rsidRDefault="00CC4D9C" w:rsidP="00CC4D9C">
      <w:pPr>
        <w:ind w:firstLineChars="200" w:firstLine="420"/>
      </w:pPr>
      <w:r>
        <w:rPr>
          <w:rFonts w:hint="eastAsia"/>
        </w:rPr>
        <w:t>感谢</w:t>
      </w:r>
      <w:r>
        <w:t>Peter Battaglia，Benjamin Bergen，</w:t>
      </w:r>
      <w:proofErr w:type="spellStart"/>
      <w:r>
        <w:t>ThomasBräunl</w:t>
      </w:r>
      <w:proofErr w:type="spellEnd"/>
      <w:r>
        <w:t xml:space="preserve">，Alan Bundy，Garnet Chan，Jonathan Goodman，Philip Johnson-Laird，Ken </w:t>
      </w:r>
      <w:proofErr w:type="spellStart"/>
      <w:r>
        <w:t>Forbus</w:t>
      </w:r>
      <w:proofErr w:type="spellEnd"/>
      <w:r>
        <w:t xml:space="preserve">，Casey McGinley，Andrew Sundstrom和Ed </w:t>
      </w:r>
      <w:proofErr w:type="spellStart"/>
      <w:r>
        <w:t>Vul</w:t>
      </w:r>
      <w:proofErr w:type="spellEnd"/>
      <w:r>
        <w:t>进行有益的讨论；并向Nils Thuerey提供有关电影CGI模拟的信息。</w:t>
      </w:r>
    </w:p>
    <w:p w14:paraId="0A47CC16" w14:textId="77777777" w:rsidR="00CC4D9C" w:rsidRDefault="00CC4D9C" w:rsidP="00CC4D9C">
      <w:pPr>
        <w:autoSpaceDE w:val="0"/>
        <w:autoSpaceDN w:val="0"/>
        <w:adjustRightInd w:val="0"/>
        <w:jc w:val="left"/>
        <w:rPr>
          <w:b/>
          <w:sz w:val="24"/>
          <w:szCs w:val="24"/>
        </w:rPr>
      </w:pPr>
      <w:r w:rsidRPr="00CC4D9C">
        <w:rPr>
          <w:rFonts w:hint="eastAsia"/>
          <w:b/>
          <w:sz w:val="24"/>
          <w:szCs w:val="24"/>
        </w:rPr>
        <w:t>参考文献</w:t>
      </w:r>
    </w:p>
    <w:p w14:paraId="703E00CB" w14:textId="7552F32C"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1]</w:t>
      </w:r>
      <w:r w:rsidRPr="00CC4D9C">
        <w:rPr>
          <w:rFonts w:ascii="JEFBL H+ Gulliver" w:eastAsia="JEFBL H+ Gulliver" w:cs="JEFBL H+ Gulliver"/>
          <w:color w:val="0080AC"/>
          <w:kern w:val="0"/>
          <w:sz w:val="12"/>
          <w:szCs w:val="12"/>
        </w:rPr>
        <w:t>A.</w:t>
      </w:r>
      <w:proofErr w:type="gramEnd"/>
      <w:r w:rsidRPr="00CC4D9C">
        <w:rPr>
          <w:rFonts w:ascii="JEFBL H+ Gulliver" w:eastAsia="JEFBL H+ Gulliver" w:cs="JEFBL H+ Gulliver"/>
          <w:color w:val="0080AC"/>
          <w:kern w:val="0"/>
          <w:sz w:val="12"/>
          <w:szCs w:val="12"/>
        </w:rPr>
        <w:t xml:space="preserve"> Ang, W. Tang, Probability Concepts in Engineering, Planning, and Design, 2nd ed., Wiley, New York, 2007.</w:t>
      </w:r>
    </w:p>
    <w:p w14:paraId="15B16429"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2]</w:t>
      </w:r>
      <w:r w:rsidRPr="00CC4D9C">
        <w:rPr>
          <w:rFonts w:ascii="JEFBL H+ Gulliver" w:eastAsia="JEFBL H+ Gulliver" w:cs="JEFBL H+ Gulliver"/>
          <w:color w:val="0080AC"/>
          <w:kern w:val="0"/>
          <w:sz w:val="12"/>
          <w:szCs w:val="12"/>
        </w:rPr>
        <w:t>P.</w:t>
      </w:r>
      <w:proofErr w:type="gramEnd"/>
      <w:r w:rsidRPr="00CC4D9C">
        <w:rPr>
          <w:rFonts w:ascii="JEFBL H+ Gulliver" w:eastAsia="JEFBL H+ Gulliver" w:cs="JEFBL H+ Gulliver"/>
          <w:color w:val="0080AC"/>
          <w:kern w:val="0"/>
          <w:sz w:val="12"/>
          <w:szCs w:val="12"/>
        </w:rPr>
        <w:t xml:space="preserve"> Battaglia, J. Hamrick, J. Tenenbaum, Simulation as an engine of physical scene understanding, Proc. Natl. Acad. Sci. 110(45) (2013) </w:t>
      </w:r>
      <w:r w:rsidRPr="00CC4D9C">
        <w:rPr>
          <w:rFonts w:ascii="JEFBL H+ Gulliver" w:eastAsia="JEFBL H+ Gulliver" w:cs="JEFBL H+ Gulliver"/>
          <w:color w:val="0080AC"/>
          <w:kern w:val="0"/>
          <w:sz w:val="12"/>
          <w:szCs w:val="12"/>
        </w:rPr>
        <w:lastRenderedPageBreak/>
        <w:t>18327</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18332.</w:t>
      </w:r>
    </w:p>
    <w:p w14:paraId="515C2879"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3]W.</w:t>
      </w:r>
      <w:proofErr w:type="gram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Benger</w:t>
      </w:r>
      <w:proofErr w:type="spellEnd"/>
      <w:r w:rsidRPr="00CC4D9C">
        <w:rPr>
          <w:rFonts w:ascii="JEFBL H+ Gulliver" w:eastAsia="JEFBL H+ Gulliver" w:cs="JEFBL H+ Gulliver"/>
          <w:color w:val="000000"/>
          <w:kern w:val="0"/>
          <w:sz w:val="12"/>
          <w:szCs w:val="12"/>
        </w:rPr>
        <w:t xml:space="preserve">, Colliding galaxies, rotating neutron stars, and merging black holes </w:t>
      </w:r>
      <w:r w:rsidRPr="00CC4D9C">
        <w:rPr>
          <w:rFonts w:ascii="JEFBL H+ Gulliver" w:eastAsia="JEFBL H+ Gulliver" w:cs="JEFBL H+ Gulliver"/>
          <w:color w:val="000000"/>
          <w:kern w:val="0"/>
          <w:sz w:val="12"/>
          <w:szCs w:val="12"/>
        </w:rPr>
        <w:t>–</w:t>
      </w:r>
      <w:r w:rsidRPr="00CC4D9C">
        <w:rPr>
          <w:rFonts w:ascii="JEFBL H+ Gulliver" w:eastAsia="JEFBL H+ Gulliver" w:cs="JEFBL H+ Gulliver"/>
          <w:color w:val="000000"/>
          <w:kern w:val="0"/>
          <w:sz w:val="12"/>
          <w:szCs w:val="12"/>
        </w:rPr>
        <w:t xml:space="preserve"> visualizing high dimensional datasets on arbitrary meshes, New J. Phys. 10 (2008), </w:t>
      </w:r>
      <w:r w:rsidRPr="00CC4D9C">
        <w:rPr>
          <w:rFonts w:ascii="JEFBL H+ Gulliver" w:eastAsia="JEFBL H+ Gulliver" w:cs="JEFBL H+ Gulliver"/>
          <w:color w:val="0080AC"/>
          <w:kern w:val="0"/>
          <w:sz w:val="12"/>
          <w:szCs w:val="12"/>
        </w:rPr>
        <w:t>http://dx.doi.org/10.1088/1367-2630/10/12/125004</w:t>
      </w:r>
      <w:r w:rsidRPr="00CC4D9C">
        <w:rPr>
          <w:rFonts w:ascii="JEFBL H+ Gulliver" w:eastAsia="JEFBL H+ Gulliver" w:cs="JEFBL H+ Gulliver"/>
          <w:color w:val="000000"/>
          <w:kern w:val="0"/>
          <w:sz w:val="12"/>
          <w:szCs w:val="12"/>
        </w:rPr>
        <w:t>.</w:t>
      </w:r>
    </w:p>
    <w:p w14:paraId="578990E8"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4]A.</w:t>
      </w:r>
      <w:proofErr w:type="gramEnd"/>
      <w:r w:rsidRPr="00CC4D9C">
        <w:rPr>
          <w:rFonts w:ascii="JEFBL H+ Gulliver" w:eastAsia="JEFBL H+ Gulliver" w:cs="JEFBL H+ Gulliver"/>
          <w:color w:val="000000"/>
          <w:kern w:val="0"/>
          <w:sz w:val="12"/>
          <w:szCs w:val="12"/>
        </w:rPr>
        <w:t xml:space="preserve"> Boeing, T. Br</w:t>
      </w:r>
      <w:r w:rsidRPr="00CC4D9C">
        <w:rPr>
          <w:rFonts w:ascii="JEFBL H+ Gulliver" w:eastAsia="JEFBL H+ Gulliver" w:cs="JEFBL H+ Gulliver" w:hint="eastAsia"/>
          <w:color w:val="000000"/>
          <w:kern w:val="0"/>
          <w:sz w:val="12"/>
          <w:szCs w:val="12"/>
        </w:rPr>
        <w:t>ä</w:t>
      </w:r>
      <w:r w:rsidRPr="00CC4D9C">
        <w:rPr>
          <w:rFonts w:ascii="JEFBL H+ Gulliver" w:eastAsia="JEFBL H+ Gulliver" w:cs="JEFBL H+ Gulliver"/>
          <w:color w:val="000000"/>
          <w:kern w:val="0"/>
          <w:sz w:val="12"/>
          <w:szCs w:val="12"/>
        </w:rPr>
        <w:t xml:space="preserve">unl, Evaluation of real-time simulation systems, Graphite (2007), </w:t>
      </w:r>
      <w:r w:rsidRPr="00CC4D9C">
        <w:rPr>
          <w:rFonts w:ascii="JEFBL H+ Gulliver" w:eastAsia="JEFBL H+ Gulliver" w:cs="JEFBL H+ Gulliver"/>
          <w:color w:val="0080AC"/>
          <w:kern w:val="0"/>
          <w:sz w:val="12"/>
          <w:szCs w:val="12"/>
        </w:rPr>
        <w:t>http://dx.doi.org/10.1145/1321261.1321312</w:t>
      </w:r>
      <w:r w:rsidRPr="00CC4D9C">
        <w:rPr>
          <w:rFonts w:ascii="JEFBL H+ Gulliver" w:eastAsia="JEFBL H+ Gulliver" w:cs="JEFBL H+ Gulliver"/>
          <w:color w:val="000000"/>
          <w:kern w:val="0"/>
          <w:sz w:val="12"/>
          <w:szCs w:val="12"/>
        </w:rPr>
        <w:t>.</w:t>
      </w:r>
    </w:p>
    <w:p w14:paraId="53890426"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5]A.</w:t>
      </w:r>
      <w:proofErr w:type="gramEnd"/>
      <w:r w:rsidRPr="00CC4D9C">
        <w:rPr>
          <w:rFonts w:ascii="JEFBL H+ Gulliver" w:eastAsia="JEFBL H+ Gulliver" w:cs="JEFBL H+ Gulliver"/>
          <w:color w:val="000000"/>
          <w:kern w:val="0"/>
          <w:sz w:val="12"/>
          <w:szCs w:val="12"/>
        </w:rPr>
        <w:t xml:space="preserve"> Boeing, T. Br</w:t>
      </w:r>
      <w:r w:rsidRPr="00CC4D9C">
        <w:rPr>
          <w:rFonts w:ascii="JEFBL H+ Gulliver" w:eastAsia="JEFBL H+ Gulliver" w:cs="JEFBL H+ Gulliver" w:hint="eastAsia"/>
          <w:color w:val="000000"/>
          <w:kern w:val="0"/>
          <w:sz w:val="12"/>
          <w:szCs w:val="12"/>
        </w:rPr>
        <w:t>ä</w:t>
      </w:r>
      <w:r w:rsidRPr="00CC4D9C">
        <w:rPr>
          <w:rFonts w:ascii="JEFBL H+ Gulliver" w:eastAsia="JEFBL H+ Gulliver" w:cs="JEFBL H+ Gulliver"/>
          <w:color w:val="000000"/>
          <w:kern w:val="0"/>
          <w:sz w:val="12"/>
          <w:szCs w:val="12"/>
        </w:rPr>
        <w:t xml:space="preserve">unl, Leveraging multiple simulators for crossing the reality gap, in: 12th International Conference on Control, Automation, Robotics, and Vision, Guangzhou, China, 2012, </w:t>
      </w:r>
      <w:r w:rsidRPr="00CC4D9C">
        <w:rPr>
          <w:rFonts w:ascii="JEFBL H+ Gulliver" w:eastAsia="JEFBL H+ Gulliver" w:cs="JEFBL H+ Gulliver"/>
          <w:color w:val="0080AC"/>
          <w:kern w:val="0"/>
          <w:sz w:val="12"/>
          <w:szCs w:val="12"/>
        </w:rPr>
        <w:t>http://ieeexplore.ieee.org/stamp/stamp.jsp?arnumber=06485313</w:t>
      </w:r>
      <w:r w:rsidRPr="00CC4D9C">
        <w:rPr>
          <w:rFonts w:ascii="JEFBL H+ Gulliver" w:eastAsia="JEFBL H+ Gulliver" w:cs="JEFBL H+ Gulliver"/>
          <w:color w:val="000000"/>
          <w:kern w:val="0"/>
          <w:sz w:val="12"/>
          <w:szCs w:val="12"/>
        </w:rPr>
        <w:t>.</w:t>
      </w:r>
    </w:p>
    <w:p w14:paraId="4A7106E9"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6]</w:t>
      </w:r>
      <w:r w:rsidRPr="00CC4D9C">
        <w:rPr>
          <w:rFonts w:ascii="JEFBL H+ Gulliver" w:eastAsia="JEFBL H+ Gulliver" w:cs="JEFBL H+ Gulliver"/>
          <w:color w:val="0080AC"/>
          <w:kern w:val="0"/>
          <w:sz w:val="12"/>
          <w:szCs w:val="12"/>
        </w:rPr>
        <w:t>R.</w:t>
      </w:r>
      <w:proofErr w:type="gramEnd"/>
      <w:r w:rsidRPr="00CC4D9C">
        <w:rPr>
          <w:rFonts w:ascii="JEFBL H+ Gulliver" w:eastAsia="JEFBL H+ Gulliver" w:cs="JEFBL H+ Gulliver"/>
          <w:color w:val="0080AC"/>
          <w:kern w:val="0"/>
          <w:sz w:val="12"/>
          <w:szCs w:val="12"/>
        </w:rPr>
        <w:t xml:space="preserve"> </w:t>
      </w:r>
      <w:proofErr w:type="spellStart"/>
      <w:r w:rsidRPr="00CC4D9C">
        <w:rPr>
          <w:rFonts w:ascii="JEFBL H+ Gulliver" w:eastAsia="JEFBL H+ Gulliver" w:cs="JEFBL H+ Gulliver"/>
          <w:color w:val="0080AC"/>
          <w:kern w:val="0"/>
          <w:sz w:val="12"/>
          <w:szCs w:val="12"/>
        </w:rPr>
        <w:t>Bridson</w:t>
      </w:r>
      <w:proofErr w:type="spellEnd"/>
      <w:r w:rsidRPr="00CC4D9C">
        <w:rPr>
          <w:rFonts w:ascii="JEFBL H+ Gulliver" w:eastAsia="JEFBL H+ Gulliver" w:cs="JEFBL H+ Gulliver"/>
          <w:color w:val="0080AC"/>
          <w:kern w:val="0"/>
          <w:sz w:val="12"/>
          <w:szCs w:val="12"/>
        </w:rPr>
        <w:t>, Fluid Simulation for Computer Graphics, A.K. Peters, Wellesley, Mass., 2008.</w:t>
      </w:r>
    </w:p>
    <w:p w14:paraId="6D230211"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7]</w:t>
      </w:r>
      <w:r w:rsidRPr="00CC4D9C">
        <w:rPr>
          <w:rFonts w:ascii="JEFBL H+ Gulliver" w:eastAsia="JEFBL H+ Gulliver" w:cs="JEFBL H+ Gulliver"/>
          <w:color w:val="0080AC"/>
          <w:kern w:val="0"/>
          <w:sz w:val="12"/>
          <w:szCs w:val="12"/>
        </w:rPr>
        <w:t>A.</w:t>
      </w:r>
      <w:proofErr w:type="gramEnd"/>
      <w:r w:rsidRPr="00CC4D9C">
        <w:rPr>
          <w:rFonts w:ascii="JEFBL H+ Gulliver" w:eastAsia="JEFBL H+ Gulliver" w:cs="JEFBL H+ Gulliver"/>
          <w:color w:val="0080AC"/>
          <w:kern w:val="0"/>
          <w:sz w:val="12"/>
          <w:szCs w:val="12"/>
        </w:rPr>
        <w:t xml:space="preserve"> </w:t>
      </w:r>
      <w:proofErr w:type="spellStart"/>
      <w:r w:rsidRPr="00CC4D9C">
        <w:rPr>
          <w:rFonts w:ascii="JEFBL H+ Gulliver" w:eastAsia="JEFBL H+ Gulliver" w:cs="JEFBL H+ Gulliver"/>
          <w:color w:val="0080AC"/>
          <w:kern w:val="0"/>
          <w:sz w:val="12"/>
          <w:szCs w:val="12"/>
        </w:rPr>
        <w:t>Celani</w:t>
      </w:r>
      <w:proofErr w:type="spellEnd"/>
      <w:r w:rsidRPr="00CC4D9C">
        <w:rPr>
          <w:rFonts w:ascii="JEFBL H+ Gulliver" w:eastAsia="JEFBL H+ Gulliver" w:cs="JEFBL H+ Gulliver"/>
          <w:color w:val="0080AC"/>
          <w:kern w:val="0"/>
          <w:sz w:val="12"/>
          <w:szCs w:val="12"/>
        </w:rPr>
        <w:t xml:space="preserve">, The frontiers of computing in turbulence: challenges and perspectives, J. </w:t>
      </w:r>
      <w:proofErr w:type="spellStart"/>
      <w:r w:rsidRPr="00CC4D9C">
        <w:rPr>
          <w:rFonts w:ascii="JEFBL H+ Gulliver" w:eastAsia="JEFBL H+ Gulliver" w:cs="JEFBL H+ Gulliver"/>
          <w:color w:val="0080AC"/>
          <w:kern w:val="0"/>
          <w:sz w:val="12"/>
          <w:szCs w:val="12"/>
        </w:rPr>
        <w:t>Turbul</w:t>
      </w:r>
      <w:proofErr w:type="spellEnd"/>
      <w:r w:rsidRPr="00CC4D9C">
        <w:rPr>
          <w:rFonts w:ascii="JEFBL H+ Gulliver" w:eastAsia="JEFBL H+ Gulliver" w:cs="JEFBL H+ Gulliver"/>
          <w:color w:val="0080AC"/>
          <w:kern w:val="0"/>
          <w:sz w:val="12"/>
          <w:szCs w:val="12"/>
        </w:rPr>
        <w:t>. 8 (2007).</w:t>
      </w:r>
    </w:p>
    <w:p w14:paraId="731335D1"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8]D.</w:t>
      </w:r>
      <w:proofErr w:type="gramEnd"/>
      <w:r w:rsidRPr="00CC4D9C">
        <w:rPr>
          <w:rFonts w:ascii="JEFBL H+ Gulliver" w:eastAsia="JEFBL H+ Gulliver" w:cs="JEFBL H+ Gulliver"/>
          <w:color w:val="000000"/>
          <w:kern w:val="0"/>
          <w:sz w:val="12"/>
          <w:szCs w:val="12"/>
        </w:rPr>
        <w:t xml:space="preserve"> Chapman, Planning for conjunctive goals, </w:t>
      </w:r>
      <w:proofErr w:type="spellStart"/>
      <w:r w:rsidRPr="00CC4D9C">
        <w:rPr>
          <w:rFonts w:ascii="JEFBL H+ Gulliver" w:eastAsia="JEFBL H+ Gulliver" w:cs="JEFBL H+ Gulliver"/>
          <w:color w:val="000000"/>
          <w:kern w:val="0"/>
          <w:sz w:val="12"/>
          <w:szCs w:val="12"/>
        </w:rPr>
        <w:t>Artif</w:t>
      </w:r>
      <w:proofErr w:type="spell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Intell</w:t>
      </w:r>
      <w:proofErr w:type="spellEnd"/>
      <w:r w:rsidRPr="00CC4D9C">
        <w:rPr>
          <w:rFonts w:ascii="JEFBL H+ Gulliver" w:eastAsia="JEFBL H+ Gulliver" w:cs="JEFBL H+ Gulliver"/>
          <w:color w:val="000000"/>
          <w:kern w:val="0"/>
          <w:sz w:val="12"/>
          <w:szCs w:val="12"/>
        </w:rPr>
        <w:t>. 32(3) (1987) 333</w:t>
      </w:r>
      <w:r w:rsidRPr="00CC4D9C">
        <w:rPr>
          <w:rFonts w:ascii="JEFBL H+ Gulliver" w:eastAsia="JEFBL H+ Gulliver" w:cs="JEFBL H+ Gulliver"/>
          <w:color w:val="000000"/>
          <w:kern w:val="0"/>
          <w:sz w:val="12"/>
          <w:szCs w:val="12"/>
        </w:rPr>
        <w:t>–</w:t>
      </w:r>
      <w:r w:rsidRPr="00CC4D9C">
        <w:rPr>
          <w:rFonts w:ascii="JEFBL H+ Gulliver" w:eastAsia="JEFBL H+ Gulliver" w:cs="JEFBL H+ Gulliver"/>
          <w:color w:val="000000"/>
          <w:kern w:val="0"/>
          <w:sz w:val="12"/>
          <w:szCs w:val="12"/>
        </w:rPr>
        <w:t xml:space="preserve">379, </w:t>
      </w:r>
      <w:r w:rsidRPr="00CC4D9C">
        <w:rPr>
          <w:rFonts w:ascii="JEFBL H+ Gulliver" w:eastAsia="JEFBL H+ Gulliver" w:cs="JEFBL H+ Gulliver"/>
          <w:color w:val="0080AC"/>
          <w:kern w:val="0"/>
          <w:sz w:val="12"/>
          <w:szCs w:val="12"/>
        </w:rPr>
        <w:t>http://dx.doi.org/10.1016/0004-3702(87)90092-0</w:t>
      </w:r>
      <w:r w:rsidRPr="00CC4D9C">
        <w:rPr>
          <w:rFonts w:ascii="JEFBL H+ Gulliver" w:eastAsia="JEFBL H+ Gulliver" w:cs="JEFBL H+ Gulliver"/>
          <w:color w:val="000000"/>
          <w:kern w:val="0"/>
          <w:sz w:val="12"/>
          <w:szCs w:val="12"/>
        </w:rPr>
        <w:t>.</w:t>
      </w:r>
    </w:p>
    <w:p w14:paraId="430485A4"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9]P.</w:t>
      </w:r>
      <w:proofErr w:type="gram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Cousot</w:t>
      </w:r>
      <w:proofErr w:type="spellEnd"/>
      <w:r w:rsidRPr="00CC4D9C">
        <w:rPr>
          <w:rFonts w:ascii="JEFBL H+ Gulliver" w:eastAsia="JEFBL H+ Gulliver" w:cs="JEFBL H+ Gulliver"/>
          <w:color w:val="000000"/>
          <w:kern w:val="0"/>
          <w:sz w:val="12"/>
          <w:szCs w:val="12"/>
        </w:rPr>
        <w:t>, Formal verification by abstract interpretation, in: A. Goodloe, S. Person (Eds.), 4th NASA Formal Methods Symposium, in: Lecture Notes in Computer Science, vol.7211, Springer, Norfolk, Virginia, 2012, pp.3</w:t>
      </w:r>
      <w:r w:rsidRPr="00CC4D9C">
        <w:rPr>
          <w:rFonts w:ascii="JEFBL H+ Gulliver" w:eastAsia="JEFBL H+ Gulliver" w:cs="JEFBL H+ Gulliver"/>
          <w:color w:val="000000"/>
          <w:kern w:val="0"/>
          <w:sz w:val="12"/>
          <w:szCs w:val="12"/>
        </w:rPr>
        <w:t>–</w:t>
      </w:r>
      <w:r w:rsidRPr="00CC4D9C">
        <w:rPr>
          <w:rFonts w:ascii="JEFBL H+ Gulliver" w:eastAsia="JEFBL H+ Gulliver" w:cs="JEFBL H+ Gulliver"/>
          <w:color w:val="000000"/>
          <w:kern w:val="0"/>
          <w:sz w:val="12"/>
          <w:szCs w:val="12"/>
        </w:rPr>
        <w:t xml:space="preserve">7, </w:t>
      </w:r>
      <w:r w:rsidRPr="00CC4D9C">
        <w:rPr>
          <w:rFonts w:ascii="JEFBL H+ Gulliver" w:eastAsia="JEFBL H+ Gulliver" w:cs="JEFBL H+ Gulliver"/>
          <w:color w:val="0080AC"/>
          <w:kern w:val="0"/>
          <w:sz w:val="12"/>
          <w:szCs w:val="12"/>
        </w:rPr>
        <w:t>http://www.di.ens.fr/~cousot/publications.www/Cousot-NFM2012.pdf</w:t>
      </w:r>
      <w:r w:rsidRPr="00CC4D9C">
        <w:rPr>
          <w:rFonts w:ascii="JEFBL H+ Gulliver" w:eastAsia="JEFBL H+ Gulliver" w:cs="JEFBL H+ Gulliver"/>
          <w:color w:val="000000"/>
          <w:kern w:val="0"/>
          <w:sz w:val="12"/>
          <w:szCs w:val="12"/>
        </w:rPr>
        <w:t>.</w:t>
      </w:r>
    </w:p>
    <w:p w14:paraId="1F87C204"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10]E.</w:t>
      </w:r>
      <w:proofErr w:type="gramEnd"/>
      <w:r w:rsidRPr="00CC4D9C">
        <w:rPr>
          <w:rFonts w:ascii="JEFBL H+ Gulliver" w:eastAsia="JEFBL H+ Gulliver" w:cs="JEFBL H+ Gulliver"/>
          <w:color w:val="000000"/>
          <w:kern w:val="0"/>
          <w:sz w:val="12"/>
          <w:szCs w:val="12"/>
        </w:rPr>
        <w:t xml:space="preserve"> Davis, A logical framework for commonsense predictions of solid object behavior, </w:t>
      </w:r>
      <w:proofErr w:type="spellStart"/>
      <w:r w:rsidRPr="00CC4D9C">
        <w:rPr>
          <w:rFonts w:ascii="JEFBL H+ Gulliver" w:eastAsia="JEFBL H+ Gulliver" w:cs="JEFBL H+ Gulliver"/>
          <w:color w:val="000000"/>
          <w:kern w:val="0"/>
          <w:sz w:val="12"/>
          <w:szCs w:val="12"/>
        </w:rPr>
        <w:t>Artif</w:t>
      </w:r>
      <w:proofErr w:type="spell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Intell</w:t>
      </w:r>
      <w:proofErr w:type="spellEnd"/>
      <w:r w:rsidRPr="00CC4D9C">
        <w:rPr>
          <w:rFonts w:ascii="JEFBL H+ Gulliver" w:eastAsia="JEFBL H+ Gulliver" w:cs="JEFBL H+ Gulliver"/>
          <w:color w:val="000000"/>
          <w:kern w:val="0"/>
          <w:sz w:val="12"/>
          <w:szCs w:val="12"/>
        </w:rPr>
        <w:t>. Eng. 3(3) (1988) 125</w:t>
      </w:r>
      <w:r w:rsidRPr="00CC4D9C">
        <w:rPr>
          <w:rFonts w:ascii="JEFBL H+ Gulliver" w:eastAsia="JEFBL H+ Gulliver" w:cs="JEFBL H+ Gulliver"/>
          <w:color w:val="000000"/>
          <w:kern w:val="0"/>
          <w:sz w:val="12"/>
          <w:szCs w:val="12"/>
        </w:rPr>
        <w:t>–</w:t>
      </w:r>
      <w:r w:rsidRPr="00CC4D9C">
        <w:rPr>
          <w:rFonts w:ascii="JEFBL H+ Gulliver" w:eastAsia="JEFBL H+ Gulliver" w:cs="JEFBL H+ Gulliver"/>
          <w:color w:val="000000"/>
          <w:kern w:val="0"/>
          <w:sz w:val="12"/>
          <w:szCs w:val="12"/>
        </w:rPr>
        <w:t xml:space="preserve">140, </w:t>
      </w:r>
      <w:r w:rsidRPr="00CC4D9C">
        <w:rPr>
          <w:rFonts w:ascii="JEFBL H+ Gulliver" w:eastAsia="JEFBL H+ Gulliver" w:cs="JEFBL H+ Gulliver"/>
          <w:color w:val="0080AC"/>
          <w:kern w:val="0"/>
          <w:sz w:val="12"/>
          <w:szCs w:val="12"/>
        </w:rPr>
        <w:t>http://dx.doi.org/10.1016/0954-1810(88)90029-5</w:t>
      </w:r>
      <w:r w:rsidRPr="00CC4D9C">
        <w:rPr>
          <w:rFonts w:ascii="JEFBL H+ Gulliver" w:eastAsia="JEFBL H+ Gulliver" w:cs="JEFBL H+ Gulliver"/>
          <w:color w:val="000000"/>
          <w:kern w:val="0"/>
          <w:sz w:val="12"/>
          <w:szCs w:val="12"/>
        </w:rPr>
        <w:t>.</w:t>
      </w:r>
    </w:p>
    <w:p w14:paraId="362ADA56"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11]</w:t>
      </w:r>
      <w:r w:rsidRPr="00CC4D9C">
        <w:rPr>
          <w:rFonts w:ascii="JEFBL H+ Gulliver" w:eastAsia="JEFBL H+ Gulliver" w:cs="JEFBL H+ Gulliver"/>
          <w:color w:val="0080AC"/>
          <w:kern w:val="0"/>
          <w:sz w:val="12"/>
          <w:szCs w:val="12"/>
        </w:rPr>
        <w:t>E.</w:t>
      </w:r>
      <w:proofErr w:type="gramEnd"/>
      <w:r w:rsidRPr="00CC4D9C">
        <w:rPr>
          <w:rFonts w:ascii="JEFBL H+ Gulliver" w:eastAsia="JEFBL H+ Gulliver" w:cs="JEFBL H+ Gulliver"/>
          <w:color w:val="0080AC"/>
          <w:kern w:val="0"/>
          <w:sz w:val="12"/>
          <w:szCs w:val="12"/>
        </w:rPr>
        <w:t xml:space="preserve"> Davis, The naive physics perplex, AI Mag. 19(4) (Winter 1998) 51</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79.</w:t>
      </w:r>
    </w:p>
    <w:p w14:paraId="2506E8A4"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12]</w:t>
      </w:r>
      <w:r w:rsidRPr="00CC4D9C">
        <w:rPr>
          <w:rFonts w:ascii="JEFBL H+ Gulliver" w:eastAsia="JEFBL H+ Gulliver" w:cs="JEFBL H+ Gulliver"/>
          <w:color w:val="0080AC"/>
          <w:kern w:val="0"/>
          <w:sz w:val="12"/>
          <w:szCs w:val="12"/>
        </w:rPr>
        <w:t>E.</w:t>
      </w:r>
      <w:proofErr w:type="gramEnd"/>
      <w:r w:rsidRPr="00CC4D9C">
        <w:rPr>
          <w:rFonts w:ascii="JEFBL H+ Gulliver" w:eastAsia="JEFBL H+ Gulliver" w:cs="JEFBL H+ Gulliver"/>
          <w:color w:val="0080AC"/>
          <w:kern w:val="0"/>
          <w:sz w:val="12"/>
          <w:szCs w:val="12"/>
        </w:rPr>
        <w:t xml:space="preserve"> Davis, Physical reasoning, in: F. van </w:t>
      </w:r>
      <w:proofErr w:type="spellStart"/>
      <w:r w:rsidRPr="00CC4D9C">
        <w:rPr>
          <w:rFonts w:ascii="JEFBL H+ Gulliver" w:eastAsia="JEFBL H+ Gulliver" w:cs="JEFBL H+ Gulliver"/>
          <w:color w:val="0080AC"/>
          <w:kern w:val="0"/>
          <w:sz w:val="12"/>
          <w:szCs w:val="12"/>
        </w:rPr>
        <w:t>Harmelen</w:t>
      </w:r>
      <w:proofErr w:type="spellEnd"/>
      <w:r w:rsidRPr="00CC4D9C">
        <w:rPr>
          <w:rFonts w:ascii="JEFBL H+ Gulliver" w:eastAsia="JEFBL H+ Gulliver" w:cs="JEFBL H+ Gulliver"/>
          <w:color w:val="0080AC"/>
          <w:kern w:val="0"/>
          <w:sz w:val="12"/>
          <w:szCs w:val="12"/>
        </w:rPr>
        <w:t xml:space="preserve">, V. </w:t>
      </w:r>
      <w:proofErr w:type="spellStart"/>
      <w:r w:rsidRPr="00CC4D9C">
        <w:rPr>
          <w:rFonts w:ascii="JEFBL H+ Gulliver" w:eastAsia="JEFBL H+ Gulliver" w:cs="JEFBL H+ Gulliver"/>
          <w:color w:val="0080AC"/>
          <w:kern w:val="0"/>
          <w:sz w:val="12"/>
          <w:szCs w:val="12"/>
        </w:rPr>
        <w:t>Lifschitz</w:t>
      </w:r>
      <w:proofErr w:type="spellEnd"/>
      <w:r w:rsidRPr="00CC4D9C">
        <w:rPr>
          <w:rFonts w:ascii="JEFBL H+ Gulliver" w:eastAsia="JEFBL H+ Gulliver" w:cs="JEFBL H+ Gulliver"/>
          <w:color w:val="0080AC"/>
          <w:kern w:val="0"/>
          <w:sz w:val="12"/>
          <w:szCs w:val="12"/>
        </w:rPr>
        <w:t>, B. Porter (Eds.), Handbook of Knowledge Representation, Elsevier, 2008, pp.597</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620.</w:t>
      </w:r>
    </w:p>
    <w:p w14:paraId="1517956D"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13]E.</w:t>
      </w:r>
      <w:proofErr w:type="gramEnd"/>
      <w:r w:rsidRPr="00CC4D9C">
        <w:rPr>
          <w:rFonts w:ascii="JEFBL H+ Gulliver" w:eastAsia="JEFBL H+ Gulliver" w:cs="JEFBL H+ Gulliver"/>
          <w:color w:val="000000"/>
          <w:kern w:val="0"/>
          <w:sz w:val="12"/>
          <w:szCs w:val="12"/>
        </w:rPr>
        <w:t xml:space="preserve"> Davis, How does a box work?, </w:t>
      </w:r>
      <w:proofErr w:type="spellStart"/>
      <w:r w:rsidRPr="00CC4D9C">
        <w:rPr>
          <w:rFonts w:ascii="JEFBL H+ Gulliver" w:eastAsia="JEFBL H+ Gulliver" w:cs="JEFBL H+ Gulliver"/>
          <w:color w:val="000000"/>
          <w:kern w:val="0"/>
          <w:sz w:val="12"/>
          <w:szCs w:val="12"/>
        </w:rPr>
        <w:t>Artif</w:t>
      </w:r>
      <w:proofErr w:type="spell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Intell</w:t>
      </w:r>
      <w:proofErr w:type="spellEnd"/>
      <w:r w:rsidRPr="00CC4D9C">
        <w:rPr>
          <w:rFonts w:ascii="JEFBL H+ Gulliver" w:eastAsia="JEFBL H+ Gulliver" w:cs="JEFBL H+ Gulliver"/>
          <w:color w:val="000000"/>
          <w:kern w:val="0"/>
          <w:sz w:val="12"/>
          <w:szCs w:val="12"/>
        </w:rPr>
        <w:t>. 175(1) (2011) 299</w:t>
      </w:r>
      <w:r w:rsidRPr="00CC4D9C">
        <w:rPr>
          <w:rFonts w:ascii="JEFBL H+ Gulliver" w:eastAsia="JEFBL H+ Gulliver" w:cs="JEFBL H+ Gulliver"/>
          <w:color w:val="000000"/>
          <w:kern w:val="0"/>
          <w:sz w:val="12"/>
          <w:szCs w:val="12"/>
        </w:rPr>
        <w:t>–</w:t>
      </w:r>
      <w:r w:rsidRPr="00CC4D9C">
        <w:rPr>
          <w:rFonts w:ascii="JEFBL H+ Gulliver" w:eastAsia="JEFBL H+ Gulliver" w:cs="JEFBL H+ Gulliver"/>
          <w:color w:val="000000"/>
          <w:kern w:val="0"/>
          <w:sz w:val="12"/>
          <w:szCs w:val="12"/>
        </w:rPr>
        <w:t xml:space="preserve">345, </w:t>
      </w:r>
      <w:r w:rsidRPr="00CC4D9C">
        <w:rPr>
          <w:rFonts w:ascii="JEFBL H+ Gulliver" w:eastAsia="JEFBL H+ Gulliver" w:cs="JEFBL H+ Gulliver"/>
          <w:color w:val="0080AC"/>
          <w:kern w:val="0"/>
          <w:sz w:val="12"/>
          <w:szCs w:val="12"/>
        </w:rPr>
        <w:t>http://dx.doi.org/10.1016/j.artint.2010.04.006</w:t>
      </w:r>
      <w:r w:rsidRPr="00CC4D9C">
        <w:rPr>
          <w:rFonts w:ascii="JEFBL H+ Gulliver" w:eastAsia="JEFBL H+ Gulliver" w:cs="JEFBL H+ Gulliver"/>
          <w:color w:val="000000"/>
          <w:kern w:val="0"/>
          <w:sz w:val="12"/>
          <w:szCs w:val="12"/>
        </w:rPr>
        <w:t>.</w:t>
      </w:r>
    </w:p>
    <w:p w14:paraId="44CC32C4"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14]E.</w:t>
      </w:r>
      <w:proofErr w:type="gramEnd"/>
      <w:r w:rsidRPr="00CC4D9C">
        <w:rPr>
          <w:rFonts w:ascii="JEFBL H+ Gulliver" w:eastAsia="JEFBL H+ Gulliver" w:cs="JEFBL H+ Gulliver"/>
          <w:color w:val="000000"/>
          <w:kern w:val="0"/>
          <w:sz w:val="12"/>
          <w:szCs w:val="12"/>
        </w:rPr>
        <w:t xml:space="preserve"> Davis, Qualitative spatial reasoning in interpreting text and narrative, in: Spatial Cognition and Computation, 2013, </w:t>
      </w:r>
      <w:r w:rsidRPr="00CC4D9C">
        <w:rPr>
          <w:rFonts w:ascii="JEFBL H+ Gulliver" w:eastAsia="JEFBL H+ Gulliver" w:cs="JEFBL H+ Gulliver"/>
          <w:color w:val="0080AC"/>
          <w:kern w:val="0"/>
          <w:sz w:val="12"/>
          <w:szCs w:val="12"/>
        </w:rPr>
        <w:t>http://www.cs.nyu.edu/faculty/davise/papers/cosit.pdf</w:t>
      </w:r>
      <w:r w:rsidRPr="00CC4D9C">
        <w:rPr>
          <w:rFonts w:ascii="JEFBL H+ Gulliver" w:eastAsia="JEFBL H+ Gulliver" w:cs="JEFBL H+ Gulliver"/>
          <w:color w:val="000000"/>
          <w:kern w:val="0"/>
          <w:sz w:val="12"/>
          <w:szCs w:val="12"/>
        </w:rPr>
        <w:t>.</w:t>
      </w:r>
    </w:p>
    <w:p w14:paraId="68C45D92"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15]</w:t>
      </w:r>
      <w:r w:rsidRPr="00CC4D9C">
        <w:rPr>
          <w:rFonts w:ascii="JEFBL H+ Gulliver" w:eastAsia="JEFBL H+ Gulliver" w:cs="JEFBL H+ Gulliver"/>
          <w:color w:val="0080AC"/>
          <w:kern w:val="0"/>
          <w:sz w:val="12"/>
          <w:szCs w:val="12"/>
        </w:rPr>
        <w:t>E.</w:t>
      </w:r>
      <w:proofErr w:type="gramEnd"/>
      <w:r w:rsidRPr="00CC4D9C">
        <w:rPr>
          <w:rFonts w:ascii="JEFBL H+ Gulliver" w:eastAsia="JEFBL H+ Gulliver" w:cs="JEFBL H+ Gulliver"/>
          <w:color w:val="0080AC"/>
          <w:kern w:val="0"/>
          <w:sz w:val="12"/>
          <w:szCs w:val="12"/>
        </w:rPr>
        <w:t xml:space="preserve"> Davis, G. Marcus, A. Chen, Reasoning from radically incomplete information: the case of containers, in: Proc. of the 2nd Annual Conference on Advances in Cognitive Systems, 2013, pp.273</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288.</w:t>
      </w:r>
    </w:p>
    <w:p w14:paraId="5046981C"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16]</w:t>
      </w:r>
      <w:r w:rsidRPr="00CC4D9C">
        <w:rPr>
          <w:rFonts w:ascii="JEFBL H+ Gulliver" w:eastAsia="JEFBL H+ Gulliver" w:cs="JEFBL H+ Gulliver"/>
          <w:color w:val="0080AC"/>
          <w:kern w:val="0"/>
          <w:sz w:val="12"/>
          <w:szCs w:val="12"/>
        </w:rPr>
        <w:t>J.</w:t>
      </w:r>
      <w:proofErr w:type="gramEnd"/>
      <w:r w:rsidRPr="00CC4D9C">
        <w:rPr>
          <w:rFonts w:ascii="JEFBL H+ Gulliver" w:eastAsia="JEFBL H+ Gulliver" w:cs="JEFBL H+ Gulliver"/>
          <w:color w:val="0080AC"/>
          <w:kern w:val="0"/>
          <w:sz w:val="12"/>
          <w:szCs w:val="12"/>
        </w:rPr>
        <w:t xml:space="preserve"> de </w:t>
      </w:r>
      <w:proofErr w:type="spellStart"/>
      <w:r w:rsidRPr="00CC4D9C">
        <w:rPr>
          <w:rFonts w:ascii="JEFBL H+ Gulliver" w:eastAsia="JEFBL H+ Gulliver" w:cs="JEFBL H+ Gulliver"/>
          <w:color w:val="0080AC"/>
          <w:kern w:val="0"/>
          <w:sz w:val="12"/>
          <w:szCs w:val="12"/>
        </w:rPr>
        <w:t>Kleer</w:t>
      </w:r>
      <w:proofErr w:type="spellEnd"/>
      <w:r w:rsidRPr="00CC4D9C">
        <w:rPr>
          <w:rFonts w:ascii="JEFBL H+ Gulliver" w:eastAsia="JEFBL H+ Gulliver" w:cs="JEFBL H+ Gulliver"/>
          <w:color w:val="0080AC"/>
          <w:kern w:val="0"/>
          <w:sz w:val="12"/>
          <w:szCs w:val="12"/>
        </w:rPr>
        <w:t xml:space="preserve">, J. Brown, A qualitative physics based on confluences, in: D. </w:t>
      </w:r>
      <w:proofErr w:type="spellStart"/>
      <w:r w:rsidRPr="00CC4D9C">
        <w:rPr>
          <w:rFonts w:ascii="JEFBL H+ Gulliver" w:eastAsia="JEFBL H+ Gulliver" w:cs="JEFBL H+ Gulliver"/>
          <w:color w:val="0080AC"/>
          <w:kern w:val="0"/>
          <w:sz w:val="12"/>
          <w:szCs w:val="12"/>
        </w:rPr>
        <w:t>Bobrow</w:t>
      </w:r>
      <w:proofErr w:type="spellEnd"/>
      <w:r w:rsidRPr="00CC4D9C">
        <w:rPr>
          <w:rFonts w:ascii="JEFBL H+ Gulliver" w:eastAsia="JEFBL H+ Gulliver" w:cs="JEFBL H+ Gulliver"/>
          <w:color w:val="0080AC"/>
          <w:kern w:val="0"/>
          <w:sz w:val="12"/>
          <w:szCs w:val="12"/>
        </w:rPr>
        <w:t xml:space="preserve"> (Ed.), Qualitative Reasoning About Physical Systems, MIT Press, Cam-bridge, 1985, pp.7</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84.</w:t>
      </w:r>
    </w:p>
    <w:p w14:paraId="3F463D7E"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17]</w:t>
      </w:r>
      <w:r w:rsidRPr="00CC4D9C">
        <w:rPr>
          <w:rFonts w:ascii="JEFBL H+ Gulliver" w:eastAsia="JEFBL H+ Gulliver" w:cs="JEFBL H+ Gulliver"/>
          <w:color w:val="0080AC"/>
          <w:kern w:val="0"/>
          <w:sz w:val="12"/>
          <w:szCs w:val="12"/>
        </w:rPr>
        <w:t>K.</w:t>
      </w:r>
      <w:proofErr w:type="gramEnd"/>
      <w:r w:rsidRPr="00CC4D9C">
        <w:rPr>
          <w:rFonts w:ascii="JEFBL H+ Gulliver" w:eastAsia="JEFBL H+ Gulliver" w:cs="JEFBL H+ Gulliver"/>
          <w:color w:val="0080AC"/>
          <w:kern w:val="0"/>
          <w:sz w:val="12"/>
          <w:szCs w:val="12"/>
        </w:rPr>
        <w:t xml:space="preserve"> Erol, J. </w:t>
      </w:r>
      <w:proofErr w:type="spellStart"/>
      <w:r w:rsidRPr="00CC4D9C">
        <w:rPr>
          <w:rFonts w:ascii="JEFBL H+ Gulliver" w:eastAsia="JEFBL H+ Gulliver" w:cs="JEFBL H+ Gulliver"/>
          <w:color w:val="0080AC"/>
          <w:kern w:val="0"/>
          <w:sz w:val="12"/>
          <w:szCs w:val="12"/>
        </w:rPr>
        <w:t>Hendler</w:t>
      </w:r>
      <w:proofErr w:type="spellEnd"/>
      <w:r w:rsidRPr="00CC4D9C">
        <w:rPr>
          <w:rFonts w:ascii="JEFBL H+ Gulliver" w:eastAsia="JEFBL H+ Gulliver" w:cs="JEFBL H+ Gulliver"/>
          <w:color w:val="0080AC"/>
          <w:kern w:val="0"/>
          <w:sz w:val="12"/>
          <w:szCs w:val="12"/>
        </w:rPr>
        <w:t>, D. Nau, UMCP: a sound and complete procedure for hierarchical task-network planning, in: Proceedings, International Conference on AI Planning Systems, 1994, pp.249</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254.</w:t>
      </w:r>
    </w:p>
    <w:p w14:paraId="04B1E404"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18]B.</w:t>
      </w:r>
      <w:proofErr w:type="gram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Falkenhainer</w:t>
      </w:r>
      <w:proofErr w:type="spellEnd"/>
      <w:r w:rsidRPr="00CC4D9C">
        <w:rPr>
          <w:rFonts w:ascii="JEFBL H+ Gulliver" w:eastAsia="JEFBL H+ Gulliver" w:cs="JEFBL H+ Gulliver"/>
          <w:color w:val="000000"/>
          <w:kern w:val="0"/>
          <w:sz w:val="12"/>
          <w:szCs w:val="12"/>
        </w:rPr>
        <w:t xml:space="preserve">, K. </w:t>
      </w:r>
      <w:proofErr w:type="spellStart"/>
      <w:r w:rsidRPr="00CC4D9C">
        <w:rPr>
          <w:rFonts w:ascii="JEFBL H+ Gulliver" w:eastAsia="JEFBL H+ Gulliver" w:cs="JEFBL H+ Gulliver"/>
          <w:color w:val="000000"/>
          <w:kern w:val="0"/>
          <w:sz w:val="12"/>
          <w:szCs w:val="12"/>
        </w:rPr>
        <w:t>Forbus</w:t>
      </w:r>
      <w:proofErr w:type="spellEnd"/>
      <w:r w:rsidRPr="00CC4D9C">
        <w:rPr>
          <w:rFonts w:ascii="JEFBL H+ Gulliver" w:eastAsia="JEFBL H+ Gulliver" w:cs="JEFBL H+ Gulliver"/>
          <w:color w:val="000000"/>
          <w:kern w:val="0"/>
          <w:sz w:val="12"/>
          <w:szCs w:val="12"/>
        </w:rPr>
        <w:t xml:space="preserve">, Setting up large-scale qualitative models, in: </w:t>
      </w:r>
      <w:proofErr w:type="spellStart"/>
      <w:r w:rsidRPr="00CC4D9C">
        <w:rPr>
          <w:rFonts w:ascii="JEFBL H+ Gulliver" w:eastAsia="JEFBL H+ Gulliver" w:cs="JEFBL H+ Gulliver"/>
          <w:color w:val="000000"/>
          <w:kern w:val="0"/>
          <w:sz w:val="12"/>
          <w:szCs w:val="12"/>
        </w:rPr>
        <w:t>Proceedingsof</w:t>
      </w:r>
      <w:proofErr w:type="spellEnd"/>
      <w:r w:rsidRPr="00CC4D9C">
        <w:rPr>
          <w:rFonts w:ascii="JEFBL H+ Gulliver" w:eastAsia="JEFBL H+ Gulliver" w:cs="JEFBL H+ Gulliver"/>
          <w:color w:val="000000"/>
          <w:kern w:val="0"/>
          <w:sz w:val="12"/>
          <w:szCs w:val="12"/>
        </w:rPr>
        <w:t xml:space="preserve"> the National Conference on Artificial Intelligence, AAAI-88, 1988, </w:t>
      </w:r>
      <w:r w:rsidRPr="00CC4D9C">
        <w:rPr>
          <w:rFonts w:ascii="JEFBL H+ Gulliver" w:eastAsia="JEFBL H+ Gulliver" w:cs="JEFBL H+ Gulliver"/>
          <w:color w:val="0080AC"/>
          <w:kern w:val="0"/>
          <w:sz w:val="12"/>
          <w:szCs w:val="12"/>
        </w:rPr>
        <w:t>http://www.aaai.org/Papers/AAAI/1988/AAAI88-054.pdf</w:t>
      </w:r>
      <w:r w:rsidRPr="00CC4D9C">
        <w:rPr>
          <w:rFonts w:ascii="JEFBL H+ Gulliver" w:eastAsia="JEFBL H+ Gulliver" w:cs="JEFBL H+ Gulliver"/>
          <w:color w:val="000000"/>
          <w:kern w:val="0"/>
          <w:sz w:val="12"/>
          <w:szCs w:val="12"/>
        </w:rPr>
        <w:t>.</w:t>
      </w:r>
    </w:p>
    <w:p w14:paraId="37852DBE"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19]</w:t>
      </w:r>
      <w:r w:rsidRPr="00CC4D9C">
        <w:rPr>
          <w:rFonts w:ascii="JEFBL H+ Gulliver" w:eastAsia="JEFBL H+ Gulliver" w:cs="JEFBL H+ Gulliver"/>
          <w:color w:val="0080AC"/>
          <w:kern w:val="0"/>
          <w:sz w:val="12"/>
          <w:szCs w:val="12"/>
        </w:rPr>
        <w:t>K.</w:t>
      </w:r>
      <w:proofErr w:type="gramEnd"/>
      <w:r w:rsidRPr="00CC4D9C">
        <w:rPr>
          <w:rFonts w:ascii="JEFBL H+ Gulliver" w:eastAsia="JEFBL H+ Gulliver" w:cs="JEFBL H+ Gulliver"/>
          <w:color w:val="0080AC"/>
          <w:kern w:val="0"/>
          <w:sz w:val="12"/>
          <w:szCs w:val="12"/>
        </w:rPr>
        <w:t xml:space="preserve"> </w:t>
      </w:r>
      <w:proofErr w:type="spellStart"/>
      <w:r w:rsidRPr="00CC4D9C">
        <w:rPr>
          <w:rFonts w:ascii="JEFBL H+ Gulliver" w:eastAsia="JEFBL H+ Gulliver" w:cs="JEFBL H+ Gulliver"/>
          <w:color w:val="0080AC"/>
          <w:kern w:val="0"/>
          <w:sz w:val="12"/>
          <w:szCs w:val="12"/>
        </w:rPr>
        <w:t>Forbus</w:t>
      </w:r>
      <w:proofErr w:type="spellEnd"/>
      <w:r w:rsidRPr="00CC4D9C">
        <w:rPr>
          <w:rFonts w:ascii="JEFBL H+ Gulliver" w:eastAsia="JEFBL H+ Gulliver" w:cs="JEFBL H+ Gulliver"/>
          <w:color w:val="0080AC"/>
          <w:kern w:val="0"/>
          <w:sz w:val="12"/>
          <w:szCs w:val="12"/>
        </w:rPr>
        <w:t xml:space="preserve">, Qualitative process theory, in: D. </w:t>
      </w:r>
      <w:proofErr w:type="spellStart"/>
      <w:r w:rsidRPr="00CC4D9C">
        <w:rPr>
          <w:rFonts w:ascii="JEFBL H+ Gulliver" w:eastAsia="JEFBL H+ Gulliver" w:cs="JEFBL H+ Gulliver"/>
          <w:color w:val="0080AC"/>
          <w:kern w:val="0"/>
          <w:sz w:val="12"/>
          <w:szCs w:val="12"/>
        </w:rPr>
        <w:t>Bobrow</w:t>
      </w:r>
      <w:proofErr w:type="spellEnd"/>
      <w:r w:rsidRPr="00CC4D9C">
        <w:rPr>
          <w:rFonts w:ascii="JEFBL H+ Gulliver" w:eastAsia="JEFBL H+ Gulliver" w:cs="JEFBL H+ Gulliver"/>
          <w:color w:val="0080AC"/>
          <w:kern w:val="0"/>
          <w:sz w:val="12"/>
          <w:szCs w:val="12"/>
        </w:rPr>
        <w:t xml:space="preserve"> (Ed.), Qualitative Reasoning About Physical Systems, MIT Press, Cambridge, Mass., 1985, pp.85</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168.</w:t>
      </w:r>
    </w:p>
    <w:p w14:paraId="0B38A606"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20]</w:t>
      </w:r>
      <w:r w:rsidRPr="00CC4D9C">
        <w:rPr>
          <w:rFonts w:ascii="JEFBL H+ Gulliver" w:eastAsia="JEFBL H+ Gulliver" w:cs="JEFBL H+ Gulliver"/>
          <w:color w:val="0080AC"/>
          <w:kern w:val="0"/>
          <w:sz w:val="12"/>
          <w:szCs w:val="12"/>
        </w:rPr>
        <w:t>M.</w:t>
      </w:r>
      <w:proofErr w:type="gramEnd"/>
      <w:r w:rsidRPr="00CC4D9C">
        <w:rPr>
          <w:rFonts w:ascii="JEFBL H+ Gulliver" w:eastAsia="JEFBL H+ Gulliver" w:cs="JEFBL H+ Gulliver"/>
          <w:color w:val="0080AC"/>
          <w:kern w:val="0"/>
          <w:sz w:val="12"/>
          <w:szCs w:val="12"/>
        </w:rPr>
        <w:t xml:space="preserve"> Fromherz, D. </w:t>
      </w:r>
      <w:proofErr w:type="spellStart"/>
      <w:r w:rsidRPr="00CC4D9C">
        <w:rPr>
          <w:rFonts w:ascii="JEFBL H+ Gulliver" w:eastAsia="JEFBL H+ Gulliver" w:cs="JEFBL H+ Gulliver"/>
          <w:color w:val="0080AC"/>
          <w:kern w:val="0"/>
          <w:sz w:val="12"/>
          <w:szCs w:val="12"/>
        </w:rPr>
        <w:t>Bobrow</w:t>
      </w:r>
      <w:proofErr w:type="spellEnd"/>
      <w:r w:rsidRPr="00CC4D9C">
        <w:rPr>
          <w:rFonts w:ascii="JEFBL H+ Gulliver" w:eastAsia="JEFBL H+ Gulliver" w:cs="JEFBL H+ Gulliver"/>
          <w:color w:val="0080AC"/>
          <w:kern w:val="0"/>
          <w:sz w:val="12"/>
          <w:szCs w:val="12"/>
        </w:rPr>
        <w:t xml:space="preserve">, J. de </w:t>
      </w:r>
      <w:proofErr w:type="spellStart"/>
      <w:r w:rsidRPr="00CC4D9C">
        <w:rPr>
          <w:rFonts w:ascii="JEFBL H+ Gulliver" w:eastAsia="JEFBL H+ Gulliver" w:cs="JEFBL H+ Gulliver"/>
          <w:color w:val="0080AC"/>
          <w:kern w:val="0"/>
          <w:sz w:val="12"/>
          <w:szCs w:val="12"/>
        </w:rPr>
        <w:t>Kleer</w:t>
      </w:r>
      <w:proofErr w:type="spellEnd"/>
      <w:r w:rsidRPr="00CC4D9C">
        <w:rPr>
          <w:rFonts w:ascii="JEFBL H+ Gulliver" w:eastAsia="JEFBL H+ Gulliver" w:cs="JEFBL H+ Gulliver"/>
          <w:color w:val="0080AC"/>
          <w:kern w:val="0"/>
          <w:sz w:val="12"/>
          <w:szCs w:val="12"/>
        </w:rPr>
        <w:t>, Model-based computing for design and control of reconfigurable systems, AI Mag. 24(4) (2003) 120.</w:t>
      </w:r>
    </w:p>
    <w:p w14:paraId="1745D90C"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21]D.</w:t>
      </w:r>
      <w:proofErr w:type="gram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Gentner</w:t>
      </w:r>
      <w:proofErr w:type="spellEnd"/>
      <w:r w:rsidRPr="00CC4D9C">
        <w:rPr>
          <w:rFonts w:ascii="JEFBL H+ Gulliver" w:eastAsia="JEFBL H+ Gulliver" w:cs="JEFBL H+ Gulliver"/>
          <w:color w:val="000000"/>
          <w:kern w:val="0"/>
          <w:sz w:val="12"/>
          <w:szCs w:val="12"/>
        </w:rPr>
        <w:t xml:space="preserve">, K. </w:t>
      </w:r>
      <w:proofErr w:type="spellStart"/>
      <w:r w:rsidRPr="00CC4D9C">
        <w:rPr>
          <w:rFonts w:ascii="JEFBL H+ Gulliver" w:eastAsia="JEFBL H+ Gulliver" w:cs="JEFBL H+ Gulliver"/>
          <w:color w:val="000000"/>
          <w:kern w:val="0"/>
          <w:sz w:val="12"/>
          <w:szCs w:val="12"/>
        </w:rPr>
        <w:t>Forbus</w:t>
      </w:r>
      <w:proofErr w:type="spellEnd"/>
      <w:r w:rsidRPr="00CC4D9C">
        <w:rPr>
          <w:rFonts w:ascii="JEFBL H+ Gulliver" w:eastAsia="JEFBL H+ Gulliver" w:cs="JEFBL H+ Gulliver"/>
          <w:color w:val="000000"/>
          <w:kern w:val="0"/>
          <w:sz w:val="12"/>
          <w:szCs w:val="12"/>
        </w:rPr>
        <w:t xml:space="preserve">, Computational models of analogy, Wiley </w:t>
      </w:r>
      <w:proofErr w:type="spellStart"/>
      <w:r w:rsidRPr="00CC4D9C">
        <w:rPr>
          <w:rFonts w:ascii="JEFBL H+ Gulliver" w:eastAsia="JEFBL H+ Gulliver" w:cs="JEFBL H+ Gulliver"/>
          <w:color w:val="000000"/>
          <w:kern w:val="0"/>
          <w:sz w:val="12"/>
          <w:szCs w:val="12"/>
        </w:rPr>
        <w:t>Interdiscip</w:t>
      </w:r>
      <w:proofErr w:type="spellEnd"/>
      <w:r w:rsidRPr="00CC4D9C">
        <w:rPr>
          <w:rFonts w:ascii="JEFBL H+ Gulliver" w:eastAsia="JEFBL H+ Gulliver" w:cs="JEFBL H+ Gulliver"/>
          <w:color w:val="000000"/>
          <w:kern w:val="0"/>
          <w:sz w:val="12"/>
          <w:szCs w:val="12"/>
        </w:rPr>
        <w:t xml:space="preserve">. Rev., </w:t>
      </w:r>
      <w:proofErr w:type="spellStart"/>
      <w:r w:rsidRPr="00CC4D9C">
        <w:rPr>
          <w:rFonts w:ascii="JEFBL H+ Gulliver" w:eastAsia="JEFBL H+ Gulliver" w:cs="JEFBL H+ Gulliver"/>
          <w:color w:val="000000"/>
          <w:kern w:val="0"/>
          <w:sz w:val="12"/>
          <w:szCs w:val="12"/>
        </w:rPr>
        <w:t>Cogn</w:t>
      </w:r>
      <w:proofErr w:type="spellEnd"/>
      <w:r w:rsidRPr="00CC4D9C">
        <w:rPr>
          <w:rFonts w:ascii="JEFBL H+ Gulliver" w:eastAsia="JEFBL H+ Gulliver" w:cs="JEFBL H+ Gulliver"/>
          <w:color w:val="000000"/>
          <w:kern w:val="0"/>
          <w:sz w:val="12"/>
          <w:szCs w:val="12"/>
        </w:rPr>
        <w:t>. Sci. 2(3) (2011) 266</w:t>
      </w:r>
      <w:r w:rsidRPr="00CC4D9C">
        <w:rPr>
          <w:rFonts w:ascii="JEFBL H+ Gulliver" w:eastAsia="JEFBL H+ Gulliver" w:cs="JEFBL H+ Gulliver"/>
          <w:color w:val="000000"/>
          <w:kern w:val="0"/>
          <w:sz w:val="12"/>
          <w:szCs w:val="12"/>
        </w:rPr>
        <w:t>–</w:t>
      </w:r>
      <w:r w:rsidRPr="00CC4D9C">
        <w:rPr>
          <w:rFonts w:ascii="JEFBL H+ Gulliver" w:eastAsia="JEFBL H+ Gulliver" w:cs="JEFBL H+ Gulliver"/>
          <w:color w:val="000000"/>
          <w:kern w:val="0"/>
          <w:sz w:val="12"/>
          <w:szCs w:val="12"/>
        </w:rPr>
        <w:t xml:space="preserve">276, </w:t>
      </w:r>
      <w:r w:rsidRPr="00CC4D9C">
        <w:rPr>
          <w:rFonts w:ascii="JEFBL H+ Gulliver" w:eastAsia="JEFBL H+ Gulliver" w:cs="JEFBL H+ Gulliver"/>
          <w:color w:val="0080AC"/>
          <w:kern w:val="0"/>
          <w:sz w:val="12"/>
          <w:szCs w:val="12"/>
        </w:rPr>
        <w:t>http://dx.doi.org/10.1002/wcs.105</w:t>
      </w:r>
      <w:r w:rsidRPr="00CC4D9C">
        <w:rPr>
          <w:rFonts w:ascii="JEFBL H+ Gulliver" w:eastAsia="JEFBL H+ Gulliver" w:cs="JEFBL H+ Gulliver"/>
          <w:color w:val="000000"/>
          <w:kern w:val="0"/>
          <w:sz w:val="12"/>
          <w:szCs w:val="12"/>
        </w:rPr>
        <w:t>.</w:t>
      </w:r>
    </w:p>
    <w:p w14:paraId="6DA462EB"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22]</w:t>
      </w:r>
      <w:r w:rsidRPr="00CC4D9C">
        <w:rPr>
          <w:rFonts w:ascii="JEFBL H+ Gulliver" w:eastAsia="JEFBL H+ Gulliver" w:cs="JEFBL H+ Gulliver"/>
          <w:color w:val="0080AC"/>
          <w:kern w:val="0"/>
          <w:sz w:val="12"/>
          <w:szCs w:val="12"/>
        </w:rPr>
        <w:t>N.</w:t>
      </w:r>
      <w:proofErr w:type="gramEnd"/>
      <w:r w:rsidRPr="00CC4D9C">
        <w:rPr>
          <w:rFonts w:ascii="JEFBL H+ Gulliver" w:eastAsia="JEFBL H+ Gulliver" w:cs="JEFBL H+ Gulliver"/>
          <w:color w:val="0080AC"/>
          <w:kern w:val="0"/>
          <w:sz w:val="12"/>
          <w:szCs w:val="12"/>
        </w:rPr>
        <w:t xml:space="preserve"> Goodman, V. </w:t>
      </w:r>
      <w:proofErr w:type="spellStart"/>
      <w:r w:rsidRPr="00CC4D9C">
        <w:rPr>
          <w:rFonts w:ascii="JEFBL H+ Gulliver" w:eastAsia="JEFBL H+ Gulliver" w:cs="JEFBL H+ Gulliver"/>
          <w:color w:val="0080AC"/>
          <w:kern w:val="0"/>
          <w:sz w:val="12"/>
          <w:szCs w:val="12"/>
        </w:rPr>
        <w:t>Masinghka</w:t>
      </w:r>
      <w:proofErr w:type="spellEnd"/>
      <w:r w:rsidRPr="00CC4D9C">
        <w:rPr>
          <w:rFonts w:ascii="JEFBL H+ Gulliver" w:eastAsia="JEFBL H+ Gulliver" w:cs="JEFBL H+ Gulliver"/>
          <w:color w:val="0080AC"/>
          <w:kern w:val="0"/>
          <w:sz w:val="12"/>
          <w:szCs w:val="12"/>
        </w:rPr>
        <w:t xml:space="preserve">, D. Roy, K. </w:t>
      </w:r>
      <w:proofErr w:type="spellStart"/>
      <w:r w:rsidRPr="00CC4D9C">
        <w:rPr>
          <w:rFonts w:ascii="JEFBL H+ Gulliver" w:eastAsia="JEFBL H+ Gulliver" w:cs="JEFBL H+ Gulliver"/>
          <w:color w:val="0080AC"/>
          <w:kern w:val="0"/>
          <w:sz w:val="12"/>
          <w:szCs w:val="12"/>
        </w:rPr>
        <w:t>Bonawitz</w:t>
      </w:r>
      <w:proofErr w:type="spellEnd"/>
      <w:r w:rsidRPr="00CC4D9C">
        <w:rPr>
          <w:rFonts w:ascii="JEFBL H+ Gulliver" w:eastAsia="JEFBL H+ Gulliver" w:cs="JEFBL H+ Gulliver"/>
          <w:color w:val="0080AC"/>
          <w:kern w:val="0"/>
          <w:sz w:val="12"/>
          <w:szCs w:val="12"/>
        </w:rPr>
        <w:t>, J. Tenenbaum, Church: a language for generative models, in: Proc. Uncertainty in Artificial Intelligence, UAI, 2008.</w:t>
      </w:r>
    </w:p>
    <w:p w14:paraId="5673CF1A"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23]</w:t>
      </w:r>
      <w:r w:rsidRPr="00CC4D9C">
        <w:rPr>
          <w:rFonts w:ascii="JEFBL H+ Gulliver" w:eastAsia="JEFBL H+ Gulliver" w:cs="JEFBL H+ Gulliver"/>
          <w:color w:val="0080AC"/>
          <w:kern w:val="0"/>
          <w:sz w:val="12"/>
          <w:szCs w:val="12"/>
        </w:rPr>
        <w:t>E.</w:t>
      </w:r>
      <w:proofErr w:type="gramEnd"/>
      <w:r w:rsidRPr="00CC4D9C">
        <w:rPr>
          <w:rFonts w:ascii="JEFBL H+ Gulliver" w:eastAsia="JEFBL H+ Gulliver" w:cs="JEFBL H+ Gulliver"/>
          <w:color w:val="0080AC"/>
          <w:kern w:val="0"/>
          <w:sz w:val="12"/>
          <w:szCs w:val="12"/>
        </w:rPr>
        <w:t xml:space="preserve"> </w:t>
      </w:r>
      <w:proofErr w:type="spellStart"/>
      <w:r w:rsidRPr="00CC4D9C">
        <w:rPr>
          <w:rFonts w:ascii="JEFBL H+ Gulliver" w:eastAsia="JEFBL H+ Gulliver" w:cs="JEFBL H+ Gulliver"/>
          <w:color w:val="0080AC"/>
          <w:kern w:val="0"/>
          <w:sz w:val="12"/>
          <w:szCs w:val="12"/>
        </w:rPr>
        <w:t>Hairer</w:t>
      </w:r>
      <w:proofErr w:type="spellEnd"/>
      <w:r w:rsidRPr="00CC4D9C">
        <w:rPr>
          <w:rFonts w:ascii="JEFBL H+ Gulliver" w:eastAsia="JEFBL H+ Gulliver" w:cs="JEFBL H+ Gulliver"/>
          <w:color w:val="0080AC"/>
          <w:kern w:val="0"/>
          <w:sz w:val="12"/>
          <w:szCs w:val="12"/>
        </w:rPr>
        <w:t xml:space="preserve">, C. </w:t>
      </w:r>
      <w:proofErr w:type="spellStart"/>
      <w:r w:rsidRPr="00CC4D9C">
        <w:rPr>
          <w:rFonts w:ascii="JEFBL H+ Gulliver" w:eastAsia="JEFBL H+ Gulliver" w:cs="JEFBL H+ Gulliver"/>
          <w:color w:val="0080AC"/>
          <w:kern w:val="0"/>
          <w:sz w:val="12"/>
          <w:szCs w:val="12"/>
        </w:rPr>
        <w:t>Lubich</w:t>
      </w:r>
      <w:proofErr w:type="spellEnd"/>
      <w:r w:rsidRPr="00CC4D9C">
        <w:rPr>
          <w:rFonts w:ascii="JEFBL H+ Gulliver" w:eastAsia="JEFBL H+ Gulliver" w:cs="JEFBL H+ Gulliver"/>
          <w:color w:val="0080AC"/>
          <w:kern w:val="0"/>
          <w:sz w:val="12"/>
          <w:szCs w:val="12"/>
        </w:rPr>
        <w:t xml:space="preserve">, B. </w:t>
      </w:r>
      <w:proofErr w:type="spellStart"/>
      <w:r w:rsidRPr="00CC4D9C">
        <w:rPr>
          <w:rFonts w:ascii="JEFBL H+ Gulliver" w:eastAsia="JEFBL H+ Gulliver" w:cs="JEFBL H+ Gulliver"/>
          <w:color w:val="0080AC"/>
          <w:kern w:val="0"/>
          <w:sz w:val="12"/>
          <w:szCs w:val="12"/>
        </w:rPr>
        <w:t>Wanner</w:t>
      </w:r>
      <w:proofErr w:type="spellEnd"/>
      <w:r w:rsidRPr="00CC4D9C">
        <w:rPr>
          <w:rFonts w:ascii="JEFBL H+ Gulliver" w:eastAsia="JEFBL H+ Gulliver" w:cs="JEFBL H+ Gulliver"/>
          <w:color w:val="0080AC"/>
          <w:kern w:val="0"/>
          <w:sz w:val="12"/>
          <w:szCs w:val="12"/>
        </w:rPr>
        <w:t>, Geometric Numerical Integration Structure-Preserving Algorithms for Ordinary Differential Equations, Springer, New York, 2006.</w:t>
      </w:r>
    </w:p>
    <w:p w14:paraId="33DCEA7E"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24]P.</w:t>
      </w:r>
      <w:proofErr w:type="gramEnd"/>
      <w:r w:rsidRPr="00CC4D9C">
        <w:rPr>
          <w:rFonts w:ascii="JEFBL H+ Gulliver" w:eastAsia="JEFBL H+ Gulliver" w:cs="JEFBL H+ Gulliver"/>
          <w:color w:val="000000"/>
          <w:kern w:val="0"/>
          <w:sz w:val="12"/>
          <w:szCs w:val="12"/>
        </w:rPr>
        <w:t xml:space="preserve"> Hayes, The naive physics manifesto, in: D. </w:t>
      </w:r>
      <w:proofErr w:type="spellStart"/>
      <w:r w:rsidRPr="00CC4D9C">
        <w:rPr>
          <w:rFonts w:ascii="JEFBL H+ Gulliver" w:eastAsia="JEFBL H+ Gulliver" w:cs="JEFBL H+ Gulliver"/>
          <w:color w:val="000000"/>
          <w:kern w:val="0"/>
          <w:sz w:val="12"/>
          <w:szCs w:val="12"/>
        </w:rPr>
        <w:t>Michie</w:t>
      </w:r>
      <w:proofErr w:type="spellEnd"/>
      <w:r w:rsidRPr="00CC4D9C">
        <w:rPr>
          <w:rFonts w:ascii="JEFBL H+ Gulliver" w:eastAsia="JEFBL H+ Gulliver" w:cs="JEFBL H+ Gulliver"/>
          <w:color w:val="000000"/>
          <w:kern w:val="0"/>
          <w:sz w:val="12"/>
          <w:szCs w:val="12"/>
        </w:rPr>
        <w:t xml:space="preserve"> (Ed.), Expert Systems in the Microelectronic Age, Edinburgh University Press, Edinburgh, 1979, </w:t>
      </w:r>
      <w:r w:rsidRPr="00CC4D9C">
        <w:rPr>
          <w:rFonts w:ascii="JEFBL H+ Gulliver" w:eastAsia="JEFBL H+ Gulliver" w:cs="JEFBL H+ Gulliver"/>
          <w:color w:val="0080AC"/>
          <w:kern w:val="0"/>
          <w:sz w:val="12"/>
          <w:szCs w:val="12"/>
        </w:rPr>
        <w:t>http://aitopics.org/publication/naive-physics-manifesto</w:t>
      </w:r>
      <w:r w:rsidRPr="00CC4D9C">
        <w:rPr>
          <w:rFonts w:ascii="JEFBL H+ Gulliver" w:eastAsia="JEFBL H+ Gulliver" w:cs="JEFBL H+ Gulliver"/>
          <w:color w:val="000000"/>
          <w:kern w:val="0"/>
          <w:sz w:val="12"/>
          <w:szCs w:val="12"/>
        </w:rPr>
        <w:t>.</w:t>
      </w:r>
    </w:p>
    <w:p w14:paraId="3D1CB9A4"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25]P.</w:t>
      </w:r>
      <w:proofErr w:type="gramEnd"/>
      <w:r w:rsidRPr="00CC4D9C">
        <w:rPr>
          <w:rFonts w:ascii="JEFBL H+ Gulliver" w:eastAsia="JEFBL H+ Gulliver" w:cs="JEFBL H+ Gulliver"/>
          <w:color w:val="000000"/>
          <w:kern w:val="0"/>
          <w:sz w:val="12"/>
          <w:szCs w:val="12"/>
        </w:rPr>
        <w:t xml:space="preserve"> Hayes, Naive physics 1: ontology for liquids, in: J. Hobbs, R. Moore (Eds.), Formal Theories of the Commonsense World, </w:t>
      </w:r>
      <w:proofErr w:type="spellStart"/>
      <w:r w:rsidRPr="00CC4D9C">
        <w:rPr>
          <w:rFonts w:ascii="JEFBL H+ Gulliver" w:eastAsia="JEFBL H+ Gulliver" w:cs="JEFBL H+ Gulliver"/>
          <w:color w:val="000000"/>
          <w:kern w:val="0"/>
          <w:sz w:val="12"/>
          <w:szCs w:val="12"/>
        </w:rPr>
        <w:t>Ablex</w:t>
      </w:r>
      <w:proofErr w:type="spellEnd"/>
      <w:r w:rsidRPr="00CC4D9C">
        <w:rPr>
          <w:rFonts w:ascii="JEFBL H+ Gulliver" w:eastAsia="JEFBL H+ Gulliver" w:cs="JEFBL H+ Gulliver"/>
          <w:color w:val="000000"/>
          <w:kern w:val="0"/>
          <w:sz w:val="12"/>
          <w:szCs w:val="12"/>
        </w:rPr>
        <w:t>, Norwood, NJ, 1985, pp.71</w:t>
      </w:r>
      <w:r w:rsidRPr="00CC4D9C">
        <w:rPr>
          <w:rFonts w:ascii="JEFBL H+ Gulliver" w:eastAsia="JEFBL H+ Gulliver" w:cs="JEFBL H+ Gulliver"/>
          <w:color w:val="000000"/>
          <w:kern w:val="0"/>
          <w:sz w:val="12"/>
          <w:szCs w:val="12"/>
        </w:rPr>
        <w:t>–</w:t>
      </w:r>
      <w:r w:rsidRPr="00CC4D9C">
        <w:rPr>
          <w:rFonts w:ascii="JEFBL H+ Gulliver" w:eastAsia="JEFBL H+ Gulliver" w:cs="JEFBL H+ Gulliver"/>
          <w:color w:val="000000"/>
          <w:kern w:val="0"/>
          <w:sz w:val="12"/>
          <w:szCs w:val="12"/>
        </w:rPr>
        <w:t xml:space="preserve">107, </w:t>
      </w:r>
      <w:r w:rsidRPr="00CC4D9C">
        <w:rPr>
          <w:rFonts w:ascii="JEFBL H+ Gulliver" w:eastAsia="JEFBL H+ Gulliver" w:cs="JEFBL H+ Gulliver"/>
          <w:color w:val="0080AC"/>
          <w:kern w:val="0"/>
          <w:sz w:val="12"/>
          <w:szCs w:val="12"/>
        </w:rPr>
        <w:t>http://www.issco.unige.ch/working-papers/Hayes-1978-35.pdf</w:t>
      </w:r>
      <w:r w:rsidRPr="00CC4D9C">
        <w:rPr>
          <w:rFonts w:ascii="JEFBL H+ Gulliver" w:eastAsia="JEFBL H+ Gulliver" w:cs="JEFBL H+ Gulliver"/>
          <w:color w:val="000000"/>
          <w:kern w:val="0"/>
          <w:sz w:val="12"/>
          <w:szCs w:val="12"/>
        </w:rPr>
        <w:t>.</w:t>
      </w:r>
    </w:p>
    <w:p w14:paraId="120AA890"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26]</w:t>
      </w:r>
      <w:r w:rsidRPr="00CC4D9C">
        <w:rPr>
          <w:rFonts w:ascii="JEFBL H+ Gulliver" w:eastAsia="JEFBL H+ Gulliver" w:cs="JEFBL H+ Gulliver"/>
          <w:color w:val="0080AC"/>
          <w:kern w:val="0"/>
          <w:sz w:val="12"/>
          <w:szCs w:val="12"/>
        </w:rPr>
        <w:t>K.</w:t>
      </w:r>
      <w:proofErr w:type="gramEnd"/>
      <w:r w:rsidRPr="00CC4D9C">
        <w:rPr>
          <w:rFonts w:ascii="JEFBL H+ Gulliver" w:eastAsia="JEFBL H+ Gulliver" w:cs="JEFBL H+ Gulliver"/>
          <w:color w:val="0080AC"/>
          <w:kern w:val="0"/>
          <w:sz w:val="12"/>
          <w:szCs w:val="12"/>
        </w:rPr>
        <w:t xml:space="preserve"> Hoffman, M. Schreiber (Eds.), Computational Statistical Physics: From Billiards to Monte Carlo, Springer, New York, 2002.</w:t>
      </w:r>
    </w:p>
    <w:p w14:paraId="3DF169F0"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27]</w:t>
      </w:r>
      <w:r w:rsidRPr="00CC4D9C">
        <w:rPr>
          <w:rFonts w:ascii="JEFBL H+ Gulliver" w:eastAsia="JEFBL H+ Gulliver" w:cs="JEFBL H+ Gulliver"/>
          <w:color w:val="0080AC"/>
          <w:kern w:val="0"/>
          <w:sz w:val="12"/>
          <w:szCs w:val="12"/>
        </w:rPr>
        <w:t>P.I.</w:t>
      </w:r>
      <w:proofErr w:type="gramEnd"/>
      <w:r w:rsidRPr="00CC4D9C">
        <w:rPr>
          <w:rFonts w:ascii="JEFBL H+ Gulliver" w:eastAsia="JEFBL H+ Gulliver" w:cs="JEFBL H+ Gulliver"/>
          <w:color w:val="0080AC"/>
          <w:kern w:val="0"/>
          <w:sz w:val="12"/>
          <w:szCs w:val="12"/>
        </w:rPr>
        <w:t xml:space="preserve"> Hurtado, C.P. </w:t>
      </w:r>
      <w:proofErr w:type="spellStart"/>
      <w:r w:rsidRPr="00CC4D9C">
        <w:rPr>
          <w:rFonts w:ascii="JEFBL H+ Gulliver" w:eastAsia="JEFBL H+ Gulliver" w:cs="JEFBL H+ Gulliver"/>
          <w:color w:val="0080AC"/>
          <w:kern w:val="0"/>
          <w:sz w:val="12"/>
          <w:szCs w:val="12"/>
        </w:rPr>
        <w:t>Espigares</w:t>
      </w:r>
      <w:proofErr w:type="spellEnd"/>
      <w:r w:rsidRPr="00CC4D9C">
        <w:rPr>
          <w:rFonts w:ascii="JEFBL H+ Gulliver" w:eastAsia="JEFBL H+ Gulliver" w:cs="JEFBL H+ Gulliver"/>
          <w:color w:val="0080AC"/>
          <w:kern w:val="0"/>
          <w:sz w:val="12"/>
          <w:szCs w:val="12"/>
        </w:rPr>
        <w:t xml:space="preserve">, J.J. del </w:t>
      </w:r>
      <w:proofErr w:type="spellStart"/>
      <w:r w:rsidRPr="00CC4D9C">
        <w:rPr>
          <w:rFonts w:ascii="JEFBL H+ Gulliver" w:eastAsia="JEFBL H+ Gulliver" w:cs="JEFBL H+ Gulliver"/>
          <w:color w:val="0080AC"/>
          <w:kern w:val="0"/>
          <w:sz w:val="12"/>
          <w:szCs w:val="12"/>
        </w:rPr>
        <w:t>Pozo</w:t>
      </w:r>
      <w:proofErr w:type="spellEnd"/>
      <w:r w:rsidRPr="00CC4D9C">
        <w:rPr>
          <w:rFonts w:ascii="JEFBL H+ Gulliver" w:eastAsia="JEFBL H+ Gulliver" w:cs="JEFBL H+ Gulliver"/>
          <w:color w:val="0080AC"/>
          <w:kern w:val="0"/>
          <w:sz w:val="12"/>
          <w:szCs w:val="12"/>
        </w:rPr>
        <w:t>, P.L. Garrido, Thermodynamics of currents in nonequilibrium diffusive systems: theory and simulation, J. Stat. Phys. 154(1</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2) (2014) 214</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264.</w:t>
      </w:r>
    </w:p>
    <w:p w14:paraId="7179FCEB"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lastRenderedPageBreak/>
        <w:t>[</w:t>
      </w:r>
      <w:proofErr w:type="gramStart"/>
      <w:r w:rsidRPr="00CC4D9C">
        <w:rPr>
          <w:rFonts w:ascii="JEFBL H+ Gulliver" w:eastAsia="JEFBL H+ Gulliver" w:cs="JEFBL H+ Gulliver"/>
          <w:color w:val="000000"/>
          <w:kern w:val="0"/>
          <w:sz w:val="12"/>
          <w:szCs w:val="12"/>
        </w:rPr>
        <w:t>28]B.</w:t>
      </w:r>
      <w:proofErr w:type="gramEnd"/>
      <w:r w:rsidRPr="00CC4D9C">
        <w:rPr>
          <w:rFonts w:ascii="JEFBL H+ Gulliver" w:eastAsia="JEFBL H+ Gulliver" w:cs="JEFBL H+ Gulliver"/>
          <w:color w:val="000000"/>
          <w:kern w:val="0"/>
          <w:sz w:val="12"/>
          <w:szCs w:val="12"/>
        </w:rPr>
        <w:t xml:space="preserve"> Johnston, M. Williams, A generic framework for approximate simulation in commonsense reasoning systems, in: International Symposium on Logical Formalizations of Commonsense Reasoning, 2007, </w:t>
      </w:r>
      <w:r w:rsidRPr="00CC4D9C">
        <w:rPr>
          <w:rFonts w:ascii="JEFBL H+ Gulliver" w:eastAsia="JEFBL H+ Gulliver" w:cs="JEFBL H+ Gulliver"/>
          <w:color w:val="0080AC"/>
          <w:kern w:val="0"/>
          <w:sz w:val="12"/>
          <w:szCs w:val="12"/>
        </w:rPr>
        <w:t>http://epress.lib.uts.edu.au/research/bitstream/handle/10453/2532/2007001119.pdf</w:t>
      </w:r>
      <w:r w:rsidRPr="00CC4D9C">
        <w:rPr>
          <w:rFonts w:ascii="JEFBL H+ Gulliver" w:eastAsia="JEFBL H+ Gulliver" w:cs="JEFBL H+ Gulliver"/>
          <w:color w:val="000000"/>
          <w:kern w:val="0"/>
          <w:sz w:val="12"/>
          <w:szCs w:val="12"/>
        </w:rPr>
        <w:t>.</w:t>
      </w:r>
    </w:p>
    <w:p w14:paraId="6FE8B050"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29]M.</w:t>
      </w:r>
      <w:proofErr w:type="gram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Kapitaniak</w:t>
      </w:r>
      <w:proofErr w:type="spellEnd"/>
      <w:r w:rsidRPr="00CC4D9C">
        <w:rPr>
          <w:rFonts w:ascii="JEFBL H+ Gulliver" w:eastAsia="JEFBL H+ Gulliver" w:cs="JEFBL H+ Gulliver"/>
          <w:color w:val="000000"/>
          <w:kern w:val="0"/>
          <w:sz w:val="12"/>
          <w:szCs w:val="12"/>
        </w:rPr>
        <w:t xml:space="preserve">, J. </w:t>
      </w:r>
      <w:proofErr w:type="spellStart"/>
      <w:r w:rsidRPr="00CC4D9C">
        <w:rPr>
          <w:rFonts w:ascii="JEFBL H+ Gulliver" w:eastAsia="JEFBL H+ Gulliver" w:cs="JEFBL H+ Gulliver"/>
          <w:color w:val="000000"/>
          <w:kern w:val="0"/>
          <w:sz w:val="12"/>
          <w:szCs w:val="12"/>
        </w:rPr>
        <w:t>Strzalko</w:t>
      </w:r>
      <w:proofErr w:type="spellEnd"/>
      <w:r w:rsidRPr="00CC4D9C">
        <w:rPr>
          <w:rFonts w:ascii="JEFBL H+ Gulliver" w:eastAsia="JEFBL H+ Gulliver" w:cs="JEFBL H+ Gulliver"/>
          <w:color w:val="000000"/>
          <w:kern w:val="0"/>
          <w:sz w:val="12"/>
          <w:szCs w:val="12"/>
        </w:rPr>
        <w:t xml:space="preserve">, J. </w:t>
      </w:r>
      <w:proofErr w:type="spellStart"/>
      <w:r w:rsidRPr="00CC4D9C">
        <w:rPr>
          <w:rFonts w:ascii="JEFBL H+ Gulliver" w:eastAsia="JEFBL H+ Gulliver" w:cs="JEFBL H+ Gulliver"/>
          <w:color w:val="000000"/>
          <w:kern w:val="0"/>
          <w:sz w:val="12"/>
          <w:szCs w:val="12"/>
        </w:rPr>
        <w:t>Grabski</w:t>
      </w:r>
      <w:proofErr w:type="spellEnd"/>
      <w:r w:rsidRPr="00CC4D9C">
        <w:rPr>
          <w:rFonts w:ascii="JEFBL H+ Gulliver" w:eastAsia="JEFBL H+ Gulliver" w:cs="JEFBL H+ Gulliver"/>
          <w:color w:val="000000"/>
          <w:kern w:val="0"/>
          <w:sz w:val="12"/>
          <w:szCs w:val="12"/>
        </w:rPr>
        <w:t xml:space="preserve">, T. </w:t>
      </w:r>
      <w:proofErr w:type="spellStart"/>
      <w:r w:rsidRPr="00CC4D9C">
        <w:rPr>
          <w:rFonts w:ascii="JEFBL H+ Gulliver" w:eastAsia="JEFBL H+ Gulliver" w:cs="JEFBL H+ Gulliver"/>
          <w:color w:val="000000"/>
          <w:kern w:val="0"/>
          <w:sz w:val="12"/>
          <w:szCs w:val="12"/>
        </w:rPr>
        <w:t>Kapitaniak</w:t>
      </w:r>
      <w:proofErr w:type="spellEnd"/>
      <w:r w:rsidRPr="00CC4D9C">
        <w:rPr>
          <w:rFonts w:ascii="JEFBL H+ Gulliver" w:eastAsia="JEFBL H+ Gulliver" w:cs="JEFBL H+ Gulliver"/>
          <w:color w:val="000000"/>
          <w:kern w:val="0"/>
          <w:sz w:val="12"/>
          <w:szCs w:val="12"/>
        </w:rPr>
        <w:t xml:space="preserve">, The three-dimensional dynamics of the die throw, Chaos 22(4) (2012), </w:t>
      </w:r>
      <w:r w:rsidRPr="00CC4D9C">
        <w:rPr>
          <w:rFonts w:ascii="JEFBL H+ Gulliver" w:eastAsia="JEFBL H+ Gulliver" w:cs="JEFBL H+ Gulliver"/>
          <w:color w:val="0080AC"/>
          <w:kern w:val="0"/>
          <w:sz w:val="12"/>
          <w:szCs w:val="12"/>
        </w:rPr>
        <w:t>http://dx.doi.org/10.1063/1.4746038</w:t>
      </w:r>
      <w:r w:rsidRPr="00CC4D9C">
        <w:rPr>
          <w:rFonts w:ascii="JEFBL H+ Gulliver" w:eastAsia="JEFBL H+ Gulliver" w:cs="JEFBL H+ Gulliver"/>
          <w:color w:val="000000"/>
          <w:kern w:val="0"/>
          <w:sz w:val="12"/>
          <w:szCs w:val="12"/>
        </w:rPr>
        <w:t>.</w:t>
      </w:r>
    </w:p>
    <w:p w14:paraId="4CC0F176"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30]D.</w:t>
      </w:r>
      <w:proofErr w:type="gramEnd"/>
      <w:r w:rsidRPr="00CC4D9C">
        <w:rPr>
          <w:rFonts w:ascii="JEFBL H+ Gulliver" w:eastAsia="JEFBL H+ Gulliver" w:cs="JEFBL H+ Gulliver"/>
          <w:color w:val="000000"/>
          <w:kern w:val="0"/>
          <w:sz w:val="12"/>
          <w:szCs w:val="12"/>
        </w:rPr>
        <w:t xml:space="preserve"> Kaufman, E. </w:t>
      </w:r>
      <w:proofErr w:type="spellStart"/>
      <w:r w:rsidRPr="00CC4D9C">
        <w:rPr>
          <w:rFonts w:ascii="JEFBL H+ Gulliver" w:eastAsia="JEFBL H+ Gulliver" w:cs="JEFBL H+ Gulliver"/>
          <w:color w:val="000000"/>
          <w:kern w:val="0"/>
          <w:sz w:val="12"/>
          <w:szCs w:val="12"/>
        </w:rPr>
        <w:t>Vouga</w:t>
      </w:r>
      <w:proofErr w:type="spellEnd"/>
      <w:r w:rsidRPr="00CC4D9C">
        <w:rPr>
          <w:rFonts w:ascii="JEFBL H+ Gulliver" w:eastAsia="JEFBL H+ Gulliver" w:cs="JEFBL H+ Gulliver"/>
          <w:color w:val="000000"/>
          <w:kern w:val="0"/>
          <w:sz w:val="12"/>
          <w:szCs w:val="12"/>
        </w:rPr>
        <w:t xml:space="preserve">, R. </w:t>
      </w:r>
      <w:proofErr w:type="spellStart"/>
      <w:r w:rsidRPr="00CC4D9C">
        <w:rPr>
          <w:rFonts w:ascii="JEFBL H+ Gulliver" w:eastAsia="JEFBL H+ Gulliver" w:cs="JEFBL H+ Gulliver"/>
          <w:color w:val="000000"/>
          <w:kern w:val="0"/>
          <w:sz w:val="12"/>
          <w:szCs w:val="12"/>
        </w:rPr>
        <w:t>Tamstorf</w:t>
      </w:r>
      <w:proofErr w:type="spellEnd"/>
      <w:r w:rsidRPr="00CC4D9C">
        <w:rPr>
          <w:rFonts w:ascii="JEFBL H+ Gulliver" w:eastAsia="JEFBL H+ Gulliver" w:cs="JEFBL H+ Gulliver"/>
          <w:color w:val="000000"/>
          <w:kern w:val="0"/>
          <w:sz w:val="12"/>
          <w:szCs w:val="12"/>
        </w:rPr>
        <w:t xml:space="preserve">, E. </w:t>
      </w:r>
      <w:proofErr w:type="spellStart"/>
      <w:r w:rsidRPr="00CC4D9C">
        <w:rPr>
          <w:rFonts w:ascii="JEFBL H+ Gulliver" w:eastAsia="JEFBL H+ Gulliver" w:cs="JEFBL H+ Gulliver"/>
          <w:color w:val="000000"/>
          <w:kern w:val="0"/>
          <w:sz w:val="12"/>
          <w:szCs w:val="12"/>
        </w:rPr>
        <w:t>Grinspun</w:t>
      </w:r>
      <w:proofErr w:type="spellEnd"/>
      <w:r w:rsidRPr="00CC4D9C">
        <w:rPr>
          <w:rFonts w:ascii="JEFBL H+ Gulliver" w:eastAsia="JEFBL H+ Gulliver" w:cs="JEFBL H+ Gulliver"/>
          <w:color w:val="000000"/>
          <w:kern w:val="0"/>
          <w:sz w:val="12"/>
          <w:szCs w:val="12"/>
        </w:rPr>
        <w:t xml:space="preserve">, Reflections on simultaneous impact, </w:t>
      </w:r>
      <w:proofErr w:type="spellStart"/>
      <w:r w:rsidRPr="00CC4D9C">
        <w:rPr>
          <w:rFonts w:ascii="JEFBL H+ Gulliver" w:eastAsia="JEFBL H+ Gulliver" w:cs="JEFBL H+ Gulliver"/>
          <w:color w:val="000000"/>
          <w:kern w:val="0"/>
          <w:sz w:val="12"/>
          <w:szCs w:val="12"/>
        </w:rPr>
        <w:t>Comput</w:t>
      </w:r>
      <w:proofErr w:type="spellEnd"/>
      <w:r w:rsidRPr="00CC4D9C">
        <w:rPr>
          <w:rFonts w:ascii="JEFBL H+ Gulliver" w:eastAsia="JEFBL H+ Gulliver" w:cs="JEFBL H+ Gulliver"/>
          <w:color w:val="000000"/>
          <w:kern w:val="0"/>
          <w:sz w:val="12"/>
          <w:szCs w:val="12"/>
        </w:rPr>
        <w:t xml:space="preserve">. Graph. (2012), </w:t>
      </w:r>
      <w:r w:rsidRPr="00CC4D9C">
        <w:rPr>
          <w:rFonts w:ascii="JEFBL H+ Gulliver" w:eastAsia="JEFBL H+ Gulliver" w:cs="JEFBL H+ Gulliver"/>
          <w:color w:val="0080AC"/>
          <w:kern w:val="0"/>
          <w:sz w:val="12"/>
          <w:szCs w:val="12"/>
        </w:rPr>
        <w:t>http://dx.doi.org/10.1145/2185520.2185602</w:t>
      </w:r>
      <w:r w:rsidRPr="00CC4D9C">
        <w:rPr>
          <w:rFonts w:ascii="JEFBL H+ Gulliver" w:eastAsia="JEFBL H+ Gulliver" w:cs="JEFBL H+ Gulliver"/>
          <w:color w:val="000000"/>
          <w:kern w:val="0"/>
          <w:sz w:val="12"/>
          <w:szCs w:val="12"/>
        </w:rPr>
        <w:t>.</w:t>
      </w:r>
    </w:p>
    <w:p w14:paraId="20FC1436"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31]</w:t>
      </w:r>
      <w:r w:rsidRPr="00CC4D9C">
        <w:rPr>
          <w:rFonts w:ascii="JEFBL H+ Gulliver" w:eastAsia="JEFBL H+ Gulliver" w:cs="JEFBL H+ Gulliver"/>
          <w:color w:val="0080AC"/>
          <w:kern w:val="0"/>
          <w:sz w:val="12"/>
          <w:szCs w:val="12"/>
        </w:rPr>
        <w:t>H.</w:t>
      </w:r>
      <w:proofErr w:type="gramEnd"/>
      <w:r w:rsidRPr="00CC4D9C">
        <w:rPr>
          <w:rFonts w:ascii="JEFBL H+ Gulliver" w:eastAsia="JEFBL H+ Gulliver" w:cs="JEFBL H+ Gulliver"/>
          <w:color w:val="0080AC"/>
          <w:kern w:val="0"/>
          <w:sz w:val="12"/>
          <w:szCs w:val="12"/>
        </w:rPr>
        <w:t xml:space="preserve"> Kaufmann, B. Meyer, Simulating educational physical experiments in augmented reality, in: SIGGRAPH Asia </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08, 2008.</w:t>
      </w:r>
    </w:p>
    <w:p w14:paraId="01A01504" w14:textId="19F40952" w:rsidR="00CC4D9C" w:rsidRDefault="00CC4D9C" w:rsidP="00CC4D9C">
      <w:pPr>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[32]B. Kaup, J. L</w:t>
      </w:r>
      <w:r w:rsidRPr="00CC4D9C">
        <w:rPr>
          <w:rFonts w:ascii="JEFBL H+ Gulliver" w:eastAsia="JEFBL H+ Gulliver" w:cs="JEFBL H+ Gulliver" w:hint="eastAsia"/>
          <w:color w:val="000000"/>
          <w:kern w:val="0"/>
          <w:sz w:val="12"/>
          <w:szCs w:val="12"/>
        </w:rPr>
        <w:t>ü</w:t>
      </w:r>
      <w:proofErr w:type="spellStart"/>
      <w:r w:rsidRPr="00CC4D9C">
        <w:rPr>
          <w:rFonts w:ascii="JEFBL H+ Gulliver" w:eastAsia="JEFBL H+ Gulliver" w:cs="JEFBL H+ Gulliver"/>
          <w:color w:val="000000"/>
          <w:kern w:val="0"/>
          <w:sz w:val="12"/>
          <w:szCs w:val="12"/>
        </w:rPr>
        <w:t>dtke</w:t>
      </w:r>
      <w:proofErr w:type="spellEnd"/>
      <w:r w:rsidRPr="00CC4D9C">
        <w:rPr>
          <w:rFonts w:ascii="JEFBL H+ Gulliver" w:eastAsia="JEFBL H+ Gulliver" w:cs="JEFBL H+ Gulliver"/>
          <w:color w:val="000000"/>
          <w:kern w:val="0"/>
          <w:sz w:val="12"/>
          <w:szCs w:val="12"/>
        </w:rPr>
        <w:t xml:space="preserve">, C. </w:t>
      </w:r>
      <w:proofErr w:type="spellStart"/>
      <w:r w:rsidRPr="00CC4D9C">
        <w:rPr>
          <w:rFonts w:ascii="JEFBL H+ Gulliver" w:eastAsia="JEFBL H+ Gulliver" w:cs="JEFBL H+ Gulliver"/>
          <w:color w:val="000000"/>
          <w:kern w:val="0"/>
          <w:sz w:val="12"/>
          <w:szCs w:val="12"/>
        </w:rPr>
        <w:t>Maienborn</w:t>
      </w:r>
      <w:proofErr w:type="spellEnd"/>
      <w:r w:rsidRPr="00CC4D9C">
        <w:rPr>
          <w:rFonts w:ascii="JEFBL H+ Gulliver" w:eastAsia="JEFBL H+ Gulliver" w:cs="JEFBL H+ Gulliver"/>
          <w:color w:val="000000"/>
          <w:kern w:val="0"/>
          <w:sz w:val="12"/>
          <w:szCs w:val="12"/>
        </w:rPr>
        <w:t xml:space="preserve">, </w:t>
      </w:r>
      <w:r w:rsidRPr="00CC4D9C">
        <w:rPr>
          <w:rFonts w:ascii="JEFBL H+ Gulliver" w:eastAsia="JEFBL H+ Gulliver" w:cs="JEFBL H+ Gulliver"/>
          <w:color w:val="000000"/>
          <w:kern w:val="0"/>
          <w:sz w:val="12"/>
          <w:szCs w:val="12"/>
        </w:rPr>
        <w:t>“</w:t>
      </w:r>
      <w:r w:rsidRPr="00CC4D9C">
        <w:rPr>
          <w:rFonts w:ascii="JEFBL H+ Gulliver" w:eastAsia="JEFBL H+ Gulliver" w:cs="JEFBL H+ Gulliver"/>
          <w:color w:val="000000"/>
          <w:kern w:val="0"/>
          <w:sz w:val="12"/>
          <w:szCs w:val="12"/>
        </w:rPr>
        <w:t>The drawer is still closed</w:t>
      </w:r>
      <w:r w:rsidRPr="00CC4D9C">
        <w:rPr>
          <w:rFonts w:ascii="JEFBL H+ Gulliver" w:eastAsia="JEFBL H+ Gulliver" w:cs="JEFBL H+ Gulliver"/>
          <w:color w:val="000000"/>
          <w:kern w:val="0"/>
          <w:sz w:val="12"/>
          <w:szCs w:val="12"/>
        </w:rPr>
        <w:t>”</w:t>
      </w:r>
      <w:r w:rsidRPr="00CC4D9C">
        <w:rPr>
          <w:rFonts w:ascii="JEFBL H+ Gulliver" w:eastAsia="JEFBL H+ Gulliver" w:cs="JEFBL H+ Gulliver"/>
          <w:color w:val="000000"/>
          <w:kern w:val="0"/>
          <w:sz w:val="12"/>
          <w:szCs w:val="12"/>
        </w:rPr>
        <w:t>: simulating past and future actions when processing sentences that describe a state, Brain Lang. 112(3) (2010) 159</w:t>
      </w:r>
      <w:r w:rsidRPr="00CC4D9C">
        <w:rPr>
          <w:rFonts w:ascii="JEFBL H+ Gulliver" w:eastAsia="JEFBL H+ Gulliver" w:cs="JEFBL H+ Gulliver"/>
          <w:color w:val="000000"/>
          <w:kern w:val="0"/>
          <w:sz w:val="12"/>
          <w:szCs w:val="12"/>
        </w:rPr>
        <w:t>–</w:t>
      </w:r>
      <w:r w:rsidRPr="00CC4D9C">
        <w:rPr>
          <w:rFonts w:ascii="JEFBL H+ Gulliver" w:eastAsia="JEFBL H+ Gulliver" w:cs="JEFBL H+ Gulliver"/>
          <w:color w:val="000000"/>
          <w:kern w:val="0"/>
          <w:sz w:val="12"/>
          <w:szCs w:val="12"/>
        </w:rPr>
        <w:t xml:space="preserve">166, </w:t>
      </w:r>
      <w:hyperlink r:id="rId11" w:history="1">
        <w:r w:rsidRPr="0013003E">
          <w:rPr>
            <w:rStyle w:val="a3"/>
            <w:rFonts w:ascii="JEFBL H+ Gulliver" w:eastAsia="JEFBL H+ Gulliver" w:cs="JEFBL H+ Gulliver"/>
            <w:kern w:val="0"/>
            <w:sz w:val="12"/>
            <w:szCs w:val="12"/>
          </w:rPr>
          <w:t>http://dx.doi.org/10.1016/j.bandl.2009.08.009</w:t>
        </w:r>
      </w:hyperlink>
      <w:r w:rsidRPr="00CC4D9C">
        <w:rPr>
          <w:rFonts w:ascii="JEFBL H+ Gulliver" w:eastAsia="JEFBL H+ Gulliver" w:cs="JEFBL H+ Gulliver"/>
          <w:color w:val="000000"/>
          <w:kern w:val="0"/>
          <w:sz w:val="12"/>
          <w:szCs w:val="12"/>
        </w:rPr>
        <w:t>.</w:t>
      </w:r>
    </w:p>
    <w:p w14:paraId="2EBE45F8"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33]</w:t>
      </w:r>
      <w:r w:rsidRPr="00CC4D9C">
        <w:rPr>
          <w:rFonts w:ascii="JEFBL H+ Gulliver" w:eastAsia="JEFBL H+ Gulliver" w:cs="JEFBL H+ Gulliver"/>
          <w:color w:val="0080AC"/>
          <w:kern w:val="0"/>
          <w:sz w:val="12"/>
          <w:szCs w:val="12"/>
        </w:rPr>
        <w:t>M.</w:t>
      </w:r>
      <w:proofErr w:type="gramEnd"/>
      <w:r w:rsidRPr="00CC4D9C">
        <w:rPr>
          <w:rFonts w:ascii="JEFBL H+ Gulliver" w:eastAsia="JEFBL H+ Gulliver" w:cs="JEFBL H+ Gulliver"/>
          <w:color w:val="0080AC"/>
          <w:kern w:val="0"/>
          <w:sz w:val="12"/>
          <w:szCs w:val="12"/>
        </w:rPr>
        <w:t xml:space="preserve"> </w:t>
      </w:r>
      <w:proofErr w:type="spellStart"/>
      <w:r w:rsidRPr="00CC4D9C">
        <w:rPr>
          <w:rFonts w:ascii="JEFBL H+ Gulliver" w:eastAsia="JEFBL H+ Gulliver" w:cs="JEFBL H+ Gulliver"/>
          <w:color w:val="0080AC"/>
          <w:kern w:val="0"/>
          <w:sz w:val="12"/>
          <w:szCs w:val="12"/>
        </w:rPr>
        <w:t>Klenk</w:t>
      </w:r>
      <w:proofErr w:type="spellEnd"/>
      <w:r w:rsidRPr="00CC4D9C">
        <w:rPr>
          <w:rFonts w:ascii="JEFBL H+ Gulliver" w:eastAsia="JEFBL H+ Gulliver" w:cs="JEFBL H+ Gulliver"/>
          <w:color w:val="0080AC"/>
          <w:kern w:val="0"/>
          <w:sz w:val="12"/>
          <w:szCs w:val="12"/>
        </w:rPr>
        <w:t xml:space="preserve">, D. </w:t>
      </w:r>
      <w:proofErr w:type="spellStart"/>
      <w:r w:rsidRPr="00CC4D9C">
        <w:rPr>
          <w:rFonts w:ascii="JEFBL H+ Gulliver" w:eastAsia="JEFBL H+ Gulliver" w:cs="JEFBL H+ Gulliver"/>
          <w:color w:val="0080AC"/>
          <w:kern w:val="0"/>
          <w:sz w:val="12"/>
          <w:szCs w:val="12"/>
        </w:rPr>
        <w:t>Bobrow</w:t>
      </w:r>
      <w:proofErr w:type="spellEnd"/>
      <w:r w:rsidRPr="00CC4D9C">
        <w:rPr>
          <w:rFonts w:ascii="JEFBL H+ Gulliver" w:eastAsia="JEFBL H+ Gulliver" w:cs="JEFBL H+ Gulliver"/>
          <w:color w:val="0080AC"/>
          <w:kern w:val="0"/>
          <w:sz w:val="12"/>
          <w:szCs w:val="12"/>
        </w:rPr>
        <w:t xml:space="preserve">, J. de </w:t>
      </w:r>
      <w:proofErr w:type="spellStart"/>
      <w:r w:rsidRPr="00CC4D9C">
        <w:rPr>
          <w:rFonts w:ascii="JEFBL H+ Gulliver" w:eastAsia="JEFBL H+ Gulliver" w:cs="JEFBL H+ Gulliver"/>
          <w:color w:val="0080AC"/>
          <w:kern w:val="0"/>
          <w:sz w:val="12"/>
          <w:szCs w:val="12"/>
        </w:rPr>
        <w:t>Kleer</w:t>
      </w:r>
      <w:proofErr w:type="spellEnd"/>
      <w:r w:rsidRPr="00CC4D9C">
        <w:rPr>
          <w:rFonts w:ascii="JEFBL H+ Gulliver" w:eastAsia="JEFBL H+ Gulliver" w:cs="JEFBL H+ Gulliver"/>
          <w:color w:val="0080AC"/>
          <w:kern w:val="0"/>
          <w:sz w:val="12"/>
          <w:szCs w:val="12"/>
        </w:rPr>
        <w:t xml:space="preserve">, B. </w:t>
      </w:r>
      <w:proofErr w:type="spellStart"/>
      <w:r w:rsidRPr="00CC4D9C">
        <w:rPr>
          <w:rFonts w:ascii="JEFBL H+ Gulliver" w:eastAsia="JEFBL H+ Gulliver" w:cs="JEFBL H+ Gulliver"/>
          <w:color w:val="0080AC"/>
          <w:kern w:val="0"/>
          <w:sz w:val="12"/>
          <w:szCs w:val="12"/>
        </w:rPr>
        <w:t>Jansenn</w:t>
      </w:r>
      <w:proofErr w:type="spellEnd"/>
      <w:r w:rsidRPr="00CC4D9C">
        <w:rPr>
          <w:rFonts w:ascii="JEFBL H+ Gulliver" w:eastAsia="JEFBL H+ Gulliver" w:cs="JEFBL H+ Gulliver"/>
          <w:color w:val="0080AC"/>
          <w:kern w:val="0"/>
          <w:sz w:val="12"/>
          <w:szCs w:val="12"/>
        </w:rPr>
        <w:t xml:space="preserve">, Making </w:t>
      </w:r>
      <w:proofErr w:type="spellStart"/>
      <w:r w:rsidRPr="00CC4D9C">
        <w:rPr>
          <w:rFonts w:ascii="JEFBL H+ Gulliver" w:eastAsia="JEFBL H+ Gulliver" w:cs="JEFBL H+ Gulliver"/>
          <w:color w:val="0080AC"/>
          <w:kern w:val="0"/>
          <w:sz w:val="12"/>
          <w:szCs w:val="12"/>
        </w:rPr>
        <w:t>modelica</w:t>
      </w:r>
      <w:proofErr w:type="spellEnd"/>
      <w:r w:rsidRPr="00CC4D9C">
        <w:rPr>
          <w:rFonts w:ascii="JEFBL H+ Gulliver" w:eastAsia="JEFBL H+ Gulliver" w:cs="JEFBL H+ Gulliver"/>
          <w:color w:val="0080AC"/>
          <w:kern w:val="0"/>
          <w:sz w:val="12"/>
          <w:szCs w:val="12"/>
        </w:rPr>
        <w:t xml:space="preserve"> applicable for formal methods, in: Proceedings of the 10th International Modelica Conference, Lund, Sweden, 2014.</w:t>
      </w:r>
    </w:p>
    <w:p w14:paraId="548F0918"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34]</w:t>
      </w:r>
      <w:r w:rsidRPr="00CC4D9C">
        <w:rPr>
          <w:rFonts w:ascii="JEFBL H+ Gulliver" w:eastAsia="JEFBL H+ Gulliver" w:cs="JEFBL H+ Gulliver"/>
          <w:color w:val="0080AC"/>
          <w:kern w:val="0"/>
          <w:sz w:val="12"/>
          <w:szCs w:val="12"/>
        </w:rPr>
        <w:t>N.</w:t>
      </w:r>
      <w:proofErr w:type="gramEnd"/>
      <w:r w:rsidRPr="00CC4D9C">
        <w:rPr>
          <w:rFonts w:ascii="JEFBL H+ Gulliver" w:eastAsia="JEFBL H+ Gulliver" w:cs="JEFBL H+ Gulliver"/>
          <w:color w:val="0080AC"/>
          <w:kern w:val="0"/>
          <w:sz w:val="12"/>
          <w:szCs w:val="12"/>
        </w:rPr>
        <w:t xml:space="preserve"> Koenig, H. Howard, Design and use paradigms for GAZEBO, an open-source multi-robot simulator, in: Intelligent Robots and Systems, IROS, 2004.</w:t>
      </w:r>
    </w:p>
    <w:p w14:paraId="0E5CBAEF"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35]</w:t>
      </w:r>
      <w:r w:rsidRPr="00CC4D9C">
        <w:rPr>
          <w:rFonts w:ascii="JEFBL H+ Gulliver" w:eastAsia="JEFBL H+ Gulliver" w:cs="JEFBL H+ Gulliver"/>
          <w:color w:val="0080AC"/>
          <w:kern w:val="0"/>
          <w:sz w:val="12"/>
          <w:szCs w:val="12"/>
        </w:rPr>
        <w:t>S.</w:t>
      </w:r>
      <w:proofErr w:type="gramEnd"/>
      <w:r w:rsidRPr="00CC4D9C">
        <w:rPr>
          <w:rFonts w:ascii="JEFBL H+ Gulliver" w:eastAsia="JEFBL H+ Gulliver" w:cs="JEFBL H+ Gulliver"/>
          <w:color w:val="0080AC"/>
          <w:kern w:val="0"/>
          <w:sz w:val="12"/>
          <w:szCs w:val="12"/>
        </w:rPr>
        <w:t xml:space="preserve"> Kuehne, Understanding Natural Language Description of Physical Phenomena, Northwestern University, Evanston, IL, 2004.</w:t>
      </w:r>
    </w:p>
    <w:p w14:paraId="167C14CE"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36]B.</w:t>
      </w:r>
      <w:proofErr w:type="gram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Kuipers</w:t>
      </w:r>
      <w:proofErr w:type="spellEnd"/>
      <w:r w:rsidRPr="00CC4D9C">
        <w:rPr>
          <w:rFonts w:ascii="JEFBL H+ Gulliver" w:eastAsia="JEFBL H+ Gulliver" w:cs="JEFBL H+ Gulliver"/>
          <w:color w:val="000000"/>
          <w:kern w:val="0"/>
          <w:sz w:val="12"/>
          <w:szCs w:val="12"/>
        </w:rPr>
        <w:t xml:space="preserve">, Qualitative simulation, </w:t>
      </w:r>
      <w:proofErr w:type="spellStart"/>
      <w:r w:rsidRPr="00CC4D9C">
        <w:rPr>
          <w:rFonts w:ascii="JEFBL H+ Gulliver" w:eastAsia="JEFBL H+ Gulliver" w:cs="JEFBL H+ Gulliver"/>
          <w:color w:val="000000"/>
          <w:kern w:val="0"/>
          <w:sz w:val="12"/>
          <w:szCs w:val="12"/>
        </w:rPr>
        <w:t>Artif</w:t>
      </w:r>
      <w:proofErr w:type="spell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Intell</w:t>
      </w:r>
      <w:proofErr w:type="spellEnd"/>
      <w:r w:rsidRPr="00CC4D9C">
        <w:rPr>
          <w:rFonts w:ascii="JEFBL H+ Gulliver" w:eastAsia="JEFBL H+ Gulliver" w:cs="JEFBL H+ Gulliver"/>
          <w:color w:val="000000"/>
          <w:kern w:val="0"/>
          <w:sz w:val="12"/>
          <w:szCs w:val="12"/>
        </w:rPr>
        <w:t>. 29(3) (1986) 289</w:t>
      </w:r>
      <w:r w:rsidRPr="00CC4D9C">
        <w:rPr>
          <w:rFonts w:ascii="JEFBL H+ Gulliver" w:eastAsia="JEFBL H+ Gulliver" w:cs="JEFBL H+ Gulliver"/>
          <w:color w:val="000000"/>
          <w:kern w:val="0"/>
          <w:sz w:val="12"/>
          <w:szCs w:val="12"/>
        </w:rPr>
        <w:t>–</w:t>
      </w:r>
      <w:r w:rsidRPr="00CC4D9C">
        <w:rPr>
          <w:rFonts w:ascii="JEFBL H+ Gulliver" w:eastAsia="JEFBL H+ Gulliver" w:cs="JEFBL H+ Gulliver"/>
          <w:color w:val="000000"/>
          <w:kern w:val="0"/>
          <w:sz w:val="12"/>
          <w:szCs w:val="12"/>
        </w:rPr>
        <w:t xml:space="preserve">338, </w:t>
      </w:r>
      <w:r w:rsidRPr="00CC4D9C">
        <w:rPr>
          <w:rFonts w:ascii="JEFBL H+ Gulliver" w:eastAsia="JEFBL H+ Gulliver" w:cs="JEFBL H+ Gulliver"/>
          <w:color w:val="0080AC"/>
          <w:kern w:val="0"/>
          <w:sz w:val="12"/>
          <w:szCs w:val="12"/>
        </w:rPr>
        <w:t>http://dx.doi.org/10.1016/0004-3702(86)90073-1</w:t>
      </w:r>
      <w:r w:rsidRPr="00CC4D9C">
        <w:rPr>
          <w:rFonts w:ascii="JEFBL H+ Gulliver" w:eastAsia="JEFBL H+ Gulliver" w:cs="JEFBL H+ Gulliver"/>
          <w:color w:val="000000"/>
          <w:kern w:val="0"/>
          <w:sz w:val="12"/>
          <w:szCs w:val="12"/>
        </w:rPr>
        <w:t>.</w:t>
      </w:r>
    </w:p>
    <w:p w14:paraId="3136DC3B"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37]</w:t>
      </w:r>
      <w:r w:rsidRPr="00CC4D9C">
        <w:rPr>
          <w:rFonts w:ascii="JEFBL H+ Gulliver" w:eastAsia="JEFBL H+ Gulliver" w:cs="JEFBL H+ Gulliver"/>
          <w:color w:val="0080AC"/>
          <w:kern w:val="0"/>
          <w:sz w:val="12"/>
          <w:szCs w:val="12"/>
        </w:rPr>
        <w:t>P.</w:t>
      </w:r>
      <w:proofErr w:type="gramEnd"/>
      <w:r w:rsidRPr="00CC4D9C">
        <w:rPr>
          <w:rFonts w:ascii="JEFBL H+ Gulliver" w:eastAsia="JEFBL H+ Gulliver" w:cs="JEFBL H+ Gulliver"/>
          <w:color w:val="0080AC"/>
          <w:kern w:val="0"/>
          <w:sz w:val="12"/>
          <w:szCs w:val="12"/>
        </w:rPr>
        <w:t xml:space="preserve"> Laplace, A Philosophical Essay on Probabilities, 1814.</w:t>
      </w:r>
    </w:p>
    <w:p w14:paraId="20ABA285"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38]</w:t>
      </w:r>
      <w:r w:rsidRPr="00CC4D9C">
        <w:rPr>
          <w:rFonts w:ascii="JEFBL H+ Gulliver" w:eastAsia="JEFBL H+ Gulliver" w:cs="JEFBL H+ Gulliver"/>
          <w:color w:val="0080AC"/>
          <w:kern w:val="0"/>
          <w:sz w:val="12"/>
          <w:szCs w:val="12"/>
        </w:rPr>
        <w:t>T.</w:t>
      </w:r>
      <w:proofErr w:type="gramEnd"/>
      <w:r w:rsidRPr="00CC4D9C">
        <w:rPr>
          <w:rFonts w:ascii="JEFBL H+ Gulliver" w:eastAsia="JEFBL H+ Gulliver" w:cs="JEFBL H+ Gulliver"/>
          <w:color w:val="0080AC"/>
          <w:kern w:val="0"/>
          <w:sz w:val="12"/>
          <w:szCs w:val="12"/>
        </w:rPr>
        <w:t xml:space="preserve"> Laue, K. </w:t>
      </w:r>
      <w:proofErr w:type="spellStart"/>
      <w:r w:rsidRPr="00CC4D9C">
        <w:rPr>
          <w:rFonts w:ascii="JEFBL H+ Gulliver" w:eastAsia="JEFBL H+ Gulliver" w:cs="JEFBL H+ Gulliver"/>
          <w:color w:val="0080AC"/>
          <w:kern w:val="0"/>
          <w:sz w:val="12"/>
          <w:szCs w:val="12"/>
        </w:rPr>
        <w:t>Spiess</w:t>
      </w:r>
      <w:proofErr w:type="spellEnd"/>
      <w:r w:rsidRPr="00CC4D9C">
        <w:rPr>
          <w:rFonts w:ascii="JEFBL H+ Gulliver" w:eastAsia="JEFBL H+ Gulliver" w:cs="JEFBL H+ Gulliver"/>
          <w:color w:val="0080AC"/>
          <w:kern w:val="0"/>
          <w:sz w:val="12"/>
          <w:szCs w:val="12"/>
        </w:rPr>
        <w:t xml:space="preserve">, T. </w:t>
      </w:r>
      <w:proofErr w:type="spellStart"/>
      <w:r w:rsidRPr="00CC4D9C">
        <w:rPr>
          <w:rFonts w:ascii="JEFBL H+ Gulliver" w:eastAsia="JEFBL H+ Gulliver" w:cs="JEFBL H+ Gulliver"/>
          <w:color w:val="0080AC"/>
          <w:kern w:val="0"/>
          <w:sz w:val="12"/>
          <w:szCs w:val="12"/>
        </w:rPr>
        <w:t>Rofer</w:t>
      </w:r>
      <w:proofErr w:type="spellEnd"/>
      <w:r w:rsidRPr="00CC4D9C">
        <w:rPr>
          <w:rFonts w:ascii="JEFBL H+ Gulliver" w:eastAsia="JEFBL H+ Gulliver" w:cs="JEFBL H+ Gulliver"/>
          <w:color w:val="0080AC"/>
          <w:kern w:val="0"/>
          <w:sz w:val="12"/>
          <w:szCs w:val="12"/>
        </w:rPr>
        <w:t xml:space="preserve">, </w:t>
      </w:r>
      <w:proofErr w:type="spellStart"/>
      <w:r w:rsidRPr="00CC4D9C">
        <w:rPr>
          <w:rFonts w:ascii="JEFBL H+ Gulliver" w:eastAsia="JEFBL H+ Gulliver" w:cs="JEFBL H+ Gulliver"/>
          <w:color w:val="0080AC"/>
          <w:kern w:val="0"/>
          <w:sz w:val="12"/>
          <w:szCs w:val="12"/>
        </w:rPr>
        <w:t>SimRobot</w:t>
      </w:r>
      <w:proofErr w:type="spellEnd"/>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 xml:space="preserve">a general physical robot simulator and its application in </w:t>
      </w:r>
      <w:proofErr w:type="spellStart"/>
      <w:r w:rsidRPr="00CC4D9C">
        <w:rPr>
          <w:rFonts w:ascii="JEFBL H+ Gulliver" w:eastAsia="JEFBL H+ Gulliver" w:cs="JEFBL H+ Gulliver"/>
          <w:color w:val="0080AC"/>
          <w:kern w:val="0"/>
          <w:sz w:val="12"/>
          <w:szCs w:val="12"/>
        </w:rPr>
        <w:t>robocup</w:t>
      </w:r>
      <w:proofErr w:type="spellEnd"/>
      <w:r w:rsidRPr="00CC4D9C">
        <w:rPr>
          <w:rFonts w:ascii="JEFBL H+ Gulliver" w:eastAsia="JEFBL H+ Gulliver" w:cs="JEFBL H+ Gulliver"/>
          <w:color w:val="0080AC"/>
          <w:kern w:val="0"/>
          <w:sz w:val="12"/>
          <w:szCs w:val="12"/>
        </w:rPr>
        <w:t xml:space="preserve">, in: </w:t>
      </w:r>
      <w:proofErr w:type="spellStart"/>
      <w:r w:rsidRPr="00CC4D9C">
        <w:rPr>
          <w:rFonts w:ascii="JEFBL H+ Gulliver" w:eastAsia="JEFBL H+ Gulliver" w:cs="JEFBL H+ Gulliver"/>
          <w:color w:val="0080AC"/>
          <w:kern w:val="0"/>
          <w:sz w:val="12"/>
          <w:szCs w:val="12"/>
        </w:rPr>
        <w:t>RoboCup</w:t>
      </w:r>
      <w:proofErr w:type="spellEnd"/>
      <w:r w:rsidRPr="00CC4D9C">
        <w:rPr>
          <w:rFonts w:ascii="JEFBL H+ Gulliver" w:eastAsia="JEFBL H+ Gulliver" w:cs="JEFBL H+ Gulliver"/>
          <w:color w:val="0080AC"/>
          <w:kern w:val="0"/>
          <w:sz w:val="12"/>
          <w:szCs w:val="12"/>
        </w:rPr>
        <w:t xml:space="preserve"> 2005: Robot Soccer World Cup IX, Springer, Berlin, 2006, pp.173</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183.</w:t>
      </w:r>
    </w:p>
    <w:p w14:paraId="73868F0C"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39]J.</w:t>
      </w:r>
      <w:proofErr w:type="gramEnd"/>
      <w:r w:rsidRPr="00CC4D9C">
        <w:rPr>
          <w:rFonts w:ascii="JEFBL H+ Gulliver" w:eastAsia="JEFBL H+ Gulliver" w:cs="JEFBL H+ Gulliver"/>
          <w:color w:val="000000"/>
          <w:kern w:val="0"/>
          <w:sz w:val="12"/>
          <w:szCs w:val="12"/>
        </w:rPr>
        <w:t xml:space="preserve"> Lehmann, M. Chan, A. Bundy, A higher-order approach to ontology evolution in physics, J. Data </w:t>
      </w:r>
      <w:proofErr w:type="spellStart"/>
      <w:r w:rsidRPr="00CC4D9C">
        <w:rPr>
          <w:rFonts w:ascii="JEFBL H+ Gulliver" w:eastAsia="JEFBL H+ Gulliver" w:cs="JEFBL H+ Gulliver"/>
          <w:color w:val="000000"/>
          <w:kern w:val="0"/>
          <w:sz w:val="12"/>
          <w:szCs w:val="12"/>
        </w:rPr>
        <w:t>Semant</w:t>
      </w:r>
      <w:proofErr w:type="spellEnd"/>
      <w:r w:rsidRPr="00CC4D9C">
        <w:rPr>
          <w:rFonts w:ascii="JEFBL H+ Gulliver" w:eastAsia="JEFBL H+ Gulliver" w:cs="JEFBL H+ Gulliver"/>
          <w:color w:val="000000"/>
          <w:kern w:val="0"/>
          <w:sz w:val="12"/>
          <w:szCs w:val="12"/>
        </w:rPr>
        <w:t>. (2012) 1</w:t>
      </w:r>
      <w:r w:rsidRPr="00CC4D9C">
        <w:rPr>
          <w:rFonts w:ascii="JEFBL H+ Gulliver" w:eastAsia="JEFBL H+ Gulliver" w:cs="JEFBL H+ Gulliver"/>
          <w:color w:val="000000"/>
          <w:kern w:val="0"/>
          <w:sz w:val="12"/>
          <w:szCs w:val="12"/>
        </w:rPr>
        <w:t>–</w:t>
      </w:r>
      <w:r w:rsidRPr="00CC4D9C">
        <w:rPr>
          <w:rFonts w:ascii="JEFBL H+ Gulliver" w:eastAsia="JEFBL H+ Gulliver" w:cs="JEFBL H+ Gulliver"/>
          <w:color w:val="000000"/>
          <w:kern w:val="0"/>
          <w:sz w:val="12"/>
          <w:szCs w:val="12"/>
        </w:rPr>
        <w:t xml:space="preserve">25, </w:t>
      </w:r>
      <w:r w:rsidRPr="00CC4D9C">
        <w:rPr>
          <w:rFonts w:ascii="JEFBL H+ Gulliver" w:eastAsia="JEFBL H+ Gulliver" w:cs="JEFBL H+ Gulliver"/>
          <w:color w:val="0080AC"/>
          <w:kern w:val="0"/>
          <w:sz w:val="12"/>
          <w:szCs w:val="12"/>
        </w:rPr>
        <w:t>http://link.springer.com/article/10.1007%2Fs13740-012-0016-7#</w:t>
      </w:r>
      <w:r w:rsidRPr="00CC4D9C">
        <w:rPr>
          <w:rFonts w:ascii="JEFBL H+ Gulliver" w:eastAsia="JEFBL H+ Gulliver" w:cs="JEFBL H+ Gulliver"/>
          <w:color w:val="000000"/>
          <w:kern w:val="0"/>
          <w:sz w:val="12"/>
          <w:szCs w:val="12"/>
        </w:rPr>
        <w:t>.</w:t>
      </w:r>
    </w:p>
    <w:p w14:paraId="0C2AAB2F"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40]</w:t>
      </w:r>
      <w:r w:rsidRPr="00CC4D9C">
        <w:rPr>
          <w:rFonts w:ascii="JEFBL H+ Gulliver" w:eastAsia="JEFBL H+ Gulliver" w:cs="JEFBL H+ Gulliver"/>
          <w:color w:val="0080AC"/>
          <w:kern w:val="0"/>
          <w:sz w:val="12"/>
          <w:szCs w:val="12"/>
        </w:rPr>
        <w:t>P.</w:t>
      </w:r>
      <w:proofErr w:type="gramEnd"/>
      <w:r w:rsidRPr="00CC4D9C">
        <w:rPr>
          <w:rFonts w:ascii="JEFBL H+ Gulliver" w:eastAsia="JEFBL H+ Gulliver" w:cs="JEFBL H+ Gulliver"/>
          <w:color w:val="0080AC"/>
          <w:kern w:val="0"/>
          <w:sz w:val="12"/>
          <w:szCs w:val="12"/>
        </w:rPr>
        <w:t xml:space="preserve"> Loan, B. </w:t>
      </w:r>
      <w:proofErr w:type="spellStart"/>
      <w:r w:rsidRPr="00CC4D9C">
        <w:rPr>
          <w:rFonts w:ascii="JEFBL H+ Gulliver" w:eastAsia="JEFBL H+ Gulliver" w:cs="JEFBL H+ Gulliver"/>
          <w:color w:val="0080AC"/>
          <w:kern w:val="0"/>
          <w:sz w:val="12"/>
          <w:szCs w:val="12"/>
        </w:rPr>
        <w:t>Cagatay</w:t>
      </w:r>
      <w:proofErr w:type="spellEnd"/>
      <w:r w:rsidRPr="00CC4D9C">
        <w:rPr>
          <w:rFonts w:ascii="JEFBL H+ Gulliver" w:eastAsia="JEFBL H+ Gulliver" w:cs="JEFBL H+ Gulliver"/>
          <w:color w:val="0080AC"/>
          <w:kern w:val="0"/>
          <w:sz w:val="12"/>
          <w:szCs w:val="12"/>
        </w:rPr>
        <w:t>, J. Rosen, Surgical simulation: an emerging technology for training in emergency medicine, Presence 6(2) (1997) 147</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159.</w:t>
      </w:r>
    </w:p>
    <w:p w14:paraId="5BF5EC3C"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41]</w:t>
      </w:r>
      <w:r w:rsidRPr="00CC4D9C">
        <w:rPr>
          <w:rFonts w:ascii="JEFBL H+ Gulliver" w:eastAsia="JEFBL H+ Gulliver" w:cs="JEFBL H+ Gulliver"/>
          <w:color w:val="0080AC"/>
          <w:kern w:val="0"/>
          <w:sz w:val="12"/>
          <w:szCs w:val="12"/>
        </w:rPr>
        <w:t>A.</w:t>
      </w:r>
      <w:proofErr w:type="gramEnd"/>
      <w:r w:rsidRPr="00CC4D9C">
        <w:rPr>
          <w:rFonts w:ascii="JEFBL H+ Gulliver" w:eastAsia="JEFBL H+ Gulliver" w:cs="JEFBL H+ Gulliver"/>
          <w:color w:val="0080AC"/>
          <w:kern w:val="0"/>
          <w:sz w:val="12"/>
          <w:szCs w:val="12"/>
        </w:rPr>
        <w:t xml:space="preserve"> Lovett, E. Tomei, K. </w:t>
      </w:r>
      <w:proofErr w:type="spellStart"/>
      <w:r w:rsidRPr="00CC4D9C">
        <w:rPr>
          <w:rFonts w:ascii="JEFBL H+ Gulliver" w:eastAsia="JEFBL H+ Gulliver" w:cs="JEFBL H+ Gulliver"/>
          <w:color w:val="0080AC"/>
          <w:kern w:val="0"/>
          <w:sz w:val="12"/>
          <w:szCs w:val="12"/>
        </w:rPr>
        <w:t>Forbus</w:t>
      </w:r>
      <w:proofErr w:type="spellEnd"/>
      <w:r w:rsidRPr="00CC4D9C">
        <w:rPr>
          <w:rFonts w:ascii="JEFBL H+ Gulliver" w:eastAsia="JEFBL H+ Gulliver" w:cs="JEFBL H+ Gulliver"/>
          <w:color w:val="0080AC"/>
          <w:kern w:val="0"/>
          <w:sz w:val="12"/>
          <w:szCs w:val="12"/>
        </w:rPr>
        <w:t xml:space="preserve">, J. Usher, Solving geometric analogy problems through two-stage analogical mapping, </w:t>
      </w:r>
      <w:proofErr w:type="spellStart"/>
      <w:r w:rsidRPr="00CC4D9C">
        <w:rPr>
          <w:rFonts w:ascii="JEFBL H+ Gulliver" w:eastAsia="JEFBL H+ Gulliver" w:cs="JEFBL H+ Gulliver"/>
          <w:color w:val="0080AC"/>
          <w:kern w:val="0"/>
          <w:sz w:val="12"/>
          <w:szCs w:val="12"/>
        </w:rPr>
        <w:t>Cogn</w:t>
      </w:r>
      <w:proofErr w:type="spellEnd"/>
      <w:r w:rsidRPr="00CC4D9C">
        <w:rPr>
          <w:rFonts w:ascii="JEFBL H+ Gulliver" w:eastAsia="JEFBL H+ Gulliver" w:cs="JEFBL H+ Gulliver"/>
          <w:color w:val="0080AC"/>
          <w:kern w:val="0"/>
          <w:sz w:val="12"/>
          <w:szCs w:val="12"/>
        </w:rPr>
        <w:t>. Sci. 33(7) (2009) 1192</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1231.</w:t>
      </w:r>
    </w:p>
    <w:p w14:paraId="0474A28D"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42]G.</w:t>
      </w:r>
      <w:proofErr w:type="gramEnd"/>
      <w:r w:rsidRPr="00CC4D9C">
        <w:rPr>
          <w:rFonts w:ascii="JEFBL H+ Gulliver" w:eastAsia="JEFBL H+ Gulliver" w:cs="JEFBL H+ Gulliver"/>
          <w:color w:val="000000"/>
          <w:kern w:val="0"/>
          <w:sz w:val="12"/>
          <w:szCs w:val="12"/>
        </w:rPr>
        <w:t xml:space="preserve"> Marcus, E. Davis, The scope and limits of simulation in cognitive models (unpublished), </w:t>
      </w:r>
      <w:r w:rsidRPr="00CC4D9C">
        <w:rPr>
          <w:rFonts w:ascii="JEFBL H+ Gulliver" w:eastAsia="JEFBL H+ Gulliver" w:cs="JEFBL H+ Gulliver"/>
          <w:color w:val="0080AC"/>
          <w:kern w:val="0"/>
          <w:sz w:val="12"/>
          <w:szCs w:val="12"/>
        </w:rPr>
        <w:t>http://arxiv.org/abs/1506.04956</w:t>
      </w:r>
      <w:r w:rsidRPr="00CC4D9C">
        <w:rPr>
          <w:rFonts w:ascii="JEFBL H+ Gulliver" w:eastAsia="JEFBL H+ Gulliver" w:cs="JEFBL H+ Gulliver"/>
          <w:color w:val="000000"/>
          <w:kern w:val="0"/>
          <w:sz w:val="12"/>
          <w:szCs w:val="12"/>
        </w:rPr>
        <w:t>.</w:t>
      </w:r>
    </w:p>
    <w:p w14:paraId="098CAC28"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43]</w:t>
      </w:r>
      <w:r w:rsidRPr="00CC4D9C">
        <w:rPr>
          <w:rFonts w:ascii="JEFBL H+ Gulliver" w:eastAsia="JEFBL H+ Gulliver" w:cs="JEFBL H+ Gulliver"/>
          <w:color w:val="0080AC"/>
          <w:kern w:val="0"/>
          <w:sz w:val="12"/>
          <w:szCs w:val="12"/>
        </w:rPr>
        <w:t>K.</w:t>
      </w:r>
      <w:proofErr w:type="gramEnd"/>
      <w:r w:rsidRPr="00CC4D9C">
        <w:rPr>
          <w:rFonts w:ascii="JEFBL H+ Gulliver" w:eastAsia="JEFBL H+ Gulliver" w:cs="JEFBL H+ Gulliver"/>
          <w:color w:val="0080AC"/>
          <w:kern w:val="0"/>
          <w:sz w:val="12"/>
          <w:szCs w:val="12"/>
        </w:rPr>
        <w:t xml:space="preserve"> Markman, W. Klein, J. Suhr, Handbook of Imagination and Mental Simulation, Psychology Press, New York, 2009.</w:t>
      </w:r>
    </w:p>
    <w:p w14:paraId="74B51F18"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44]</w:t>
      </w:r>
      <w:r w:rsidRPr="00CC4D9C">
        <w:rPr>
          <w:rFonts w:ascii="JEFBL H+ Gulliver" w:eastAsia="JEFBL H+ Gulliver" w:cs="JEFBL H+ Gulliver"/>
          <w:color w:val="0080AC"/>
          <w:kern w:val="0"/>
          <w:sz w:val="12"/>
          <w:szCs w:val="12"/>
        </w:rPr>
        <w:t>J.</w:t>
      </w:r>
      <w:proofErr w:type="gramEnd"/>
      <w:r w:rsidRPr="00CC4D9C">
        <w:rPr>
          <w:rFonts w:ascii="JEFBL H+ Gulliver" w:eastAsia="JEFBL H+ Gulliver" w:cs="JEFBL H+ Gulliver"/>
          <w:color w:val="0080AC"/>
          <w:kern w:val="0"/>
          <w:sz w:val="12"/>
          <w:szCs w:val="12"/>
        </w:rPr>
        <w:t xml:space="preserve"> McCarthy, P. Hayes, Some philosophical problems from the perspective of artificial intelligence, in: B. Meltzer, D. </w:t>
      </w:r>
      <w:proofErr w:type="spellStart"/>
      <w:r w:rsidRPr="00CC4D9C">
        <w:rPr>
          <w:rFonts w:ascii="JEFBL H+ Gulliver" w:eastAsia="JEFBL H+ Gulliver" w:cs="JEFBL H+ Gulliver"/>
          <w:color w:val="0080AC"/>
          <w:kern w:val="0"/>
          <w:sz w:val="12"/>
          <w:szCs w:val="12"/>
        </w:rPr>
        <w:t>Michie</w:t>
      </w:r>
      <w:proofErr w:type="spellEnd"/>
      <w:r w:rsidRPr="00CC4D9C">
        <w:rPr>
          <w:rFonts w:ascii="JEFBL H+ Gulliver" w:eastAsia="JEFBL H+ Gulliver" w:cs="JEFBL H+ Gulliver"/>
          <w:color w:val="0080AC"/>
          <w:kern w:val="0"/>
          <w:sz w:val="12"/>
          <w:szCs w:val="12"/>
        </w:rPr>
        <w:t xml:space="preserve"> (Eds.), Mach. </w:t>
      </w:r>
      <w:proofErr w:type="spellStart"/>
      <w:r w:rsidRPr="00CC4D9C">
        <w:rPr>
          <w:rFonts w:ascii="JEFBL H+ Gulliver" w:eastAsia="JEFBL H+ Gulliver" w:cs="JEFBL H+ Gulliver"/>
          <w:color w:val="0080AC"/>
          <w:kern w:val="0"/>
          <w:sz w:val="12"/>
          <w:szCs w:val="12"/>
        </w:rPr>
        <w:t>Intell</w:t>
      </w:r>
      <w:proofErr w:type="spellEnd"/>
      <w:r w:rsidRPr="00CC4D9C">
        <w:rPr>
          <w:rFonts w:ascii="JEFBL H+ Gulliver" w:eastAsia="JEFBL H+ Gulliver" w:cs="JEFBL H+ Gulliver"/>
          <w:color w:val="0080AC"/>
          <w:kern w:val="0"/>
          <w:sz w:val="12"/>
          <w:szCs w:val="12"/>
        </w:rPr>
        <w:t>., vol.4, Edinburgh U. Press, Edinburgh, 1969, pp.463</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502.</w:t>
      </w:r>
    </w:p>
    <w:p w14:paraId="6376CE22"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45]</w:t>
      </w:r>
      <w:r w:rsidRPr="00CC4D9C">
        <w:rPr>
          <w:rFonts w:ascii="JEFBL H+ Gulliver" w:eastAsia="JEFBL H+ Gulliver" w:cs="JEFBL H+ Gulliver"/>
          <w:color w:val="0080AC"/>
          <w:kern w:val="0"/>
          <w:sz w:val="12"/>
          <w:szCs w:val="12"/>
        </w:rPr>
        <w:t>K.</w:t>
      </w:r>
      <w:proofErr w:type="gramEnd"/>
      <w:r w:rsidRPr="00CC4D9C">
        <w:rPr>
          <w:rFonts w:ascii="JEFBL H+ Gulliver" w:eastAsia="JEFBL H+ Gulliver" w:cs="JEFBL H+ Gulliver"/>
          <w:color w:val="0080AC"/>
          <w:kern w:val="0"/>
          <w:sz w:val="12"/>
          <w:szCs w:val="12"/>
        </w:rPr>
        <w:t xml:space="preserve"> </w:t>
      </w:r>
      <w:proofErr w:type="spellStart"/>
      <w:r w:rsidRPr="00CC4D9C">
        <w:rPr>
          <w:rFonts w:ascii="JEFBL H+ Gulliver" w:eastAsia="JEFBL H+ Gulliver" w:cs="JEFBL H+ Gulliver"/>
          <w:color w:val="0080AC"/>
          <w:kern w:val="0"/>
          <w:sz w:val="12"/>
          <w:szCs w:val="12"/>
        </w:rPr>
        <w:t>Mombauri</w:t>
      </w:r>
      <w:proofErr w:type="spellEnd"/>
      <w:r w:rsidRPr="00CC4D9C">
        <w:rPr>
          <w:rFonts w:ascii="JEFBL H+ Gulliver" w:eastAsia="JEFBL H+ Gulliver" w:cs="JEFBL H+ Gulliver"/>
          <w:color w:val="0080AC"/>
          <w:kern w:val="0"/>
          <w:sz w:val="12"/>
          <w:szCs w:val="12"/>
        </w:rPr>
        <w:t xml:space="preserve">, K. </w:t>
      </w:r>
      <w:proofErr w:type="spellStart"/>
      <w:r w:rsidRPr="00CC4D9C">
        <w:rPr>
          <w:rFonts w:ascii="JEFBL H+ Gulliver" w:eastAsia="JEFBL H+ Gulliver" w:cs="JEFBL H+ Gulliver"/>
          <w:color w:val="0080AC"/>
          <w:kern w:val="0"/>
          <w:sz w:val="12"/>
          <w:szCs w:val="12"/>
        </w:rPr>
        <w:t>Berns</w:t>
      </w:r>
      <w:proofErr w:type="spellEnd"/>
      <w:r w:rsidRPr="00CC4D9C">
        <w:rPr>
          <w:rFonts w:ascii="JEFBL H+ Gulliver" w:eastAsia="JEFBL H+ Gulliver" w:cs="JEFBL H+ Gulliver"/>
          <w:color w:val="0080AC"/>
          <w:kern w:val="0"/>
          <w:sz w:val="12"/>
          <w:szCs w:val="12"/>
        </w:rPr>
        <w:t>, Modeling, Simulation and Optimization of Bipedal Walking, Springer, 2013.</w:t>
      </w:r>
    </w:p>
    <w:p w14:paraId="5FCED647"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46]S.</w:t>
      </w:r>
      <w:proofErr w:type="gram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Murman</w:t>
      </w:r>
      <w:proofErr w:type="spellEnd"/>
      <w:r w:rsidRPr="00CC4D9C">
        <w:rPr>
          <w:rFonts w:ascii="JEFBL H+ Gulliver" w:eastAsia="JEFBL H+ Gulliver" w:cs="JEFBL H+ Gulliver"/>
          <w:color w:val="000000"/>
          <w:kern w:val="0"/>
          <w:sz w:val="12"/>
          <w:szCs w:val="12"/>
        </w:rPr>
        <w:t xml:space="preserve">, W. Chan, M. </w:t>
      </w:r>
      <w:proofErr w:type="spellStart"/>
      <w:r w:rsidRPr="00CC4D9C">
        <w:rPr>
          <w:rFonts w:ascii="JEFBL H+ Gulliver" w:eastAsia="JEFBL H+ Gulliver" w:cs="JEFBL H+ Gulliver"/>
          <w:color w:val="000000"/>
          <w:kern w:val="0"/>
          <w:sz w:val="12"/>
          <w:szCs w:val="12"/>
        </w:rPr>
        <w:t>Aftosmis</w:t>
      </w:r>
      <w:proofErr w:type="spellEnd"/>
      <w:r w:rsidRPr="00CC4D9C">
        <w:rPr>
          <w:rFonts w:ascii="JEFBL H+ Gulliver" w:eastAsia="JEFBL H+ Gulliver" w:cs="JEFBL H+ Gulliver"/>
          <w:color w:val="000000"/>
          <w:kern w:val="0"/>
          <w:sz w:val="12"/>
          <w:szCs w:val="12"/>
        </w:rPr>
        <w:t xml:space="preserve">, R. </w:t>
      </w:r>
      <w:proofErr w:type="spellStart"/>
      <w:r w:rsidRPr="00CC4D9C">
        <w:rPr>
          <w:rFonts w:ascii="JEFBL H+ Gulliver" w:eastAsia="JEFBL H+ Gulliver" w:cs="JEFBL H+ Gulliver"/>
          <w:color w:val="000000"/>
          <w:kern w:val="0"/>
          <w:sz w:val="12"/>
          <w:szCs w:val="12"/>
        </w:rPr>
        <w:t>Meakin</w:t>
      </w:r>
      <w:proofErr w:type="spellEnd"/>
      <w:r w:rsidRPr="00CC4D9C">
        <w:rPr>
          <w:rFonts w:ascii="JEFBL H+ Gulliver" w:eastAsia="JEFBL H+ Gulliver" w:cs="JEFBL H+ Gulliver"/>
          <w:color w:val="000000"/>
          <w:kern w:val="0"/>
          <w:sz w:val="12"/>
          <w:szCs w:val="12"/>
        </w:rPr>
        <w:t xml:space="preserve">, An interface for specifying rigid-body motions for CFD applications, in: 41st AIAA Aerospace Sciences Meeting, 2003, </w:t>
      </w:r>
      <w:r w:rsidRPr="00CC4D9C">
        <w:rPr>
          <w:rFonts w:ascii="JEFBL H+ Gulliver" w:eastAsia="JEFBL H+ Gulliver" w:cs="JEFBL H+ Gulliver"/>
          <w:color w:val="0080AC"/>
          <w:kern w:val="0"/>
          <w:sz w:val="12"/>
          <w:szCs w:val="12"/>
        </w:rPr>
        <w:t>http://people.nas.nasa.gov/~wchan/publications/aiaa2003-1237.pdf</w:t>
      </w:r>
      <w:r w:rsidRPr="00CC4D9C">
        <w:rPr>
          <w:rFonts w:ascii="JEFBL H+ Gulliver" w:eastAsia="JEFBL H+ Gulliver" w:cs="JEFBL H+ Gulliver"/>
          <w:color w:val="000000"/>
          <w:kern w:val="0"/>
          <w:sz w:val="12"/>
          <w:szCs w:val="12"/>
        </w:rPr>
        <w:t>.</w:t>
      </w:r>
    </w:p>
    <w:p w14:paraId="1CFF3929"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47]P.</w:t>
      </w:r>
      <w:proofErr w:type="gramEnd"/>
      <w:r w:rsidRPr="00CC4D9C">
        <w:rPr>
          <w:rFonts w:ascii="JEFBL H+ Gulliver" w:eastAsia="JEFBL H+ Gulliver" w:cs="JEFBL H+ Gulliver"/>
          <w:color w:val="000000"/>
          <w:kern w:val="0"/>
          <w:sz w:val="12"/>
          <w:szCs w:val="12"/>
        </w:rPr>
        <w:t xml:space="preserve"> Nayak, Causal approximations, </w:t>
      </w:r>
      <w:proofErr w:type="spellStart"/>
      <w:r w:rsidRPr="00CC4D9C">
        <w:rPr>
          <w:rFonts w:ascii="JEFBL H+ Gulliver" w:eastAsia="JEFBL H+ Gulliver" w:cs="JEFBL H+ Gulliver"/>
          <w:color w:val="000000"/>
          <w:kern w:val="0"/>
          <w:sz w:val="12"/>
          <w:szCs w:val="12"/>
        </w:rPr>
        <w:t>Artif</w:t>
      </w:r>
      <w:proofErr w:type="spell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Intell</w:t>
      </w:r>
      <w:proofErr w:type="spellEnd"/>
      <w:r w:rsidRPr="00CC4D9C">
        <w:rPr>
          <w:rFonts w:ascii="JEFBL H+ Gulliver" w:eastAsia="JEFBL H+ Gulliver" w:cs="JEFBL H+ Gulliver"/>
          <w:color w:val="000000"/>
          <w:kern w:val="0"/>
          <w:sz w:val="12"/>
          <w:szCs w:val="12"/>
        </w:rPr>
        <w:t>. 70(1</w:t>
      </w:r>
      <w:r w:rsidRPr="00CC4D9C">
        <w:rPr>
          <w:rFonts w:ascii="JEFBL H+ Gulliver" w:eastAsia="JEFBL H+ Gulliver" w:cs="JEFBL H+ Gulliver"/>
          <w:color w:val="000000"/>
          <w:kern w:val="0"/>
          <w:sz w:val="12"/>
          <w:szCs w:val="12"/>
        </w:rPr>
        <w:t>–</w:t>
      </w:r>
      <w:r w:rsidRPr="00CC4D9C">
        <w:rPr>
          <w:rFonts w:ascii="JEFBL H+ Gulliver" w:eastAsia="JEFBL H+ Gulliver" w:cs="JEFBL H+ Gulliver"/>
          <w:color w:val="000000"/>
          <w:kern w:val="0"/>
          <w:sz w:val="12"/>
          <w:szCs w:val="12"/>
        </w:rPr>
        <w:t>2) (1994) 277</w:t>
      </w:r>
      <w:r w:rsidRPr="00CC4D9C">
        <w:rPr>
          <w:rFonts w:ascii="JEFBL H+ Gulliver" w:eastAsia="JEFBL H+ Gulliver" w:cs="JEFBL H+ Gulliver"/>
          <w:color w:val="000000"/>
          <w:kern w:val="0"/>
          <w:sz w:val="12"/>
          <w:szCs w:val="12"/>
        </w:rPr>
        <w:t>–</w:t>
      </w:r>
      <w:r w:rsidRPr="00CC4D9C">
        <w:rPr>
          <w:rFonts w:ascii="JEFBL H+ Gulliver" w:eastAsia="JEFBL H+ Gulliver" w:cs="JEFBL H+ Gulliver"/>
          <w:color w:val="000000"/>
          <w:kern w:val="0"/>
          <w:sz w:val="12"/>
          <w:szCs w:val="12"/>
        </w:rPr>
        <w:t xml:space="preserve">334, </w:t>
      </w:r>
      <w:r w:rsidRPr="00CC4D9C">
        <w:rPr>
          <w:rFonts w:ascii="JEFBL H+ Gulliver" w:eastAsia="JEFBL H+ Gulliver" w:cs="JEFBL H+ Gulliver"/>
          <w:color w:val="0080AC"/>
          <w:kern w:val="0"/>
          <w:sz w:val="12"/>
          <w:szCs w:val="12"/>
        </w:rPr>
        <w:t>http://dx.doi.org/10.1016/0004-3702(94)90108-2</w:t>
      </w:r>
      <w:r w:rsidRPr="00CC4D9C">
        <w:rPr>
          <w:rFonts w:ascii="JEFBL H+ Gulliver" w:eastAsia="JEFBL H+ Gulliver" w:cs="JEFBL H+ Gulliver"/>
          <w:color w:val="000000"/>
          <w:kern w:val="0"/>
          <w:sz w:val="12"/>
          <w:szCs w:val="12"/>
        </w:rPr>
        <w:t>.</w:t>
      </w:r>
    </w:p>
    <w:p w14:paraId="0640ABCC"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48]D.</w:t>
      </w:r>
      <w:proofErr w:type="gram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Nyga</w:t>
      </w:r>
      <w:proofErr w:type="spellEnd"/>
      <w:r w:rsidRPr="00CC4D9C">
        <w:rPr>
          <w:rFonts w:ascii="JEFBL H+ Gulliver" w:eastAsia="JEFBL H+ Gulliver" w:cs="JEFBL H+ Gulliver"/>
          <w:color w:val="000000"/>
          <w:kern w:val="0"/>
          <w:sz w:val="12"/>
          <w:szCs w:val="12"/>
        </w:rPr>
        <w:t xml:space="preserve">, M. </w:t>
      </w:r>
      <w:proofErr w:type="spellStart"/>
      <w:r w:rsidRPr="00CC4D9C">
        <w:rPr>
          <w:rFonts w:ascii="JEFBL H+ Gulliver" w:eastAsia="JEFBL H+ Gulliver" w:cs="JEFBL H+ Gulliver"/>
          <w:color w:val="000000"/>
          <w:kern w:val="0"/>
          <w:sz w:val="12"/>
          <w:szCs w:val="12"/>
        </w:rPr>
        <w:t>Beetz</w:t>
      </w:r>
      <w:proofErr w:type="spellEnd"/>
      <w:r w:rsidRPr="00CC4D9C">
        <w:rPr>
          <w:rFonts w:ascii="JEFBL H+ Gulliver" w:eastAsia="JEFBL H+ Gulliver" w:cs="JEFBL H+ Gulliver"/>
          <w:color w:val="000000"/>
          <w:kern w:val="0"/>
          <w:sz w:val="12"/>
          <w:szCs w:val="12"/>
        </w:rPr>
        <w:t xml:space="preserve">, Everything robots always wanted to know about housework (but were afraid to ask), in: IEEE/RSJ International Conference on Intelligent Robots and Systems, 2012, </w:t>
      </w:r>
      <w:r w:rsidRPr="00CC4D9C">
        <w:rPr>
          <w:rFonts w:ascii="JEFBL H+ Gulliver" w:eastAsia="JEFBL H+ Gulliver" w:cs="JEFBL H+ Gulliver"/>
          <w:color w:val="0080AC"/>
          <w:kern w:val="0"/>
          <w:sz w:val="12"/>
          <w:szCs w:val="12"/>
        </w:rPr>
        <w:t>http://ias.cs.tum.edu/_media/spezial/bib/nyga12actioncore.pdf</w:t>
      </w:r>
      <w:r w:rsidRPr="00CC4D9C">
        <w:rPr>
          <w:rFonts w:ascii="JEFBL H+ Gulliver" w:eastAsia="JEFBL H+ Gulliver" w:cs="JEFBL H+ Gulliver"/>
          <w:color w:val="000000"/>
          <w:kern w:val="0"/>
          <w:sz w:val="12"/>
          <w:szCs w:val="12"/>
        </w:rPr>
        <w:t>.</w:t>
      </w:r>
    </w:p>
    <w:p w14:paraId="7A0B52AD"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49]</w:t>
      </w:r>
      <w:r w:rsidRPr="00CC4D9C">
        <w:rPr>
          <w:rFonts w:ascii="JEFBL H+ Gulliver" w:eastAsia="JEFBL H+ Gulliver" w:cs="JEFBL H+ Gulliver"/>
          <w:color w:val="0080AC"/>
          <w:kern w:val="0"/>
          <w:sz w:val="12"/>
          <w:szCs w:val="12"/>
        </w:rPr>
        <w:t>T.</w:t>
      </w:r>
      <w:proofErr w:type="gramEnd"/>
      <w:r w:rsidRPr="00CC4D9C">
        <w:rPr>
          <w:rFonts w:ascii="JEFBL H+ Gulliver" w:eastAsia="JEFBL H+ Gulliver" w:cs="JEFBL H+ Gulliver"/>
          <w:color w:val="0080AC"/>
          <w:kern w:val="0"/>
          <w:sz w:val="12"/>
          <w:szCs w:val="12"/>
        </w:rPr>
        <w:t xml:space="preserve"> Pang, An Introduction to Computational Physics, Cambridge University Press, Cambridge, 2006.</w:t>
      </w:r>
    </w:p>
    <w:p w14:paraId="1F6F9F13"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50]</w:t>
      </w:r>
      <w:r w:rsidRPr="00CC4D9C">
        <w:rPr>
          <w:rFonts w:ascii="JEFBL H+ Gulliver" w:eastAsia="JEFBL H+ Gulliver" w:cs="JEFBL H+ Gulliver"/>
          <w:color w:val="0080AC"/>
          <w:kern w:val="0"/>
          <w:sz w:val="12"/>
          <w:szCs w:val="12"/>
        </w:rPr>
        <w:t>C.</w:t>
      </w:r>
      <w:proofErr w:type="gramEnd"/>
      <w:r w:rsidRPr="00CC4D9C">
        <w:rPr>
          <w:rFonts w:ascii="JEFBL H+ Gulliver" w:eastAsia="JEFBL H+ Gulliver" w:cs="JEFBL H+ Gulliver"/>
          <w:color w:val="0080AC"/>
          <w:kern w:val="0"/>
          <w:sz w:val="12"/>
          <w:szCs w:val="12"/>
        </w:rPr>
        <w:t xml:space="preserve"> Price, D. Pugh, M. Wilson, N. </w:t>
      </w:r>
      <w:proofErr w:type="spellStart"/>
      <w:r w:rsidRPr="00CC4D9C">
        <w:rPr>
          <w:rFonts w:ascii="JEFBL H+ Gulliver" w:eastAsia="JEFBL H+ Gulliver" w:cs="JEFBL H+ Gulliver"/>
          <w:color w:val="0080AC"/>
          <w:kern w:val="0"/>
          <w:sz w:val="12"/>
          <w:szCs w:val="12"/>
        </w:rPr>
        <w:t>Snooke</w:t>
      </w:r>
      <w:proofErr w:type="spellEnd"/>
      <w:r w:rsidRPr="00CC4D9C">
        <w:rPr>
          <w:rFonts w:ascii="JEFBL H+ Gulliver" w:eastAsia="JEFBL H+ Gulliver" w:cs="JEFBL H+ Gulliver"/>
          <w:color w:val="0080AC"/>
          <w:kern w:val="0"/>
          <w:sz w:val="12"/>
          <w:szCs w:val="12"/>
        </w:rPr>
        <w:t>, The FLAME system: automating electrical failure mode and effects analysis (FEMA), in: Proc. of the IEEE Reliability and Maintainability Symposium, 1995, pp.90</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95.</w:t>
      </w:r>
    </w:p>
    <w:p w14:paraId="183668DB"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51]A.</w:t>
      </w:r>
      <w:proofErr w:type="gram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Rahimian</w:t>
      </w:r>
      <w:proofErr w:type="spellEnd"/>
      <w:r w:rsidRPr="00CC4D9C">
        <w:rPr>
          <w:rFonts w:ascii="JEFBL H+ Gulliver" w:eastAsia="JEFBL H+ Gulliver" w:cs="JEFBL H+ Gulliver"/>
          <w:color w:val="000000"/>
          <w:kern w:val="0"/>
          <w:sz w:val="12"/>
          <w:szCs w:val="12"/>
        </w:rPr>
        <w:t xml:space="preserve">, I. </w:t>
      </w:r>
      <w:proofErr w:type="spellStart"/>
      <w:r w:rsidRPr="00CC4D9C">
        <w:rPr>
          <w:rFonts w:ascii="JEFBL H+ Gulliver" w:eastAsia="JEFBL H+ Gulliver" w:cs="JEFBL H+ Gulliver"/>
          <w:color w:val="000000"/>
          <w:kern w:val="0"/>
          <w:sz w:val="12"/>
          <w:szCs w:val="12"/>
        </w:rPr>
        <w:t>Lashuk</w:t>
      </w:r>
      <w:proofErr w:type="spellEnd"/>
      <w:r w:rsidRPr="00CC4D9C">
        <w:rPr>
          <w:rFonts w:ascii="JEFBL H+ Gulliver" w:eastAsia="JEFBL H+ Gulliver" w:cs="JEFBL H+ Gulliver"/>
          <w:color w:val="000000"/>
          <w:kern w:val="0"/>
          <w:sz w:val="12"/>
          <w:szCs w:val="12"/>
        </w:rPr>
        <w:t xml:space="preserve">, S. </w:t>
      </w:r>
      <w:proofErr w:type="spellStart"/>
      <w:r w:rsidRPr="00CC4D9C">
        <w:rPr>
          <w:rFonts w:ascii="JEFBL H+ Gulliver" w:eastAsia="JEFBL H+ Gulliver" w:cs="JEFBL H+ Gulliver"/>
          <w:color w:val="000000"/>
          <w:kern w:val="0"/>
          <w:sz w:val="12"/>
          <w:szCs w:val="12"/>
        </w:rPr>
        <w:t>Veerapaneni</w:t>
      </w:r>
      <w:proofErr w:type="spellEnd"/>
      <w:r w:rsidRPr="00CC4D9C">
        <w:rPr>
          <w:rFonts w:ascii="JEFBL H+ Gulliver" w:eastAsia="JEFBL H+ Gulliver" w:cs="JEFBL H+ Gulliver"/>
          <w:color w:val="000000"/>
          <w:kern w:val="0"/>
          <w:sz w:val="12"/>
          <w:szCs w:val="12"/>
        </w:rPr>
        <w:t xml:space="preserve">, A. </w:t>
      </w:r>
      <w:proofErr w:type="spellStart"/>
      <w:r w:rsidRPr="00CC4D9C">
        <w:rPr>
          <w:rFonts w:ascii="JEFBL H+ Gulliver" w:eastAsia="JEFBL H+ Gulliver" w:cs="JEFBL H+ Gulliver"/>
          <w:color w:val="000000"/>
          <w:kern w:val="0"/>
          <w:sz w:val="12"/>
          <w:szCs w:val="12"/>
        </w:rPr>
        <w:t>Chandramowlishwaran</w:t>
      </w:r>
      <w:proofErr w:type="spellEnd"/>
      <w:r w:rsidRPr="00CC4D9C">
        <w:rPr>
          <w:rFonts w:ascii="JEFBL H+ Gulliver" w:eastAsia="JEFBL H+ Gulliver" w:cs="JEFBL H+ Gulliver"/>
          <w:color w:val="000000"/>
          <w:kern w:val="0"/>
          <w:sz w:val="12"/>
          <w:szCs w:val="12"/>
        </w:rPr>
        <w:t xml:space="preserve">, D. Malhotra, L. Moon, G. Biros, </w:t>
      </w:r>
      <w:proofErr w:type="spellStart"/>
      <w:r w:rsidRPr="00CC4D9C">
        <w:rPr>
          <w:rFonts w:ascii="JEFBL H+ Gulliver" w:eastAsia="JEFBL H+ Gulliver" w:cs="JEFBL H+ Gulliver"/>
          <w:color w:val="000000"/>
          <w:kern w:val="0"/>
          <w:sz w:val="12"/>
          <w:szCs w:val="12"/>
        </w:rPr>
        <w:t>Petascale</w:t>
      </w:r>
      <w:proofErr w:type="spellEnd"/>
      <w:r w:rsidRPr="00CC4D9C">
        <w:rPr>
          <w:rFonts w:ascii="JEFBL H+ Gulliver" w:eastAsia="JEFBL H+ Gulliver" w:cs="JEFBL H+ Gulliver"/>
          <w:color w:val="000000"/>
          <w:kern w:val="0"/>
          <w:sz w:val="12"/>
          <w:szCs w:val="12"/>
        </w:rPr>
        <w:t xml:space="preserve"> direct numerical simulation of blood flow on 200K cores and heterogeneous architectures, Supercomputing (2010) 1</w:t>
      </w:r>
      <w:r w:rsidRPr="00CC4D9C">
        <w:rPr>
          <w:rFonts w:ascii="JEFBL H+ Gulliver" w:eastAsia="JEFBL H+ Gulliver" w:cs="JEFBL H+ Gulliver"/>
          <w:color w:val="000000"/>
          <w:kern w:val="0"/>
          <w:sz w:val="12"/>
          <w:szCs w:val="12"/>
        </w:rPr>
        <w:t>–</w:t>
      </w:r>
      <w:r w:rsidRPr="00CC4D9C">
        <w:rPr>
          <w:rFonts w:ascii="JEFBL H+ Gulliver" w:eastAsia="JEFBL H+ Gulliver" w:cs="JEFBL H+ Gulliver"/>
          <w:color w:val="000000"/>
          <w:kern w:val="0"/>
          <w:sz w:val="12"/>
          <w:szCs w:val="12"/>
        </w:rPr>
        <w:t xml:space="preserve">11, </w:t>
      </w:r>
      <w:r w:rsidRPr="00CC4D9C">
        <w:rPr>
          <w:rFonts w:ascii="JEFBL H+ Gulliver" w:eastAsia="JEFBL H+ Gulliver" w:cs="JEFBL H+ Gulliver"/>
          <w:color w:val="0080AC"/>
          <w:kern w:val="0"/>
          <w:sz w:val="12"/>
          <w:szCs w:val="12"/>
        </w:rPr>
        <w:t>http://dx.doi.org/10.1109/SC.2010.42</w:t>
      </w:r>
      <w:r w:rsidRPr="00CC4D9C">
        <w:rPr>
          <w:rFonts w:ascii="JEFBL H+ Gulliver" w:eastAsia="JEFBL H+ Gulliver" w:cs="JEFBL H+ Gulliver"/>
          <w:color w:val="000000"/>
          <w:kern w:val="0"/>
          <w:sz w:val="12"/>
          <w:szCs w:val="12"/>
        </w:rPr>
        <w:t>.</w:t>
      </w:r>
    </w:p>
    <w:p w14:paraId="7A6161F0"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52]</w:t>
      </w:r>
      <w:r w:rsidRPr="00CC4D9C">
        <w:rPr>
          <w:rFonts w:ascii="JEFBL H+ Gulliver" w:eastAsia="JEFBL H+ Gulliver" w:cs="JEFBL H+ Gulliver"/>
          <w:color w:val="0080AC"/>
          <w:kern w:val="0"/>
          <w:sz w:val="12"/>
          <w:szCs w:val="12"/>
        </w:rPr>
        <w:t>R.</w:t>
      </w:r>
      <w:proofErr w:type="gramEnd"/>
      <w:r w:rsidRPr="00CC4D9C">
        <w:rPr>
          <w:rFonts w:ascii="JEFBL H+ Gulliver" w:eastAsia="JEFBL H+ Gulliver" w:cs="JEFBL H+ Gulliver"/>
          <w:color w:val="0080AC"/>
          <w:kern w:val="0"/>
          <w:sz w:val="12"/>
          <w:szCs w:val="12"/>
        </w:rPr>
        <w:t xml:space="preserve"> Reiter, Knowledge in Action: Logical Foundations for Specifying and Implementing Dynamical Systems, MIT Press, Cambridge, Mass., 2001.</w:t>
      </w:r>
    </w:p>
    <w:p w14:paraId="04F71FDD"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53]</w:t>
      </w:r>
      <w:r w:rsidRPr="00CC4D9C">
        <w:rPr>
          <w:rFonts w:ascii="JEFBL H+ Gulliver" w:eastAsia="JEFBL H+ Gulliver" w:cs="JEFBL H+ Gulliver"/>
          <w:color w:val="0080AC"/>
          <w:kern w:val="0"/>
          <w:sz w:val="12"/>
          <w:szCs w:val="12"/>
        </w:rPr>
        <w:t>S.</w:t>
      </w:r>
      <w:proofErr w:type="gramEnd"/>
      <w:r w:rsidRPr="00CC4D9C">
        <w:rPr>
          <w:rFonts w:ascii="JEFBL H+ Gulliver" w:eastAsia="JEFBL H+ Gulliver" w:cs="JEFBL H+ Gulliver"/>
          <w:color w:val="0080AC"/>
          <w:kern w:val="0"/>
          <w:sz w:val="12"/>
          <w:szCs w:val="12"/>
        </w:rPr>
        <w:t xml:space="preserve"> Robinson, Simulation: The Practice of Model Development and Use, Wiley, Hoboken, N.J., 2004.</w:t>
      </w:r>
    </w:p>
    <w:p w14:paraId="178E1583"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54]</w:t>
      </w:r>
      <w:r w:rsidRPr="00CC4D9C">
        <w:rPr>
          <w:rFonts w:ascii="JEFBL H+ Gulliver" w:eastAsia="JEFBL H+ Gulliver" w:cs="JEFBL H+ Gulliver"/>
          <w:color w:val="0080AC"/>
          <w:kern w:val="0"/>
          <w:sz w:val="12"/>
          <w:szCs w:val="12"/>
        </w:rPr>
        <w:t>A.N.</w:t>
      </w:r>
      <w:proofErr w:type="gramEnd"/>
      <w:r w:rsidRPr="00CC4D9C">
        <w:rPr>
          <w:rFonts w:ascii="JEFBL H+ Gulliver" w:eastAsia="JEFBL H+ Gulliver" w:cs="JEFBL H+ Gulliver"/>
          <w:color w:val="0080AC"/>
          <w:kern w:val="0"/>
          <w:sz w:val="12"/>
          <w:szCs w:val="12"/>
        </w:rPr>
        <w:t xml:space="preserve"> Sanborn, V.K. </w:t>
      </w:r>
      <w:proofErr w:type="spellStart"/>
      <w:r w:rsidRPr="00CC4D9C">
        <w:rPr>
          <w:rFonts w:ascii="JEFBL H+ Gulliver" w:eastAsia="JEFBL H+ Gulliver" w:cs="JEFBL H+ Gulliver"/>
          <w:color w:val="0080AC"/>
          <w:kern w:val="0"/>
          <w:sz w:val="12"/>
          <w:szCs w:val="12"/>
        </w:rPr>
        <w:t>Masinghka</w:t>
      </w:r>
      <w:proofErr w:type="spellEnd"/>
      <w:r w:rsidRPr="00CC4D9C">
        <w:rPr>
          <w:rFonts w:ascii="JEFBL H+ Gulliver" w:eastAsia="JEFBL H+ Gulliver" w:cs="JEFBL H+ Gulliver"/>
          <w:color w:val="0080AC"/>
          <w:kern w:val="0"/>
          <w:sz w:val="12"/>
          <w:szCs w:val="12"/>
        </w:rPr>
        <w:t xml:space="preserve">, T.L. Griffiths, Reconciling intuitive physics and Newtonian mechanics for colliding objects, Psychol. </w:t>
      </w:r>
      <w:r w:rsidRPr="00CC4D9C">
        <w:rPr>
          <w:rFonts w:ascii="JEFBL H+ Gulliver" w:eastAsia="JEFBL H+ Gulliver" w:cs="JEFBL H+ Gulliver"/>
          <w:color w:val="0080AC"/>
          <w:kern w:val="0"/>
          <w:sz w:val="12"/>
          <w:szCs w:val="12"/>
        </w:rPr>
        <w:lastRenderedPageBreak/>
        <w:t>Rev. 120 (2013) 411</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437.</w:t>
      </w:r>
    </w:p>
    <w:p w14:paraId="40DC0D38"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55]</w:t>
      </w:r>
      <w:r w:rsidRPr="00CC4D9C">
        <w:rPr>
          <w:rFonts w:ascii="JEFBL H+ Gulliver" w:eastAsia="JEFBL H+ Gulliver" w:cs="JEFBL H+ Gulliver"/>
          <w:color w:val="0080AC"/>
          <w:kern w:val="0"/>
          <w:sz w:val="12"/>
          <w:szCs w:val="12"/>
        </w:rPr>
        <w:t>M.</w:t>
      </w:r>
      <w:proofErr w:type="gramEnd"/>
      <w:r w:rsidRPr="00CC4D9C">
        <w:rPr>
          <w:rFonts w:ascii="JEFBL H+ Gulliver" w:eastAsia="JEFBL H+ Gulliver" w:cs="JEFBL H+ Gulliver"/>
          <w:color w:val="0080AC"/>
          <w:kern w:val="0"/>
          <w:sz w:val="12"/>
          <w:szCs w:val="12"/>
        </w:rPr>
        <w:t xml:space="preserve"> Shanahan, Solving the Frame Problem: A Mathematical Investigation of the Common Sense Law of Inertia, MIT Press, Cambridge, Mass., 1989.</w:t>
      </w:r>
    </w:p>
    <w:p w14:paraId="54F3F3E3"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56]</w:t>
      </w:r>
      <w:r w:rsidRPr="00CC4D9C">
        <w:rPr>
          <w:rFonts w:ascii="JEFBL H+ Gulliver" w:eastAsia="JEFBL H+ Gulliver" w:cs="JEFBL H+ Gulliver"/>
          <w:color w:val="0080AC"/>
          <w:kern w:val="0"/>
          <w:sz w:val="12"/>
          <w:szCs w:val="12"/>
        </w:rPr>
        <w:t>M.</w:t>
      </w:r>
      <w:proofErr w:type="gramEnd"/>
      <w:r w:rsidRPr="00CC4D9C">
        <w:rPr>
          <w:rFonts w:ascii="JEFBL H+ Gulliver" w:eastAsia="JEFBL H+ Gulliver" w:cs="JEFBL H+ Gulliver"/>
          <w:color w:val="0080AC"/>
          <w:kern w:val="0"/>
          <w:sz w:val="12"/>
          <w:szCs w:val="12"/>
        </w:rPr>
        <w:t xml:space="preserve"> Shelley, J. Zhang, Flapping and bending bodies interacting with fluid flows, </w:t>
      </w:r>
      <w:proofErr w:type="spellStart"/>
      <w:r w:rsidRPr="00CC4D9C">
        <w:rPr>
          <w:rFonts w:ascii="JEFBL H+ Gulliver" w:eastAsia="JEFBL H+ Gulliver" w:cs="JEFBL H+ Gulliver"/>
          <w:color w:val="0080AC"/>
          <w:kern w:val="0"/>
          <w:sz w:val="12"/>
          <w:szCs w:val="12"/>
        </w:rPr>
        <w:t>Annu</w:t>
      </w:r>
      <w:proofErr w:type="spellEnd"/>
      <w:r w:rsidRPr="00CC4D9C">
        <w:rPr>
          <w:rFonts w:ascii="JEFBL H+ Gulliver" w:eastAsia="JEFBL H+ Gulliver" w:cs="JEFBL H+ Gulliver"/>
          <w:color w:val="0080AC"/>
          <w:kern w:val="0"/>
          <w:sz w:val="12"/>
          <w:szCs w:val="12"/>
        </w:rPr>
        <w:t>. Rev. Fluid Mech. 43 (2011) 449</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465.</w:t>
      </w:r>
    </w:p>
    <w:p w14:paraId="2DE01D70"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57]</w:t>
      </w:r>
      <w:r w:rsidRPr="00CC4D9C">
        <w:rPr>
          <w:rFonts w:ascii="JEFBL H+ Gulliver" w:eastAsia="JEFBL H+ Gulliver" w:cs="JEFBL H+ Gulliver"/>
          <w:color w:val="0080AC"/>
          <w:kern w:val="0"/>
          <w:sz w:val="12"/>
          <w:szCs w:val="12"/>
        </w:rPr>
        <w:t>J.</w:t>
      </w:r>
      <w:proofErr w:type="gramEnd"/>
      <w:r w:rsidRPr="00CC4D9C">
        <w:rPr>
          <w:rFonts w:ascii="JEFBL H+ Gulliver" w:eastAsia="JEFBL H+ Gulliver" w:cs="JEFBL H+ Gulliver"/>
          <w:color w:val="0080AC"/>
          <w:kern w:val="0"/>
          <w:sz w:val="12"/>
          <w:szCs w:val="12"/>
        </w:rPr>
        <w:t xml:space="preserve"> Souris, D. Delmas, Experimental assessment of </w:t>
      </w:r>
      <w:proofErr w:type="spellStart"/>
      <w:r w:rsidRPr="00CC4D9C">
        <w:rPr>
          <w:rFonts w:ascii="JEFBL H+ Gulliver" w:eastAsia="JEFBL H+ Gulliver" w:cs="JEFBL H+ Gulliver"/>
          <w:color w:val="0080AC"/>
          <w:kern w:val="0"/>
          <w:sz w:val="12"/>
          <w:szCs w:val="12"/>
        </w:rPr>
        <w:t>Astree</w:t>
      </w:r>
      <w:proofErr w:type="spellEnd"/>
      <w:r w:rsidRPr="00CC4D9C">
        <w:rPr>
          <w:rFonts w:ascii="JEFBL H+ Gulliver" w:eastAsia="JEFBL H+ Gulliver" w:cs="JEFBL H+ Gulliver"/>
          <w:color w:val="0080AC"/>
          <w:kern w:val="0"/>
          <w:sz w:val="12"/>
          <w:szCs w:val="12"/>
        </w:rPr>
        <w:t xml:space="preserve"> on safety-critical avionics software, in: F. </w:t>
      </w:r>
      <w:proofErr w:type="spellStart"/>
      <w:r w:rsidRPr="00CC4D9C">
        <w:rPr>
          <w:rFonts w:ascii="JEFBL H+ Gulliver" w:eastAsia="JEFBL H+ Gulliver" w:cs="JEFBL H+ Gulliver"/>
          <w:color w:val="0080AC"/>
          <w:kern w:val="0"/>
          <w:sz w:val="12"/>
          <w:szCs w:val="12"/>
        </w:rPr>
        <w:t>Saglietti</w:t>
      </w:r>
      <w:proofErr w:type="spellEnd"/>
      <w:r w:rsidRPr="00CC4D9C">
        <w:rPr>
          <w:rFonts w:ascii="JEFBL H+ Gulliver" w:eastAsia="JEFBL H+ Gulliver" w:cs="JEFBL H+ Gulliver"/>
          <w:color w:val="0080AC"/>
          <w:kern w:val="0"/>
          <w:sz w:val="12"/>
          <w:szCs w:val="12"/>
        </w:rPr>
        <w:t>, N. Oster (Eds.), Computer Safety, Reliability, and Security, 26th Intl. Conf. 4680, in: Lecture Notes in Computer Science, Springer, Nuremberg, Germany, 2007, pp.479</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490.</w:t>
      </w:r>
    </w:p>
    <w:p w14:paraId="09D62097"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58]D.</w:t>
      </w:r>
      <w:proofErr w:type="gramEnd"/>
      <w:r w:rsidRPr="00CC4D9C">
        <w:rPr>
          <w:rFonts w:ascii="JEFBL H+ Gulliver" w:eastAsia="JEFBL H+ Gulliver" w:cs="JEFBL H+ Gulliver"/>
          <w:color w:val="000000"/>
          <w:kern w:val="0"/>
          <w:sz w:val="12"/>
          <w:szCs w:val="12"/>
        </w:rPr>
        <w:t xml:space="preserve"> Stewart, Rigid-body dynamics with friction and impact, SIAM Rev. 42(1) (2000) 3</w:t>
      </w:r>
      <w:r w:rsidRPr="00CC4D9C">
        <w:rPr>
          <w:rFonts w:ascii="JEFBL H+ Gulliver" w:eastAsia="JEFBL H+ Gulliver" w:cs="JEFBL H+ Gulliver"/>
          <w:color w:val="000000"/>
          <w:kern w:val="0"/>
          <w:sz w:val="12"/>
          <w:szCs w:val="12"/>
        </w:rPr>
        <w:t>–</w:t>
      </w:r>
      <w:r w:rsidRPr="00CC4D9C">
        <w:rPr>
          <w:rFonts w:ascii="JEFBL H+ Gulliver" w:eastAsia="JEFBL H+ Gulliver" w:cs="JEFBL H+ Gulliver"/>
          <w:color w:val="000000"/>
          <w:kern w:val="0"/>
          <w:sz w:val="12"/>
          <w:szCs w:val="12"/>
        </w:rPr>
        <w:t xml:space="preserve">39, </w:t>
      </w:r>
      <w:r w:rsidRPr="00CC4D9C">
        <w:rPr>
          <w:rFonts w:ascii="JEFBL H+ Gulliver" w:eastAsia="JEFBL H+ Gulliver" w:cs="JEFBL H+ Gulliver"/>
          <w:color w:val="0080AC"/>
          <w:kern w:val="0"/>
          <w:sz w:val="12"/>
          <w:szCs w:val="12"/>
        </w:rPr>
        <w:t>http://www.jstor.org/stable/2653374</w:t>
      </w:r>
      <w:r w:rsidRPr="00CC4D9C">
        <w:rPr>
          <w:rFonts w:ascii="JEFBL H+ Gulliver" w:eastAsia="JEFBL H+ Gulliver" w:cs="JEFBL H+ Gulliver"/>
          <w:color w:val="000000"/>
          <w:kern w:val="0"/>
          <w:sz w:val="12"/>
          <w:szCs w:val="12"/>
        </w:rPr>
        <w:t>.</w:t>
      </w:r>
    </w:p>
    <w:p w14:paraId="76ACFE98"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59]A.</w:t>
      </w:r>
      <w:proofErr w:type="gram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Tabiei</w:t>
      </w:r>
      <w:proofErr w:type="spellEnd"/>
      <w:r w:rsidRPr="00CC4D9C">
        <w:rPr>
          <w:rFonts w:ascii="JEFBL H+ Gulliver" w:eastAsia="JEFBL H+ Gulliver" w:cs="JEFBL H+ Gulliver"/>
          <w:color w:val="000000"/>
          <w:kern w:val="0"/>
          <w:sz w:val="12"/>
          <w:szCs w:val="12"/>
        </w:rPr>
        <w:t xml:space="preserve">, G. </w:t>
      </w:r>
      <w:proofErr w:type="spellStart"/>
      <w:r w:rsidRPr="00CC4D9C">
        <w:rPr>
          <w:rFonts w:ascii="JEFBL H+ Gulliver" w:eastAsia="JEFBL H+ Gulliver" w:cs="JEFBL H+ Gulliver"/>
          <w:color w:val="000000"/>
          <w:kern w:val="0"/>
          <w:sz w:val="12"/>
          <w:szCs w:val="12"/>
        </w:rPr>
        <w:t>Nilakantan</w:t>
      </w:r>
      <w:proofErr w:type="spellEnd"/>
      <w:r w:rsidRPr="00CC4D9C">
        <w:rPr>
          <w:rFonts w:ascii="JEFBL H+ Gulliver" w:eastAsia="JEFBL H+ Gulliver" w:cs="JEFBL H+ Gulliver"/>
          <w:color w:val="000000"/>
          <w:kern w:val="0"/>
          <w:sz w:val="12"/>
          <w:szCs w:val="12"/>
        </w:rPr>
        <w:t xml:space="preserve">, Reduction of acceleration induced injuries from mine blasts under infantry vehicles, Dept. of Aerospace Engineering and Engineering Mechanics, University of </w:t>
      </w:r>
      <w:proofErr w:type="spellStart"/>
      <w:r w:rsidRPr="00CC4D9C">
        <w:rPr>
          <w:rFonts w:ascii="JEFBL H+ Gulliver" w:eastAsia="JEFBL H+ Gulliver" w:cs="JEFBL H+ Gulliver"/>
          <w:color w:val="000000"/>
          <w:kern w:val="0"/>
          <w:sz w:val="12"/>
          <w:szCs w:val="12"/>
        </w:rPr>
        <w:t>Cincinatti</w:t>
      </w:r>
      <w:proofErr w:type="spell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Cincinatti</w:t>
      </w:r>
      <w:proofErr w:type="spellEnd"/>
      <w:r w:rsidRPr="00CC4D9C">
        <w:rPr>
          <w:rFonts w:ascii="JEFBL H+ Gulliver" w:eastAsia="JEFBL H+ Gulliver" w:cs="JEFBL H+ Gulliver"/>
          <w:color w:val="000000"/>
          <w:kern w:val="0"/>
          <w:sz w:val="12"/>
          <w:szCs w:val="12"/>
        </w:rPr>
        <w:t xml:space="preserve">, </w:t>
      </w:r>
      <w:r w:rsidRPr="00CC4D9C">
        <w:rPr>
          <w:rFonts w:ascii="JEFBL H+ Gulliver" w:eastAsia="JEFBL H+ Gulliver" w:cs="JEFBL H+ Gulliver"/>
          <w:color w:val="0080AC"/>
          <w:kern w:val="0"/>
          <w:sz w:val="12"/>
          <w:szCs w:val="12"/>
        </w:rPr>
        <w:t>http://www.ase.uc.edu/~atabiei/pdfs/J.pdf</w:t>
      </w:r>
      <w:r w:rsidRPr="00CC4D9C">
        <w:rPr>
          <w:rFonts w:ascii="JEFBL H+ Gulliver" w:eastAsia="JEFBL H+ Gulliver" w:cs="JEFBL H+ Gulliver"/>
          <w:color w:val="000000"/>
          <w:kern w:val="0"/>
          <w:sz w:val="12"/>
          <w:szCs w:val="12"/>
        </w:rPr>
        <w:t>.</w:t>
      </w:r>
    </w:p>
    <w:p w14:paraId="65B000D5"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60]M.</w:t>
      </w:r>
      <w:proofErr w:type="gram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Vogelsberger</w:t>
      </w:r>
      <w:proofErr w:type="spellEnd"/>
      <w:r w:rsidRPr="00CC4D9C">
        <w:rPr>
          <w:rFonts w:ascii="JEFBL H+ Gulliver" w:eastAsia="JEFBL H+ Gulliver" w:cs="JEFBL H+ Gulliver"/>
          <w:color w:val="000000"/>
          <w:kern w:val="0"/>
          <w:sz w:val="12"/>
          <w:szCs w:val="12"/>
        </w:rPr>
        <w:t xml:space="preserve">, S. </w:t>
      </w:r>
      <w:proofErr w:type="spellStart"/>
      <w:r w:rsidRPr="00CC4D9C">
        <w:rPr>
          <w:rFonts w:ascii="JEFBL H+ Gulliver" w:eastAsia="JEFBL H+ Gulliver" w:cs="JEFBL H+ Gulliver"/>
          <w:color w:val="000000"/>
          <w:kern w:val="0"/>
          <w:sz w:val="12"/>
          <w:szCs w:val="12"/>
        </w:rPr>
        <w:t>Genel</w:t>
      </w:r>
      <w:proofErr w:type="spellEnd"/>
      <w:r w:rsidRPr="00CC4D9C">
        <w:rPr>
          <w:rFonts w:ascii="JEFBL H+ Gulliver" w:eastAsia="JEFBL H+ Gulliver" w:cs="JEFBL H+ Gulliver"/>
          <w:color w:val="000000"/>
          <w:kern w:val="0"/>
          <w:sz w:val="12"/>
          <w:szCs w:val="12"/>
        </w:rPr>
        <w:t xml:space="preserve">, V. </w:t>
      </w:r>
      <w:proofErr w:type="spellStart"/>
      <w:r w:rsidRPr="00CC4D9C">
        <w:rPr>
          <w:rFonts w:ascii="JEFBL H+ Gulliver" w:eastAsia="JEFBL H+ Gulliver" w:cs="JEFBL H+ Gulliver"/>
          <w:color w:val="000000"/>
          <w:kern w:val="0"/>
          <w:sz w:val="12"/>
          <w:szCs w:val="12"/>
        </w:rPr>
        <w:t>Springel</w:t>
      </w:r>
      <w:proofErr w:type="spellEnd"/>
      <w:r w:rsidRPr="00CC4D9C">
        <w:rPr>
          <w:rFonts w:ascii="JEFBL H+ Gulliver" w:eastAsia="JEFBL H+ Gulliver" w:cs="JEFBL H+ Gulliver"/>
          <w:color w:val="000000"/>
          <w:kern w:val="0"/>
          <w:sz w:val="12"/>
          <w:szCs w:val="12"/>
        </w:rPr>
        <w:t xml:space="preserve">, P. Torrey, D. </w:t>
      </w:r>
      <w:proofErr w:type="spellStart"/>
      <w:r w:rsidRPr="00CC4D9C">
        <w:rPr>
          <w:rFonts w:ascii="JEFBL H+ Gulliver" w:eastAsia="JEFBL H+ Gulliver" w:cs="JEFBL H+ Gulliver"/>
          <w:color w:val="000000"/>
          <w:kern w:val="0"/>
          <w:sz w:val="12"/>
          <w:szCs w:val="12"/>
        </w:rPr>
        <w:t>Sijacki</w:t>
      </w:r>
      <w:proofErr w:type="spellEnd"/>
      <w:r w:rsidRPr="00CC4D9C">
        <w:rPr>
          <w:rFonts w:ascii="JEFBL H+ Gulliver" w:eastAsia="JEFBL H+ Gulliver" w:cs="JEFBL H+ Gulliver"/>
          <w:color w:val="000000"/>
          <w:kern w:val="0"/>
          <w:sz w:val="12"/>
          <w:szCs w:val="12"/>
        </w:rPr>
        <w:t xml:space="preserve">, D. Xu, L. </w:t>
      </w:r>
      <w:proofErr w:type="spellStart"/>
      <w:r w:rsidRPr="00CC4D9C">
        <w:rPr>
          <w:rFonts w:ascii="JEFBL H+ Gulliver" w:eastAsia="JEFBL H+ Gulliver" w:cs="JEFBL H+ Gulliver"/>
          <w:color w:val="000000"/>
          <w:kern w:val="0"/>
          <w:sz w:val="12"/>
          <w:szCs w:val="12"/>
        </w:rPr>
        <w:t>Hernquist</w:t>
      </w:r>
      <w:proofErr w:type="spellEnd"/>
      <w:r w:rsidRPr="00CC4D9C">
        <w:rPr>
          <w:rFonts w:ascii="JEFBL H+ Gulliver" w:eastAsia="JEFBL H+ Gulliver" w:cs="JEFBL H+ Gulliver"/>
          <w:color w:val="000000"/>
          <w:kern w:val="0"/>
          <w:sz w:val="12"/>
          <w:szCs w:val="12"/>
        </w:rPr>
        <w:t>, Properties of galaxies reproduced by a hydrodynamic simulation, Nature 509 (2014) 177</w:t>
      </w:r>
      <w:r w:rsidRPr="00CC4D9C">
        <w:rPr>
          <w:rFonts w:ascii="JEFBL H+ Gulliver" w:eastAsia="JEFBL H+ Gulliver" w:cs="JEFBL H+ Gulliver"/>
          <w:color w:val="000000"/>
          <w:kern w:val="0"/>
          <w:sz w:val="12"/>
          <w:szCs w:val="12"/>
        </w:rPr>
        <w:t>–</w:t>
      </w:r>
      <w:r w:rsidRPr="00CC4D9C">
        <w:rPr>
          <w:rFonts w:ascii="JEFBL H+ Gulliver" w:eastAsia="JEFBL H+ Gulliver" w:cs="JEFBL H+ Gulliver"/>
          <w:color w:val="000000"/>
          <w:kern w:val="0"/>
          <w:sz w:val="12"/>
          <w:szCs w:val="12"/>
        </w:rPr>
        <w:t xml:space="preserve">182, </w:t>
      </w:r>
      <w:r w:rsidRPr="00CC4D9C">
        <w:rPr>
          <w:rFonts w:ascii="JEFBL H+ Gulliver" w:eastAsia="JEFBL H+ Gulliver" w:cs="JEFBL H+ Gulliver"/>
          <w:color w:val="0080AC"/>
          <w:kern w:val="0"/>
          <w:sz w:val="12"/>
          <w:szCs w:val="12"/>
        </w:rPr>
        <w:t>http://dx.doi.org/10.1038/nature13316</w:t>
      </w:r>
      <w:r w:rsidRPr="00CC4D9C">
        <w:rPr>
          <w:rFonts w:ascii="JEFBL H+ Gulliver" w:eastAsia="JEFBL H+ Gulliver" w:cs="JEFBL H+ Gulliver"/>
          <w:color w:val="000000"/>
          <w:kern w:val="0"/>
          <w:sz w:val="12"/>
          <w:szCs w:val="12"/>
        </w:rPr>
        <w:t>.</w:t>
      </w:r>
    </w:p>
    <w:p w14:paraId="2C1CCFB6"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61]M.</w:t>
      </w:r>
      <w:proofErr w:type="gram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Vondrak</w:t>
      </w:r>
      <w:proofErr w:type="spellEnd"/>
      <w:r w:rsidRPr="00CC4D9C">
        <w:rPr>
          <w:rFonts w:ascii="JEFBL H+ Gulliver" w:eastAsia="JEFBL H+ Gulliver" w:cs="JEFBL H+ Gulliver"/>
          <w:color w:val="000000"/>
          <w:kern w:val="0"/>
          <w:sz w:val="12"/>
          <w:szCs w:val="12"/>
        </w:rPr>
        <w:t xml:space="preserve">, L. </w:t>
      </w:r>
      <w:proofErr w:type="spellStart"/>
      <w:r w:rsidRPr="00CC4D9C">
        <w:rPr>
          <w:rFonts w:ascii="JEFBL H+ Gulliver" w:eastAsia="JEFBL H+ Gulliver" w:cs="JEFBL H+ Gulliver"/>
          <w:color w:val="000000"/>
          <w:kern w:val="0"/>
          <w:sz w:val="12"/>
          <w:szCs w:val="12"/>
        </w:rPr>
        <w:t>Sigal</w:t>
      </w:r>
      <w:proofErr w:type="spellEnd"/>
      <w:r w:rsidRPr="00CC4D9C">
        <w:rPr>
          <w:rFonts w:ascii="JEFBL H+ Gulliver" w:eastAsia="JEFBL H+ Gulliver" w:cs="JEFBL H+ Gulliver"/>
          <w:color w:val="000000"/>
          <w:kern w:val="0"/>
          <w:sz w:val="12"/>
          <w:szCs w:val="12"/>
        </w:rPr>
        <w:t xml:space="preserve">, O. Jenkins, Physical simulation for probabilistic motion tracking, </w:t>
      </w:r>
      <w:proofErr w:type="spellStart"/>
      <w:r w:rsidRPr="00CC4D9C">
        <w:rPr>
          <w:rFonts w:ascii="JEFBL H+ Gulliver" w:eastAsia="JEFBL H+ Gulliver" w:cs="JEFBL H+ Gulliver"/>
          <w:color w:val="000000"/>
          <w:kern w:val="0"/>
          <w:sz w:val="12"/>
          <w:szCs w:val="12"/>
        </w:rPr>
        <w:t>Comput</w:t>
      </w:r>
      <w:proofErr w:type="spellEnd"/>
      <w:r w:rsidRPr="00CC4D9C">
        <w:rPr>
          <w:rFonts w:ascii="JEFBL H+ Gulliver" w:eastAsia="JEFBL H+ Gulliver" w:cs="JEFBL H+ Gulliver"/>
          <w:color w:val="000000"/>
          <w:kern w:val="0"/>
          <w:sz w:val="12"/>
          <w:szCs w:val="12"/>
        </w:rPr>
        <w:t xml:space="preserve">. Vis. Pattern </w:t>
      </w:r>
      <w:proofErr w:type="spellStart"/>
      <w:r w:rsidRPr="00CC4D9C">
        <w:rPr>
          <w:rFonts w:ascii="JEFBL H+ Gulliver" w:eastAsia="JEFBL H+ Gulliver" w:cs="JEFBL H+ Gulliver"/>
          <w:color w:val="000000"/>
          <w:kern w:val="0"/>
          <w:sz w:val="12"/>
          <w:szCs w:val="12"/>
        </w:rPr>
        <w:t>Recognit</w:t>
      </w:r>
      <w:proofErr w:type="spellEnd"/>
      <w:r w:rsidRPr="00CC4D9C">
        <w:rPr>
          <w:rFonts w:ascii="JEFBL H+ Gulliver" w:eastAsia="JEFBL H+ Gulliver" w:cs="JEFBL H+ Gulliver"/>
          <w:color w:val="000000"/>
          <w:kern w:val="0"/>
          <w:sz w:val="12"/>
          <w:szCs w:val="12"/>
        </w:rPr>
        <w:t xml:space="preserve">. (2008), </w:t>
      </w:r>
      <w:r w:rsidRPr="00CC4D9C">
        <w:rPr>
          <w:rFonts w:ascii="JEFBL H+ Gulliver" w:eastAsia="JEFBL H+ Gulliver" w:cs="JEFBL H+ Gulliver"/>
          <w:color w:val="0080AC"/>
          <w:kern w:val="0"/>
          <w:sz w:val="12"/>
          <w:szCs w:val="12"/>
        </w:rPr>
        <w:t>http://robotics.cs.brown.edu/projects/dynamical_tracking/</w:t>
      </w:r>
      <w:r w:rsidRPr="00CC4D9C">
        <w:rPr>
          <w:rFonts w:ascii="JEFBL H+ Gulliver" w:eastAsia="JEFBL H+ Gulliver" w:cs="JEFBL H+ Gulliver"/>
          <w:color w:val="000000"/>
          <w:kern w:val="0"/>
          <w:sz w:val="12"/>
          <w:szCs w:val="12"/>
        </w:rPr>
        <w:t>.</w:t>
      </w:r>
    </w:p>
    <w:p w14:paraId="685934E8"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62]D.</w:t>
      </w:r>
      <w:proofErr w:type="gramEnd"/>
      <w:r w:rsidRPr="00CC4D9C">
        <w:rPr>
          <w:rFonts w:ascii="JEFBL H+ Gulliver" w:eastAsia="JEFBL H+ Gulliver" w:cs="JEFBL H+ Gulliver"/>
          <w:color w:val="000000"/>
          <w:kern w:val="0"/>
          <w:sz w:val="12"/>
          <w:szCs w:val="12"/>
        </w:rPr>
        <w:t xml:space="preserve"> Weld, Approximation reformulations, in: </w:t>
      </w:r>
      <w:proofErr w:type="spellStart"/>
      <w:r w:rsidRPr="00CC4D9C">
        <w:rPr>
          <w:rFonts w:ascii="JEFBL H+ Gulliver" w:eastAsia="JEFBL H+ Gulliver" w:cs="JEFBL H+ Gulliver"/>
          <w:color w:val="000000"/>
          <w:kern w:val="0"/>
          <w:sz w:val="12"/>
          <w:szCs w:val="12"/>
        </w:rPr>
        <w:t>Processings</w:t>
      </w:r>
      <w:proofErr w:type="spellEnd"/>
      <w:r w:rsidRPr="00CC4D9C">
        <w:rPr>
          <w:rFonts w:ascii="JEFBL H+ Gulliver" w:eastAsia="JEFBL H+ Gulliver" w:cs="JEFBL H+ Gulliver"/>
          <w:color w:val="000000"/>
          <w:kern w:val="0"/>
          <w:sz w:val="12"/>
          <w:szCs w:val="12"/>
        </w:rPr>
        <w:t xml:space="preserve"> of the National Conference on Artificial Intelligence, AAAI-90, 1990, </w:t>
      </w:r>
      <w:r w:rsidRPr="00CC4D9C">
        <w:rPr>
          <w:rFonts w:ascii="JEFBL H+ Gulliver" w:eastAsia="JEFBL H+ Gulliver" w:cs="JEFBL H+ Gulliver"/>
          <w:color w:val="0080AC"/>
          <w:kern w:val="0"/>
          <w:sz w:val="12"/>
          <w:szCs w:val="12"/>
        </w:rPr>
        <w:t>http://aaaipress.org/Papers/AAAI/1990/AAAI90-062.pdf</w:t>
      </w:r>
      <w:r w:rsidRPr="00CC4D9C">
        <w:rPr>
          <w:rFonts w:ascii="JEFBL H+ Gulliver" w:eastAsia="JEFBL H+ Gulliver" w:cs="JEFBL H+ Gulliver"/>
          <w:color w:val="000000"/>
          <w:kern w:val="0"/>
          <w:sz w:val="12"/>
          <w:szCs w:val="12"/>
        </w:rPr>
        <w:t>.</w:t>
      </w:r>
    </w:p>
    <w:p w14:paraId="414FA689"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63]</w:t>
      </w:r>
      <w:r w:rsidRPr="00CC4D9C">
        <w:rPr>
          <w:rFonts w:ascii="JEFBL H+ Gulliver" w:eastAsia="JEFBL H+ Gulliver" w:cs="JEFBL H+ Gulliver"/>
          <w:color w:val="0080AC"/>
          <w:kern w:val="0"/>
          <w:sz w:val="12"/>
          <w:szCs w:val="12"/>
        </w:rPr>
        <w:t>D.</w:t>
      </w:r>
      <w:proofErr w:type="gramEnd"/>
      <w:r w:rsidRPr="00CC4D9C">
        <w:rPr>
          <w:rFonts w:ascii="JEFBL H+ Gulliver" w:eastAsia="JEFBL H+ Gulliver" w:cs="JEFBL H+ Gulliver"/>
          <w:color w:val="0080AC"/>
          <w:kern w:val="0"/>
          <w:sz w:val="12"/>
          <w:szCs w:val="12"/>
        </w:rPr>
        <w:t xml:space="preserve"> Weld, Reasoning about model accuracy, </w:t>
      </w:r>
      <w:proofErr w:type="spellStart"/>
      <w:r w:rsidRPr="00CC4D9C">
        <w:rPr>
          <w:rFonts w:ascii="JEFBL H+ Gulliver" w:eastAsia="JEFBL H+ Gulliver" w:cs="JEFBL H+ Gulliver"/>
          <w:color w:val="0080AC"/>
          <w:kern w:val="0"/>
          <w:sz w:val="12"/>
          <w:szCs w:val="12"/>
        </w:rPr>
        <w:t>Artif</w:t>
      </w:r>
      <w:proofErr w:type="spellEnd"/>
      <w:r w:rsidRPr="00CC4D9C">
        <w:rPr>
          <w:rFonts w:ascii="JEFBL H+ Gulliver" w:eastAsia="JEFBL H+ Gulliver" w:cs="JEFBL H+ Gulliver"/>
          <w:color w:val="0080AC"/>
          <w:kern w:val="0"/>
          <w:sz w:val="12"/>
          <w:szCs w:val="12"/>
        </w:rPr>
        <w:t xml:space="preserve">. </w:t>
      </w:r>
      <w:proofErr w:type="spellStart"/>
      <w:r w:rsidRPr="00CC4D9C">
        <w:rPr>
          <w:rFonts w:ascii="JEFBL H+ Gulliver" w:eastAsia="JEFBL H+ Gulliver" w:cs="JEFBL H+ Gulliver"/>
          <w:color w:val="0080AC"/>
          <w:kern w:val="0"/>
          <w:sz w:val="12"/>
          <w:szCs w:val="12"/>
        </w:rPr>
        <w:t>Intell</w:t>
      </w:r>
      <w:proofErr w:type="spellEnd"/>
      <w:r w:rsidRPr="00CC4D9C">
        <w:rPr>
          <w:rFonts w:ascii="JEFBL H+ Gulliver" w:eastAsia="JEFBL H+ Gulliver" w:cs="JEFBL H+ Gulliver"/>
          <w:color w:val="0080AC"/>
          <w:kern w:val="0"/>
          <w:sz w:val="12"/>
          <w:szCs w:val="12"/>
        </w:rPr>
        <w:t>. 56(2) (1992) 255</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300.</w:t>
      </w:r>
    </w:p>
    <w:p w14:paraId="27B4B215" w14:textId="77777777" w:rsidR="00CC4D9C" w:rsidRPr="00CC4D9C" w:rsidRDefault="00CC4D9C" w:rsidP="00CC4D9C">
      <w:pPr>
        <w:autoSpaceDE w:val="0"/>
        <w:autoSpaceDN w:val="0"/>
        <w:adjustRightInd w:val="0"/>
        <w:jc w:val="left"/>
        <w:rPr>
          <w:rFonts w:ascii="JEFBL H+ Gulliver" w:eastAsia="JEFBL H+ Gulliver" w:cs="JEFBL H+ Gulliver"/>
          <w:color w:val="000000"/>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64]D.</w:t>
      </w:r>
      <w:proofErr w:type="gramEnd"/>
      <w:r w:rsidRPr="00CC4D9C">
        <w:rPr>
          <w:rFonts w:ascii="JEFBL H+ Gulliver" w:eastAsia="JEFBL H+ Gulliver" w:cs="JEFBL H+ Gulliver"/>
          <w:color w:val="000000"/>
          <w:kern w:val="0"/>
          <w:sz w:val="12"/>
          <w:szCs w:val="12"/>
        </w:rPr>
        <w:t xml:space="preserve"> Weld, An introduction to least-commitment planning, AI Mag. 15(4) (1994) 27</w:t>
      </w:r>
      <w:r w:rsidRPr="00CC4D9C">
        <w:rPr>
          <w:rFonts w:ascii="JEFBL H+ Gulliver" w:eastAsia="JEFBL H+ Gulliver" w:cs="JEFBL H+ Gulliver"/>
          <w:color w:val="000000"/>
          <w:kern w:val="0"/>
          <w:sz w:val="12"/>
          <w:szCs w:val="12"/>
        </w:rPr>
        <w:t>–</w:t>
      </w:r>
      <w:r w:rsidRPr="00CC4D9C">
        <w:rPr>
          <w:rFonts w:ascii="JEFBL H+ Gulliver" w:eastAsia="JEFBL H+ Gulliver" w:cs="JEFBL H+ Gulliver"/>
          <w:color w:val="000000"/>
          <w:kern w:val="0"/>
          <w:sz w:val="12"/>
          <w:szCs w:val="12"/>
        </w:rPr>
        <w:t xml:space="preserve">61, </w:t>
      </w:r>
      <w:r w:rsidRPr="00CC4D9C">
        <w:rPr>
          <w:rFonts w:ascii="JEFBL H+ Gulliver" w:eastAsia="JEFBL H+ Gulliver" w:cs="JEFBL H+ Gulliver"/>
          <w:color w:val="0080AC"/>
          <w:kern w:val="0"/>
          <w:sz w:val="12"/>
          <w:szCs w:val="12"/>
        </w:rPr>
        <w:t>http://www.aaai.org/ojs/index.php/aimagazine/article/view/1109</w:t>
      </w:r>
      <w:r w:rsidRPr="00CC4D9C">
        <w:rPr>
          <w:rFonts w:ascii="JEFBL H+ Gulliver" w:eastAsia="JEFBL H+ Gulliver" w:cs="JEFBL H+ Gulliver"/>
          <w:color w:val="000000"/>
          <w:kern w:val="0"/>
          <w:sz w:val="12"/>
          <w:szCs w:val="12"/>
        </w:rPr>
        <w:t>.</w:t>
      </w:r>
    </w:p>
    <w:p w14:paraId="5A20A113"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65]</w:t>
      </w:r>
      <w:r w:rsidRPr="00CC4D9C">
        <w:rPr>
          <w:rFonts w:ascii="JEFBL H+ Gulliver" w:eastAsia="JEFBL H+ Gulliver" w:cs="JEFBL H+ Gulliver"/>
          <w:color w:val="0080AC"/>
          <w:kern w:val="0"/>
          <w:sz w:val="12"/>
          <w:szCs w:val="12"/>
        </w:rPr>
        <w:t>D.</w:t>
      </w:r>
      <w:proofErr w:type="gramEnd"/>
      <w:r w:rsidRPr="00CC4D9C">
        <w:rPr>
          <w:rFonts w:ascii="JEFBL H+ Gulliver" w:eastAsia="JEFBL H+ Gulliver" w:cs="JEFBL H+ Gulliver"/>
          <w:color w:val="0080AC"/>
          <w:kern w:val="0"/>
          <w:sz w:val="12"/>
          <w:szCs w:val="12"/>
        </w:rPr>
        <w:t xml:space="preserve"> Weld, J. de </w:t>
      </w:r>
      <w:proofErr w:type="spellStart"/>
      <w:r w:rsidRPr="00CC4D9C">
        <w:rPr>
          <w:rFonts w:ascii="JEFBL H+ Gulliver" w:eastAsia="JEFBL H+ Gulliver" w:cs="JEFBL H+ Gulliver"/>
          <w:color w:val="0080AC"/>
          <w:kern w:val="0"/>
          <w:sz w:val="12"/>
          <w:szCs w:val="12"/>
        </w:rPr>
        <w:t>Kleer</w:t>
      </w:r>
      <w:proofErr w:type="spellEnd"/>
      <w:r w:rsidRPr="00CC4D9C">
        <w:rPr>
          <w:rFonts w:ascii="JEFBL H+ Gulliver" w:eastAsia="JEFBL H+ Gulliver" w:cs="JEFBL H+ Gulliver"/>
          <w:color w:val="0080AC"/>
          <w:kern w:val="0"/>
          <w:sz w:val="12"/>
          <w:szCs w:val="12"/>
        </w:rPr>
        <w:t>, Qualitative Reasoning About Physical Systems, Morgan Kaufmann, San Mateo, Calif., 1989.</w:t>
      </w:r>
    </w:p>
    <w:p w14:paraId="30D040C0" w14:textId="77777777" w:rsidR="00CC4D9C" w:rsidRPr="00CC4D9C" w:rsidRDefault="00CC4D9C" w:rsidP="00CC4D9C">
      <w:pPr>
        <w:autoSpaceDE w:val="0"/>
        <w:autoSpaceDN w:val="0"/>
        <w:adjustRightInd w:val="0"/>
        <w:jc w:val="left"/>
        <w:rPr>
          <w:rFonts w:ascii="JEFBL H+ Gulliver" w:eastAsia="JEFBL H+ Gulliver" w:cs="JEFBL H+ Gulliver"/>
          <w:color w:val="0080AC"/>
          <w:kern w:val="0"/>
          <w:sz w:val="12"/>
          <w:szCs w:val="12"/>
        </w:rPr>
      </w:pPr>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66]</w:t>
      </w:r>
      <w:r w:rsidRPr="00CC4D9C">
        <w:rPr>
          <w:rFonts w:ascii="JEFBL H+ Gulliver" w:eastAsia="JEFBL H+ Gulliver" w:cs="JEFBL H+ Gulliver"/>
          <w:color w:val="0080AC"/>
          <w:kern w:val="0"/>
          <w:sz w:val="12"/>
          <w:szCs w:val="12"/>
        </w:rPr>
        <w:t>T.</w:t>
      </w:r>
      <w:proofErr w:type="gramEnd"/>
      <w:r w:rsidRPr="00CC4D9C">
        <w:rPr>
          <w:rFonts w:ascii="JEFBL H+ Gulliver" w:eastAsia="JEFBL H+ Gulliver" w:cs="JEFBL H+ Gulliver"/>
          <w:color w:val="0080AC"/>
          <w:kern w:val="0"/>
          <w:sz w:val="12"/>
          <w:szCs w:val="12"/>
        </w:rPr>
        <w:t xml:space="preserve"> </w:t>
      </w:r>
      <w:proofErr w:type="spellStart"/>
      <w:r w:rsidRPr="00CC4D9C">
        <w:rPr>
          <w:rFonts w:ascii="JEFBL H+ Gulliver" w:eastAsia="JEFBL H+ Gulliver" w:cs="JEFBL H+ Gulliver"/>
          <w:color w:val="0080AC"/>
          <w:kern w:val="0"/>
          <w:sz w:val="12"/>
          <w:szCs w:val="12"/>
        </w:rPr>
        <w:t>Willemain</w:t>
      </w:r>
      <w:proofErr w:type="spellEnd"/>
      <w:r w:rsidRPr="00CC4D9C">
        <w:rPr>
          <w:rFonts w:ascii="JEFBL H+ Gulliver" w:eastAsia="JEFBL H+ Gulliver" w:cs="JEFBL H+ Gulliver"/>
          <w:color w:val="0080AC"/>
          <w:kern w:val="0"/>
          <w:sz w:val="12"/>
          <w:szCs w:val="12"/>
        </w:rPr>
        <w:t xml:space="preserve">, Model formulation: what experts think about and when, </w:t>
      </w:r>
      <w:proofErr w:type="spellStart"/>
      <w:r w:rsidRPr="00CC4D9C">
        <w:rPr>
          <w:rFonts w:ascii="JEFBL H+ Gulliver" w:eastAsia="JEFBL H+ Gulliver" w:cs="JEFBL H+ Gulliver"/>
          <w:color w:val="0080AC"/>
          <w:kern w:val="0"/>
          <w:sz w:val="12"/>
          <w:szCs w:val="12"/>
        </w:rPr>
        <w:t>Oper</w:t>
      </w:r>
      <w:proofErr w:type="spellEnd"/>
      <w:r w:rsidRPr="00CC4D9C">
        <w:rPr>
          <w:rFonts w:ascii="JEFBL H+ Gulliver" w:eastAsia="JEFBL H+ Gulliver" w:cs="JEFBL H+ Gulliver"/>
          <w:color w:val="0080AC"/>
          <w:kern w:val="0"/>
          <w:sz w:val="12"/>
          <w:szCs w:val="12"/>
        </w:rPr>
        <w:t>. Res. 43(6) (1995) 916</w:t>
      </w:r>
      <w:r w:rsidRPr="00CC4D9C">
        <w:rPr>
          <w:rFonts w:ascii="JEFBL H+ Gulliver" w:eastAsia="JEFBL H+ Gulliver" w:cs="JEFBL H+ Gulliver"/>
          <w:color w:val="0080AC"/>
          <w:kern w:val="0"/>
          <w:sz w:val="12"/>
          <w:szCs w:val="12"/>
        </w:rPr>
        <w:t>–</w:t>
      </w:r>
      <w:r w:rsidRPr="00CC4D9C">
        <w:rPr>
          <w:rFonts w:ascii="JEFBL H+ Gulliver" w:eastAsia="JEFBL H+ Gulliver" w:cs="JEFBL H+ Gulliver"/>
          <w:color w:val="0080AC"/>
          <w:kern w:val="0"/>
          <w:sz w:val="12"/>
          <w:szCs w:val="12"/>
        </w:rPr>
        <w:t>932.</w:t>
      </w:r>
    </w:p>
    <w:p w14:paraId="16706B87" w14:textId="4050E057" w:rsidR="00CC4D9C" w:rsidRPr="00CC4D9C" w:rsidRDefault="00CC4D9C" w:rsidP="00CC4D9C">
      <w:r w:rsidRPr="00CC4D9C">
        <w:rPr>
          <w:rFonts w:ascii="JEFBL H+ Gulliver" w:eastAsia="JEFBL H+ Gulliver" w:cs="JEFBL H+ Gulliver"/>
          <w:color w:val="000000"/>
          <w:kern w:val="0"/>
          <w:sz w:val="12"/>
          <w:szCs w:val="12"/>
        </w:rPr>
        <w:t>[</w:t>
      </w:r>
      <w:proofErr w:type="gramStart"/>
      <w:r w:rsidRPr="00CC4D9C">
        <w:rPr>
          <w:rFonts w:ascii="JEFBL H+ Gulliver" w:eastAsia="JEFBL H+ Gulliver" w:cs="JEFBL H+ Gulliver"/>
          <w:color w:val="000000"/>
          <w:kern w:val="0"/>
          <w:sz w:val="12"/>
          <w:szCs w:val="12"/>
        </w:rPr>
        <w:t>67]S.</w:t>
      </w:r>
      <w:proofErr w:type="gramEnd"/>
      <w:r w:rsidRPr="00CC4D9C">
        <w:rPr>
          <w:rFonts w:ascii="JEFBL H+ Gulliver" w:eastAsia="JEFBL H+ Gulliver" w:cs="JEFBL H+ Gulliver"/>
          <w:color w:val="000000"/>
          <w:kern w:val="0"/>
          <w:sz w:val="12"/>
          <w:szCs w:val="12"/>
        </w:rPr>
        <w:t xml:space="preserve"> </w:t>
      </w:r>
      <w:proofErr w:type="spellStart"/>
      <w:r w:rsidRPr="00CC4D9C">
        <w:rPr>
          <w:rFonts w:ascii="JEFBL H+ Gulliver" w:eastAsia="JEFBL H+ Gulliver" w:cs="JEFBL H+ Gulliver"/>
          <w:color w:val="000000"/>
          <w:kern w:val="0"/>
          <w:sz w:val="12"/>
          <w:szCs w:val="12"/>
        </w:rPr>
        <w:t>Zicker</w:t>
      </w:r>
      <w:proofErr w:type="spellEnd"/>
      <w:r w:rsidRPr="00CC4D9C">
        <w:rPr>
          <w:rFonts w:ascii="JEFBL H+ Gulliver" w:eastAsia="JEFBL H+ Gulliver" w:cs="JEFBL H+ Gulliver"/>
          <w:color w:val="000000"/>
          <w:kern w:val="0"/>
          <w:sz w:val="12"/>
          <w:szCs w:val="12"/>
        </w:rPr>
        <w:t xml:space="preserve">, M. Veloso, Tactics-based </w:t>
      </w:r>
      <w:proofErr w:type="spellStart"/>
      <w:r w:rsidRPr="00CC4D9C">
        <w:rPr>
          <w:rFonts w:ascii="JEFBL H+ Gulliver" w:eastAsia="JEFBL H+ Gulliver" w:cs="JEFBL H+ Gulliver"/>
          <w:color w:val="000000"/>
          <w:kern w:val="0"/>
          <w:sz w:val="12"/>
          <w:szCs w:val="12"/>
        </w:rPr>
        <w:t>behavioural</w:t>
      </w:r>
      <w:proofErr w:type="spellEnd"/>
      <w:r w:rsidRPr="00CC4D9C">
        <w:rPr>
          <w:rFonts w:ascii="JEFBL H+ Gulliver" w:eastAsia="JEFBL H+ Gulliver" w:cs="JEFBL H+ Gulliver"/>
          <w:color w:val="000000"/>
          <w:kern w:val="0"/>
          <w:sz w:val="12"/>
          <w:szCs w:val="12"/>
        </w:rPr>
        <w:t xml:space="preserve"> planning for goal-driven rigid body control, in: Computer Graphics Forum, 2009, </w:t>
      </w:r>
      <w:r w:rsidRPr="00CC4D9C">
        <w:rPr>
          <w:rFonts w:ascii="JEFBL H+ Gulliver" w:eastAsia="JEFBL H+ Gulliver" w:cs="JEFBL H+ Gulliver"/>
          <w:color w:val="0080AC"/>
          <w:kern w:val="0"/>
          <w:sz w:val="12"/>
          <w:szCs w:val="12"/>
        </w:rPr>
        <w:t>http://www.cs.cmu.edu/~mmv/papers/09cgf-stefan.pdf</w:t>
      </w:r>
      <w:r w:rsidRPr="00CC4D9C">
        <w:rPr>
          <w:rFonts w:ascii="JEFBL H+ Gulliver" w:eastAsia="JEFBL H+ Gulliver" w:cs="JEFBL H+ Gulliver"/>
          <w:color w:val="000000"/>
          <w:kern w:val="0"/>
          <w:sz w:val="12"/>
          <w:szCs w:val="12"/>
        </w:rPr>
        <w:t>.</w:t>
      </w:r>
    </w:p>
    <w:p w14:paraId="59A327E5" w14:textId="633E750D" w:rsidR="00CC4D9C" w:rsidRPr="00CC4D9C" w:rsidRDefault="00CC4D9C" w:rsidP="00CC4D9C">
      <w:pPr>
        <w:spacing w:line="360" w:lineRule="auto"/>
        <w:rPr>
          <w:b/>
          <w:sz w:val="24"/>
          <w:szCs w:val="24"/>
        </w:rPr>
      </w:pPr>
    </w:p>
    <w:sectPr w:rsidR="00CC4D9C" w:rsidRPr="00CC4D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80A3F" w14:textId="77777777" w:rsidR="00DE1FAB" w:rsidRDefault="00DE1FAB" w:rsidP="000011DC">
      <w:r>
        <w:separator/>
      </w:r>
    </w:p>
  </w:endnote>
  <w:endnote w:type="continuationSeparator" w:id="0">
    <w:p w14:paraId="5AA73974" w14:textId="77777777" w:rsidR="00DE1FAB" w:rsidRDefault="00DE1FAB" w:rsidP="0000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JEFBL H+ Gulliver">
    <w:altName w:val="宋体"/>
    <w:panose1 w:val="00000000000000000000"/>
    <w:charset w:val="86"/>
    <w:family w:val="roman"/>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1E537" w14:textId="77777777" w:rsidR="00DE1FAB" w:rsidRDefault="00DE1FAB" w:rsidP="000011DC">
      <w:r>
        <w:separator/>
      </w:r>
    </w:p>
  </w:footnote>
  <w:footnote w:type="continuationSeparator" w:id="0">
    <w:p w14:paraId="02F3635E" w14:textId="77777777" w:rsidR="00DE1FAB" w:rsidRDefault="00DE1FAB" w:rsidP="000011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9F"/>
    <w:rsid w:val="000011DC"/>
    <w:rsid w:val="00024A49"/>
    <w:rsid w:val="003761D7"/>
    <w:rsid w:val="00456EAB"/>
    <w:rsid w:val="005A735F"/>
    <w:rsid w:val="007516E7"/>
    <w:rsid w:val="0078675F"/>
    <w:rsid w:val="008274DF"/>
    <w:rsid w:val="0092349F"/>
    <w:rsid w:val="009A2913"/>
    <w:rsid w:val="00A22B0D"/>
    <w:rsid w:val="00CA5B5C"/>
    <w:rsid w:val="00CC4D9C"/>
    <w:rsid w:val="00D72950"/>
    <w:rsid w:val="00DD5C08"/>
    <w:rsid w:val="00DE1FAB"/>
    <w:rsid w:val="00E05FED"/>
    <w:rsid w:val="00E351E2"/>
    <w:rsid w:val="00F01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32D6D"/>
  <w15:chartTrackingRefBased/>
  <w15:docId w15:val="{00D10CAD-EE0E-4C02-A78E-8DB4D63E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D5C08"/>
    <w:pPr>
      <w:widowControl w:val="0"/>
      <w:autoSpaceDE w:val="0"/>
      <w:autoSpaceDN w:val="0"/>
      <w:adjustRightInd w:val="0"/>
    </w:pPr>
    <w:rPr>
      <w:rFonts w:ascii="JEFBL H+ Gulliver" w:eastAsia="JEFBL H+ Gulliver" w:cs="JEFBL H+ Gulliver"/>
      <w:color w:val="000000"/>
      <w:kern w:val="0"/>
      <w:sz w:val="24"/>
      <w:szCs w:val="24"/>
    </w:rPr>
  </w:style>
  <w:style w:type="character" w:styleId="a3">
    <w:name w:val="Hyperlink"/>
    <w:basedOn w:val="a0"/>
    <w:uiPriority w:val="99"/>
    <w:unhideWhenUsed/>
    <w:rsid w:val="00CC4D9C"/>
    <w:rPr>
      <w:color w:val="0563C1" w:themeColor="hyperlink"/>
      <w:u w:val="single"/>
    </w:rPr>
  </w:style>
  <w:style w:type="character" w:styleId="a4">
    <w:name w:val="Unresolved Mention"/>
    <w:basedOn w:val="a0"/>
    <w:uiPriority w:val="99"/>
    <w:semiHidden/>
    <w:unhideWhenUsed/>
    <w:rsid w:val="00CC4D9C"/>
    <w:rPr>
      <w:color w:val="605E5C"/>
      <w:shd w:val="clear" w:color="auto" w:fill="E1DFDD"/>
    </w:rPr>
  </w:style>
  <w:style w:type="paragraph" w:styleId="a5">
    <w:name w:val="header"/>
    <w:basedOn w:val="a"/>
    <w:link w:val="a6"/>
    <w:uiPriority w:val="99"/>
    <w:unhideWhenUsed/>
    <w:rsid w:val="000011D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011DC"/>
    <w:rPr>
      <w:sz w:val="18"/>
      <w:szCs w:val="18"/>
    </w:rPr>
  </w:style>
  <w:style w:type="paragraph" w:styleId="a7">
    <w:name w:val="footer"/>
    <w:basedOn w:val="a"/>
    <w:link w:val="a8"/>
    <w:uiPriority w:val="99"/>
    <w:unhideWhenUsed/>
    <w:rsid w:val="000011DC"/>
    <w:pPr>
      <w:tabs>
        <w:tab w:val="center" w:pos="4153"/>
        <w:tab w:val="right" w:pos="8306"/>
      </w:tabs>
      <w:snapToGrid w:val="0"/>
      <w:jc w:val="left"/>
    </w:pPr>
    <w:rPr>
      <w:sz w:val="18"/>
      <w:szCs w:val="18"/>
    </w:rPr>
  </w:style>
  <w:style w:type="character" w:customStyle="1" w:styleId="a8">
    <w:name w:val="页脚 字符"/>
    <w:basedOn w:val="a0"/>
    <w:link w:val="a7"/>
    <w:uiPriority w:val="99"/>
    <w:rsid w:val="000011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dx.doi.org/10.1016/j.bandl.2009.08.009"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12</Pages>
  <Words>3409</Words>
  <Characters>19437</Characters>
  <Application>Microsoft Office Word</Application>
  <DocSecurity>0</DocSecurity>
  <Lines>161</Lines>
  <Paragraphs>45</Paragraphs>
  <ScaleCrop>false</ScaleCrop>
  <Company/>
  <LinksUpToDate>false</LinksUpToDate>
  <CharactersWithSpaces>22801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xinyi_zhang2019@outlook.com</dc:creator>
  <cp:keywords/>
  <dc:description/>
  <cp:lastModifiedBy>亚龙 吕</cp:lastModifiedBy>
  <cp:revision>7</cp:revision>
  <dcterms:created xsi:type="dcterms:W3CDTF">2019-11-14T11:54:00Z</dcterms:created>
  <dcterms:modified xsi:type="dcterms:W3CDTF">2019-12-14T06:44:00Z</dcterms:modified>
</cp:coreProperties>
</file>