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EE443" w14:textId="1345A8B7" w:rsidR="00D1749E" w:rsidRPr="00D353CC" w:rsidRDefault="00D1749E" w:rsidP="00D1749E">
      <w:pPr>
        <w:spacing w:line="360" w:lineRule="auto"/>
        <w:jc w:val="center"/>
        <w:rPr>
          <w:sz w:val="84"/>
          <w:szCs w:val="84"/>
        </w:rPr>
      </w:pPr>
      <w:r w:rsidRPr="00D353CC">
        <w:rPr>
          <w:noProof/>
          <w:sz w:val="84"/>
          <w:szCs w:val="84"/>
        </w:rPr>
        <w:drawing>
          <wp:inline distT="0" distB="0" distL="0" distR="0" wp14:anchorId="0A9F19C3" wp14:editId="54106027">
            <wp:extent cx="5270500" cy="11557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155700"/>
                    </a:xfrm>
                    <a:prstGeom prst="rect">
                      <a:avLst/>
                    </a:prstGeom>
                    <a:noFill/>
                    <a:ln>
                      <a:noFill/>
                    </a:ln>
                  </pic:spPr>
                </pic:pic>
              </a:graphicData>
            </a:graphic>
          </wp:inline>
        </w:drawing>
      </w:r>
      <w:r w:rsidRPr="00D353CC">
        <w:rPr>
          <w:sz w:val="84"/>
          <w:szCs w:val="84"/>
        </w:rPr>
        <w:t xml:space="preserve"> </w:t>
      </w:r>
      <w:r w:rsidRPr="00D353CC">
        <w:rPr>
          <w:noProof/>
          <w:sz w:val="84"/>
          <w:szCs w:val="84"/>
        </w:rPr>
        <w:drawing>
          <wp:inline distT="0" distB="0" distL="0" distR="0" wp14:anchorId="14AC0956" wp14:editId="574E0A32">
            <wp:extent cx="3347085" cy="34505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085" cy="3450590"/>
                    </a:xfrm>
                    <a:prstGeom prst="rect">
                      <a:avLst/>
                    </a:prstGeom>
                    <a:noFill/>
                    <a:ln>
                      <a:noFill/>
                    </a:ln>
                  </pic:spPr>
                </pic:pic>
              </a:graphicData>
            </a:graphic>
          </wp:inline>
        </w:drawing>
      </w:r>
    </w:p>
    <w:p w14:paraId="35B7A4C6" w14:textId="77777777" w:rsidR="00D1749E" w:rsidRPr="001F5605" w:rsidRDefault="00D1749E" w:rsidP="00D1749E">
      <w:pPr>
        <w:spacing w:line="360" w:lineRule="auto"/>
        <w:ind w:right="720" w:firstLineChars="445" w:firstLine="1608"/>
        <w:jc w:val="center"/>
        <w:rPr>
          <w:rFonts w:ascii="黑体" w:eastAsia="黑体" w:hAnsi="黑体"/>
          <w:b/>
          <w:sz w:val="36"/>
          <w:szCs w:val="36"/>
        </w:rPr>
      </w:pPr>
      <w:r w:rsidRPr="001F5605">
        <w:rPr>
          <w:rFonts w:ascii="黑体" w:eastAsia="黑体" w:hAnsi="黑体" w:hint="eastAsia"/>
          <w:b/>
          <w:sz w:val="36"/>
          <w:szCs w:val="36"/>
        </w:rPr>
        <w:t>计算机网络工程与试验</w:t>
      </w:r>
    </w:p>
    <w:p w14:paraId="61390FE0" w14:textId="77777777" w:rsidR="00D1749E" w:rsidRDefault="00D1749E" w:rsidP="00D1749E">
      <w:pPr>
        <w:autoSpaceDE w:val="0"/>
        <w:autoSpaceDN w:val="0"/>
        <w:adjustRightInd w:val="0"/>
        <w:spacing w:line="360" w:lineRule="auto"/>
        <w:rPr>
          <w:b/>
          <w:sz w:val="36"/>
          <w:szCs w:val="36"/>
        </w:rPr>
      </w:pPr>
    </w:p>
    <w:p w14:paraId="6522FD4F" w14:textId="77777777" w:rsidR="00D1749E" w:rsidRPr="001F5605" w:rsidRDefault="00D1749E" w:rsidP="00D1749E">
      <w:pPr>
        <w:autoSpaceDE w:val="0"/>
        <w:autoSpaceDN w:val="0"/>
        <w:adjustRightInd w:val="0"/>
        <w:spacing w:line="360" w:lineRule="auto"/>
        <w:ind w:leftChars="750" w:left="2378" w:hangingChars="250" w:hanging="803"/>
        <w:rPr>
          <w:rFonts w:ascii="黑体" w:eastAsia="黑体" w:hAnsi="黑体"/>
          <w:b/>
          <w:sz w:val="32"/>
          <w:szCs w:val="32"/>
          <w:u w:val="single"/>
        </w:rPr>
      </w:pPr>
      <w:r w:rsidRPr="001F5605">
        <w:rPr>
          <w:rFonts w:ascii="黑体" w:eastAsia="黑体" w:hAnsi="黑体" w:hint="eastAsia"/>
          <w:b/>
          <w:sz w:val="32"/>
          <w:szCs w:val="32"/>
        </w:rPr>
        <w:t>题</w:t>
      </w:r>
      <w:r>
        <w:rPr>
          <w:rFonts w:ascii="黑体" w:eastAsia="黑体" w:hAnsi="黑体"/>
          <w:b/>
          <w:sz w:val="32"/>
          <w:szCs w:val="32"/>
        </w:rPr>
        <w:t xml:space="preserve">    </w:t>
      </w:r>
      <w:r w:rsidRPr="001F5605">
        <w:rPr>
          <w:rFonts w:ascii="黑体" w:eastAsia="黑体" w:hAnsi="黑体" w:hint="eastAsia"/>
          <w:b/>
          <w:sz w:val="32"/>
          <w:szCs w:val="32"/>
        </w:rPr>
        <w:t>目：</w:t>
      </w:r>
      <w:r w:rsidRPr="001F5605">
        <w:rPr>
          <w:rFonts w:ascii="黑体" w:eastAsia="黑体" w:hAnsi="黑体" w:hint="eastAsia"/>
          <w:b/>
          <w:sz w:val="32"/>
          <w:szCs w:val="32"/>
          <w:u w:val="single"/>
        </w:rPr>
        <w:t xml:space="preserve"> 校园网综合布线设计方案  </w:t>
      </w:r>
    </w:p>
    <w:p w14:paraId="0A5C9FFC" w14:textId="77777777" w:rsidR="00D1749E" w:rsidRPr="001F5605" w:rsidRDefault="00D1749E" w:rsidP="00D1749E">
      <w:pPr>
        <w:spacing w:line="360" w:lineRule="auto"/>
        <w:ind w:right="720" w:firstLineChars="495" w:firstLine="1590"/>
        <w:rPr>
          <w:rFonts w:ascii="黑体" w:eastAsia="黑体" w:hAnsi="黑体"/>
          <w:b/>
          <w:sz w:val="32"/>
          <w:szCs w:val="32"/>
          <w:u w:val="single"/>
        </w:rPr>
      </w:pPr>
      <w:r w:rsidRPr="001F5605">
        <w:rPr>
          <w:rFonts w:ascii="黑体" w:eastAsia="黑体" w:hAnsi="黑体" w:hint="eastAsia"/>
          <w:b/>
          <w:sz w:val="32"/>
          <w:szCs w:val="32"/>
        </w:rPr>
        <w:t>授课老师：</w:t>
      </w:r>
      <w:r w:rsidRPr="001F5605">
        <w:rPr>
          <w:rFonts w:ascii="黑体" w:eastAsia="黑体" w:hAnsi="黑体" w:hint="eastAsia"/>
          <w:b/>
          <w:sz w:val="32"/>
          <w:szCs w:val="32"/>
          <w:u w:val="single"/>
        </w:rPr>
        <w:t xml:space="preserve">    </w:t>
      </w:r>
      <w:r>
        <w:rPr>
          <w:rFonts w:ascii="黑体" w:eastAsia="黑体" w:hAnsi="黑体"/>
          <w:b/>
          <w:sz w:val="32"/>
          <w:szCs w:val="32"/>
          <w:u w:val="single"/>
        </w:rPr>
        <w:t xml:space="preserve"> </w:t>
      </w:r>
      <w:r>
        <w:rPr>
          <w:rFonts w:ascii="黑体" w:eastAsia="黑体" w:hAnsi="黑体" w:hint="eastAsia"/>
          <w:b/>
          <w:sz w:val="32"/>
          <w:szCs w:val="32"/>
          <w:u w:val="single"/>
        </w:rPr>
        <w:t>刘志镜、姚勇</w:t>
      </w:r>
      <w:r w:rsidRPr="001F5605">
        <w:rPr>
          <w:rFonts w:ascii="黑体" w:eastAsia="黑体" w:hAnsi="黑体" w:hint="eastAsia"/>
          <w:b/>
          <w:sz w:val="32"/>
          <w:szCs w:val="32"/>
          <w:u w:val="single"/>
        </w:rPr>
        <w:t xml:space="preserve">        </w:t>
      </w:r>
    </w:p>
    <w:p w14:paraId="1E7249AF" w14:textId="77777777" w:rsidR="00D1749E" w:rsidRPr="001F5605" w:rsidRDefault="00D1749E" w:rsidP="00D1749E">
      <w:pPr>
        <w:spacing w:line="360" w:lineRule="auto"/>
        <w:ind w:right="720" w:firstLineChars="495" w:firstLine="1590"/>
        <w:rPr>
          <w:rFonts w:ascii="黑体" w:eastAsia="黑体" w:hAnsi="黑体"/>
          <w:b/>
          <w:sz w:val="32"/>
          <w:szCs w:val="32"/>
        </w:rPr>
      </w:pPr>
      <w:r w:rsidRPr="001F5605">
        <w:rPr>
          <w:rFonts w:ascii="黑体" w:eastAsia="黑体" w:hAnsi="黑体" w:hint="eastAsia"/>
          <w:b/>
          <w:sz w:val="32"/>
          <w:szCs w:val="32"/>
        </w:rPr>
        <w:t>学    院：</w:t>
      </w:r>
      <w:r w:rsidRPr="001F5605">
        <w:rPr>
          <w:rFonts w:ascii="黑体" w:eastAsia="黑体" w:hAnsi="黑体" w:hint="eastAsia"/>
          <w:b/>
          <w:sz w:val="32"/>
          <w:szCs w:val="32"/>
          <w:u w:val="single"/>
        </w:rPr>
        <w:t xml:space="preserve">  </w:t>
      </w:r>
      <w:r>
        <w:rPr>
          <w:rFonts w:ascii="黑体" w:eastAsia="黑体" w:hAnsi="黑体" w:hint="eastAsia"/>
          <w:b/>
          <w:sz w:val="32"/>
          <w:szCs w:val="32"/>
          <w:u w:val="single"/>
        </w:rPr>
        <w:t>计算机科学与技术学院</w:t>
      </w:r>
      <w:r w:rsidRPr="001F5605">
        <w:rPr>
          <w:rFonts w:ascii="黑体" w:eastAsia="黑体" w:hAnsi="黑体" w:hint="eastAsia"/>
          <w:b/>
          <w:sz w:val="32"/>
          <w:szCs w:val="32"/>
          <w:u w:val="single"/>
        </w:rPr>
        <w:t xml:space="preserve">   </w:t>
      </w:r>
    </w:p>
    <w:p w14:paraId="21818ED3" w14:textId="77777777" w:rsidR="00D1749E" w:rsidRDefault="00D1749E" w:rsidP="00D1749E">
      <w:pPr>
        <w:spacing w:line="360" w:lineRule="auto"/>
        <w:ind w:right="720" w:firstLineChars="495" w:firstLine="1590"/>
        <w:rPr>
          <w:rFonts w:ascii="黑体" w:eastAsia="黑体" w:hAnsi="黑体"/>
          <w:b/>
          <w:sz w:val="32"/>
          <w:szCs w:val="32"/>
          <w:u w:val="single"/>
        </w:rPr>
      </w:pPr>
      <w:r w:rsidRPr="001F5605">
        <w:rPr>
          <w:rFonts w:ascii="黑体" w:eastAsia="黑体" w:hAnsi="黑体" w:hint="eastAsia"/>
          <w:b/>
          <w:sz w:val="32"/>
          <w:szCs w:val="32"/>
        </w:rPr>
        <w:t>学</w:t>
      </w:r>
      <w:r>
        <w:rPr>
          <w:rFonts w:ascii="黑体" w:eastAsia="黑体" w:hAnsi="黑体" w:hint="eastAsia"/>
          <w:b/>
          <w:sz w:val="32"/>
          <w:szCs w:val="32"/>
        </w:rPr>
        <w:t xml:space="preserve"> </w:t>
      </w:r>
      <w:r>
        <w:rPr>
          <w:rFonts w:ascii="黑体" w:eastAsia="黑体" w:hAnsi="黑体"/>
          <w:b/>
          <w:sz w:val="32"/>
          <w:szCs w:val="32"/>
        </w:rPr>
        <w:t xml:space="preserve">   </w:t>
      </w:r>
      <w:r w:rsidRPr="001F5605">
        <w:rPr>
          <w:rFonts w:ascii="黑体" w:eastAsia="黑体" w:hAnsi="黑体" w:hint="eastAsia"/>
          <w:b/>
          <w:sz w:val="32"/>
          <w:szCs w:val="32"/>
        </w:rPr>
        <w:t>生：</w:t>
      </w:r>
      <w:r w:rsidRPr="001F5605">
        <w:rPr>
          <w:rFonts w:ascii="黑体" w:eastAsia="黑体" w:hAnsi="黑体" w:hint="eastAsia"/>
          <w:b/>
          <w:sz w:val="32"/>
          <w:szCs w:val="32"/>
          <w:u w:val="single"/>
        </w:rPr>
        <w:t xml:space="preserve">   </w:t>
      </w:r>
      <w:r>
        <w:rPr>
          <w:rFonts w:ascii="黑体" w:eastAsia="黑体" w:hAnsi="黑体" w:hint="eastAsia"/>
          <w:b/>
          <w:sz w:val="32"/>
          <w:szCs w:val="32"/>
          <w:u w:val="single"/>
        </w:rPr>
        <w:t>穆旭彤(</w:t>
      </w:r>
      <w:r>
        <w:rPr>
          <w:rFonts w:ascii="黑体" w:eastAsia="黑体" w:hAnsi="黑体"/>
          <w:b/>
          <w:sz w:val="32"/>
          <w:szCs w:val="32"/>
          <w:u w:val="single"/>
        </w:rPr>
        <w:t>19031211379)</w:t>
      </w:r>
      <w:r w:rsidRPr="001F5605">
        <w:rPr>
          <w:rFonts w:ascii="黑体" w:eastAsia="黑体" w:hAnsi="黑体" w:hint="eastAsia"/>
          <w:b/>
          <w:sz w:val="32"/>
          <w:szCs w:val="32"/>
          <w:u w:val="single"/>
        </w:rPr>
        <w:t xml:space="preserve">   </w:t>
      </w:r>
    </w:p>
    <w:p w14:paraId="0250FCBD" w14:textId="77777777" w:rsidR="00D1749E" w:rsidRDefault="00D1749E" w:rsidP="00D1749E">
      <w:pPr>
        <w:spacing w:line="360" w:lineRule="auto"/>
        <w:ind w:right="720" w:firstLineChars="995" w:firstLine="3196"/>
        <w:jc w:val="left"/>
        <w:rPr>
          <w:rFonts w:ascii="黑体" w:eastAsia="黑体" w:hAnsi="黑体"/>
          <w:b/>
          <w:sz w:val="32"/>
          <w:szCs w:val="32"/>
          <w:u w:val="single"/>
        </w:rPr>
      </w:pPr>
      <w:r w:rsidRPr="001F5605">
        <w:rPr>
          <w:rFonts w:ascii="黑体" w:eastAsia="黑体" w:hAnsi="黑体" w:hint="eastAsia"/>
          <w:b/>
          <w:sz w:val="32"/>
          <w:szCs w:val="32"/>
          <w:u w:val="single"/>
        </w:rPr>
        <w:t xml:space="preserve">   </w:t>
      </w:r>
      <w:r>
        <w:rPr>
          <w:rFonts w:ascii="黑体" w:eastAsia="黑体" w:hAnsi="黑体" w:hint="eastAsia"/>
          <w:b/>
          <w:sz w:val="32"/>
          <w:szCs w:val="32"/>
          <w:u w:val="single"/>
        </w:rPr>
        <w:t>骆世杰(</w:t>
      </w:r>
      <w:r>
        <w:rPr>
          <w:rFonts w:ascii="黑体" w:eastAsia="黑体" w:hAnsi="黑体"/>
          <w:b/>
          <w:sz w:val="32"/>
          <w:szCs w:val="32"/>
          <w:u w:val="single"/>
        </w:rPr>
        <w:t>19031211759)</w:t>
      </w:r>
      <w:r w:rsidRPr="001F5605">
        <w:rPr>
          <w:rFonts w:ascii="黑体" w:eastAsia="黑体" w:hAnsi="黑体" w:hint="eastAsia"/>
          <w:b/>
          <w:sz w:val="32"/>
          <w:szCs w:val="32"/>
          <w:u w:val="single"/>
        </w:rPr>
        <w:t xml:space="preserve">   </w:t>
      </w:r>
    </w:p>
    <w:p w14:paraId="77FC8818" w14:textId="77777777" w:rsidR="00D1749E" w:rsidRDefault="00D1749E" w:rsidP="00D1749E">
      <w:pPr>
        <w:spacing w:line="360" w:lineRule="auto"/>
        <w:ind w:right="720" w:firstLineChars="995" w:firstLine="3196"/>
        <w:jc w:val="left"/>
        <w:rPr>
          <w:rFonts w:ascii="黑体" w:eastAsia="黑体" w:hAnsi="黑体"/>
          <w:b/>
          <w:sz w:val="32"/>
          <w:szCs w:val="32"/>
          <w:u w:val="single"/>
        </w:rPr>
      </w:pPr>
      <w:r w:rsidRPr="001F5605">
        <w:rPr>
          <w:rFonts w:ascii="黑体" w:eastAsia="黑体" w:hAnsi="黑体" w:hint="eastAsia"/>
          <w:b/>
          <w:sz w:val="32"/>
          <w:szCs w:val="32"/>
          <w:u w:val="single"/>
        </w:rPr>
        <w:t xml:space="preserve">   </w:t>
      </w:r>
      <w:r>
        <w:rPr>
          <w:rFonts w:ascii="黑体" w:eastAsia="黑体" w:hAnsi="黑体" w:hint="eastAsia"/>
          <w:b/>
          <w:sz w:val="32"/>
          <w:szCs w:val="32"/>
          <w:u w:val="single"/>
        </w:rPr>
        <w:t>吕亚龙(</w:t>
      </w:r>
      <w:r>
        <w:rPr>
          <w:rFonts w:ascii="黑体" w:eastAsia="黑体" w:hAnsi="黑体"/>
          <w:b/>
          <w:sz w:val="32"/>
          <w:szCs w:val="32"/>
          <w:u w:val="single"/>
        </w:rPr>
        <w:t>19031211696)</w:t>
      </w:r>
      <w:r w:rsidRPr="001F5605">
        <w:rPr>
          <w:rFonts w:ascii="黑体" w:eastAsia="黑体" w:hAnsi="黑体" w:hint="eastAsia"/>
          <w:b/>
          <w:sz w:val="32"/>
          <w:szCs w:val="32"/>
          <w:u w:val="single"/>
        </w:rPr>
        <w:t xml:space="preserve">   </w:t>
      </w:r>
    </w:p>
    <w:p w14:paraId="2DFDEBB8" w14:textId="77777777" w:rsidR="00D1749E" w:rsidRPr="001F5605" w:rsidRDefault="00D1749E" w:rsidP="00D1749E">
      <w:pPr>
        <w:spacing w:line="360" w:lineRule="auto"/>
        <w:ind w:right="720" w:firstLineChars="995" w:firstLine="3196"/>
        <w:jc w:val="left"/>
        <w:rPr>
          <w:rFonts w:ascii="黑体" w:eastAsia="黑体" w:hAnsi="黑体"/>
          <w:b/>
          <w:sz w:val="32"/>
          <w:szCs w:val="32"/>
          <w:u w:val="single"/>
        </w:rPr>
      </w:pPr>
      <w:r w:rsidRPr="001F5605">
        <w:rPr>
          <w:rFonts w:ascii="黑体" w:eastAsia="黑体" w:hAnsi="黑体" w:hint="eastAsia"/>
          <w:b/>
          <w:sz w:val="32"/>
          <w:szCs w:val="32"/>
          <w:u w:val="single"/>
        </w:rPr>
        <w:t xml:space="preserve">   </w:t>
      </w:r>
      <w:r>
        <w:rPr>
          <w:rFonts w:ascii="黑体" w:eastAsia="黑体" w:hAnsi="黑体" w:hint="eastAsia"/>
          <w:b/>
          <w:sz w:val="32"/>
          <w:szCs w:val="32"/>
          <w:u w:val="single"/>
        </w:rPr>
        <w:t>韩</w:t>
      </w:r>
      <w:proofErr w:type="gramStart"/>
      <w:r>
        <w:rPr>
          <w:rFonts w:ascii="黑体" w:eastAsia="黑体" w:hAnsi="黑体" w:hint="eastAsia"/>
          <w:b/>
          <w:sz w:val="32"/>
          <w:szCs w:val="32"/>
          <w:u w:val="single"/>
        </w:rPr>
        <w:t>浩</w:t>
      </w:r>
      <w:proofErr w:type="gramEnd"/>
      <w:r>
        <w:rPr>
          <w:rFonts w:ascii="黑体" w:eastAsia="黑体" w:hAnsi="黑体" w:hint="eastAsia"/>
          <w:b/>
          <w:sz w:val="32"/>
          <w:szCs w:val="32"/>
          <w:u w:val="single"/>
        </w:rPr>
        <w:t>宇(</w:t>
      </w:r>
      <w:r>
        <w:rPr>
          <w:rFonts w:ascii="黑体" w:eastAsia="黑体" w:hAnsi="黑体"/>
          <w:b/>
          <w:sz w:val="32"/>
          <w:szCs w:val="32"/>
          <w:u w:val="single"/>
        </w:rPr>
        <w:t>19031211704)</w:t>
      </w:r>
      <w:r w:rsidRPr="001F5605">
        <w:rPr>
          <w:rFonts w:ascii="黑体" w:eastAsia="黑体" w:hAnsi="黑体" w:hint="eastAsia"/>
          <w:b/>
          <w:sz w:val="32"/>
          <w:szCs w:val="32"/>
          <w:u w:val="single"/>
        </w:rPr>
        <w:t xml:space="preserve">   </w:t>
      </w:r>
    </w:p>
    <w:p w14:paraId="0148CB16" w14:textId="77777777" w:rsidR="00D1749E" w:rsidRDefault="00D1749E" w:rsidP="00D1749E">
      <w:pPr>
        <w:tabs>
          <w:tab w:val="left" w:pos="6030"/>
        </w:tabs>
      </w:pPr>
      <w:r>
        <w:tab/>
      </w:r>
    </w:p>
    <w:p w14:paraId="2E5BB231" w14:textId="0C2EFDE6" w:rsidR="00A533C5" w:rsidRDefault="00A533C5">
      <w:pPr>
        <w:widowControl/>
        <w:spacing w:line="700" w:lineRule="exact"/>
        <w:rPr>
          <w:rFonts w:ascii="宋体" w:hAnsi="宋体"/>
          <w:b/>
          <w:bCs/>
          <w:sz w:val="32"/>
          <w:szCs w:val="32"/>
        </w:rPr>
      </w:pPr>
    </w:p>
    <w:p w14:paraId="01CF2365" w14:textId="77777777" w:rsidR="00A533C5" w:rsidRDefault="00A533C5">
      <w:pPr>
        <w:widowControl/>
        <w:jc w:val="left"/>
        <w:rPr>
          <w:rFonts w:ascii="宋体" w:hAnsi="宋体"/>
          <w:b/>
          <w:bCs/>
          <w:sz w:val="32"/>
          <w:szCs w:val="32"/>
        </w:rPr>
      </w:pPr>
      <w:r>
        <w:rPr>
          <w:rFonts w:ascii="宋体" w:hAnsi="宋体"/>
          <w:b/>
          <w:bCs/>
          <w:sz w:val="32"/>
          <w:szCs w:val="32"/>
        </w:rPr>
        <w:br w:type="page"/>
      </w:r>
    </w:p>
    <w:sdt>
      <w:sdtPr>
        <w:rPr>
          <w:rFonts w:asciiTheme="minorHAnsi" w:eastAsiaTheme="minorEastAsia" w:hAnsiTheme="minorHAnsi" w:cstheme="minorBidi"/>
          <w:color w:val="auto"/>
          <w:kern w:val="2"/>
          <w:sz w:val="21"/>
          <w:szCs w:val="24"/>
          <w:lang w:val="zh-CN"/>
        </w:rPr>
        <w:id w:val="-1943443685"/>
        <w:docPartObj>
          <w:docPartGallery w:val="Table of Contents"/>
          <w:docPartUnique/>
        </w:docPartObj>
      </w:sdtPr>
      <w:sdtEndPr>
        <w:rPr>
          <w:b/>
          <w:bCs/>
        </w:rPr>
      </w:sdtEndPr>
      <w:sdtContent>
        <w:p w14:paraId="1776F11C" w14:textId="248965DA" w:rsidR="00A533C5" w:rsidRPr="00412A83" w:rsidRDefault="00A533C5" w:rsidP="00A533C5">
          <w:pPr>
            <w:pStyle w:val="TOC"/>
            <w:jc w:val="center"/>
            <w:rPr>
              <w:b/>
              <w:bCs/>
              <w:color w:val="auto"/>
            </w:rPr>
          </w:pPr>
          <w:r w:rsidRPr="00412A83">
            <w:rPr>
              <w:b/>
              <w:bCs/>
              <w:color w:val="auto"/>
              <w:lang w:val="zh-CN"/>
            </w:rPr>
            <w:t>目录</w:t>
          </w:r>
          <w:bookmarkStart w:id="0" w:name="_GoBack"/>
          <w:bookmarkEnd w:id="0"/>
        </w:p>
        <w:p w14:paraId="3B46B45D" w14:textId="3C0A3163" w:rsidR="00A533C5" w:rsidRDefault="00A533C5">
          <w:pPr>
            <w:pStyle w:val="TOC1"/>
            <w:tabs>
              <w:tab w:val="right" w:leader="dot" w:pos="8610"/>
            </w:tabs>
            <w:rPr>
              <w:rFonts w:cstheme="minorBidi"/>
              <w:noProof/>
              <w:kern w:val="2"/>
              <w:sz w:val="21"/>
            </w:rPr>
          </w:pPr>
          <w:r>
            <w:fldChar w:fldCharType="begin"/>
          </w:r>
          <w:r>
            <w:instrText xml:space="preserve"> TOC \o "1-3" \h \z \u </w:instrText>
          </w:r>
          <w:r>
            <w:fldChar w:fldCharType="separate"/>
          </w:r>
          <w:hyperlink w:anchor="_Toc25163389" w:history="1">
            <w:r w:rsidRPr="00C3361D">
              <w:rPr>
                <w:rStyle w:val="a4"/>
                <w:noProof/>
              </w:rPr>
              <w:t xml:space="preserve">1. </w:t>
            </w:r>
            <w:r w:rsidRPr="00C3361D">
              <w:rPr>
                <w:rStyle w:val="a4"/>
                <w:noProof/>
              </w:rPr>
              <w:t>项目概要</w:t>
            </w:r>
            <w:r>
              <w:rPr>
                <w:noProof/>
                <w:webHidden/>
              </w:rPr>
              <w:tab/>
            </w:r>
            <w:r>
              <w:rPr>
                <w:noProof/>
                <w:webHidden/>
              </w:rPr>
              <w:fldChar w:fldCharType="begin"/>
            </w:r>
            <w:r>
              <w:rPr>
                <w:noProof/>
                <w:webHidden/>
              </w:rPr>
              <w:instrText xml:space="preserve"> PAGEREF _Toc25163389 \h </w:instrText>
            </w:r>
            <w:r>
              <w:rPr>
                <w:noProof/>
                <w:webHidden/>
              </w:rPr>
            </w:r>
            <w:r>
              <w:rPr>
                <w:noProof/>
                <w:webHidden/>
              </w:rPr>
              <w:fldChar w:fldCharType="separate"/>
            </w:r>
            <w:r>
              <w:rPr>
                <w:noProof/>
                <w:webHidden/>
              </w:rPr>
              <w:t>4</w:t>
            </w:r>
            <w:r>
              <w:rPr>
                <w:noProof/>
                <w:webHidden/>
              </w:rPr>
              <w:fldChar w:fldCharType="end"/>
            </w:r>
          </w:hyperlink>
        </w:p>
        <w:p w14:paraId="22823319" w14:textId="3E9B60EB" w:rsidR="00A533C5" w:rsidRDefault="00493539">
          <w:pPr>
            <w:pStyle w:val="TOC2"/>
            <w:tabs>
              <w:tab w:val="right" w:leader="dot" w:pos="8610"/>
            </w:tabs>
            <w:rPr>
              <w:rFonts w:cstheme="minorBidi"/>
              <w:noProof/>
              <w:kern w:val="2"/>
              <w:sz w:val="21"/>
            </w:rPr>
          </w:pPr>
          <w:hyperlink w:anchor="_Toc25163390" w:history="1">
            <w:r w:rsidR="00A533C5" w:rsidRPr="00C3361D">
              <w:rPr>
                <w:rStyle w:val="a4"/>
                <w:noProof/>
              </w:rPr>
              <w:t xml:space="preserve">1.1. </w:t>
            </w:r>
            <w:r w:rsidR="00A533C5" w:rsidRPr="00C3361D">
              <w:rPr>
                <w:rStyle w:val="a4"/>
                <w:noProof/>
              </w:rPr>
              <w:t>网络发展概述</w:t>
            </w:r>
            <w:r w:rsidR="00A533C5">
              <w:rPr>
                <w:noProof/>
                <w:webHidden/>
              </w:rPr>
              <w:tab/>
            </w:r>
            <w:r w:rsidR="00A533C5">
              <w:rPr>
                <w:noProof/>
                <w:webHidden/>
              </w:rPr>
              <w:fldChar w:fldCharType="begin"/>
            </w:r>
            <w:r w:rsidR="00A533C5">
              <w:rPr>
                <w:noProof/>
                <w:webHidden/>
              </w:rPr>
              <w:instrText xml:space="preserve"> PAGEREF _Toc25163390 \h </w:instrText>
            </w:r>
            <w:r w:rsidR="00A533C5">
              <w:rPr>
                <w:noProof/>
                <w:webHidden/>
              </w:rPr>
            </w:r>
            <w:r w:rsidR="00A533C5">
              <w:rPr>
                <w:noProof/>
                <w:webHidden/>
              </w:rPr>
              <w:fldChar w:fldCharType="separate"/>
            </w:r>
            <w:r w:rsidR="00A533C5">
              <w:rPr>
                <w:noProof/>
                <w:webHidden/>
              </w:rPr>
              <w:t>4</w:t>
            </w:r>
            <w:r w:rsidR="00A533C5">
              <w:rPr>
                <w:noProof/>
                <w:webHidden/>
              </w:rPr>
              <w:fldChar w:fldCharType="end"/>
            </w:r>
          </w:hyperlink>
        </w:p>
        <w:p w14:paraId="77EEFB5A" w14:textId="4ED5671C" w:rsidR="00A533C5" w:rsidRDefault="00493539">
          <w:pPr>
            <w:pStyle w:val="TOC2"/>
            <w:tabs>
              <w:tab w:val="right" w:leader="dot" w:pos="8610"/>
            </w:tabs>
            <w:rPr>
              <w:rFonts w:cstheme="minorBidi"/>
              <w:noProof/>
              <w:kern w:val="2"/>
              <w:sz w:val="21"/>
            </w:rPr>
          </w:pPr>
          <w:hyperlink w:anchor="_Toc25163391" w:history="1">
            <w:r w:rsidR="00A533C5" w:rsidRPr="00C3361D">
              <w:rPr>
                <w:rStyle w:val="a4"/>
                <w:noProof/>
              </w:rPr>
              <w:t xml:space="preserve">1.2. </w:t>
            </w:r>
            <w:r w:rsidR="00A533C5" w:rsidRPr="00C3361D">
              <w:rPr>
                <w:rStyle w:val="a4"/>
                <w:noProof/>
              </w:rPr>
              <w:t>学校背景概述</w:t>
            </w:r>
            <w:r w:rsidR="00A533C5">
              <w:rPr>
                <w:noProof/>
                <w:webHidden/>
              </w:rPr>
              <w:tab/>
            </w:r>
            <w:r w:rsidR="00A533C5">
              <w:rPr>
                <w:noProof/>
                <w:webHidden/>
              </w:rPr>
              <w:fldChar w:fldCharType="begin"/>
            </w:r>
            <w:r w:rsidR="00A533C5">
              <w:rPr>
                <w:noProof/>
                <w:webHidden/>
              </w:rPr>
              <w:instrText xml:space="preserve"> PAGEREF _Toc25163391 \h </w:instrText>
            </w:r>
            <w:r w:rsidR="00A533C5">
              <w:rPr>
                <w:noProof/>
                <w:webHidden/>
              </w:rPr>
            </w:r>
            <w:r w:rsidR="00A533C5">
              <w:rPr>
                <w:noProof/>
                <w:webHidden/>
              </w:rPr>
              <w:fldChar w:fldCharType="separate"/>
            </w:r>
            <w:r w:rsidR="00A533C5">
              <w:rPr>
                <w:noProof/>
                <w:webHidden/>
              </w:rPr>
              <w:t>4</w:t>
            </w:r>
            <w:r w:rsidR="00A533C5">
              <w:rPr>
                <w:noProof/>
                <w:webHidden/>
              </w:rPr>
              <w:fldChar w:fldCharType="end"/>
            </w:r>
          </w:hyperlink>
        </w:p>
        <w:p w14:paraId="262DB185" w14:textId="41551A89" w:rsidR="00A533C5" w:rsidRDefault="00493539">
          <w:pPr>
            <w:pStyle w:val="TOC2"/>
            <w:tabs>
              <w:tab w:val="left" w:pos="840"/>
              <w:tab w:val="right" w:leader="dot" w:pos="8610"/>
            </w:tabs>
            <w:rPr>
              <w:rFonts w:cstheme="minorBidi"/>
              <w:noProof/>
              <w:kern w:val="2"/>
              <w:sz w:val="21"/>
            </w:rPr>
          </w:pPr>
          <w:hyperlink w:anchor="_Toc25163392" w:history="1">
            <w:r w:rsidR="00A533C5" w:rsidRPr="00C3361D">
              <w:rPr>
                <w:rStyle w:val="a4"/>
                <w:noProof/>
              </w:rPr>
              <w:t>1.3.</w:t>
            </w:r>
            <w:r w:rsidR="00A533C5">
              <w:rPr>
                <w:rFonts w:cstheme="minorBidi"/>
                <w:noProof/>
                <w:kern w:val="2"/>
                <w:sz w:val="21"/>
              </w:rPr>
              <w:tab/>
            </w:r>
            <w:r w:rsidR="00A533C5" w:rsidRPr="00C3361D">
              <w:rPr>
                <w:rStyle w:val="a4"/>
                <w:noProof/>
              </w:rPr>
              <w:t>校园位置分布图</w:t>
            </w:r>
            <w:r w:rsidR="00A533C5">
              <w:rPr>
                <w:noProof/>
                <w:webHidden/>
              </w:rPr>
              <w:tab/>
            </w:r>
            <w:r w:rsidR="00A533C5">
              <w:rPr>
                <w:noProof/>
                <w:webHidden/>
              </w:rPr>
              <w:fldChar w:fldCharType="begin"/>
            </w:r>
            <w:r w:rsidR="00A533C5">
              <w:rPr>
                <w:noProof/>
                <w:webHidden/>
              </w:rPr>
              <w:instrText xml:space="preserve"> PAGEREF _Toc25163392 \h </w:instrText>
            </w:r>
            <w:r w:rsidR="00A533C5">
              <w:rPr>
                <w:noProof/>
                <w:webHidden/>
              </w:rPr>
            </w:r>
            <w:r w:rsidR="00A533C5">
              <w:rPr>
                <w:noProof/>
                <w:webHidden/>
              </w:rPr>
              <w:fldChar w:fldCharType="separate"/>
            </w:r>
            <w:r w:rsidR="00A533C5">
              <w:rPr>
                <w:noProof/>
                <w:webHidden/>
              </w:rPr>
              <w:t>5</w:t>
            </w:r>
            <w:r w:rsidR="00A533C5">
              <w:rPr>
                <w:noProof/>
                <w:webHidden/>
              </w:rPr>
              <w:fldChar w:fldCharType="end"/>
            </w:r>
          </w:hyperlink>
        </w:p>
        <w:p w14:paraId="41FFFEAD" w14:textId="2301A03A" w:rsidR="00A533C5" w:rsidRDefault="00493539">
          <w:pPr>
            <w:pStyle w:val="TOC2"/>
            <w:tabs>
              <w:tab w:val="left" w:pos="840"/>
              <w:tab w:val="right" w:leader="dot" w:pos="8610"/>
            </w:tabs>
            <w:rPr>
              <w:rFonts w:cstheme="minorBidi"/>
              <w:noProof/>
              <w:kern w:val="2"/>
              <w:sz w:val="21"/>
            </w:rPr>
          </w:pPr>
          <w:hyperlink w:anchor="_Toc25163393" w:history="1">
            <w:r w:rsidR="00A533C5" w:rsidRPr="00C3361D">
              <w:rPr>
                <w:rStyle w:val="a4"/>
                <w:noProof/>
              </w:rPr>
              <w:t>1.4.</w:t>
            </w:r>
            <w:r w:rsidR="00A533C5">
              <w:rPr>
                <w:rFonts w:cstheme="minorBidi"/>
                <w:noProof/>
                <w:kern w:val="2"/>
                <w:sz w:val="21"/>
              </w:rPr>
              <w:tab/>
            </w:r>
            <w:r w:rsidR="00A533C5" w:rsidRPr="00C3361D">
              <w:rPr>
                <w:rStyle w:val="a4"/>
                <w:noProof/>
              </w:rPr>
              <w:t>校园信息点分布表</w:t>
            </w:r>
            <w:r w:rsidR="00A533C5">
              <w:rPr>
                <w:noProof/>
                <w:webHidden/>
              </w:rPr>
              <w:tab/>
            </w:r>
            <w:r w:rsidR="00A533C5">
              <w:rPr>
                <w:noProof/>
                <w:webHidden/>
              </w:rPr>
              <w:fldChar w:fldCharType="begin"/>
            </w:r>
            <w:r w:rsidR="00A533C5">
              <w:rPr>
                <w:noProof/>
                <w:webHidden/>
              </w:rPr>
              <w:instrText xml:space="preserve"> PAGEREF _Toc25163393 \h </w:instrText>
            </w:r>
            <w:r w:rsidR="00A533C5">
              <w:rPr>
                <w:noProof/>
                <w:webHidden/>
              </w:rPr>
            </w:r>
            <w:r w:rsidR="00A533C5">
              <w:rPr>
                <w:noProof/>
                <w:webHidden/>
              </w:rPr>
              <w:fldChar w:fldCharType="separate"/>
            </w:r>
            <w:r w:rsidR="00A533C5">
              <w:rPr>
                <w:noProof/>
                <w:webHidden/>
              </w:rPr>
              <w:t>6</w:t>
            </w:r>
            <w:r w:rsidR="00A533C5">
              <w:rPr>
                <w:noProof/>
                <w:webHidden/>
              </w:rPr>
              <w:fldChar w:fldCharType="end"/>
            </w:r>
          </w:hyperlink>
        </w:p>
        <w:p w14:paraId="14DA1801" w14:textId="27D4CA07" w:rsidR="00A533C5" w:rsidRDefault="00493539">
          <w:pPr>
            <w:pStyle w:val="TOC2"/>
            <w:tabs>
              <w:tab w:val="left" w:pos="840"/>
              <w:tab w:val="right" w:leader="dot" w:pos="8610"/>
            </w:tabs>
            <w:rPr>
              <w:rFonts w:cstheme="minorBidi"/>
              <w:noProof/>
              <w:kern w:val="2"/>
              <w:sz w:val="21"/>
            </w:rPr>
          </w:pPr>
          <w:hyperlink w:anchor="_Toc25163394" w:history="1">
            <w:r w:rsidR="00A533C5" w:rsidRPr="00C3361D">
              <w:rPr>
                <w:rStyle w:val="a4"/>
                <w:noProof/>
              </w:rPr>
              <w:t>1.5.</w:t>
            </w:r>
            <w:r w:rsidR="00A533C5">
              <w:rPr>
                <w:rFonts w:cstheme="minorBidi"/>
                <w:noProof/>
                <w:kern w:val="2"/>
                <w:sz w:val="21"/>
              </w:rPr>
              <w:tab/>
            </w:r>
            <w:r w:rsidR="00A533C5" w:rsidRPr="00C3361D">
              <w:rPr>
                <w:rStyle w:val="a4"/>
                <w:noProof/>
              </w:rPr>
              <w:t>项目设计目标</w:t>
            </w:r>
            <w:r w:rsidR="00A533C5">
              <w:rPr>
                <w:noProof/>
                <w:webHidden/>
              </w:rPr>
              <w:tab/>
            </w:r>
            <w:r w:rsidR="00A533C5">
              <w:rPr>
                <w:noProof/>
                <w:webHidden/>
              </w:rPr>
              <w:fldChar w:fldCharType="begin"/>
            </w:r>
            <w:r w:rsidR="00A533C5">
              <w:rPr>
                <w:noProof/>
                <w:webHidden/>
              </w:rPr>
              <w:instrText xml:space="preserve"> PAGEREF _Toc25163394 \h </w:instrText>
            </w:r>
            <w:r w:rsidR="00A533C5">
              <w:rPr>
                <w:noProof/>
                <w:webHidden/>
              </w:rPr>
            </w:r>
            <w:r w:rsidR="00A533C5">
              <w:rPr>
                <w:noProof/>
                <w:webHidden/>
              </w:rPr>
              <w:fldChar w:fldCharType="separate"/>
            </w:r>
            <w:r w:rsidR="00A533C5">
              <w:rPr>
                <w:noProof/>
                <w:webHidden/>
              </w:rPr>
              <w:t>6</w:t>
            </w:r>
            <w:r w:rsidR="00A533C5">
              <w:rPr>
                <w:noProof/>
                <w:webHidden/>
              </w:rPr>
              <w:fldChar w:fldCharType="end"/>
            </w:r>
          </w:hyperlink>
        </w:p>
        <w:p w14:paraId="0DD79A16" w14:textId="61110056" w:rsidR="00A533C5" w:rsidRDefault="00493539">
          <w:pPr>
            <w:pStyle w:val="TOC2"/>
            <w:tabs>
              <w:tab w:val="left" w:pos="840"/>
              <w:tab w:val="right" w:leader="dot" w:pos="8610"/>
            </w:tabs>
            <w:rPr>
              <w:rFonts w:cstheme="minorBidi"/>
              <w:noProof/>
              <w:kern w:val="2"/>
              <w:sz w:val="21"/>
            </w:rPr>
          </w:pPr>
          <w:hyperlink w:anchor="_Toc25163395" w:history="1">
            <w:r w:rsidR="00A533C5" w:rsidRPr="00C3361D">
              <w:rPr>
                <w:rStyle w:val="a4"/>
                <w:noProof/>
              </w:rPr>
              <w:t>1.5.</w:t>
            </w:r>
            <w:r w:rsidR="00A533C5">
              <w:rPr>
                <w:rFonts w:cstheme="minorBidi"/>
                <w:noProof/>
                <w:kern w:val="2"/>
                <w:sz w:val="21"/>
              </w:rPr>
              <w:tab/>
            </w:r>
            <w:r w:rsidR="00A533C5" w:rsidRPr="00C3361D">
              <w:rPr>
                <w:rStyle w:val="a4"/>
                <w:noProof/>
              </w:rPr>
              <w:t>项目设计目标</w:t>
            </w:r>
            <w:r w:rsidR="00A533C5">
              <w:rPr>
                <w:noProof/>
                <w:webHidden/>
              </w:rPr>
              <w:tab/>
            </w:r>
            <w:r w:rsidR="00A533C5">
              <w:rPr>
                <w:noProof/>
                <w:webHidden/>
              </w:rPr>
              <w:fldChar w:fldCharType="begin"/>
            </w:r>
            <w:r w:rsidR="00A533C5">
              <w:rPr>
                <w:noProof/>
                <w:webHidden/>
              </w:rPr>
              <w:instrText xml:space="preserve"> PAGEREF _Toc25163395 \h </w:instrText>
            </w:r>
            <w:r w:rsidR="00A533C5">
              <w:rPr>
                <w:noProof/>
                <w:webHidden/>
              </w:rPr>
            </w:r>
            <w:r w:rsidR="00A533C5">
              <w:rPr>
                <w:noProof/>
                <w:webHidden/>
              </w:rPr>
              <w:fldChar w:fldCharType="separate"/>
            </w:r>
            <w:r w:rsidR="00A533C5">
              <w:rPr>
                <w:noProof/>
                <w:webHidden/>
              </w:rPr>
              <w:t>7</w:t>
            </w:r>
            <w:r w:rsidR="00A533C5">
              <w:rPr>
                <w:noProof/>
                <w:webHidden/>
              </w:rPr>
              <w:fldChar w:fldCharType="end"/>
            </w:r>
          </w:hyperlink>
        </w:p>
        <w:p w14:paraId="233EE88E" w14:textId="4EE39B37" w:rsidR="00A533C5" w:rsidRDefault="00493539">
          <w:pPr>
            <w:pStyle w:val="TOC1"/>
            <w:tabs>
              <w:tab w:val="right" w:leader="dot" w:pos="8610"/>
            </w:tabs>
            <w:rPr>
              <w:rFonts w:cstheme="minorBidi"/>
              <w:noProof/>
              <w:kern w:val="2"/>
              <w:sz w:val="21"/>
            </w:rPr>
          </w:pPr>
          <w:hyperlink w:anchor="_Toc25163396" w:history="1">
            <w:r w:rsidR="00A533C5" w:rsidRPr="00C3361D">
              <w:rPr>
                <w:rStyle w:val="a4"/>
                <w:noProof/>
              </w:rPr>
              <w:t>2</w:t>
            </w:r>
            <w:r w:rsidR="00A533C5" w:rsidRPr="00C3361D">
              <w:rPr>
                <w:rStyle w:val="a4"/>
                <w:noProof/>
              </w:rPr>
              <w:t>．需求分析</w:t>
            </w:r>
            <w:r w:rsidR="00A533C5">
              <w:rPr>
                <w:noProof/>
                <w:webHidden/>
              </w:rPr>
              <w:tab/>
            </w:r>
            <w:r w:rsidR="00A533C5">
              <w:rPr>
                <w:noProof/>
                <w:webHidden/>
              </w:rPr>
              <w:fldChar w:fldCharType="begin"/>
            </w:r>
            <w:r w:rsidR="00A533C5">
              <w:rPr>
                <w:noProof/>
                <w:webHidden/>
              </w:rPr>
              <w:instrText xml:space="preserve"> PAGEREF _Toc25163396 \h </w:instrText>
            </w:r>
            <w:r w:rsidR="00A533C5">
              <w:rPr>
                <w:noProof/>
                <w:webHidden/>
              </w:rPr>
            </w:r>
            <w:r w:rsidR="00A533C5">
              <w:rPr>
                <w:noProof/>
                <w:webHidden/>
              </w:rPr>
              <w:fldChar w:fldCharType="separate"/>
            </w:r>
            <w:r w:rsidR="00A533C5">
              <w:rPr>
                <w:noProof/>
                <w:webHidden/>
              </w:rPr>
              <w:t>8</w:t>
            </w:r>
            <w:r w:rsidR="00A533C5">
              <w:rPr>
                <w:noProof/>
                <w:webHidden/>
              </w:rPr>
              <w:fldChar w:fldCharType="end"/>
            </w:r>
          </w:hyperlink>
        </w:p>
        <w:p w14:paraId="3F6C49A8" w14:textId="488CA635" w:rsidR="00A533C5" w:rsidRDefault="00493539">
          <w:pPr>
            <w:pStyle w:val="TOC2"/>
            <w:tabs>
              <w:tab w:val="right" w:leader="dot" w:pos="8610"/>
            </w:tabs>
            <w:rPr>
              <w:rFonts w:cstheme="minorBidi"/>
              <w:noProof/>
              <w:kern w:val="2"/>
              <w:sz w:val="21"/>
            </w:rPr>
          </w:pPr>
          <w:hyperlink w:anchor="_Toc25163397" w:history="1">
            <w:r w:rsidR="00A533C5" w:rsidRPr="00C3361D">
              <w:rPr>
                <w:rStyle w:val="a4"/>
                <w:noProof/>
              </w:rPr>
              <w:t xml:space="preserve">2.1 </w:t>
            </w:r>
            <w:r w:rsidR="00A533C5" w:rsidRPr="00C3361D">
              <w:rPr>
                <w:rStyle w:val="a4"/>
                <w:noProof/>
              </w:rPr>
              <w:t>用户需求分析</w:t>
            </w:r>
            <w:r w:rsidR="00A533C5">
              <w:rPr>
                <w:noProof/>
                <w:webHidden/>
              </w:rPr>
              <w:tab/>
            </w:r>
            <w:r w:rsidR="00A533C5">
              <w:rPr>
                <w:noProof/>
                <w:webHidden/>
              </w:rPr>
              <w:fldChar w:fldCharType="begin"/>
            </w:r>
            <w:r w:rsidR="00A533C5">
              <w:rPr>
                <w:noProof/>
                <w:webHidden/>
              </w:rPr>
              <w:instrText xml:space="preserve"> PAGEREF _Toc25163397 \h </w:instrText>
            </w:r>
            <w:r w:rsidR="00A533C5">
              <w:rPr>
                <w:noProof/>
                <w:webHidden/>
              </w:rPr>
            </w:r>
            <w:r w:rsidR="00A533C5">
              <w:rPr>
                <w:noProof/>
                <w:webHidden/>
              </w:rPr>
              <w:fldChar w:fldCharType="separate"/>
            </w:r>
            <w:r w:rsidR="00A533C5">
              <w:rPr>
                <w:noProof/>
                <w:webHidden/>
              </w:rPr>
              <w:t>8</w:t>
            </w:r>
            <w:r w:rsidR="00A533C5">
              <w:rPr>
                <w:noProof/>
                <w:webHidden/>
              </w:rPr>
              <w:fldChar w:fldCharType="end"/>
            </w:r>
          </w:hyperlink>
        </w:p>
        <w:p w14:paraId="3852831B" w14:textId="7A724769" w:rsidR="00A533C5" w:rsidRDefault="00493539">
          <w:pPr>
            <w:pStyle w:val="TOC2"/>
            <w:tabs>
              <w:tab w:val="right" w:leader="dot" w:pos="8610"/>
            </w:tabs>
            <w:rPr>
              <w:rFonts w:cstheme="minorBidi"/>
              <w:noProof/>
              <w:kern w:val="2"/>
              <w:sz w:val="21"/>
            </w:rPr>
          </w:pPr>
          <w:hyperlink w:anchor="_Toc25163398" w:history="1">
            <w:r w:rsidR="00A533C5" w:rsidRPr="00C3361D">
              <w:rPr>
                <w:rStyle w:val="a4"/>
                <w:noProof/>
              </w:rPr>
              <w:t xml:space="preserve">2.2 </w:t>
            </w:r>
            <w:r w:rsidR="00A533C5" w:rsidRPr="00C3361D">
              <w:rPr>
                <w:rStyle w:val="a4"/>
                <w:noProof/>
              </w:rPr>
              <w:t>网络需求分析</w:t>
            </w:r>
            <w:r w:rsidR="00A533C5">
              <w:rPr>
                <w:noProof/>
                <w:webHidden/>
              </w:rPr>
              <w:tab/>
            </w:r>
            <w:r w:rsidR="00A533C5">
              <w:rPr>
                <w:noProof/>
                <w:webHidden/>
              </w:rPr>
              <w:fldChar w:fldCharType="begin"/>
            </w:r>
            <w:r w:rsidR="00A533C5">
              <w:rPr>
                <w:noProof/>
                <w:webHidden/>
              </w:rPr>
              <w:instrText xml:space="preserve"> PAGEREF _Toc25163398 \h </w:instrText>
            </w:r>
            <w:r w:rsidR="00A533C5">
              <w:rPr>
                <w:noProof/>
                <w:webHidden/>
              </w:rPr>
            </w:r>
            <w:r w:rsidR="00A533C5">
              <w:rPr>
                <w:noProof/>
                <w:webHidden/>
              </w:rPr>
              <w:fldChar w:fldCharType="separate"/>
            </w:r>
            <w:r w:rsidR="00A533C5">
              <w:rPr>
                <w:noProof/>
                <w:webHidden/>
              </w:rPr>
              <w:t>9</w:t>
            </w:r>
            <w:r w:rsidR="00A533C5">
              <w:rPr>
                <w:noProof/>
                <w:webHidden/>
              </w:rPr>
              <w:fldChar w:fldCharType="end"/>
            </w:r>
          </w:hyperlink>
        </w:p>
        <w:p w14:paraId="507C6AD0" w14:textId="40E414F5" w:rsidR="00A533C5" w:rsidRDefault="00493539">
          <w:pPr>
            <w:pStyle w:val="TOC2"/>
            <w:tabs>
              <w:tab w:val="right" w:leader="dot" w:pos="8610"/>
            </w:tabs>
            <w:rPr>
              <w:rFonts w:cstheme="minorBidi"/>
              <w:noProof/>
              <w:kern w:val="2"/>
              <w:sz w:val="21"/>
            </w:rPr>
          </w:pPr>
          <w:hyperlink w:anchor="_Toc25163399" w:history="1">
            <w:r w:rsidR="00A533C5" w:rsidRPr="00C3361D">
              <w:rPr>
                <w:rStyle w:val="a4"/>
                <w:noProof/>
              </w:rPr>
              <w:t xml:space="preserve">2.3 </w:t>
            </w:r>
            <w:r w:rsidR="00A533C5" w:rsidRPr="00C3361D">
              <w:rPr>
                <w:rStyle w:val="a4"/>
                <w:noProof/>
              </w:rPr>
              <w:t>信息服务需求分析</w:t>
            </w:r>
            <w:r w:rsidR="00A533C5">
              <w:rPr>
                <w:noProof/>
                <w:webHidden/>
              </w:rPr>
              <w:tab/>
            </w:r>
            <w:r w:rsidR="00A533C5">
              <w:rPr>
                <w:noProof/>
                <w:webHidden/>
              </w:rPr>
              <w:fldChar w:fldCharType="begin"/>
            </w:r>
            <w:r w:rsidR="00A533C5">
              <w:rPr>
                <w:noProof/>
                <w:webHidden/>
              </w:rPr>
              <w:instrText xml:space="preserve"> PAGEREF _Toc25163399 \h </w:instrText>
            </w:r>
            <w:r w:rsidR="00A533C5">
              <w:rPr>
                <w:noProof/>
                <w:webHidden/>
              </w:rPr>
            </w:r>
            <w:r w:rsidR="00A533C5">
              <w:rPr>
                <w:noProof/>
                <w:webHidden/>
              </w:rPr>
              <w:fldChar w:fldCharType="separate"/>
            </w:r>
            <w:r w:rsidR="00A533C5">
              <w:rPr>
                <w:noProof/>
                <w:webHidden/>
              </w:rPr>
              <w:t>9</w:t>
            </w:r>
            <w:r w:rsidR="00A533C5">
              <w:rPr>
                <w:noProof/>
                <w:webHidden/>
              </w:rPr>
              <w:fldChar w:fldCharType="end"/>
            </w:r>
          </w:hyperlink>
        </w:p>
        <w:p w14:paraId="501A9CC1" w14:textId="55DEC2B3" w:rsidR="00A533C5" w:rsidRDefault="00493539">
          <w:pPr>
            <w:pStyle w:val="TOC2"/>
            <w:tabs>
              <w:tab w:val="right" w:leader="dot" w:pos="8610"/>
            </w:tabs>
            <w:rPr>
              <w:rFonts w:cstheme="minorBidi"/>
              <w:noProof/>
              <w:kern w:val="2"/>
              <w:sz w:val="21"/>
            </w:rPr>
          </w:pPr>
          <w:hyperlink w:anchor="_Toc25163400" w:history="1">
            <w:r w:rsidR="00A533C5" w:rsidRPr="00C3361D">
              <w:rPr>
                <w:rStyle w:val="a4"/>
                <w:noProof/>
              </w:rPr>
              <w:t xml:space="preserve">2.4 </w:t>
            </w:r>
            <w:r w:rsidR="00A533C5" w:rsidRPr="00C3361D">
              <w:rPr>
                <w:rStyle w:val="a4"/>
                <w:noProof/>
              </w:rPr>
              <w:t>管理需求分析</w:t>
            </w:r>
            <w:r w:rsidR="00A533C5">
              <w:rPr>
                <w:noProof/>
                <w:webHidden/>
              </w:rPr>
              <w:tab/>
            </w:r>
            <w:r w:rsidR="00A533C5">
              <w:rPr>
                <w:noProof/>
                <w:webHidden/>
              </w:rPr>
              <w:fldChar w:fldCharType="begin"/>
            </w:r>
            <w:r w:rsidR="00A533C5">
              <w:rPr>
                <w:noProof/>
                <w:webHidden/>
              </w:rPr>
              <w:instrText xml:space="preserve"> PAGEREF _Toc25163400 \h </w:instrText>
            </w:r>
            <w:r w:rsidR="00A533C5">
              <w:rPr>
                <w:noProof/>
                <w:webHidden/>
              </w:rPr>
            </w:r>
            <w:r w:rsidR="00A533C5">
              <w:rPr>
                <w:noProof/>
                <w:webHidden/>
              </w:rPr>
              <w:fldChar w:fldCharType="separate"/>
            </w:r>
            <w:r w:rsidR="00A533C5">
              <w:rPr>
                <w:noProof/>
                <w:webHidden/>
              </w:rPr>
              <w:t>10</w:t>
            </w:r>
            <w:r w:rsidR="00A533C5">
              <w:rPr>
                <w:noProof/>
                <w:webHidden/>
              </w:rPr>
              <w:fldChar w:fldCharType="end"/>
            </w:r>
          </w:hyperlink>
        </w:p>
        <w:p w14:paraId="27FC873C" w14:textId="6F5654B3" w:rsidR="00A533C5" w:rsidRDefault="00493539">
          <w:pPr>
            <w:pStyle w:val="TOC2"/>
            <w:tabs>
              <w:tab w:val="right" w:leader="dot" w:pos="8610"/>
            </w:tabs>
            <w:rPr>
              <w:rFonts w:cstheme="minorBidi"/>
              <w:noProof/>
              <w:kern w:val="2"/>
              <w:sz w:val="21"/>
            </w:rPr>
          </w:pPr>
          <w:hyperlink w:anchor="_Toc25163401" w:history="1">
            <w:r w:rsidR="00A533C5" w:rsidRPr="00C3361D">
              <w:rPr>
                <w:rStyle w:val="a4"/>
                <w:noProof/>
              </w:rPr>
              <w:t xml:space="preserve">2.5 </w:t>
            </w:r>
            <w:r w:rsidR="00A533C5" w:rsidRPr="00C3361D">
              <w:rPr>
                <w:rStyle w:val="a4"/>
                <w:noProof/>
              </w:rPr>
              <w:t>网络安全性需求分析</w:t>
            </w:r>
            <w:r w:rsidR="00A533C5">
              <w:rPr>
                <w:noProof/>
                <w:webHidden/>
              </w:rPr>
              <w:tab/>
            </w:r>
            <w:r w:rsidR="00A533C5">
              <w:rPr>
                <w:noProof/>
                <w:webHidden/>
              </w:rPr>
              <w:fldChar w:fldCharType="begin"/>
            </w:r>
            <w:r w:rsidR="00A533C5">
              <w:rPr>
                <w:noProof/>
                <w:webHidden/>
              </w:rPr>
              <w:instrText xml:space="preserve"> PAGEREF _Toc25163401 \h </w:instrText>
            </w:r>
            <w:r w:rsidR="00A533C5">
              <w:rPr>
                <w:noProof/>
                <w:webHidden/>
              </w:rPr>
            </w:r>
            <w:r w:rsidR="00A533C5">
              <w:rPr>
                <w:noProof/>
                <w:webHidden/>
              </w:rPr>
              <w:fldChar w:fldCharType="separate"/>
            </w:r>
            <w:r w:rsidR="00A533C5">
              <w:rPr>
                <w:noProof/>
                <w:webHidden/>
              </w:rPr>
              <w:t>11</w:t>
            </w:r>
            <w:r w:rsidR="00A533C5">
              <w:rPr>
                <w:noProof/>
                <w:webHidden/>
              </w:rPr>
              <w:fldChar w:fldCharType="end"/>
            </w:r>
          </w:hyperlink>
        </w:p>
        <w:p w14:paraId="1DDCCA96" w14:textId="2AE1BF32" w:rsidR="00A533C5" w:rsidRDefault="00493539">
          <w:pPr>
            <w:pStyle w:val="TOC1"/>
            <w:tabs>
              <w:tab w:val="right" w:leader="dot" w:pos="8610"/>
            </w:tabs>
            <w:rPr>
              <w:rFonts w:cstheme="minorBidi"/>
              <w:noProof/>
              <w:kern w:val="2"/>
              <w:sz w:val="21"/>
            </w:rPr>
          </w:pPr>
          <w:hyperlink w:anchor="_Toc25163402" w:history="1">
            <w:r w:rsidR="00A533C5" w:rsidRPr="00C3361D">
              <w:rPr>
                <w:rStyle w:val="a4"/>
                <w:noProof/>
              </w:rPr>
              <w:t xml:space="preserve">3. </w:t>
            </w:r>
            <w:r w:rsidR="00A533C5" w:rsidRPr="00C3361D">
              <w:rPr>
                <w:rStyle w:val="a4"/>
                <w:noProof/>
              </w:rPr>
              <w:t>系统设计</w:t>
            </w:r>
            <w:r w:rsidR="00A533C5">
              <w:rPr>
                <w:noProof/>
                <w:webHidden/>
              </w:rPr>
              <w:tab/>
            </w:r>
            <w:r w:rsidR="00A533C5">
              <w:rPr>
                <w:noProof/>
                <w:webHidden/>
              </w:rPr>
              <w:fldChar w:fldCharType="begin"/>
            </w:r>
            <w:r w:rsidR="00A533C5">
              <w:rPr>
                <w:noProof/>
                <w:webHidden/>
              </w:rPr>
              <w:instrText xml:space="preserve"> PAGEREF _Toc25163402 \h </w:instrText>
            </w:r>
            <w:r w:rsidR="00A533C5">
              <w:rPr>
                <w:noProof/>
                <w:webHidden/>
              </w:rPr>
            </w:r>
            <w:r w:rsidR="00A533C5">
              <w:rPr>
                <w:noProof/>
                <w:webHidden/>
              </w:rPr>
              <w:fldChar w:fldCharType="separate"/>
            </w:r>
            <w:r w:rsidR="00A533C5">
              <w:rPr>
                <w:noProof/>
                <w:webHidden/>
              </w:rPr>
              <w:t>12</w:t>
            </w:r>
            <w:r w:rsidR="00A533C5">
              <w:rPr>
                <w:noProof/>
                <w:webHidden/>
              </w:rPr>
              <w:fldChar w:fldCharType="end"/>
            </w:r>
          </w:hyperlink>
        </w:p>
        <w:p w14:paraId="3A54A267" w14:textId="59EB3CDF" w:rsidR="00A533C5" w:rsidRDefault="00493539">
          <w:pPr>
            <w:pStyle w:val="TOC2"/>
            <w:tabs>
              <w:tab w:val="right" w:leader="dot" w:pos="8610"/>
            </w:tabs>
            <w:rPr>
              <w:rFonts w:cstheme="minorBidi"/>
              <w:noProof/>
              <w:kern w:val="2"/>
              <w:sz w:val="21"/>
            </w:rPr>
          </w:pPr>
          <w:hyperlink w:anchor="_Toc25163403" w:history="1">
            <w:r w:rsidR="00A533C5" w:rsidRPr="00C3361D">
              <w:rPr>
                <w:rStyle w:val="a4"/>
                <w:noProof/>
              </w:rPr>
              <w:t xml:space="preserve">3.1. </w:t>
            </w:r>
            <w:r w:rsidR="00A533C5" w:rsidRPr="00C3361D">
              <w:rPr>
                <w:rStyle w:val="a4"/>
                <w:noProof/>
              </w:rPr>
              <w:t>实用性设计</w:t>
            </w:r>
            <w:r w:rsidR="00A533C5">
              <w:rPr>
                <w:noProof/>
                <w:webHidden/>
              </w:rPr>
              <w:tab/>
            </w:r>
            <w:r w:rsidR="00A533C5">
              <w:rPr>
                <w:noProof/>
                <w:webHidden/>
              </w:rPr>
              <w:fldChar w:fldCharType="begin"/>
            </w:r>
            <w:r w:rsidR="00A533C5">
              <w:rPr>
                <w:noProof/>
                <w:webHidden/>
              </w:rPr>
              <w:instrText xml:space="preserve"> PAGEREF _Toc25163403 \h </w:instrText>
            </w:r>
            <w:r w:rsidR="00A533C5">
              <w:rPr>
                <w:noProof/>
                <w:webHidden/>
              </w:rPr>
            </w:r>
            <w:r w:rsidR="00A533C5">
              <w:rPr>
                <w:noProof/>
                <w:webHidden/>
              </w:rPr>
              <w:fldChar w:fldCharType="separate"/>
            </w:r>
            <w:r w:rsidR="00A533C5">
              <w:rPr>
                <w:noProof/>
                <w:webHidden/>
              </w:rPr>
              <w:t>12</w:t>
            </w:r>
            <w:r w:rsidR="00A533C5">
              <w:rPr>
                <w:noProof/>
                <w:webHidden/>
              </w:rPr>
              <w:fldChar w:fldCharType="end"/>
            </w:r>
          </w:hyperlink>
        </w:p>
        <w:p w14:paraId="5BE70EF3" w14:textId="3E88DB9B" w:rsidR="00A533C5" w:rsidRDefault="00493539">
          <w:pPr>
            <w:pStyle w:val="TOC2"/>
            <w:tabs>
              <w:tab w:val="right" w:leader="dot" w:pos="8610"/>
            </w:tabs>
            <w:rPr>
              <w:rFonts w:cstheme="minorBidi"/>
              <w:noProof/>
              <w:kern w:val="2"/>
              <w:sz w:val="21"/>
            </w:rPr>
          </w:pPr>
          <w:hyperlink w:anchor="_Toc25163404" w:history="1">
            <w:r w:rsidR="00A533C5" w:rsidRPr="00C3361D">
              <w:rPr>
                <w:rStyle w:val="a4"/>
                <w:noProof/>
              </w:rPr>
              <w:t xml:space="preserve">3.2. </w:t>
            </w:r>
            <w:r w:rsidR="00A533C5" w:rsidRPr="00C3361D">
              <w:rPr>
                <w:rStyle w:val="a4"/>
                <w:noProof/>
              </w:rPr>
              <w:t>安全性设计</w:t>
            </w:r>
            <w:r w:rsidR="00A533C5">
              <w:rPr>
                <w:noProof/>
                <w:webHidden/>
              </w:rPr>
              <w:tab/>
            </w:r>
            <w:r w:rsidR="00A533C5">
              <w:rPr>
                <w:noProof/>
                <w:webHidden/>
              </w:rPr>
              <w:fldChar w:fldCharType="begin"/>
            </w:r>
            <w:r w:rsidR="00A533C5">
              <w:rPr>
                <w:noProof/>
                <w:webHidden/>
              </w:rPr>
              <w:instrText xml:space="preserve"> PAGEREF _Toc25163404 \h </w:instrText>
            </w:r>
            <w:r w:rsidR="00A533C5">
              <w:rPr>
                <w:noProof/>
                <w:webHidden/>
              </w:rPr>
            </w:r>
            <w:r w:rsidR="00A533C5">
              <w:rPr>
                <w:noProof/>
                <w:webHidden/>
              </w:rPr>
              <w:fldChar w:fldCharType="separate"/>
            </w:r>
            <w:r w:rsidR="00A533C5">
              <w:rPr>
                <w:noProof/>
                <w:webHidden/>
              </w:rPr>
              <w:t>12</w:t>
            </w:r>
            <w:r w:rsidR="00A533C5">
              <w:rPr>
                <w:noProof/>
                <w:webHidden/>
              </w:rPr>
              <w:fldChar w:fldCharType="end"/>
            </w:r>
          </w:hyperlink>
        </w:p>
        <w:p w14:paraId="4A356FB2" w14:textId="58B165C2" w:rsidR="00A533C5" w:rsidRDefault="00493539">
          <w:pPr>
            <w:pStyle w:val="TOC2"/>
            <w:tabs>
              <w:tab w:val="right" w:leader="dot" w:pos="8610"/>
            </w:tabs>
            <w:rPr>
              <w:rFonts w:cstheme="minorBidi"/>
              <w:noProof/>
              <w:kern w:val="2"/>
              <w:sz w:val="21"/>
            </w:rPr>
          </w:pPr>
          <w:hyperlink w:anchor="_Toc25163405" w:history="1">
            <w:r w:rsidR="00A533C5" w:rsidRPr="00C3361D">
              <w:rPr>
                <w:rStyle w:val="a4"/>
                <w:noProof/>
              </w:rPr>
              <w:t xml:space="preserve">3.3. </w:t>
            </w:r>
            <w:r w:rsidR="00A533C5" w:rsidRPr="00C3361D">
              <w:rPr>
                <w:rStyle w:val="a4"/>
                <w:noProof/>
              </w:rPr>
              <w:t>可扩展性设计</w:t>
            </w:r>
            <w:r w:rsidR="00A533C5">
              <w:rPr>
                <w:noProof/>
                <w:webHidden/>
              </w:rPr>
              <w:tab/>
            </w:r>
            <w:r w:rsidR="00A533C5">
              <w:rPr>
                <w:noProof/>
                <w:webHidden/>
              </w:rPr>
              <w:fldChar w:fldCharType="begin"/>
            </w:r>
            <w:r w:rsidR="00A533C5">
              <w:rPr>
                <w:noProof/>
                <w:webHidden/>
              </w:rPr>
              <w:instrText xml:space="preserve"> PAGEREF _Toc25163405 \h </w:instrText>
            </w:r>
            <w:r w:rsidR="00A533C5">
              <w:rPr>
                <w:noProof/>
                <w:webHidden/>
              </w:rPr>
            </w:r>
            <w:r w:rsidR="00A533C5">
              <w:rPr>
                <w:noProof/>
                <w:webHidden/>
              </w:rPr>
              <w:fldChar w:fldCharType="separate"/>
            </w:r>
            <w:r w:rsidR="00A533C5">
              <w:rPr>
                <w:noProof/>
                <w:webHidden/>
              </w:rPr>
              <w:t>12</w:t>
            </w:r>
            <w:r w:rsidR="00A533C5">
              <w:rPr>
                <w:noProof/>
                <w:webHidden/>
              </w:rPr>
              <w:fldChar w:fldCharType="end"/>
            </w:r>
          </w:hyperlink>
        </w:p>
        <w:p w14:paraId="7F0ADD52" w14:textId="50D831AA" w:rsidR="00A533C5" w:rsidRDefault="00493539">
          <w:pPr>
            <w:pStyle w:val="TOC2"/>
            <w:tabs>
              <w:tab w:val="right" w:leader="dot" w:pos="8610"/>
            </w:tabs>
            <w:rPr>
              <w:rFonts w:cstheme="minorBidi"/>
              <w:noProof/>
              <w:kern w:val="2"/>
              <w:sz w:val="21"/>
            </w:rPr>
          </w:pPr>
          <w:hyperlink w:anchor="_Toc25163406" w:history="1">
            <w:r w:rsidR="00A533C5" w:rsidRPr="00C3361D">
              <w:rPr>
                <w:rStyle w:val="a4"/>
                <w:noProof/>
              </w:rPr>
              <w:t xml:space="preserve">3.4. </w:t>
            </w:r>
            <w:r w:rsidR="00A533C5" w:rsidRPr="00C3361D">
              <w:rPr>
                <w:rStyle w:val="a4"/>
                <w:noProof/>
              </w:rPr>
              <w:t>灵活性设计</w:t>
            </w:r>
            <w:r w:rsidR="00A533C5">
              <w:rPr>
                <w:noProof/>
                <w:webHidden/>
              </w:rPr>
              <w:tab/>
            </w:r>
            <w:r w:rsidR="00A533C5">
              <w:rPr>
                <w:noProof/>
                <w:webHidden/>
              </w:rPr>
              <w:fldChar w:fldCharType="begin"/>
            </w:r>
            <w:r w:rsidR="00A533C5">
              <w:rPr>
                <w:noProof/>
                <w:webHidden/>
              </w:rPr>
              <w:instrText xml:space="preserve"> PAGEREF _Toc25163406 \h </w:instrText>
            </w:r>
            <w:r w:rsidR="00A533C5">
              <w:rPr>
                <w:noProof/>
                <w:webHidden/>
              </w:rPr>
            </w:r>
            <w:r w:rsidR="00A533C5">
              <w:rPr>
                <w:noProof/>
                <w:webHidden/>
              </w:rPr>
              <w:fldChar w:fldCharType="separate"/>
            </w:r>
            <w:r w:rsidR="00A533C5">
              <w:rPr>
                <w:noProof/>
                <w:webHidden/>
              </w:rPr>
              <w:t>12</w:t>
            </w:r>
            <w:r w:rsidR="00A533C5">
              <w:rPr>
                <w:noProof/>
                <w:webHidden/>
              </w:rPr>
              <w:fldChar w:fldCharType="end"/>
            </w:r>
          </w:hyperlink>
        </w:p>
        <w:p w14:paraId="5ED994F0" w14:textId="6BDAC85F" w:rsidR="00A533C5" w:rsidRDefault="00493539">
          <w:pPr>
            <w:pStyle w:val="TOC2"/>
            <w:tabs>
              <w:tab w:val="right" w:leader="dot" w:pos="8610"/>
            </w:tabs>
            <w:rPr>
              <w:rFonts w:cstheme="minorBidi"/>
              <w:noProof/>
              <w:kern w:val="2"/>
              <w:sz w:val="21"/>
            </w:rPr>
          </w:pPr>
          <w:hyperlink w:anchor="_Toc25163407" w:history="1">
            <w:r w:rsidR="00A533C5" w:rsidRPr="00C3361D">
              <w:rPr>
                <w:rStyle w:val="a4"/>
                <w:noProof/>
              </w:rPr>
              <w:t xml:space="preserve">3.5. </w:t>
            </w:r>
            <w:r w:rsidR="00A533C5" w:rsidRPr="00C3361D">
              <w:rPr>
                <w:rStyle w:val="a4"/>
                <w:noProof/>
              </w:rPr>
              <w:t>规范化设计</w:t>
            </w:r>
            <w:r w:rsidR="00A533C5">
              <w:rPr>
                <w:noProof/>
                <w:webHidden/>
              </w:rPr>
              <w:tab/>
            </w:r>
            <w:r w:rsidR="00A533C5">
              <w:rPr>
                <w:noProof/>
                <w:webHidden/>
              </w:rPr>
              <w:fldChar w:fldCharType="begin"/>
            </w:r>
            <w:r w:rsidR="00A533C5">
              <w:rPr>
                <w:noProof/>
                <w:webHidden/>
              </w:rPr>
              <w:instrText xml:space="preserve"> PAGEREF _Toc25163407 \h </w:instrText>
            </w:r>
            <w:r w:rsidR="00A533C5">
              <w:rPr>
                <w:noProof/>
                <w:webHidden/>
              </w:rPr>
            </w:r>
            <w:r w:rsidR="00A533C5">
              <w:rPr>
                <w:noProof/>
                <w:webHidden/>
              </w:rPr>
              <w:fldChar w:fldCharType="separate"/>
            </w:r>
            <w:r w:rsidR="00A533C5">
              <w:rPr>
                <w:noProof/>
                <w:webHidden/>
              </w:rPr>
              <w:t>13</w:t>
            </w:r>
            <w:r w:rsidR="00A533C5">
              <w:rPr>
                <w:noProof/>
                <w:webHidden/>
              </w:rPr>
              <w:fldChar w:fldCharType="end"/>
            </w:r>
          </w:hyperlink>
        </w:p>
        <w:p w14:paraId="5C33A8A8" w14:textId="0F0D9FA6" w:rsidR="00A533C5" w:rsidRDefault="00493539">
          <w:pPr>
            <w:pStyle w:val="TOC2"/>
            <w:tabs>
              <w:tab w:val="right" w:leader="dot" w:pos="8610"/>
            </w:tabs>
            <w:rPr>
              <w:rFonts w:cstheme="minorBidi"/>
              <w:noProof/>
              <w:kern w:val="2"/>
              <w:sz w:val="21"/>
            </w:rPr>
          </w:pPr>
          <w:hyperlink w:anchor="_Toc25163408" w:history="1">
            <w:r w:rsidR="00A533C5" w:rsidRPr="00C3361D">
              <w:rPr>
                <w:rStyle w:val="a4"/>
                <w:noProof/>
              </w:rPr>
              <w:t xml:space="preserve">3.6. </w:t>
            </w:r>
            <w:r w:rsidR="00A533C5" w:rsidRPr="00C3361D">
              <w:rPr>
                <w:rStyle w:val="a4"/>
                <w:noProof/>
              </w:rPr>
              <w:t>综合性设计</w:t>
            </w:r>
            <w:r w:rsidR="00A533C5">
              <w:rPr>
                <w:noProof/>
                <w:webHidden/>
              </w:rPr>
              <w:tab/>
            </w:r>
            <w:r w:rsidR="00A533C5">
              <w:rPr>
                <w:noProof/>
                <w:webHidden/>
              </w:rPr>
              <w:fldChar w:fldCharType="begin"/>
            </w:r>
            <w:r w:rsidR="00A533C5">
              <w:rPr>
                <w:noProof/>
                <w:webHidden/>
              </w:rPr>
              <w:instrText xml:space="preserve"> PAGEREF _Toc25163408 \h </w:instrText>
            </w:r>
            <w:r w:rsidR="00A533C5">
              <w:rPr>
                <w:noProof/>
                <w:webHidden/>
              </w:rPr>
            </w:r>
            <w:r w:rsidR="00A533C5">
              <w:rPr>
                <w:noProof/>
                <w:webHidden/>
              </w:rPr>
              <w:fldChar w:fldCharType="separate"/>
            </w:r>
            <w:r w:rsidR="00A533C5">
              <w:rPr>
                <w:noProof/>
                <w:webHidden/>
              </w:rPr>
              <w:t>13</w:t>
            </w:r>
            <w:r w:rsidR="00A533C5">
              <w:rPr>
                <w:noProof/>
                <w:webHidden/>
              </w:rPr>
              <w:fldChar w:fldCharType="end"/>
            </w:r>
          </w:hyperlink>
        </w:p>
        <w:p w14:paraId="44DA1D55" w14:textId="781521D9" w:rsidR="00A533C5" w:rsidRDefault="00493539">
          <w:pPr>
            <w:pStyle w:val="TOC1"/>
            <w:tabs>
              <w:tab w:val="right" w:leader="dot" w:pos="8610"/>
            </w:tabs>
            <w:rPr>
              <w:rFonts w:cstheme="minorBidi"/>
              <w:noProof/>
              <w:kern w:val="2"/>
              <w:sz w:val="21"/>
            </w:rPr>
          </w:pPr>
          <w:hyperlink w:anchor="_Toc25163409" w:history="1">
            <w:r w:rsidR="00A533C5" w:rsidRPr="00C3361D">
              <w:rPr>
                <w:rStyle w:val="a4"/>
                <w:noProof/>
              </w:rPr>
              <w:t xml:space="preserve">4. </w:t>
            </w:r>
            <w:r w:rsidR="00A533C5" w:rsidRPr="00C3361D">
              <w:rPr>
                <w:rStyle w:val="a4"/>
                <w:noProof/>
              </w:rPr>
              <w:t>总体设计方案</w:t>
            </w:r>
            <w:r w:rsidR="00A533C5">
              <w:rPr>
                <w:noProof/>
                <w:webHidden/>
              </w:rPr>
              <w:tab/>
            </w:r>
            <w:r w:rsidR="00A533C5">
              <w:rPr>
                <w:noProof/>
                <w:webHidden/>
              </w:rPr>
              <w:fldChar w:fldCharType="begin"/>
            </w:r>
            <w:r w:rsidR="00A533C5">
              <w:rPr>
                <w:noProof/>
                <w:webHidden/>
              </w:rPr>
              <w:instrText xml:space="preserve"> PAGEREF _Toc25163409 \h </w:instrText>
            </w:r>
            <w:r w:rsidR="00A533C5">
              <w:rPr>
                <w:noProof/>
                <w:webHidden/>
              </w:rPr>
            </w:r>
            <w:r w:rsidR="00A533C5">
              <w:rPr>
                <w:noProof/>
                <w:webHidden/>
              </w:rPr>
              <w:fldChar w:fldCharType="separate"/>
            </w:r>
            <w:r w:rsidR="00A533C5">
              <w:rPr>
                <w:noProof/>
                <w:webHidden/>
              </w:rPr>
              <w:t>13</w:t>
            </w:r>
            <w:r w:rsidR="00A533C5">
              <w:rPr>
                <w:noProof/>
                <w:webHidden/>
              </w:rPr>
              <w:fldChar w:fldCharType="end"/>
            </w:r>
          </w:hyperlink>
        </w:p>
        <w:p w14:paraId="7EA419B8" w14:textId="3E6A050B" w:rsidR="00A533C5" w:rsidRDefault="00493539">
          <w:pPr>
            <w:pStyle w:val="TOC2"/>
            <w:tabs>
              <w:tab w:val="right" w:leader="dot" w:pos="8610"/>
            </w:tabs>
            <w:rPr>
              <w:rFonts w:cstheme="minorBidi"/>
              <w:noProof/>
              <w:kern w:val="2"/>
              <w:sz w:val="21"/>
            </w:rPr>
          </w:pPr>
          <w:hyperlink w:anchor="_Toc25163410" w:history="1">
            <w:r w:rsidR="00A533C5" w:rsidRPr="00C3361D">
              <w:rPr>
                <w:rStyle w:val="a4"/>
                <w:noProof/>
              </w:rPr>
              <w:t xml:space="preserve">4.1. </w:t>
            </w:r>
            <w:r w:rsidR="00A533C5" w:rsidRPr="00C3361D">
              <w:rPr>
                <w:rStyle w:val="a4"/>
                <w:noProof/>
              </w:rPr>
              <w:t>主要网络技术</w:t>
            </w:r>
            <w:r w:rsidR="00A533C5">
              <w:rPr>
                <w:noProof/>
                <w:webHidden/>
              </w:rPr>
              <w:tab/>
            </w:r>
            <w:r w:rsidR="00A533C5">
              <w:rPr>
                <w:noProof/>
                <w:webHidden/>
              </w:rPr>
              <w:fldChar w:fldCharType="begin"/>
            </w:r>
            <w:r w:rsidR="00A533C5">
              <w:rPr>
                <w:noProof/>
                <w:webHidden/>
              </w:rPr>
              <w:instrText xml:space="preserve"> PAGEREF _Toc25163410 \h </w:instrText>
            </w:r>
            <w:r w:rsidR="00A533C5">
              <w:rPr>
                <w:noProof/>
                <w:webHidden/>
              </w:rPr>
            </w:r>
            <w:r w:rsidR="00A533C5">
              <w:rPr>
                <w:noProof/>
                <w:webHidden/>
              </w:rPr>
              <w:fldChar w:fldCharType="separate"/>
            </w:r>
            <w:r w:rsidR="00A533C5">
              <w:rPr>
                <w:noProof/>
                <w:webHidden/>
              </w:rPr>
              <w:t>13</w:t>
            </w:r>
            <w:r w:rsidR="00A533C5">
              <w:rPr>
                <w:noProof/>
                <w:webHidden/>
              </w:rPr>
              <w:fldChar w:fldCharType="end"/>
            </w:r>
          </w:hyperlink>
        </w:p>
        <w:p w14:paraId="787BB1DC" w14:textId="196E1626" w:rsidR="00A533C5" w:rsidRDefault="00493539">
          <w:pPr>
            <w:pStyle w:val="TOC2"/>
            <w:tabs>
              <w:tab w:val="right" w:leader="dot" w:pos="8610"/>
            </w:tabs>
            <w:rPr>
              <w:rFonts w:cstheme="minorBidi"/>
              <w:noProof/>
              <w:kern w:val="2"/>
              <w:sz w:val="21"/>
            </w:rPr>
          </w:pPr>
          <w:hyperlink w:anchor="_Toc25163411" w:history="1">
            <w:r w:rsidR="00A533C5" w:rsidRPr="00C3361D">
              <w:rPr>
                <w:rStyle w:val="a4"/>
                <w:noProof/>
              </w:rPr>
              <w:t xml:space="preserve">4.2. </w:t>
            </w:r>
            <w:r w:rsidR="00A533C5" w:rsidRPr="00C3361D">
              <w:rPr>
                <w:rStyle w:val="a4"/>
                <w:noProof/>
              </w:rPr>
              <w:t>三层交换技术</w:t>
            </w:r>
            <w:r w:rsidR="00A533C5">
              <w:rPr>
                <w:noProof/>
                <w:webHidden/>
              </w:rPr>
              <w:tab/>
            </w:r>
            <w:r w:rsidR="00A533C5">
              <w:rPr>
                <w:noProof/>
                <w:webHidden/>
              </w:rPr>
              <w:fldChar w:fldCharType="begin"/>
            </w:r>
            <w:r w:rsidR="00A533C5">
              <w:rPr>
                <w:noProof/>
                <w:webHidden/>
              </w:rPr>
              <w:instrText xml:space="preserve"> PAGEREF _Toc25163411 \h </w:instrText>
            </w:r>
            <w:r w:rsidR="00A533C5">
              <w:rPr>
                <w:noProof/>
                <w:webHidden/>
              </w:rPr>
            </w:r>
            <w:r w:rsidR="00A533C5">
              <w:rPr>
                <w:noProof/>
                <w:webHidden/>
              </w:rPr>
              <w:fldChar w:fldCharType="separate"/>
            </w:r>
            <w:r w:rsidR="00A533C5">
              <w:rPr>
                <w:noProof/>
                <w:webHidden/>
              </w:rPr>
              <w:t>15</w:t>
            </w:r>
            <w:r w:rsidR="00A533C5">
              <w:rPr>
                <w:noProof/>
                <w:webHidden/>
              </w:rPr>
              <w:fldChar w:fldCharType="end"/>
            </w:r>
          </w:hyperlink>
        </w:p>
        <w:p w14:paraId="3C63353D" w14:textId="00BE761F" w:rsidR="00A533C5" w:rsidRDefault="00493539">
          <w:pPr>
            <w:pStyle w:val="TOC2"/>
            <w:tabs>
              <w:tab w:val="right" w:leader="dot" w:pos="8610"/>
            </w:tabs>
            <w:rPr>
              <w:rFonts w:cstheme="minorBidi"/>
              <w:noProof/>
              <w:kern w:val="2"/>
              <w:sz w:val="21"/>
            </w:rPr>
          </w:pPr>
          <w:hyperlink w:anchor="_Toc25163412" w:history="1">
            <w:r w:rsidR="00A533C5" w:rsidRPr="00C3361D">
              <w:rPr>
                <w:rStyle w:val="a4"/>
                <w:noProof/>
              </w:rPr>
              <w:t xml:space="preserve">4.3. </w:t>
            </w:r>
            <w:r w:rsidR="00A533C5" w:rsidRPr="00C3361D">
              <w:rPr>
                <w:rStyle w:val="a4"/>
                <w:noProof/>
              </w:rPr>
              <w:t>网络连接介质</w:t>
            </w:r>
            <w:r w:rsidR="00A533C5">
              <w:rPr>
                <w:noProof/>
                <w:webHidden/>
              </w:rPr>
              <w:tab/>
            </w:r>
            <w:r w:rsidR="00A533C5">
              <w:rPr>
                <w:noProof/>
                <w:webHidden/>
              </w:rPr>
              <w:fldChar w:fldCharType="begin"/>
            </w:r>
            <w:r w:rsidR="00A533C5">
              <w:rPr>
                <w:noProof/>
                <w:webHidden/>
              </w:rPr>
              <w:instrText xml:space="preserve"> PAGEREF _Toc25163412 \h </w:instrText>
            </w:r>
            <w:r w:rsidR="00A533C5">
              <w:rPr>
                <w:noProof/>
                <w:webHidden/>
              </w:rPr>
            </w:r>
            <w:r w:rsidR="00A533C5">
              <w:rPr>
                <w:noProof/>
                <w:webHidden/>
              </w:rPr>
              <w:fldChar w:fldCharType="separate"/>
            </w:r>
            <w:r w:rsidR="00A533C5">
              <w:rPr>
                <w:noProof/>
                <w:webHidden/>
              </w:rPr>
              <w:t>16</w:t>
            </w:r>
            <w:r w:rsidR="00A533C5">
              <w:rPr>
                <w:noProof/>
                <w:webHidden/>
              </w:rPr>
              <w:fldChar w:fldCharType="end"/>
            </w:r>
          </w:hyperlink>
        </w:p>
        <w:p w14:paraId="44FE49CA" w14:textId="41B95261" w:rsidR="00A533C5" w:rsidRDefault="00493539">
          <w:pPr>
            <w:pStyle w:val="TOC2"/>
            <w:tabs>
              <w:tab w:val="right" w:leader="dot" w:pos="8610"/>
            </w:tabs>
            <w:rPr>
              <w:rFonts w:cstheme="minorBidi"/>
              <w:noProof/>
              <w:kern w:val="2"/>
              <w:sz w:val="21"/>
            </w:rPr>
          </w:pPr>
          <w:hyperlink w:anchor="_Toc25163413" w:history="1">
            <w:r w:rsidR="00A533C5" w:rsidRPr="00C3361D">
              <w:rPr>
                <w:rStyle w:val="a4"/>
                <w:noProof/>
              </w:rPr>
              <w:t xml:space="preserve">4.4. </w:t>
            </w:r>
            <w:r w:rsidR="00A533C5" w:rsidRPr="00C3361D">
              <w:rPr>
                <w:rStyle w:val="a4"/>
                <w:noProof/>
              </w:rPr>
              <w:t>校园网与外部的连接</w:t>
            </w:r>
            <w:r w:rsidR="00A533C5">
              <w:rPr>
                <w:noProof/>
                <w:webHidden/>
              </w:rPr>
              <w:tab/>
            </w:r>
            <w:r w:rsidR="00A533C5">
              <w:rPr>
                <w:noProof/>
                <w:webHidden/>
              </w:rPr>
              <w:fldChar w:fldCharType="begin"/>
            </w:r>
            <w:r w:rsidR="00A533C5">
              <w:rPr>
                <w:noProof/>
                <w:webHidden/>
              </w:rPr>
              <w:instrText xml:space="preserve"> PAGEREF _Toc25163413 \h </w:instrText>
            </w:r>
            <w:r w:rsidR="00A533C5">
              <w:rPr>
                <w:noProof/>
                <w:webHidden/>
              </w:rPr>
            </w:r>
            <w:r w:rsidR="00A533C5">
              <w:rPr>
                <w:noProof/>
                <w:webHidden/>
              </w:rPr>
              <w:fldChar w:fldCharType="separate"/>
            </w:r>
            <w:r w:rsidR="00A533C5">
              <w:rPr>
                <w:noProof/>
                <w:webHidden/>
              </w:rPr>
              <w:t>16</w:t>
            </w:r>
            <w:r w:rsidR="00A533C5">
              <w:rPr>
                <w:noProof/>
                <w:webHidden/>
              </w:rPr>
              <w:fldChar w:fldCharType="end"/>
            </w:r>
          </w:hyperlink>
        </w:p>
        <w:p w14:paraId="6A61A20C" w14:textId="6D029569" w:rsidR="00A533C5" w:rsidRDefault="00493539">
          <w:pPr>
            <w:pStyle w:val="TOC2"/>
            <w:tabs>
              <w:tab w:val="right" w:leader="dot" w:pos="8610"/>
            </w:tabs>
            <w:rPr>
              <w:rFonts w:cstheme="minorBidi"/>
              <w:noProof/>
              <w:kern w:val="2"/>
              <w:sz w:val="21"/>
            </w:rPr>
          </w:pPr>
          <w:hyperlink w:anchor="_Toc25163414" w:history="1">
            <w:r w:rsidR="00A533C5" w:rsidRPr="00C3361D">
              <w:rPr>
                <w:rStyle w:val="a4"/>
                <w:noProof/>
              </w:rPr>
              <w:t xml:space="preserve">4.5. </w:t>
            </w:r>
            <w:r w:rsidR="00A533C5" w:rsidRPr="00C3361D">
              <w:rPr>
                <w:rStyle w:val="a4"/>
                <w:noProof/>
              </w:rPr>
              <w:t>信息点的设计</w:t>
            </w:r>
            <w:r w:rsidR="00A533C5">
              <w:rPr>
                <w:noProof/>
                <w:webHidden/>
              </w:rPr>
              <w:tab/>
            </w:r>
            <w:r w:rsidR="00A533C5">
              <w:rPr>
                <w:noProof/>
                <w:webHidden/>
              </w:rPr>
              <w:fldChar w:fldCharType="begin"/>
            </w:r>
            <w:r w:rsidR="00A533C5">
              <w:rPr>
                <w:noProof/>
                <w:webHidden/>
              </w:rPr>
              <w:instrText xml:space="preserve"> PAGEREF _Toc25163414 \h </w:instrText>
            </w:r>
            <w:r w:rsidR="00A533C5">
              <w:rPr>
                <w:noProof/>
                <w:webHidden/>
              </w:rPr>
            </w:r>
            <w:r w:rsidR="00A533C5">
              <w:rPr>
                <w:noProof/>
                <w:webHidden/>
              </w:rPr>
              <w:fldChar w:fldCharType="separate"/>
            </w:r>
            <w:r w:rsidR="00A533C5">
              <w:rPr>
                <w:noProof/>
                <w:webHidden/>
              </w:rPr>
              <w:t>16</w:t>
            </w:r>
            <w:r w:rsidR="00A533C5">
              <w:rPr>
                <w:noProof/>
                <w:webHidden/>
              </w:rPr>
              <w:fldChar w:fldCharType="end"/>
            </w:r>
          </w:hyperlink>
        </w:p>
        <w:p w14:paraId="3E929421" w14:textId="45843B00" w:rsidR="00A533C5" w:rsidRDefault="00493539">
          <w:pPr>
            <w:pStyle w:val="TOC2"/>
            <w:tabs>
              <w:tab w:val="right" w:leader="dot" w:pos="8610"/>
            </w:tabs>
            <w:rPr>
              <w:rFonts w:cstheme="minorBidi"/>
              <w:noProof/>
              <w:kern w:val="2"/>
              <w:sz w:val="21"/>
            </w:rPr>
          </w:pPr>
          <w:hyperlink w:anchor="_Toc25163415" w:history="1">
            <w:r w:rsidR="00A533C5" w:rsidRPr="00C3361D">
              <w:rPr>
                <w:rStyle w:val="a4"/>
                <w:noProof/>
              </w:rPr>
              <w:t xml:space="preserve">4.6. </w:t>
            </w:r>
            <w:r w:rsidR="00A533C5" w:rsidRPr="00C3361D">
              <w:rPr>
                <w:rStyle w:val="a4"/>
                <w:noProof/>
              </w:rPr>
              <w:t>网络拓扑图</w:t>
            </w:r>
            <w:r w:rsidR="00A533C5">
              <w:rPr>
                <w:noProof/>
                <w:webHidden/>
              </w:rPr>
              <w:tab/>
            </w:r>
            <w:r w:rsidR="00A533C5">
              <w:rPr>
                <w:noProof/>
                <w:webHidden/>
              </w:rPr>
              <w:fldChar w:fldCharType="begin"/>
            </w:r>
            <w:r w:rsidR="00A533C5">
              <w:rPr>
                <w:noProof/>
                <w:webHidden/>
              </w:rPr>
              <w:instrText xml:space="preserve"> PAGEREF _Toc25163415 \h </w:instrText>
            </w:r>
            <w:r w:rsidR="00A533C5">
              <w:rPr>
                <w:noProof/>
                <w:webHidden/>
              </w:rPr>
            </w:r>
            <w:r w:rsidR="00A533C5">
              <w:rPr>
                <w:noProof/>
                <w:webHidden/>
              </w:rPr>
              <w:fldChar w:fldCharType="separate"/>
            </w:r>
            <w:r w:rsidR="00A533C5">
              <w:rPr>
                <w:noProof/>
                <w:webHidden/>
              </w:rPr>
              <w:t>16</w:t>
            </w:r>
            <w:r w:rsidR="00A533C5">
              <w:rPr>
                <w:noProof/>
                <w:webHidden/>
              </w:rPr>
              <w:fldChar w:fldCharType="end"/>
            </w:r>
          </w:hyperlink>
        </w:p>
        <w:p w14:paraId="184993CD" w14:textId="1EE6489E" w:rsidR="00A533C5" w:rsidRDefault="00493539">
          <w:pPr>
            <w:pStyle w:val="TOC2"/>
            <w:tabs>
              <w:tab w:val="right" w:leader="dot" w:pos="8610"/>
            </w:tabs>
            <w:rPr>
              <w:rFonts w:cstheme="minorBidi"/>
              <w:noProof/>
              <w:kern w:val="2"/>
              <w:sz w:val="21"/>
            </w:rPr>
          </w:pPr>
          <w:hyperlink w:anchor="_Toc25163416" w:history="1">
            <w:r w:rsidR="00A533C5" w:rsidRPr="00C3361D">
              <w:rPr>
                <w:rStyle w:val="a4"/>
                <w:noProof/>
              </w:rPr>
              <w:t xml:space="preserve">4.7. </w:t>
            </w:r>
            <w:r w:rsidR="00A533C5" w:rsidRPr="00C3361D">
              <w:rPr>
                <w:rStyle w:val="a4"/>
                <w:noProof/>
              </w:rPr>
              <w:t>网络管理</w:t>
            </w:r>
            <w:r w:rsidR="00A533C5">
              <w:rPr>
                <w:noProof/>
                <w:webHidden/>
              </w:rPr>
              <w:tab/>
            </w:r>
            <w:r w:rsidR="00A533C5">
              <w:rPr>
                <w:noProof/>
                <w:webHidden/>
              </w:rPr>
              <w:fldChar w:fldCharType="begin"/>
            </w:r>
            <w:r w:rsidR="00A533C5">
              <w:rPr>
                <w:noProof/>
                <w:webHidden/>
              </w:rPr>
              <w:instrText xml:space="preserve"> PAGEREF _Toc25163416 \h </w:instrText>
            </w:r>
            <w:r w:rsidR="00A533C5">
              <w:rPr>
                <w:noProof/>
                <w:webHidden/>
              </w:rPr>
            </w:r>
            <w:r w:rsidR="00A533C5">
              <w:rPr>
                <w:noProof/>
                <w:webHidden/>
              </w:rPr>
              <w:fldChar w:fldCharType="separate"/>
            </w:r>
            <w:r w:rsidR="00A533C5">
              <w:rPr>
                <w:noProof/>
                <w:webHidden/>
              </w:rPr>
              <w:t>17</w:t>
            </w:r>
            <w:r w:rsidR="00A533C5">
              <w:rPr>
                <w:noProof/>
                <w:webHidden/>
              </w:rPr>
              <w:fldChar w:fldCharType="end"/>
            </w:r>
          </w:hyperlink>
        </w:p>
        <w:p w14:paraId="59B7E2D5" w14:textId="45C735CC" w:rsidR="00A533C5" w:rsidRDefault="00493539">
          <w:pPr>
            <w:pStyle w:val="TOC3"/>
            <w:tabs>
              <w:tab w:val="left" w:pos="1260"/>
              <w:tab w:val="right" w:leader="dot" w:pos="8610"/>
            </w:tabs>
            <w:rPr>
              <w:rFonts w:cstheme="minorBidi"/>
              <w:noProof/>
              <w:kern w:val="2"/>
              <w:sz w:val="21"/>
            </w:rPr>
          </w:pPr>
          <w:hyperlink w:anchor="_Toc25163417" w:history="1">
            <w:r w:rsidR="00A533C5" w:rsidRPr="00C3361D">
              <w:rPr>
                <w:rStyle w:val="a4"/>
                <w:noProof/>
              </w:rPr>
              <w:t>4.7.1.</w:t>
            </w:r>
            <w:r w:rsidR="00A533C5">
              <w:rPr>
                <w:rFonts w:cstheme="minorBidi"/>
                <w:noProof/>
                <w:kern w:val="2"/>
                <w:sz w:val="21"/>
              </w:rPr>
              <w:tab/>
            </w:r>
            <w:r w:rsidR="00A533C5" w:rsidRPr="00C3361D">
              <w:rPr>
                <w:rStyle w:val="a4"/>
                <w:noProof/>
              </w:rPr>
              <w:t>故障管理</w:t>
            </w:r>
            <w:r w:rsidR="00A533C5">
              <w:rPr>
                <w:noProof/>
                <w:webHidden/>
              </w:rPr>
              <w:tab/>
            </w:r>
            <w:r w:rsidR="00A533C5">
              <w:rPr>
                <w:noProof/>
                <w:webHidden/>
              </w:rPr>
              <w:fldChar w:fldCharType="begin"/>
            </w:r>
            <w:r w:rsidR="00A533C5">
              <w:rPr>
                <w:noProof/>
                <w:webHidden/>
              </w:rPr>
              <w:instrText xml:space="preserve"> PAGEREF _Toc25163417 \h </w:instrText>
            </w:r>
            <w:r w:rsidR="00A533C5">
              <w:rPr>
                <w:noProof/>
                <w:webHidden/>
              </w:rPr>
            </w:r>
            <w:r w:rsidR="00A533C5">
              <w:rPr>
                <w:noProof/>
                <w:webHidden/>
              </w:rPr>
              <w:fldChar w:fldCharType="separate"/>
            </w:r>
            <w:r w:rsidR="00A533C5">
              <w:rPr>
                <w:noProof/>
                <w:webHidden/>
              </w:rPr>
              <w:t>17</w:t>
            </w:r>
            <w:r w:rsidR="00A533C5">
              <w:rPr>
                <w:noProof/>
                <w:webHidden/>
              </w:rPr>
              <w:fldChar w:fldCharType="end"/>
            </w:r>
          </w:hyperlink>
        </w:p>
        <w:p w14:paraId="7E85EA87" w14:textId="3D4921F0" w:rsidR="00A533C5" w:rsidRDefault="00493539">
          <w:pPr>
            <w:pStyle w:val="TOC3"/>
            <w:tabs>
              <w:tab w:val="left" w:pos="1260"/>
              <w:tab w:val="right" w:leader="dot" w:pos="8610"/>
            </w:tabs>
            <w:rPr>
              <w:rFonts w:cstheme="minorBidi"/>
              <w:noProof/>
              <w:kern w:val="2"/>
              <w:sz w:val="21"/>
            </w:rPr>
          </w:pPr>
          <w:hyperlink w:anchor="_Toc25163418" w:history="1">
            <w:r w:rsidR="00A533C5" w:rsidRPr="00C3361D">
              <w:rPr>
                <w:rStyle w:val="a4"/>
                <w:noProof/>
              </w:rPr>
              <w:t>4.7.2.</w:t>
            </w:r>
            <w:r w:rsidR="00A533C5">
              <w:rPr>
                <w:rFonts w:cstheme="minorBidi"/>
                <w:noProof/>
                <w:kern w:val="2"/>
                <w:sz w:val="21"/>
              </w:rPr>
              <w:tab/>
            </w:r>
            <w:r w:rsidR="00A533C5" w:rsidRPr="00C3361D">
              <w:rPr>
                <w:rStyle w:val="a4"/>
                <w:noProof/>
              </w:rPr>
              <w:t>配置管理</w:t>
            </w:r>
            <w:r w:rsidR="00A533C5">
              <w:rPr>
                <w:noProof/>
                <w:webHidden/>
              </w:rPr>
              <w:tab/>
            </w:r>
            <w:r w:rsidR="00A533C5">
              <w:rPr>
                <w:noProof/>
                <w:webHidden/>
              </w:rPr>
              <w:fldChar w:fldCharType="begin"/>
            </w:r>
            <w:r w:rsidR="00A533C5">
              <w:rPr>
                <w:noProof/>
                <w:webHidden/>
              </w:rPr>
              <w:instrText xml:space="preserve"> PAGEREF _Toc25163418 \h </w:instrText>
            </w:r>
            <w:r w:rsidR="00A533C5">
              <w:rPr>
                <w:noProof/>
                <w:webHidden/>
              </w:rPr>
            </w:r>
            <w:r w:rsidR="00A533C5">
              <w:rPr>
                <w:noProof/>
                <w:webHidden/>
              </w:rPr>
              <w:fldChar w:fldCharType="separate"/>
            </w:r>
            <w:r w:rsidR="00A533C5">
              <w:rPr>
                <w:noProof/>
                <w:webHidden/>
              </w:rPr>
              <w:t>17</w:t>
            </w:r>
            <w:r w:rsidR="00A533C5">
              <w:rPr>
                <w:noProof/>
                <w:webHidden/>
              </w:rPr>
              <w:fldChar w:fldCharType="end"/>
            </w:r>
          </w:hyperlink>
        </w:p>
        <w:p w14:paraId="7283457C" w14:textId="3DD952BF" w:rsidR="00A533C5" w:rsidRDefault="00493539">
          <w:pPr>
            <w:pStyle w:val="TOC3"/>
            <w:tabs>
              <w:tab w:val="left" w:pos="1260"/>
              <w:tab w:val="right" w:leader="dot" w:pos="8610"/>
            </w:tabs>
            <w:rPr>
              <w:rFonts w:cstheme="minorBidi"/>
              <w:noProof/>
              <w:kern w:val="2"/>
              <w:sz w:val="21"/>
            </w:rPr>
          </w:pPr>
          <w:hyperlink w:anchor="_Toc25163419" w:history="1">
            <w:r w:rsidR="00A533C5" w:rsidRPr="00C3361D">
              <w:rPr>
                <w:rStyle w:val="a4"/>
                <w:noProof/>
              </w:rPr>
              <w:t>4.7.3.</w:t>
            </w:r>
            <w:r w:rsidR="00A533C5">
              <w:rPr>
                <w:rFonts w:cstheme="minorBidi"/>
                <w:noProof/>
                <w:kern w:val="2"/>
                <w:sz w:val="21"/>
              </w:rPr>
              <w:tab/>
            </w:r>
            <w:r w:rsidR="00A533C5" w:rsidRPr="00C3361D">
              <w:rPr>
                <w:rStyle w:val="a4"/>
                <w:noProof/>
              </w:rPr>
              <w:t>性能管理</w:t>
            </w:r>
            <w:r w:rsidR="00A533C5">
              <w:rPr>
                <w:noProof/>
                <w:webHidden/>
              </w:rPr>
              <w:tab/>
            </w:r>
            <w:r w:rsidR="00A533C5">
              <w:rPr>
                <w:noProof/>
                <w:webHidden/>
              </w:rPr>
              <w:fldChar w:fldCharType="begin"/>
            </w:r>
            <w:r w:rsidR="00A533C5">
              <w:rPr>
                <w:noProof/>
                <w:webHidden/>
              </w:rPr>
              <w:instrText xml:space="preserve"> PAGEREF _Toc25163419 \h </w:instrText>
            </w:r>
            <w:r w:rsidR="00A533C5">
              <w:rPr>
                <w:noProof/>
                <w:webHidden/>
              </w:rPr>
            </w:r>
            <w:r w:rsidR="00A533C5">
              <w:rPr>
                <w:noProof/>
                <w:webHidden/>
              </w:rPr>
              <w:fldChar w:fldCharType="separate"/>
            </w:r>
            <w:r w:rsidR="00A533C5">
              <w:rPr>
                <w:noProof/>
                <w:webHidden/>
              </w:rPr>
              <w:t>18</w:t>
            </w:r>
            <w:r w:rsidR="00A533C5">
              <w:rPr>
                <w:noProof/>
                <w:webHidden/>
              </w:rPr>
              <w:fldChar w:fldCharType="end"/>
            </w:r>
          </w:hyperlink>
        </w:p>
        <w:p w14:paraId="310D9D69" w14:textId="350F6326" w:rsidR="00A533C5" w:rsidRDefault="00493539">
          <w:pPr>
            <w:pStyle w:val="TOC3"/>
            <w:tabs>
              <w:tab w:val="left" w:pos="1260"/>
              <w:tab w:val="right" w:leader="dot" w:pos="8610"/>
            </w:tabs>
            <w:rPr>
              <w:rFonts w:cstheme="minorBidi"/>
              <w:noProof/>
              <w:kern w:val="2"/>
              <w:sz w:val="21"/>
            </w:rPr>
          </w:pPr>
          <w:hyperlink w:anchor="_Toc25163420" w:history="1">
            <w:r w:rsidR="00A533C5" w:rsidRPr="00C3361D">
              <w:rPr>
                <w:rStyle w:val="a4"/>
                <w:noProof/>
              </w:rPr>
              <w:t>4.7.4.</w:t>
            </w:r>
            <w:r w:rsidR="00A533C5">
              <w:rPr>
                <w:rFonts w:cstheme="minorBidi"/>
                <w:noProof/>
                <w:kern w:val="2"/>
                <w:sz w:val="21"/>
              </w:rPr>
              <w:tab/>
            </w:r>
            <w:r w:rsidR="00A533C5" w:rsidRPr="00C3361D">
              <w:rPr>
                <w:rStyle w:val="a4"/>
                <w:noProof/>
              </w:rPr>
              <w:t>安全管理</w:t>
            </w:r>
            <w:r w:rsidR="00A533C5">
              <w:rPr>
                <w:noProof/>
                <w:webHidden/>
              </w:rPr>
              <w:tab/>
            </w:r>
            <w:r w:rsidR="00A533C5">
              <w:rPr>
                <w:noProof/>
                <w:webHidden/>
              </w:rPr>
              <w:fldChar w:fldCharType="begin"/>
            </w:r>
            <w:r w:rsidR="00A533C5">
              <w:rPr>
                <w:noProof/>
                <w:webHidden/>
              </w:rPr>
              <w:instrText xml:space="preserve"> PAGEREF _Toc25163420 \h </w:instrText>
            </w:r>
            <w:r w:rsidR="00A533C5">
              <w:rPr>
                <w:noProof/>
                <w:webHidden/>
              </w:rPr>
            </w:r>
            <w:r w:rsidR="00A533C5">
              <w:rPr>
                <w:noProof/>
                <w:webHidden/>
              </w:rPr>
              <w:fldChar w:fldCharType="separate"/>
            </w:r>
            <w:r w:rsidR="00A533C5">
              <w:rPr>
                <w:noProof/>
                <w:webHidden/>
              </w:rPr>
              <w:t>18</w:t>
            </w:r>
            <w:r w:rsidR="00A533C5">
              <w:rPr>
                <w:noProof/>
                <w:webHidden/>
              </w:rPr>
              <w:fldChar w:fldCharType="end"/>
            </w:r>
          </w:hyperlink>
        </w:p>
        <w:p w14:paraId="725C8641" w14:textId="67212D4A" w:rsidR="00A533C5" w:rsidRDefault="00493539">
          <w:pPr>
            <w:pStyle w:val="TOC3"/>
            <w:tabs>
              <w:tab w:val="left" w:pos="1260"/>
              <w:tab w:val="right" w:leader="dot" w:pos="8610"/>
            </w:tabs>
            <w:rPr>
              <w:rFonts w:cstheme="minorBidi"/>
              <w:noProof/>
              <w:kern w:val="2"/>
              <w:sz w:val="21"/>
            </w:rPr>
          </w:pPr>
          <w:hyperlink w:anchor="_Toc25163421" w:history="1">
            <w:r w:rsidR="00A533C5" w:rsidRPr="00C3361D">
              <w:rPr>
                <w:rStyle w:val="a4"/>
                <w:noProof/>
              </w:rPr>
              <w:t>4.7.5.</w:t>
            </w:r>
            <w:r w:rsidR="00A533C5">
              <w:rPr>
                <w:rFonts w:cstheme="minorBidi"/>
                <w:noProof/>
                <w:kern w:val="2"/>
                <w:sz w:val="21"/>
              </w:rPr>
              <w:tab/>
            </w:r>
            <w:r w:rsidR="00A533C5" w:rsidRPr="00C3361D">
              <w:rPr>
                <w:rStyle w:val="a4"/>
                <w:noProof/>
              </w:rPr>
              <w:t>记账管理</w:t>
            </w:r>
            <w:r w:rsidR="00A533C5">
              <w:rPr>
                <w:noProof/>
                <w:webHidden/>
              </w:rPr>
              <w:tab/>
            </w:r>
            <w:r w:rsidR="00A533C5">
              <w:rPr>
                <w:noProof/>
                <w:webHidden/>
              </w:rPr>
              <w:fldChar w:fldCharType="begin"/>
            </w:r>
            <w:r w:rsidR="00A533C5">
              <w:rPr>
                <w:noProof/>
                <w:webHidden/>
              </w:rPr>
              <w:instrText xml:space="preserve"> PAGEREF _Toc25163421 \h </w:instrText>
            </w:r>
            <w:r w:rsidR="00A533C5">
              <w:rPr>
                <w:noProof/>
                <w:webHidden/>
              </w:rPr>
            </w:r>
            <w:r w:rsidR="00A533C5">
              <w:rPr>
                <w:noProof/>
                <w:webHidden/>
              </w:rPr>
              <w:fldChar w:fldCharType="separate"/>
            </w:r>
            <w:r w:rsidR="00A533C5">
              <w:rPr>
                <w:noProof/>
                <w:webHidden/>
              </w:rPr>
              <w:t>18</w:t>
            </w:r>
            <w:r w:rsidR="00A533C5">
              <w:rPr>
                <w:noProof/>
                <w:webHidden/>
              </w:rPr>
              <w:fldChar w:fldCharType="end"/>
            </w:r>
          </w:hyperlink>
        </w:p>
        <w:p w14:paraId="629765E5" w14:textId="1D79D6BE" w:rsidR="00A533C5" w:rsidRDefault="00493539">
          <w:pPr>
            <w:pStyle w:val="TOC2"/>
            <w:tabs>
              <w:tab w:val="right" w:leader="dot" w:pos="8610"/>
            </w:tabs>
            <w:rPr>
              <w:rFonts w:cstheme="minorBidi"/>
              <w:noProof/>
              <w:kern w:val="2"/>
              <w:sz w:val="21"/>
            </w:rPr>
          </w:pPr>
          <w:hyperlink w:anchor="_Toc25163422" w:history="1">
            <w:r w:rsidR="00A533C5" w:rsidRPr="00C3361D">
              <w:rPr>
                <w:rStyle w:val="a4"/>
                <w:noProof/>
              </w:rPr>
              <w:t xml:space="preserve">4.8. </w:t>
            </w:r>
            <w:r w:rsidR="00A533C5" w:rsidRPr="00C3361D">
              <w:rPr>
                <w:rStyle w:val="a4"/>
                <w:noProof/>
              </w:rPr>
              <w:t>网络安全</w:t>
            </w:r>
            <w:r w:rsidR="00A533C5">
              <w:rPr>
                <w:noProof/>
                <w:webHidden/>
              </w:rPr>
              <w:tab/>
            </w:r>
            <w:r w:rsidR="00A533C5">
              <w:rPr>
                <w:noProof/>
                <w:webHidden/>
              </w:rPr>
              <w:fldChar w:fldCharType="begin"/>
            </w:r>
            <w:r w:rsidR="00A533C5">
              <w:rPr>
                <w:noProof/>
                <w:webHidden/>
              </w:rPr>
              <w:instrText xml:space="preserve"> PAGEREF _Toc25163422 \h </w:instrText>
            </w:r>
            <w:r w:rsidR="00A533C5">
              <w:rPr>
                <w:noProof/>
                <w:webHidden/>
              </w:rPr>
            </w:r>
            <w:r w:rsidR="00A533C5">
              <w:rPr>
                <w:noProof/>
                <w:webHidden/>
              </w:rPr>
              <w:fldChar w:fldCharType="separate"/>
            </w:r>
            <w:r w:rsidR="00A533C5">
              <w:rPr>
                <w:noProof/>
                <w:webHidden/>
              </w:rPr>
              <w:t>18</w:t>
            </w:r>
            <w:r w:rsidR="00A533C5">
              <w:rPr>
                <w:noProof/>
                <w:webHidden/>
              </w:rPr>
              <w:fldChar w:fldCharType="end"/>
            </w:r>
          </w:hyperlink>
        </w:p>
        <w:p w14:paraId="652CECD0" w14:textId="0B62E03B" w:rsidR="00A533C5" w:rsidRDefault="00493539">
          <w:pPr>
            <w:pStyle w:val="TOC3"/>
            <w:tabs>
              <w:tab w:val="left" w:pos="1260"/>
              <w:tab w:val="right" w:leader="dot" w:pos="8610"/>
            </w:tabs>
            <w:rPr>
              <w:rFonts w:cstheme="minorBidi"/>
              <w:noProof/>
              <w:kern w:val="2"/>
              <w:sz w:val="21"/>
            </w:rPr>
          </w:pPr>
          <w:hyperlink w:anchor="_Toc25163423" w:history="1">
            <w:r w:rsidR="00A533C5" w:rsidRPr="00C3361D">
              <w:rPr>
                <w:rStyle w:val="a4"/>
                <w:noProof/>
              </w:rPr>
              <w:t>4.8.1.</w:t>
            </w:r>
            <w:r w:rsidR="00A533C5">
              <w:rPr>
                <w:rFonts w:cstheme="minorBidi"/>
                <w:noProof/>
                <w:kern w:val="2"/>
                <w:sz w:val="21"/>
              </w:rPr>
              <w:tab/>
            </w:r>
            <w:r w:rsidR="00A533C5" w:rsidRPr="00C3361D">
              <w:rPr>
                <w:rStyle w:val="a4"/>
                <w:noProof/>
              </w:rPr>
              <w:t>部署防火墙</w:t>
            </w:r>
            <w:r w:rsidR="00A533C5">
              <w:rPr>
                <w:noProof/>
                <w:webHidden/>
              </w:rPr>
              <w:tab/>
            </w:r>
            <w:r w:rsidR="00A533C5">
              <w:rPr>
                <w:noProof/>
                <w:webHidden/>
              </w:rPr>
              <w:fldChar w:fldCharType="begin"/>
            </w:r>
            <w:r w:rsidR="00A533C5">
              <w:rPr>
                <w:noProof/>
                <w:webHidden/>
              </w:rPr>
              <w:instrText xml:space="preserve"> PAGEREF _Toc25163423 \h </w:instrText>
            </w:r>
            <w:r w:rsidR="00A533C5">
              <w:rPr>
                <w:noProof/>
                <w:webHidden/>
              </w:rPr>
            </w:r>
            <w:r w:rsidR="00A533C5">
              <w:rPr>
                <w:noProof/>
                <w:webHidden/>
              </w:rPr>
              <w:fldChar w:fldCharType="separate"/>
            </w:r>
            <w:r w:rsidR="00A533C5">
              <w:rPr>
                <w:noProof/>
                <w:webHidden/>
              </w:rPr>
              <w:t>19</w:t>
            </w:r>
            <w:r w:rsidR="00A533C5">
              <w:rPr>
                <w:noProof/>
                <w:webHidden/>
              </w:rPr>
              <w:fldChar w:fldCharType="end"/>
            </w:r>
          </w:hyperlink>
        </w:p>
        <w:p w14:paraId="0785D39D" w14:textId="16DC47FE" w:rsidR="00A533C5" w:rsidRDefault="00493539">
          <w:pPr>
            <w:pStyle w:val="TOC3"/>
            <w:tabs>
              <w:tab w:val="left" w:pos="1260"/>
              <w:tab w:val="right" w:leader="dot" w:pos="8610"/>
            </w:tabs>
            <w:rPr>
              <w:rFonts w:cstheme="minorBidi"/>
              <w:noProof/>
              <w:kern w:val="2"/>
              <w:sz w:val="21"/>
            </w:rPr>
          </w:pPr>
          <w:hyperlink w:anchor="_Toc25163424" w:history="1">
            <w:r w:rsidR="00A533C5" w:rsidRPr="00C3361D">
              <w:rPr>
                <w:rStyle w:val="a4"/>
                <w:noProof/>
              </w:rPr>
              <w:t>4.8.2.</w:t>
            </w:r>
            <w:r w:rsidR="00A533C5">
              <w:rPr>
                <w:rFonts w:cstheme="minorBidi"/>
                <w:noProof/>
                <w:kern w:val="2"/>
                <w:sz w:val="21"/>
              </w:rPr>
              <w:tab/>
            </w:r>
            <w:r w:rsidR="00A533C5" w:rsidRPr="00C3361D">
              <w:rPr>
                <w:rStyle w:val="a4"/>
                <w:noProof/>
              </w:rPr>
              <w:t>局域网内部安全策略</w:t>
            </w:r>
            <w:r w:rsidR="00A533C5">
              <w:rPr>
                <w:noProof/>
                <w:webHidden/>
              </w:rPr>
              <w:tab/>
            </w:r>
            <w:r w:rsidR="00A533C5">
              <w:rPr>
                <w:noProof/>
                <w:webHidden/>
              </w:rPr>
              <w:fldChar w:fldCharType="begin"/>
            </w:r>
            <w:r w:rsidR="00A533C5">
              <w:rPr>
                <w:noProof/>
                <w:webHidden/>
              </w:rPr>
              <w:instrText xml:space="preserve"> PAGEREF _Toc25163424 \h </w:instrText>
            </w:r>
            <w:r w:rsidR="00A533C5">
              <w:rPr>
                <w:noProof/>
                <w:webHidden/>
              </w:rPr>
            </w:r>
            <w:r w:rsidR="00A533C5">
              <w:rPr>
                <w:noProof/>
                <w:webHidden/>
              </w:rPr>
              <w:fldChar w:fldCharType="separate"/>
            </w:r>
            <w:r w:rsidR="00A533C5">
              <w:rPr>
                <w:noProof/>
                <w:webHidden/>
              </w:rPr>
              <w:t>20</w:t>
            </w:r>
            <w:r w:rsidR="00A533C5">
              <w:rPr>
                <w:noProof/>
                <w:webHidden/>
              </w:rPr>
              <w:fldChar w:fldCharType="end"/>
            </w:r>
          </w:hyperlink>
        </w:p>
        <w:p w14:paraId="3413DEAA" w14:textId="1CF7638D" w:rsidR="00A533C5" w:rsidRDefault="00493539">
          <w:pPr>
            <w:pStyle w:val="TOC2"/>
            <w:tabs>
              <w:tab w:val="right" w:leader="dot" w:pos="8610"/>
            </w:tabs>
            <w:rPr>
              <w:rFonts w:cstheme="minorBidi"/>
              <w:noProof/>
              <w:kern w:val="2"/>
              <w:sz w:val="21"/>
            </w:rPr>
          </w:pPr>
          <w:hyperlink w:anchor="_Toc25163425" w:history="1">
            <w:r w:rsidR="00A533C5" w:rsidRPr="00C3361D">
              <w:rPr>
                <w:rStyle w:val="a4"/>
                <w:noProof/>
              </w:rPr>
              <w:t xml:space="preserve">4.9. </w:t>
            </w:r>
            <w:r w:rsidR="00A533C5" w:rsidRPr="00C3361D">
              <w:rPr>
                <w:rStyle w:val="a4"/>
                <w:noProof/>
              </w:rPr>
              <w:t>病毒防御系统</w:t>
            </w:r>
            <w:r w:rsidR="00A533C5">
              <w:rPr>
                <w:noProof/>
                <w:webHidden/>
              </w:rPr>
              <w:tab/>
            </w:r>
            <w:r w:rsidR="00A533C5">
              <w:rPr>
                <w:noProof/>
                <w:webHidden/>
              </w:rPr>
              <w:fldChar w:fldCharType="begin"/>
            </w:r>
            <w:r w:rsidR="00A533C5">
              <w:rPr>
                <w:noProof/>
                <w:webHidden/>
              </w:rPr>
              <w:instrText xml:space="preserve"> PAGEREF _Toc25163425 \h </w:instrText>
            </w:r>
            <w:r w:rsidR="00A533C5">
              <w:rPr>
                <w:noProof/>
                <w:webHidden/>
              </w:rPr>
            </w:r>
            <w:r w:rsidR="00A533C5">
              <w:rPr>
                <w:noProof/>
                <w:webHidden/>
              </w:rPr>
              <w:fldChar w:fldCharType="separate"/>
            </w:r>
            <w:r w:rsidR="00A533C5">
              <w:rPr>
                <w:noProof/>
                <w:webHidden/>
              </w:rPr>
              <w:t>21</w:t>
            </w:r>
            <w:r w:rsidR="00A533C5">
              <w:rPr>
                <w:noProof/>
                <w:webHidden/>
              </w:rPr>
              <w:fldChar w:fldCharType="end"/>
            </w:r>
          </w:hyperlink>
        </w:p>
        <w:p w14:paraId="7951F52C" w14:textId="0655D9AC" w:rsidR="00A533C5" w:rsidRDefault="00493539">
          <w:pPr>
            <w:pStyle w:val="TOC3"/>
            <w:tabs>
              <w:tab w:val="left" w:pos="1260"/>
              <w:tab w:val="right" w:leader="dot" w:pos="8610"/>
            </w:tabs>
            <w:rPr>
              <w:rFonts w:cstheme="minorBidi"/>
              <w:noProof/>
              <w:kern w:val="2"/>
              <w:sz w:val="21"/>
            </w:rPr>
          </w:pPr>
          <w:hyperlink w:anchor="_Toc25163426" w:history="1">
            <w:r w:rsidR="00A533C5" w:rsidRPr="00C3361D">
              <w:rPr>
                <w:rStyle w:val="a4"/>
                <w:noProof/>
              </w:rPr>
              <w:t>4.9.1.</w:t>
            </w:r>
            <w:r w:rsidR="00A533C5">
              <w:rPr>
                <w:rFonts w:cstheme="minorBidi"/>
                <w:noProof/>
                <w:kern w:val="2"/>
                <w:sz w:val="21"/>
              </w:rPr>
              <w:tab/>
            </w:r>
            <w:r w:rsidR="00A533C5" w:rsidRPr="00C3361D">
              <w:rPr>
                <w:rStyle w:val="a4"/>
                <w:noProof/>
              </w:rPr>
              <w:t>病毒防护系统胡组成</w:t>
            </w:r>
            <w:r w:rsidR="00A533C5">
              <w:rPr>
                <w:noProof/>
                <w:webHidden/>
              </w:rPr>
              <w:tab/>
            </w:r>
            <w:r w:rsidR="00A533C5">
              <w:rPr>
                <w:noProof/>
                <w:webHidden/>
              </w:rPr>
              <w:fldChar w:fldCharType="begin"/>
            </w:r>
            <w:r w:rsidR="00A533C5">
              <w:rPr>
                <w:noProof/>
                <w:webHidden/>
              </w:rPr>
              <w:instrText xml:space="preserve"> PAGEREF _Toc25163426 \h </w:instrText>
            </w:r>
            <w:r w:rsidR="00A533C5">
              <w:rPr>
                <w:noProof/>
                <w:webHidden/>
              </w:rPr>
            </w:r>
            <w:r w:rsidR="00A533C5">
              <w:rPr>
                <w:noProof/>
                <w:webHidden/>
              </w:rPr>
              <w:fldChar w:fldCharType="separate"/>
            </w:r>
            <w:r w:rsidR="00A533C5">
              <w:rPr>
                <w:noProof/>
                <w:webHidden/>
              </w:rPr>
              <w:t>21</w:t>
            </w:r>
            <w:r w:rsidR="00A533C5">
              <w:rPr>
                <w:noProof/>
                <w:webHidden/>
              </w:rPr>
              <w:fldChar w:fldCharType="end"/>
            </w:r>
          </w:hyperlink>
        </w:p>
        <w:p w14:paraId="58379BE2" w14:textId="0F4FA42B" w:rsidR="00A533C5" w:rsidRDefault="00493539">
          <w:pPr>
            <w:pStyle w:val="TOC3"/>
            <w:tabs>
              <w:tab w:val="left" w:pos="1260"/>
              <w:tab w:val="right" w:leader="dot" w:pos="8610"/>
            </w:tabs>
            <w:rPr>
              <w:rFonts w:cstheme="minorBidi"/>
              <w:noProof/>
              <w:kern w:val="2"/>
              <w:sz w:val="21"/>
            </w:rPr>
          </w:pPr>
          <w:hyperlink w:anchor="_Toc25163427" w:history="1">
            <w:r w:rsidR="00A533C5" w:rsidRPr="00C3361D">
              <w:rPr>
                <w:rStyle w:val="a4"/>
                <w:noProof/>
              </w:rPr>
              <w:t>4.9.2.</w:t>
            </w:r>
            <w:r w:rsidR="00A533C5">
              <w:rPr>
                <w:rFonts w:cstheme="minorBidi"/>
                <w:noProof/>
                <w:kern w:val="2"/>
                <w:sz w:val="21"/>
              </w:rPr>
              <w:tab/>
            </w:r>
            <w:r w:rsidR="00A533C5" w:rsidRPr="00C3361D">
              <w:rPr>
                <w:rStyle w:val="a4"/>
                <w:noProof/>
              </w:rPr>
              <w:t>防病毒体系整体结构</w:t>
            </w:r>
            <w:r w:rsidR="00A533C5">
              <w:rPr>
                <w:noProof/>
                <w:webHidden/>
              </w:rPr>
              <w:tab/>
            </w:r>
            <w:r w:rsidR="00A533C5">
              <w:rPr>
                <w:noProof/>
                <w:webHidden/>
              </w:rPr>
              <w:fldChar w:fldCharType="begin"/>
            </w:r>
            <w:r w:rsidR="00A533C5">
              <w:rPr>
                <w:noProof/>
                <w:webHidden/>
              </w:rPr>
              <w:instrText xml:space="preserve"> PAGEREF _Toc25163427 \h </w:instrText>
            </w:r>
            <w:r w:rsidR="00A533C5">
              <w:rPr>
                <w:noProof/>
                <w:webHidden/>
              </w:rPr>
            </w:r>
            <w:r w:rsidR="00A533C5">
              <w:rPr>
                <w:noProof/>
                <w:webHidden/>
              </w:rPr>
              <w:fldChar w:fldCharType="separate"/>
            </w:r>
            <w:r w:rsidR="00A533C5">
              <w:rPr>
                <w:noProof/>
                <w:webHidden/>
              </w:rPr>
              <w:t>21</w:t>
            </w:r>
            <w:r w:rsidR="00A533C5">
              <w:rPr>
                <w:noProof/>
                <w:webHidden/>
              </w:rPr>
              <w:fldChar w:fldCharType="end"/>
            </w:r>
          </w:hyperlink>
        </w:p>
        <w:p w14:paraId="68641387" w14:textId="014D058F" w:rsidR="00A533C5" w:rsidRDefault="00493539">
          <w:pPr>
            <w:pStyle w:val="TOC1"/>
            <w:tabs>
              <w:tab w:val="right" w:leader="dot" w:pos="8610"/>
            </w:tabs>
            <w:rPr>
              <w:rFonts w:cstheme="minorBidi"/>
              <w:noProof/>
              <w:kern w:val="2"/>
              <w:sz w:val="21"/>
            </w:rPr>
          </w:pPr>
          <w:hyperlink w:anchor="_Toc25163428" w:history="1">
            <w:r w:rsidR="00A533C5" w:rsidRPr="00C3361D">
              <w:rPr>
                <w:rStyle w:val="a4"/>
                <w:noProof/>
              </w:rPr>
              <w:t xml:space="preserve">5. </w:t>
            </w:r>
            <w:r w:rsidR="00A533C5" w:rsidRPr="00C3361D">
              <w:rPr>
                <w:rStyle w:val="a4"/>
                <w:noProof/>
              </w:rPr>
              <w:t>产品配置与选型建议</w:t>
            </w:r>
            <w:r w:rsidR="00A533C5">
              <w:rPr>
                <w:noProof/>
                <w:webHidden/>
              </w:rPr>
              <w:tab/>
            </w:r>
            <w:r w:rsidR="00A533C5">
              <w:rPr>
                <w:noProof/>
                <w:webHidden/>
              </w:rPr>
              <w:fldChar w:fldCharType="begin"/>
            </w:r>
            <w:r w:rsidR="00A533C5">
              <w:rPr>
                <w:noProof/>
                <w:webHidden/>
              </w:rPr>
              <w:instrText xml:space="preserve"> PAGEREF _Toc25163428 \h </w:instrText>
            </w:r>
            <w:r w:rsidR="00A533C5">
              <w:rPr>
                <w:noProof/>
                <w:webHidden/>
              </w:rPr>
            </w:r>
            <w:r w:rsidR="00A533C5">
              <w:rPr>
                <w:noProof/>
                <w:webHidden/>
              </w:rPr>
              <w:fldChar w:fldCharType="separate"/>
            </w:r>
            <w:r w:rsidR="00A533C5">
              <w:rPr>
                <w:noProof/>
                <w:webHidden/>
              </w:rPr>
              <w:t>23</w:t>
            </w:r>
            <w:r w:rsidR="00A533C5">
              <w:rPr>
                <w:noProof/>
                <w:webHidden/>
              </w:rPr>
              <w:fldChar w:fldCharType="end"/>
            </w:r>
          </w:hyperlink>
        </w:p>
        <w:p w14:paraId="624E077E" w14:textId="7DD90AE5" w:rsidR="00A533C5" w:rsidRDefault="00493539">
          <w:pPr>
            <w:pStyle w:val="TOC2"/>
            <w:tabs>
              <w:tab w:val="right" w:leader="dot" w:pos="8610"/>
            </w:tabs>
            <w:rPr>
              <w:rFonts w:cstheme="minorBidi"/>
              <w:noProof/>
              <w:kern w:val="2"/>
              <w:sz w:val="21"/>
            </w:rPr>
          </w:pPr>
          <w:hyperlink w:anchor="_Toc25163429" w:history="1">
            <w:r w:rsidR="00A533C5" w:rsidRPr="00C3361D">
              <w:rPr>
                <w:rStyle w:val="a4"/>
                <w:noProof/>
              </w:rPr>
              <w:t xml:space="preserve">5.1. </w:t>
            </w:r>
            <w:r w:rsidR="00A533C5" w:rsidRPr="00C3361D">
              <w:rPr>
                <w:rStyle w:val="a4"/>
                <w:noProof/>
              </w:rPr>
              <w:t>服务器选型建议</w:t>
            </w:r>
            <w:r w:rsidR="00A533C5">
              <w:rPr>
                <w:noProof/>
                <w:webHidden/>
              </w:rPr>
              <w:tab/>
            </w:r>
            <w:r w:rsidR="00A533C5">
              <w:rPr>
                <w:noProof/>
                <w:webHidden/>
              </w:rPr>
              <w:fldChar w:fldCharType="begin"/>
            </w:r>
            <w:r w:rsidR="00A533C5">
              <w:rPr>
                <w:noProof/>
                <w:webHidden/>
              </w:rPr>
              <w:instrText xml:space="preserve"> PAGEREF _Toc25163429 \h </w:instrText>
            </w:r>
            <w:r w:rsidR="00A533C5">
              <w:rPr>
                <w:noProof/>
                <w:webHidden/>
              </w:rPr>
            </w:r>
            <w:r w:rsidR="00A533C5">
              <w:rPr>
                <w:noProof/>
                <w:webHidden/>
              </w:rPr>
              <w:fldChar w:fldCharType="separate"/>
            </w:r>
            <w:r w:rsidR="00A533C5">
              <w:rPr>
                <w:noProof/>
                <w:webHidden/>
              </w:rPr>
              <w:t>23</w:t>
            </w:r>
            <w:r w:rsidR="00A533C5">
              <w:rPr>
                <w:noProof/>
                <w:webHidden/>
              </w:rPr>
              <w:fldChar w:fldCharType="end"/>
            </w:r>
          </w:hyperlink>
        </w:p>
        <w:p w14:paraId="66826ABA" w14:textId="766E1A19" w:rsidR="00A533C5" w:rsidRDefault="00493539">
          <w:pPr>
            <w:pStyle w:val="TOC2"/>
            <w:tabs>
              <w:tab w:val="right" w:leader="dot" w:pos="8610"/>
            </w:tabs>
            <w:rPr>
              <w:rFonts w:cstheme="minorBidi"/>
              <w:noProof/>
              <w:kern w:val="2"/>
              <w:sz w:val="21"/>
            </w:rPr>
          </w:pPr>
          <w:hyperlink w:anchor="_Toc25163430" w:history="1">
            <w:r w:rsidR="00A533C5" w:rsidRPr="00C3361D">
              <w:rPr>
                <w:rStyle w:val="a4"/>
                <w:noProof/>
              </w:rPr>
              <w:t>5.2.</w:t>
            </w:r>
            <w:r w:rsidR="00A533C5" w:rsidRPr="00C3361D">
              <w:rPr>
                <w:rStyle w:val="a4"/>
                <w:noProof/>
              </w:rPr>
              <w:t>路由器选型建议</w:t>
            </w:r>
            <w:r w:rsidR="00A533C5">
              <w:rPr>
                <w:noProof/>
                <w:webHidden/>
              </w:rPr>
              <w:tab/>
            </w:r>
            <w:r w:rsidR="00A533C5">
              <w:rPr>
                <w:noProof/>
                <w:webHidden/>
              </w:rPr>
              <w:fldChar w:fldCharType="begin"/>
            </w:r>
            <w:r w:rsidR="00A533C5">
              <w:rPr>
                <w:noProof/>
                <w:webHidden/>
              </w:rPr>
              <w:instrText xml:space="preserve"> PAGEREF _Toc25163430 \h </w:instrText>
            </w:r>
            <w:r w:rsidR="00A533C5">
              <w:rPr>
                <w:noProof/>
                <w:webHidden/>
              </w:rPr>
            </w:r>
            <w:r w:rsidR="00A533C5">
              <w:rPr>
                <w:noProof/>
                <w:webHidden/>
              </w:rPr>
              <w:fldChar w:fldCharType="separate"/>
            </w:r>
            <w:r w:rsidR="00A533C5">
              <w:rPr>
                <w:noProof/>
                <w:webHidden/>
              </w:rPr>
              <w:t>23</w:t>
            </w:r>
            <w:r w:rsidR="00A533C5">
              <w:rPr>
                <w:noProof/>
                <w:webHidden/>
              </w:rPr>
              <w:fldChar w:fldCharType="end"/>
            </w:r>
          </w:hyperlink>
        </w:p>
        <w:p w14:paraId="3445485F" w14:textId="7C4FAC5D" w:rsidR="00A533C5" w:rsidRDefault="00493539">
          <w:pPr>
            <w:pStyle w:val="TOC2"/>
            <w:tabs>
              <w:tab w:val="right" w:leader="dot" w:pos="8610"/>
            </w:tabs>
            <w:rPr>
              <w:rFonts w:cstheme="minorBidi"/>
              <w:noProof/>
              <w:kern w:val="2"/>
              <w:sz w:val="21"/>
            </w:rPr>
          </w:pPr>
          <w:hyperlink w:anchor="_Toc25163431" w:history="1">
            <w:r w:rsidR="00A533C5" w:rsidRPr="00C3361D">
              <w:rPr>
                <w:rStyle w:val="a4"/>
                <w:noProof/>
              </w:rPr>
              <w:t xml:space="preserve">5.2. </w:t>
            </w:r>
            <w:r w:rsidR="00A533C5" w:rsidRPr="00C3361D">
              <w:rPr>
                <w:rStyle w:val="a4"/>
                <w:noProof/>
              </w:rPr>
              <w:t>网络核心交换机选型建议</w:t>
            </w:r>
            <w:r w:rsidR="00A533C5">
              <w:rPr>
                <w:noProof/>
                <w:webHidden/>
              </w:rPr>
              <w:tab/>
            </w:r>
            <w:r w:rsidR="00A533C5">
              <w:rPr>
                <w:noProof/>
                <w:webHidden/>
              </w:rPr>
              <w:fldChar w:fldCharType="begin"/>
            </w:r>
            <w:r w:rsidR="00A533C5">
              <w:rPr>
                <w:noProof/>
                <w:webHidden/>
              </w:rPr>
              <w:instrText xml:space="preserve"> PAGEREF _Toc25163431 \h </w:instrText>
            </w:r>
            <w:r w:rsidR="00A533C5">
              <w:rPr>
                <w:noProof/>
                <w:webHidden/>
              </w:rPr>
            </w:r>
            <w:r w:rsidR="00A533C5">
              <w:rPr>
                <w:noProof/>
                <w:webHidden/>
              </w:rPr>
              <w:fldChar w:fldCharType="separate"/>
            </w:r>
            <w:r w:rsidR="00A533C5">
              <w:rPr>
                <w:noProof/>
                <w:webHidden/>
              </w:rPr>
              <w:t>24</w:t>
            </w:r>
            <w:r w:rsidR="00A533C5">
              <w:rPr>
                <w:noProof/>
                <w:webHidden/>
              </w:rPr>
              <w:fldChar w:fldCharType="end"/>
            </w:r>
          </w:hyperlink>
        </w:p>
        <w:p w14:paraId="60F64671" w14:textId="63FD9661" w:rsidR="00A533C5" w:rsidRDefault="00493539">
          <w:pPr>
            <w:pStyle w:val="TOC2"/>
            <w:tabs>
              <w:tab w:val="right" w:leader="dot" w:pos="8610"/>
            </w:tabs>
            <w:rPr>
              <w:rFonts w:cstheme="minorBidi"/>
              <w:noProof/>
              <w:kern w:val="2"/>
              <w:sz w:val="21"/>
            </w:rPr>
          </w:pPr>
          <w:hyperlink w:anchor="_Toc25163432" w:history="1">
            <w:r w:rsidR="00A533C5" w:rsidRPr="00C3361D">
              <w:rPr>
                <w:rStyle w:val="a4"/>
                <w:noProof/>
              </w:rPr>
              <w:t xml:space="preserve">5.3. </w:t>
            </w:r>
            <w:r w:rsidR="00A533C5" w:rsidRPr="00C3361D">
              <w:rPr>
                <w:rStyle w:val="a4"/>
                <w:noProof/>
              </w:rPr>
              <w:t>网络二级交换机选型建议</w:t>
            </w:r>
            <w:r w:rsidR="00A533C5">
              <w:rPr>
                <w:noProof/>
                <w:webHidden/>
              </w:rPr>
              <w:tab/>
            </w:r>
            <w:r w:rsidR="00A533C5">
              <w:rPr>
                <w:noProof/>
                <w:webHidden/>
              </w:rPr>
              <w:fldChar w:fldCharType="begin"/>
            </w:r>
            <w:r w:rsidR="00A533C5">
              <w:rPr>
                <w:noProof/>
                <w:webHidden/>
              </w:rPr>
              <w:instrText xml:space="preserve"> PAGEREF _Toc25163432 \h </w:instrText>
            </w:r>
            <w:r w:rsidR="00A533C5">
              <w:rPr>
                <w:noProof/>
                <w:webHidden/>
              </w:rPr>
            </w:r>
            <w:r w:rsidR="00A533C5">
              <w:rPr>
                <w:noProof/>
                <w:webHidden/>
              </w:rPr>
              <w:fldChar w:fldCharType="separate"/>
            </w:r>
            <w:r w:rsidR="00A533C5">
              <w:rPr>
                <w:noProof/>
                <w:webHidden/>
              </w:rPr>
              <w:t>25</w:t>
            </w:r>
            <w:r w:rsidR="00A533C5">
              <w:rPr>
                <w:noProof/>
                <w:webHidden/>
              </w:rPr>
              <w:fldChar w:fldCharType="end"/>
            </w:r>
          </w:hyperlink>
        </w:p>
        <w:p w14:paraId="62F94666" w14:textId="17757EBA" w:rsidR="00A533C5" w:rsidRDefault="00493539">
          <w:pPr>
            <w:pStyle w:val="TOC2"/>
            <w:tabs>
              <w:tab w:val="right" w:leader="dot" w:pos="8610"/>
            </w:tabs>
            <w:rPr>
              <w:rFonts w:cstheme="minorBidi"/>
              <w:noProof/>
              <w:kern w:val="2"/>
              <w:sz w:val="21"/>
            </w:rPr>
          </w:pPr>
          <w:hyperlink w:anchor="_Toc25163433" w:history="1">
            <w:r w:rsidR="00A533C5" w:rsidRPr="00C3361D">
              <w:rPr>
                <w:rStyle w:val="a4"/>
                <w:noProof/>
              </w:rPr>
              <w:t xml:space="preserve">5.4. </w:t>
            </w:r>
            <w:r w:rsidR="00A533C5" w:rsidRPr="00C3361D">
              <w:rPr>
                <w:rStyle w:val="a4"/>
                <w:noProof/>
              </w:rPr>
              <w:t>楼层交换机选型建议</w:t>
            </w:r>
            <w:r w:rsidR="00A533C5">
              <w:rPr>
                <w:noProof/>
                <w:webHidden/>
              </w:rPr>
              <w:tab/>
            </w:r>
            <w:r w:rsidR="00A533C5">
              <w:rPr>
                <w:noProof/>
                <w:webHidden/>
              </w:rPr>
              <w:fldChar w:fldCharType="begin"/>
            </w:r>
            <w:r w:rsidR="00A533C5">
              <w:rPr>
                <w:noProof/>
                <w:webHidden/>
              </w:rPr>
              <w:instrText xml:space="preserve"> PAGEREF _Toc25163433 \h </w:instrText>
            </w:r>
            <w:r w:rsidR="00A533C5">
              <w:rPr>
                <w:noProof/>
                <w:webHidden/>
              </w:rPr>
            </w:r>
            <w:r w:rsidR="00A533C5">
              <w:rPr>
                <w:noProof/>
                <w:webHidden/>
              </w:rPr>
              <w:fldChar w:fldCharType="separate"/>
            </w:r>
            <w:r w:rsidR="00A533C5">
              <w:rPr>
                <w:noProof/>
                <w:webHidden/>
              </w:rPr>
              <w:t>25</w:t>
            </w:r>
            <w:r w:rsidR="00A533C5">
              <w:rPr>
                <w:noProof/>
                <w:webHidden/>
              </w:rPr>
              <w:fldChar w:fldCharType="end"/>
            </w:r>
          </w:hyperlink>
        </w:p>
        <w:p w14:paraId="100E9FBC" w14:textId="0025BA12" w:rsidR="00A533C5" w:rsidRDefault="00493539">
          <w:pPr>
            <w:pStyle w:val="TOC2"/>
            <w:tabs>
              <w:tab w:val="right" w:leader="dot" w:pos="8610"/>
            </w:tabs>
            <w:rPr>
              <w:rFonts w:cstheme="minorBidi"/>
              <w:noProof/>
              <w:kern w:val="2"/>
              <w:sz w:val="21"/>
            </w:rPr>
          </w:pPr>
          <w:hyperlink w:anchor="_Toc25163434" w:history="1">
            <w:r w:rsidR="00A533C5" w:rsidRPr="00C3361D">
              <w:rPr>
                <w:rStyle w:val="a4"/>
                <w:noProof/>
              </w:rPr>
              <w:t xml:space="preserve">5.5. </w:t>
            </w:r>
            <w:r w:rsidR="00A533C5" w:rsidRPr="00C3361D">
              <w:rPr>
                <w:rStyle w:val="a4"/>
                <w:noProof/>
              </w:rPr>
              <w:t>教室交换机选型建议</w:t>
            </w:r>
            <w:r w:rsidR="00A533C5">
              <w:rPr>
                <w:noProof/>
                <w:webHidden/>
              </w:rPr>
              <w:tab/>
            </w:r>
            <w:r w:rsidR="00A533C5">
              <w:rPr>
                <w:noProof/>
                <w:webHidden/>
              </w:rPr>
              <w:fldChar w:fldCharType="begin"/>
            </w:r>
            <w:r w:rsidR="00A533C5">
              <w:rPr>
                <w:noProof/>
                <w:webHidden/>
              </w:rPr>
              <w:instrText xml:space="preserve"> PAGEREF _Toc25163434 \h </w:instrText>
            </w:r>
            <w:r w:rsidR="00A533C5">
              <w:rPr>
                <w:noProof/>
                <w:webHidden/>
              </w:rPr>
            </w:r>
            <w:r w:rsidR="00A533C5">
              <w:rPr>
                <w:noProof/>
                <w:webHidden/>
              </w:rPr>
              <w:fldChar w:fldCharType="separate"/>
            </w:r>
            <w:r w:rsidR="00A533C5">
              <w:rPr>
                <w:noProof/>
                <w:webHidden/>
              </w:rPr>
              <w:t>26</w:t>
            </w:r>
            <w:r w:rsidR="00A533C5">
              <w:rPr>
                <w:noProof/>
                <w:webHidden/>
              </w:rPr>
              <w:fldChar w:fldCharType="end"/>
            </w:r>
          </w:hyperlink>
        </w:p>
        <w:p w14:paraId="1C129942" w14:textId="40BE198B" w:rsidR="00A533C5" w:rsidRDefault="00493539">
          <w:pPr>
            <w:pStyle w:val="TOC1"/>
            <w:tabs>
              <w:tab w:val="right" w:leader="dot" w:pos="8610"/>
            </w:tabs>
            <w:rPr>
              <w:rFonts w:cstheme="minorBidi"/>
              <w:noProof/>
              <w:kern w:val="2"/>
              <w:sz w:val="21"/>
            </w:rPr>
          </w:pPr>
          <w:hyperlink w:anchor="_Toc25163435" w:history="1">
            <w:r w:rsidR="00A533C5" w:rsidRPr="00C3361D">
              <w:rPr>
                <w:rStyle w:val="a4"/>
                <w:noProof/>
              </w:rPr>
              <w:t xml:space="preserve">6. </w:t>
            </w:r>
            <w:r w:rsidR="00A533C5" w:rsidRPr="00C3361D">
              <w:rPr>
                <w:rStyle w:val="a4"/>
                <w:noProof/>
              </w:rPr>
              <w:t>施工布线</w:t>
            </w:r>
            <w:r w:rsidR="00A533C5">
              <w:rPr>
                <w:noProof/>
                <w:webHidden/>
              </w:rPr>
              <w:tab/>
            </w:r>
            <w:r w:rsidR="00A533C5">
              <w:rPr>
                <w:noProof/>
                <w:webHidden/>
              </w:rPr>
              <w:fldChar w:fldCharType="begin"/>
            </w:r>
            <w:r w:rsidR="00A533C5">
              <w:rPr>
                <w:noProof/>
                <w:webHidden/>
              </w:rPr>
              <w:instrText xml:space="preserve"> PAGEREF _Toc25163435 \h </w:instrText>
            </w:r>
            <w:r w:rsidR="00A533C5">
              <w:rPr>
                <w:noProof/>
                <w:webHidden/>
              </w:rPr>
            </w:r>
            <w:r w:rsidR="00A533C5">
              <w:rPr>
                <w:noProof/>
                <w:webHidden/>
              </w:rPr>
              <w:fldChar w:fldCharType="separate"/>
            </w:r>
            <w:r w:rsidR="00A533C5">
              <w:rPr>
                <w:noProof/>
                <w:webHidden/>
              </w:rPr>
              <w:t>27</w:t>
            </w:r>
            <w:r w:rsidR="00A533C5">
              <w:rPr>
                <w:noProof/>
                <w:webHidden/>
              </w:rPr>
              <w:fldChar w:fldCharType="end"/>
            </w:r>
          </w:hyperlink>
        </w:p>
        <w:p w14:paraId="108E4807" w14:textId="0277F520" w:rsidR="00A533C5" w:rsidRDefault="00493539">
          <w:pPr>
            <w:pStyle w:val="TOC2"/>
            <w:tabs>
              <w:tab w:val="right" w:leader="dot" w:pos="8610"/>
            </w:tabs>
            <w:rPr>
              <w:rFonts w:cstheme="minorBidi"/>
              <w:noProof/>
              <w:kern w:val="2"/>
              <w:sz w:val="21"/>
            </w:rPr>
          </w:pPr>
          <w:hyperlink w:anchor="_Toc25163436" w:history="1">
            <w:r w:rsidR="00A533C5" w:rsidRPr="00C3361D">
              <w:rPr>
                <w:rStyle w:val="a4"/>
                <w:noProof/>
              </w:rPr>
              <w:t xml:space="preserve">6.1. </w:t>
            </w:r>
            <w:r w:rsidR="00A533C5" w:rsidRPr="00C3361D">
              <w:rPr>
                <w:rStyle w:val="a4"/>
                <w:noProof/>
              </w:rPr>
              <w:t>总则</w:t>
            </w:r>
            <w:r w:rsidR="00A533C5">
              <w:rPr>
                <w:noProof/>
                <w:webHidden/>
              </w:rPr>
              <w:tab/>
            </w:r>
            <w:r w:rsidR="00A533C5">
              <w:rPr>
                <w:noProof/>
                <w:webHidden/>
              </w:rPr>
              <w:fldChar w:fldCharType="begin"/>
            </w:r>
            <w:r w:rsidR="00A533C5">
              <w:rPr>
                <w:noProof/>
                <w:webHidden/>
              </w:rPr>
              <w:instrText xml:space="preserve"> PAGEREF _Toc25163436 \h </w:instrText>
            </w:r>
            <w:r w:rsidR="00A533C5">
              <w:rPr>
                <w:noProof/>
                <w:webHidden/>
              </w:rPr>
            </w:r>
            <w:r w:rsidR="00A533C5">
              <w:rPr>
                <w:noProof/>
                <w:webHidden/>
              </w:rPr>
              <w:fldChar w:fldCharType="separate"/>
            </w:r>
            <w:r w:rsidR="00A533C5">
              <w:rPr>
                <w:noProof/>
                <w:webHidden/>
              </w:rPr>
              <w:t>27</w:t>
            </w:r>
            <w:r w:rsidR="00A533C5">
              <w:rPr>
                <w:noProof/>
                <w:webHidden/>
              </w:rPr>
              <w:fldChar w:fldCharType="end"/>
            </w:r>
          </w:hyperlink>
        </w:p>
        <w:p w14:paraId="3D6E0039" w14:textId="3AD7456A" w:rsidR="00A533C5" w:rsidRDefault="00493539">
          <w:pPr>
            <w:pStyle w:val="TOC2"/>
            <w:tabs>
              <w:tab w:val="right" w:leader="dot" w:pos="8610"/>
            </w:tabs>
            <w:rPr>
              <w:rFonts w:cstheme="minorBidi"/>
              <w:noProof/>
              <w:kern w:val="2"/>
              <w:sz w:val="21"/>
            </w:rPr>
          </w:pPr>
          <w:hyperlink w:anchor="_Toc25163437" w:history="1">
            <w:r w:rsidR="00A533C5" w:rsidRPr="00C3361D">
              <w:rPr>
                <w:rStyle w:val="a4"/>
                <w:noProof/>
              </w:rPr>
              <w:t xml:space="preserve">6.2. </w:t>
            </w:r>
            <w:r w:rsidR="00A533C5" w:rsidRPr="00C3361D">
              <w:rPr>
                <w:rStyle w:val="a4"/>
                <w:noProof/>
              </w:rPr>
              <w:t>施工要求</w:t>
            </w:r>
            <w:r w:rsidR="00A533C5">
              <w:rPr>
                <w:noProof/>
                <w:webHidden/>
              </w:rPr>
              <w:tab/>
            </w:r>
            <w:r w:rsidR="00A533C5">
              <w:rPr>
                <w:noProof/>
                <w:webHidden/>
              </w:rPr>
              <w:fldChar w:fldCharType="begin"/>
            </w:r>
            <w:r w:rsidR="00A533C5">
              <w:rPr>
                <w:noProof/>
                <w:webHidden/>
              </w:rPr>
              <w:instrText xml:space="preserve"> PAGEREF _Toc25163437 \h </w:instrText>
            </w:r>
            <w:r w:rsidR="00A533C5">
              <w:rPr>
                <w:noProof/>
                <w:webHidden/>
              </w:rPr>
            </w:r>
            <w:r w:rsidR="00A533C5">
              <w:rPr>
                <w:noProof/>
                <w:webHidden/>
              </w:rPr>
              <w:fldChar w:fldCharType="separate"/>
            </w:r>
            <w:r w:rsidR="00A533C5">
              <w:rPr>
                <w:noProof/>
                <w:webHidden/>
              </w:rPr>
              <w:t>27</w:t>
            </w:r>
            <w:r w:rsidR="00A533C5">
              <w:rPr>
                <w:noProof/>
                <w:webHidden/>
              </w:rPr>
              <w:fldChar w:fldCharType="end"/>
            </w:r>
          </w:hyperlink>
        </w:p>
        <w:p w14:paraId="400B4FB7" w14:textId="12311D18" w:rsidR="00A533C5" w:rsidRDefault="00493539">
          <w:pPr>
            <w:pStyle w:val="TOC2"/>
            <w:tabs>
              <w:tab w:val="right" w:leader="dot" w:pos="8610"/>
            </w:tabs>
            <w:rPr>
              <w:rFonts w:cstheme="minorBidi"/>
              <w:noProof/>
              <w:kern w:val="2"/>
              <w:sz w:val="21"/>
            </w:rPr>
          </w:pPr>
          <w:hyperlink w:anchor="_Toc25163438" w:history="1">
            <w:r w:rsidR="00A533C5" w:rsidRPr="00C3361D">
              <w:rPr>
                <w:rStyle w:val="a4"/>
                <w:noProof/>
              </w:rPr>
              <w:t xml:space="preserve">6.3. </w:t>
            </w:r>
            <w:r w:rsidR="00A533C5" w:rsidRPr="00C3361D">
              <w:rPr>
                <w:rStyle w:val="a4"/>
                <w:noProof/>
              </w:rPr>
              <w:t>施工方案</w:t>
            </w:r>
            <w:r w:rsidR="00A533C5">
              <w:rPr>
                <w:noProof/>
                <w:webHidden/>
              </w:rPr>
              <w:tab/>
            </w:r>
            <w:r w:rsidR="00A533C5">
              <w:rPr>
                <w:noProof/>
                <w:webHidden/>
              </w:rPr>
              <w:fldChar w:fldCharType="begin"/>
            </w:r>
            <w:r w:rsidR="00A533C5">
              <w:rPr>
                <w:noProof/>
                <w:webHidden/>
              </w:rPr>
              <w:instrText xml:space="preserve"> PAGEREF _Toc25163438 \h </w:instrText>
            </w:r>
            <w:r w:rsidR="00A533C5">
              <w:rPr>
                <w:noProof/>
                <w:webHidden/>
              </w:rPr>
            </w:r>
            <w:r w:rsidR="00A533C5">
              <w:rPr>
                <w:noProof/>
                <w:webHidden/>
              </w:rPr>
              <w:fldChar w:fldCharType="separate"/>
            </w:r>
            <w:r w:rsidR="00A533C5">
              <w:rPr>
                <w:noProof/>
                <w:webHidden/>
              </w:rPr>
              <w:t>29</w:t>
            </w:r>
            <w:r w:rsidR="00A533C5">
              <w:rPr>
                <w:noProof/>
                <w:webHidden/>
              </w:rPr>
              <w:fldChar w:fldCharType="end"/>
            </w:r>
          </w:hyperlink>
        </w:p>
        <w:p w14:paraId="0CFE047D" w14:textId="24E85E35" w:rsidR="00A533C5" w:rsidRDefault="00493539">
          <w:pPr>
            <w:pStyle w:val="TOC2"/>
            <w:tabs>
              <w:tab w:val="right" w:leader="dot" w:pos="8610"/>
            </w:tabs>
            <w:rPr>
              <w:rFonts w:cstheme="minorBidi"/>
              <w:noProof/>
              <w:kern w:val="2"/>
              <w:sz w:val="21"/>
            </w:rPr>
          </w:pPr>
          <w:hyperlink w:anchor="_Toc25163439" w:history="1">
            <w:r w:rsidR="00A533C5" w:rsidRPr="00C3361D">
              <w:rPr>
                <w:rStyle w:val="a4"/>
                <w:noProof/>
              </w:rPr>
              <w:t xml:space="preserve">6.4. </w:t>
            </w:r>
            <w:r w:rsidR="00A533C5" w:rsidRPr="00C3361D">
              <w:rPr>
                <w:rStyle w:val="a4"/>
                <w:noProof/>
              </w:rPr>
              <w:t>校园网对布线的要求</w:t>
            </w:r>
            <w:r w:rsidR="00A533C5">
              <w:rPr>
                <w:noProof/>
                <w:webHidden/>
              </w:rPr>
              <w:tab/>
            </w:r>
            <w:r w:rsidR="00A533C5">
              <w:rPr>
                <w:noProof/>
                <w:webHidden/>
              </w:rPr>
              <w:fldChar w:fldCharType="begin"/>
            </w:r>
            <w:r w:rsidR="00A533C5">
              <w:rPr>
                <w:noProof/>
                <w:webHidden/>
              </w:rPr>
              <w:instrText xml:space="preserve"> PAGEREF _Toc25163439 \h </w:instrText>
            </w:r>
            <w:r w:rsidR="00A533C5">
              <w:rPr>
                <w:noProof/>
                <w:webHidden/>
              </w:rPr>
            </w:r>
            <w:r w:rsidR="00A533C5">
              <w:rPr>
                <w:noProof/>
                <w:webHidden/>
              </w:rPr>
              <w:fldChar w:fldCharType="separate"/>
            </w:r>
            <w:r w:rsidR="00A533C5">
              <w:rPr>
                <w:noProof/>
                <w:webHidden/>
              </w:rPr>
              <w:t>33</w:t>
            </w:r>
            <w:r w:rsidR="00A533C5">
              <w:rPr>
                <w:noProof/>
                <w:webHidden/>
              </w:rPr>
              <w:fldChar w:fldCharType="end"/>
            </w:r>
          </w:hyperlink>
        </w:p>
        <w:p w14:paraId="07FEDD32" w14:textId="731E9C44" w:rsidR="00A533C5" w:rsidRDefault="00493539">
          <w:pPr>
            <w:pStyle w:val="TOC1"/>
            <w:tabs>
              <w:tab w:val="right" w:leader="dot" w:pos="8610"/>
            </w:tabs>
            <w:rPr>
              <w:rFonts w:cstheme="minorBidi"/>
              <w:noProof/>
              <w:kern w:val="2"/>
              <w:sz w:val="21"/>
            </w:rPr>
          </w:pPr>
          <w:hyperlink w:anchor="_Toc25163440" w:history="1">
            <w:r w:rsidR="00A533C5" w:rsidRPr="00C3361D">
              <w:rPr>
                <w:rStyle w:val="a4"/>
                <w:noProof/>
              </w:rPr>
              <w:t xml:space="preserve">7. </w:t>
            </w:r>
            <w:r w:rsidR="00A533C5" w:rsidRPr="00C3361D">
              <w:rPr>
                <w:rStyle w:val="a4"/>
                <w:noProof/>
              </w:rPr>
              <w:t>工程预算</w:t>
            </w:r>
            <w:r w:rsidR="00A533C5">
              <w:rPr>
                <w:noProof/>
                <w:webHidden/>
              </w:rPr>
              <w:tab/>
            </w:r>
            <w:r w:rsidR="00A533C5">
              <w:rPr>
                <w:noProof/>
                <w:webHidden/>
              </w:rPr>
              <w:fldChar w:fldCharType="begin"/>
            </w:r>
            <w:r w:rsidR="00A533C5">
              <w:rPr>
                <w:noProof/>
                <w:webHidden/>
              </w:rPr>
              <w:instrText xml:space="preserve"> PAGEREF _Toc25163440 \h </w:instrText>
            </w:r>
            <w:r w:rsidR="00A533C5">
              <w:rPr>
                <w:noProof/>
                <w:webHidden/>
              </w:rPr>
            </w:r>
            <w:r w:rsidR="00A533C5">
              <w:rPr>
                <w:noProof/>
                <w:webHidden/>
              </w:rPr>
              <w:fldChar w:fldCharType="separate"/>
            </w:r>
            <w:r w:rsidR="00A533C5">
              <w:rPr>
                <w:noProof/>
                <w:webHidden/>
              </w:rPr>
              <w:t>34</w:t>
            </w:r>
            <w:r w:rsidR="00A533C5">
              <w:rPr>
                <w:noProof/>
                <w:webHidden/>
              </w:rPr>
              <w:fldChar w:fldCharType="end"/>
            </w:r>
          </w:hyperlink>
        </w:p>
        <w:p w14:paraId="577879F7" w14:textId="48106DDD" w:rsidR="00A533C5" w:rsidRDefault="00493539">
          <w:pPr>
            <w:pStyle w:val="TOC1"/>
            <w:tabs>
              <w:tab w:val="right" w:leader="dot" w:pos="8610"/>
            </w:tabs>
            <w:rPr>
              <w:rFonts w:cstheme="minorBidi"/>
              <w:noProof/>
              <w:kern w:val="2"/>
              <w:sz w:val="21"/>
            </w:rPr>
          </w:pPr>
          <w:hyperlink w:anchor="_Toc25163441" w:history="1">
            <w:r w:rsidR="00A533C5" w:rsidRPr="00C3361D">
              <w:rPr>
                <w:rStyle w:val="a4"/>
                <w:noProof/>
              </w:rPr>
              <w:t>8.</w:t>
            </w:r>
            <w:r w:rsidR="00A533C5" w:rsidRPr="00C3361D">
              <w:rPr>
                <w:rStyle w:val="a4"/>
                <w:noProof/>
              </w:rPr>
              <w:t>售后及技术支持</w:t>
            </w:r>
            <w:r w:rsidR="00A533C5">
              <w:rPr>
                <w:noProof/>
                <w:webHidden/>
              </w:rPr>
              <w:tab/>
            </w:r>
            <w:r w:rsidR="00A533C5">
              <w:rPr>
                <w:noProof/>
                <w:webHidden/>
              </w:rPr>
              <w:fldChar w:fldCharType="begin"/>
            </w:r>
            <w:r w:rsidR="00A533C5">
              <w:rPr>
                <w:noProof/>
                <w:webHidden/>
              </w:rPr>
              <w:instrText xml:space="preserve"> PAGEREF _Toc25163441 \h </w:instrText>
            </w:r>
            <w:r w:rsidR="00A533C5">
              <w:rPr>
                <w:noProof/>
                <w:webHidden/>
              </w:rPr>
            </w:r>
            <w:r w:rsidR="00A533C5">
              <w:rPr>
                <w:noProof/>
                <w:webHidden/>
              </w:rPr>
              <w:fldChar w:fldCharType="separate"/>
            </w:r>
            <w:r w:rsidR="00A533C5">
              <w:rPr>
                <w:noProof/>
                <w:webHidden/>
              </w:rPr>
              <w:t>35</w:t>
            </w:r>
            <w:r w:rsidR="00A533C5">
              <w:rPr>
                <w:noProof/>
                <w:webHidden/>
              </w:rPr>
              <w:fldChar w:fldCharType="end"/>
            </w:r>
          </w:hyperlink>
        </w:p>
        <w:p w14:paraId="43EBD86A" w14:textId="30BE604B" w:rsidR="00A533C5" w:rsidRDefault="00493539">
          <w:pPr>
            <w:pStyle w:val="TOC2"/>
            <w:tabs>
              <w:tab w:val="right" w:leader="dot" w:pos="8610"/>
            </w:tabs>
            <w:rPr>
              <w:rFonts w:cstheme="minorBidi"/>
              <w:noProof/>
              <w:kern w:val="2"/>
              <w:sz w:val="21"/>
            </w:rPr>
          </w:pPr>
          <w:hyperlink w:anchor="_Toc25163442" w:history="1">
            <w:r w:rsidR="00A533C5" w:rsidRPr="00C3361D">
              <w:rPr>
                <w:rStyle w:val="a4"/>
                <w:noProof/>
              </w:rPr>
              <w:t xml:space="preserve">8.1. </w:t>
            </w:r>
            <w:r w:rsidR="00A533C5" w:rsidRPr="00C3361D">
              <w:rPr>
                <w:rStyle w:val="a4"/>
                <w:noProof/>
              </w:rPr>
              <w:t>售后服务</w:t>
            </w:r>
            <w:r w:rsidR="00A533C5">
              <w:rPr>
                <w:noProof/>
                <w:webHidden/>
              </w:rPr>
              <w:tab/>
            </w:r>
            <w:r w:rsidR="00A533C5">
              <w:rPr>
                <w:noProof/>
                <w:webHidden/>
              </w:rPr>
              <w:fldChar w:fldCharType="begin"/>
            </w:r>
            <w:r w:rsidR="00A533C5">
              <w:rPr>
                <w:noProof/>
                <w:webHidden/>
              </w:rPr>
              <w:instrText xml:space="preserve"> PAGEREF _Toc25163442 \h </w:instrText>
            </w:r>
            <w:r w:rsidR="00A533C5">
              <w:rPr>
                <w:noProof/>
                <w:webHidden/>
              </w:rPr>
            </w:r>
            <w:r w:rsidR="00A533C5">
              <w:rPr>
                <w:noProof/>
                <w:webHidden/>
              </w:rPr>
              <w:fldChar w:fldCharType="separate"/>
            </w:r>
            <w:r w:rsidR="00A533C5">
              <w:rPr>
                <w:noProof/>
                <w:webHidden/>
              </w:rPr>
              <w:t>35</w:t>
            </w:r>
            <w:r w:rsidR="00A533C5">
              <w:rPr>
                <w:noProof/>
                <w:webHidden/>
              </w:rPr>
              <w:fldChar w:fldCharType="end"/>
            </w:r>
          </w:hyperlink>
        </w:p>
        <w:p w14:paraId="49DA32A0" w14:textId="2079FE1C" w:rsidR="00A533C5" w:rsidRDefault="00493539">
          <w:pPr>
            <w:pStyle w:val="TOC2"/>
            <w:tabs>
              <w:tab w:val="right" w:leader="dot" w:pos="8610"/>
            </w:tabs>
            <w:rPr>
              <w:rFonts w:cstheme="minorBidi"/>
              <w:noProof/>
              <w:kern w:val="2"/>
              <w:sz w:val="21"/>
            </w:rPr>
          </w:pPr>
          <w:hyperlink w:anchor="_Toc25163443" w:history="1">
            <w:r w:rsidR="00A533C5" w:rsidRPr="00C3361D">
              <w:rPr>
                <w:rStyle w:val="a4"/>
                <w:noProof/>
              </w:rPr>
              <w:t xml:space="preserve">8.2. </w:t>
            </w:r>
            <w:r w:rsidR="00A533C5" w:rsidRPr="00C3361D">
              <w:rPr>
                <w:rStyle w:val="a4"/>
                <w:noProof/>
              </w:rPr>
              <w:t>技术支持</w:t>
            </w:r>
            <w:r w:rsidR="00A533C5">
              <w:rPr>
                <w:noProof/>
                <w:webHidden/>
              </w:rPr>
              <w:tab/>
            </w:r>
            <w:r w:rsidR="00A533C5">
              <w:rPr>
                <w:noProof/>
                <w:webHidden/>
              </w:rPr>
              <w:fldChar w:fldCharType="begin"/>
            </w:r>
            <w:r w:rsidR="00A533C5">
              <w:rPr>
                <w:noProof/>
                <w:webHidden/>
              </w:rPr>
              <w:instrText xml:space="preserve"> PAGEREF _Toc25163443 \h </w:instrText>
            </w:r>
            <w:r w:rsidR="00A533C5">
              <w:rPr>
                <w:noProof/>
                <w:webHidden/>
              </w:rPr>
            </w:r>
            <w:r w:rsidR="00A533C5">
              <w:rPr>
                <w:noProof/>
                <w:webHidden/>
              </w:rPr>
              <w:fldChar w:fldCharType="separate"/>
            </w:r>
            <w:r w:rsidR="00A533C5">
              <w:rPr>
                <w:noProof/>
                <w:webHidden/>
              </w:rPr>
              <w:t>35</w:t>
            </w:r>
            <w:r w:rsidR="00A533C5">
              <w:rPr>
                <w:noProof/>
                <w:webHidden/>
              </w:rPr>
              <w:fldChar w:fldCharType="end"/>
            </w:r>
          </w:hyperlink>
        </w:p>
        <w:p w14:paraId="490C7D10" w14:textId="52D4EEFA" w:rsidR="00A533C5" w:rsidRDefault="00A533C5">
          <w:r>
            <w:rPr>
              <w:b/>
              <w:bCs/>
              <w:lang w:val="zh-CN"/>
            </w:rPr>
            <w:fldChar w:fldCharType="end"/>
          </w:r>
        </w:p>
      </w:sdtContent>
    </w:sdt>
    <w:p w14:paraId="1A8C1C86" w14:textId="77777777" w:rsidR="00162BB7" w:rsidRPr="00A533C5" w:rsidRDefault="00162BB7">
      <w:pPr>
        <w:widowControl/>
        <w:spacing w:line="700" w:lineRule="exact"/>
        <w:rPr>
          <w:rFonts w:ascii="宋体" w:hAnsi="宋体"/>
          <w:b/>
          <w:bCs/>
          <w:sz w:val="28"/>
          <w:szCs w:val="28"/>
        </w:rPr>
      </w:pPr>
    </w:p>
    <w:p w14:paraId="6418BF9E" w14:textId="77777777" w:rsidR="00162BB7" w:rsidRDefault="00C076C0">
      <w:pPr>
        <w:pStyle w:val="1"/>
      </w:pPr>
      <w:r>
        <w:rPr>
          <w:bCs/>
          <w:spacing w:val="-12"/>
          <w:kern w:val="0"/>
          <w:position w:val="-1"/>
          <w:szCs w:val="21"/>
        </w:rPr>
        <w:br w:type="page"/>
      </w:r>
      <w:bookmarkStart w:id="1" w:name="_Toc534114810"/>
      <w:bookmarkStart w:id="2" w:name="_Toc534114409"/>
      <w:bookmarkStart w:id="3" w:name="_Toc25163389"/>
      <w:r>
        <w:rPr>
          <w:rFonts w:hint="eastAsia"/>
        </w:rPr>
        <w:lastRenderedPageBreak/>
        <w:t>1</w:t>
      </w:r>
      <w:r>
        <w:t xml:space="preserve">. </w:t>
      </w:r>
      <w:r>
        <w:rPr>
          <w:rFonts w:hint="eastAsia"/>
        </w:rPr>
        <w:t>项目概要</w:t>
      </w:r>
      <w:bookmarkEnd w:id="1"/>
      <w:bookmarkEnd w:id="2"/>
      <w:bookmarkEnd w:id="3"/>
    </w:p>
    <w:p w14:paraId="247BEDC3" w14:textId="77777777" w:rsidR="00162BB7" w:rsidRDefault="00C076C0">
      <w:pPr>
        <w:pStyle w:val="2"/>
      </w:pPr>
      <w:bookmarkStart w:id="4" w:name="_Toc534114811"/>
      <w:bookmarkStart w:id="5" w:name="_Toc534114410"/>
      <w:bookmarkStart w:id="6" w:name="_Toc25163390"/>
      <w:r>
        <w:rPr>
          <w:rFonts w:hint="eastAsia"/>
        </w:rPr>
        <w:t>1.1.</w:t>
      </w:r>
      <w:r>
        <w:t xml:space="preserve"> </w:t>
      </w:r>
      <w:r>
        <w:rPr>
          <w:rFonts w:hint="eastAsia"/>
        </w:rPr>
        <w:t>网络发展概述</w:t>
      </w:r>
      <w:bookmarkEnd w:id="4"/>
      <w:bookmarkEnd w:id="5"/>
      <w:bookmarkEnd w:id="6"/>
    </w:p>
    <w:p w14:paraId="415D11C1" w14:textId="77777777" w:rsidR="00162BB7" w:rsidRDefault="00C076C0">
      <w:pPr>
        <w:spacing w:line="360" w:lineRule="auto"/>
        <w:ind w:firstLine="480"/>
        <w:jc w:val="left"/>
        <w:rPr>
          <w:rFonts w:asciiTheme="minorEastAsia" w:hAnsiTheme="minorEastAsia" w:cstheme="minorEastAsia"/>
          <w:sz w:val="24"/>
        </w:rPr>
      </w:pPr>
      <w:bookmarkStart w:id="7" w:name="_Toc534114812"/>
      <w:bookmarkStart w:id="8" w:name="_Toc534114411"/>
      <w:r>
        <w:rPr>
          <w:rFonts w:asciiTheme="minorEastAsia" w:hAnsiTheme="minorEastAsia" w:cstheme="minorEastAsia" w:hint="eastAsia"/>
          <w:sz w:val="24"/>
        </w:rPr>
        <w:t xml:space="preserve">我国自 1993 年与 Internet 连通以来，已建成了四大主干信息网：中国公众信息网 </w:t>
      </w:r>
      <w:proofErr w:type="spellStart"/>
      <w:r>
        <w:rPr>
          <w:rFonts w:asciiTheme="minorEastAsia" w:hAnsiTheme="minorEastAsia" w:cstheme="minorEastAsia" w:hint="eastAsia"/>
          <w:sz w:val="24"/>
        </w:rPr>
        <w:t>ChinaNET</w:t>
      </w:r>
      <w:proofErr w:type="spellEnd"/>
      <w:r>
        <w:rPr>
          <w:rFonts w:asciiTheme="minorEastAsia" w:hAnsiTheme="minorEastAsia" w:cstheme="minorEastAsia" w:hint="eastAsia"/>
          <w:sz w:val="24"/>
        </w:rPr>
        <w:t xml:space="preserve">，中国金桥网 </w:t>
      </w:r>
      <w:proofErr w:type="spellStart"/>
      <w:r>
        <w:rPr>
          <w:rFonts w:asciiTheme="minorEastAsia" w:hAnsiTheme="minorEastAsia" w:cstheme="minorEastAsia" w:hint="eastAsia"/>
          <w:sz w:val="24"/>
        </w:rPr>
        <w:t>ChinaGBN</w:t>
      </w:r>
      <w:proofErr w:type="spellEnd"/>
      <w:r>
        <w:rPr>
          <w:rFonts w:asciiTheme="minorEastAsia" w:hAnsiTheme="minorEastAsia" w:cstheme="minorEastAsia" w:hint="eastAsia"/>
          <w:sz w:val="24"/>
        </w:rPr>
        <w:t>，中国教育科研网 CERNET 和中科院网 CASNET。全国各大中城市的网络节点相继开通。</w:t>
      </w:r>
    </w:p>
    <w:p w14:paraId="2A7EF0A2" w14:textId="77777777" w:rsidR="00162BB7" w:rsidRDefault="00C076C0">
      <w:pPr>
        <w:spacing w:line="360" w:lineRule="auto"/>
        <w:ind w:firstLine="480"/>
        <w:jc w:val="left"/>
        <w:rPr>
          <w:rFonts w:asciiTheme="minorEastAsia" w:hAnsiTheme="minorEastAsia" w:cstheme="minorEastAsia"/>
          <w:sz w:val="24"/>
        </w:rPr>
      </w:pPr>
      <w:r>
        <w:rPr>
          <w:rFonts w:asciiTheme="minorEastAsia" w:hAnsiTheme="minorEastAsia" w:cstheme="minorEastAsia" w:hint="eastAsia"/>
          <w:sz w:val="24"/>
        </w:rPr>
        <w:t>随着信息技术的飞速发展，校园网的建设已经逐渐提到议事日程上来。当前由于网络、数据库及与之相关的应用技术不断发展，尤其国际互联网（Internet）和内部网（Intranet）技术的广泛应用，世界正在迈入网络中心计算（</w:t>
      </w:r>
      <w:proofErr w:type="spellStart"/>
      <w:r>
        <w:rPr>
          <w:rFonts w:asciiTheme="minorEastAsia" w:hAnsiTheme="minorEastAsia" w:cstheme="minorEastAsia" w:hint="eastAsia"/>
          <w:sz w:val="24"/>
        </w:rPr>
        <w:t>NetworkCentricComputing</w:t>
      </w:r>
      <w:proofErr w:type="spellEnd"/>
      <w:r>
        <w:rPr>
          <w:rFonts w:asciiTheme="minorEastAsia" w:hAnsiTheme="minorEastAsia" w:cstheme="minorEastAsia" w:hint="eastAsia"/>
          <w:sz w:val="24"/>
        </w:rPr>
        <w:t>）时代。人们传统的</w:t>
      </w:r>
      <w:proofErr w:type="gramStart"/>
      <w:r>
        <w:rPr>
          <w:rFonts w:asciiTheme="minorEastAsia" w:hAnsiTheme="minorEastAsia" w:cstheme="minorEastAsia" w:hint="eastAsia"/>
          <w:sz w:val="24"/>
        </w:rPr>
        <w:t>交互和</w:t>
      </w:r>
      <w:proofErr w:type="gramEnd"/>
      <w:r>
        <w:rPr>
          <w:rFonts w:asciiTheme="minorEastAsia" w:hAnsiTheme="minorEastAsia" w:cstheme="minorEastAsia" w:hint="eastAsia"/>
          <w:sz w:val="24"/>
        </w:rPr>
        <w:t>工作模式正在改变。处在不同地理位置的人们可以共享数据，使用群件技术（GroupWare）进而能够协同工作；多媒体数据的存储、传输、应用技术的不断成熟；以上这些计算机技术的发展对学校传统的计算机业务系统产生影响，使用户能更方便、更直观的使用系统，也使系统的性能更完善、功能更强大。</w:t>
      </w:r>
    </w:p>
    <w:p w14:paraId="62E23052" w14:textId="77777777" w:rsidR="00162BB7" w:rsidRDefault="00C076C0">
      <w:pPr>
        <w:spacing w:line="360" w:lineRule="auto"/>
        <w:ind w:firstLine="480"/>
        <w:jc w:val="left"/>
        <w:rPr>
          <w:rFonts w:asciiTheme="minorEastAsia" w:hAnsiTheme="minorEastAsia" w:cstheme="minorEastAsia"/>
          <w:sz w:val="24"/>
        </w:rPr>
      </w:pPr>
      <w:r>
        <w:rPr>
          <w:rFonts w:asciiTheme="minorEastAsia" w:hAnsiTheme="minorEastAsia" w:cstheme="minorEastAsia" w:hint="eastAsia"/>
          <w:sz w:val="24"/>
        </w:rPr>
        <w:t>Internet 的发展带动了全世界的信息产业的发展，也为现代学校应用程序结构提供了一个新的计算模式，这种计算模式能真正适应学校发展的需要， 使学校的计算机应用提高到一个新的水平。将 Internet技术应用到学校内部，并建立基于这种开放技术的学校应用程序，使学校本身具有了 Internet的特性，这种应用体系结构就是 Intranet——学校内部网。</w:t>
      </w:r>
    </w:p>
    <w:p w14:paraId="1A649FD8" w14:textId="77777777" w:rsidR="00162BB7" w:rsidRDefault="00C076C0">
      <w:pPr>
        <w:spacing w:line="360" w:lineRule="auto"/>
        <w:ind w:firstLine="480"/>
        <w:jc w:val="left"/>
        <w:rPr>
          <w:rFonts w:asciiTheme="minorEastAsia" w:hAnsiTheme="minorEastAsia" w:cstheme="minorEastAsia"/>
          <w:sz w:val="24"/>
        </w:rPr>
      </w:pPr>
      <w:r>
        <w:rPr>
          <w:rFonts w:asciiTheme="minorEastAsia" w:hAnsiTheme="minorEastAsia" w:cstheme="minorEastAsia" w:hint="eastAsia"/>
          <w:sz w:val="24"/>
        </w:rPr>
        <w:t>Internet 和 Intranet 代表着全新的信息时代的到来。Intranet 使实现学校内部的信息化成为可能。学校工作人员和在校学生面对的信息资源已不仅仅来自于一个部门、一个学校或者是一个行业，而是所有Internet世界上的资源，使得学校教学、科研、管理和决策更为有效。</w:t>
      </w:r>
    </w:p>
    <w:p w14:paraId="2154E415" w14:textId="77777777" w:rsidR="00162BB7" w:rsidRDefault="00C076C0">
      <w:pPr>
        <w:pStyle w:val="2"/>
      </w:pPr>
      <w:bookmarkStart w:id="9" w:name="_Toc25163391"/>
      <w:r>
        <w:rPr>
          <w:rFonts w:hint="eastAsia"/>
        </w:rPr>
        <w:t>1.2.</w:t>
      </w:r>
      <w:r>
        <w:t xml:space="preserve"> </w:t>
      </w:r>
      <w:r>
        <w:rPr>
          <w:rFonts w:hint="eastAsia"/>
        </w:rPr>
        <w:t>学校背景概述</w:t>
      </w:r>
      <w:bookmarkEnd w:id="7"/>
      <w:bookmarkEnd w:id="8"/>
      <w:bookmarkEnd w:id="9"/>
    </w:p>
    <w:p w14:paraId="50BEBF76" w14:textId="77777777" w:rsidR="00162BB7" w:rsidRDefault="00C076C0">
      <w:pPr>
        <w:widowControl/>
        <w:spacing w:line="360" w:lineRule="auto"/>
        <w:ind w:firstLineChars="200" w:firstLine="480"/>
        <w:rPr>
          <w:rFonts w:asciiTheme="minorEastAsia" w:hAnsiTheme="minorEastAsia" w:cstheme="minorEastAsia"/>
          <w:bCs/>
          <w:color w:val="000000" w:themeColor="text1"/>
          <w:kern w:val="0"/>
          <w:sz w:val="24"/>
          <w:lang w:bidi="ar"/>
        </w:rPr>
      </w:pPr>
      <w:r>
        <w:rPr>
          <w:rFonts w:asciiTheme="minorEastAsia" w:hAnsiTheme="minorEastAsia" w:cstheme="minorEastAsia" w:hint="eastAsia"/>
          <w:bCs/>
          <w:color w:val="000000" w:themeColor="text1"/>
          <w:kern w:val="0"/>
          <w:sz w:val="24"/>
          <w:lang w:bidi="ar"/>
        </w:rPr>
        <w:t>西安电子科技大学</w:t>
      </w:r>
      <w:r>
        <w:rPr>
          <w:rFonts w:asciiTheme="minorEastAsia" w:hAnsiTheme="minorEastAsia" w:cstheme="minorEastAsia" w:hint="eastAsia"/>
          <w:bCs/>
          <w:color w:val="000000" w:themeColor="text1"/>
          <w:kern w:val="0"/>
          <w:sz w:val="24"/>
          <w:shd w:val="clear" w:color="auto" w:fill="FFFFFF"/>
          <w:lang w:bidi="ar"/>
        </w:rPr>
        <w:t>（</w:t>
      </w:r>
      <w:proofErr w:type="spellStart"/>
      <w:r>
        <w:rPr>
          <w:rFonts w:asciiTheme="minorEastAsia" w:hAnsiTheme="minorEastAsia" w:cstheme="minorEastAsia" w:hint="eastAsia"/>
          <w:bCs/>
          <w:i/>
          <w:color w:val="000000" w:themeColor="text1"/>
          <w:kern w:val="0"/>
          <w:sz w:val="24"/>
          <w:lang w:bidi="ar"/>
        </w:rPr>
        <w:t>Xidian</w:t>
      </w:r>
      <w:proofErr w:type="spellEnd"/>
      <w:r>
        <w:rPr>
          <w:rFonts w:asciiTheme="minorEastAsia" w:hAnsiTheme="minorEastAsia" w:cstheme="minorEastAsia" w:hint="eastAsia"/>
          <w:bCs/>
          <w:i/>
          <w:color w:val="000000" w:themeColor="text1"/>
          <w:kern w:val="0"/>
          <w:sz w:val="24"/>
          <w:lang w:bidi="ar"/>
        </w:rPr>
        <w:t xml:space="preserve"> University</w:t>
      </w:r>
      <w:r>
        <w:rPr>
          <w:rFonts w:asciiTheme="minorEastAsia" w:hAnsiTheme="minorEastAsia" w:cstheme="minorEastAsia" w:hint="eastAsia"/>
          <w:bCs/>
          <w:color w:val="000000" w:themeColor="text1"/>
          <w:kern w:val="0"/>
          <w:sz w:val="24"/>
          <w:shd w:val="clear" w:color="auto" w:fill="FFFFFF"/>
          <w:lang w:bidi="ar"/>
        </w:rPr>
        <w:t>）是</w:t>
      </w:r>
      <w:r>
        <w:rPr>
          <w:rFonts w:asciiTheme="minorEastAsia" w:hAnsiTheme="minorEastAsia" w:cstheme="minorEastAsia" w:hint="eastAsia"/>
          <w:bCs/>
          <w:color w:val="000000" w:themeColor="text1"/>
          <w:kern w:val="0"/>
          <w:sz w:val="24"/>
          <w:lang w:bidi="ar"/>
        </w:rPr>
        <w:fldChar w:fldCharType="begin"/>
      </w:r>
      <w:r>
        <w:rPr>
          <w:rFonts w:asciiTheme="minorEastAsia" w:hAnsiTheme="minorEastAsia" w:cstheme="minorEastAsia" w:hint="eastAsia"/>
          <w:bCs/>
          <w:color w:val="000000" w:themeColor="text1"/>
          <w:kern w:val="0"/>
          <w:sz w:val="24"/>
          <w:lang w:bidi="ar"/>
        </w:rPr>
        <w:instrText xml:space="preserve"> HYPERLINK "https://baike.baidu.com/item/%E4%B8%AD%E5%8D%8E%E4%BA%BA%E6%B0%91%E5%85%B1%E5%92%8C%E5%9B%BD%E6%95%99%E8%82%B2%E9%83%A8/3507526" \t "/Users/tudou/Documents\\x/_blank" </w:instrText>
      </w:r>
      <w:r>
        <w:rPr>
          <w:rFonts w:asciiTheme="minorEastAsia" w:hAnsiTheme="minorEastAsia" w:cstheme="minorEastAsia" w:hint="eastAsia"/>
          <w:bCs/>
          <w:color w:val="000000" w:themeColor="text1"/>
          <w:kern w:val="0"/>
          <w:sz w:val="24"/>
          <w:lang w:bidi="ar"/>
        </w:rPr>
        <w:fldChar w:fldCharType="separate"/>
      </w:r>
      <w:r>
        <w:rPr>
          <w:rStyle w:val="a4"/>
          <w:rFonts w:asciiTheme="minorEastAsia" w:hAnsiTheme="minorEastAsia" w:cstheme="minorEastAsia" w:hint="eastAsia"/>
          <w:bCs/>
          <w:color w:val="000000" w:themeColor="text1"/>
          <w:sz w:val="24"/>
          <w:u w:val="none"/>
        </w:rPr>
        <w:t>中华人民共和国教育部</w:t>
      </w:r>
      <w:r>
        <w:rPr>
          <w:rFonts w:asciiTheme="minorEastAsia" w:hAnsiTheme="minorEastAsia" w:cstheme="minorEastAsia" w:hint="eastAsia"/>
          <w:bCs/>
          <w:color w:val="000000" w:themeColor="text1"/>
          <w:kern w:val="0"/>
          <w:sz w:val="24"/>
          <w:lang w:bidi="ar"/>
        </w:rPr>
        <w:fldChar w:fldCharType="end"/>
      </w:r>
      <w:r>
        <w:rPr>
          <w:rFonts w:asciiTheme="minorEastAsia" w:hAnsiTheme="minorEastAsia" w:cstheme="minorEastAsia" w:hint="eastAsia"/>
          <w:bCs/>
          <w:color w:val="000000" w:themeColor="text1"/>
          <w:kern w:val="0"/>
          <w:sz w:val="24"/>
          <w:shd w:val="clear" w:color="auto" w:fill="FFFFFF"/>
          <w:lang w:bidi="ar"/>
        </w:rPr>
        <w:t>直属的全国重点大学，由教育部与</w:t>
      </w:r>
      <w:hyperlink r:id="rId11" w:tgtFrame="/Users/tudou/Documents\x/_blank" w:history="1">
        <w:r>
          <w:rPr>
            <w:rStyle w:val="a4"/>
            <w:rFonts w:asciiTheme="minorEastAsia" w:hAnsiTheme="minorEastAsia" w:cstheme="minorEastAsia" w:hint="eastAsia"/>
            <w:bCs/>
            <w:color w:val="000000" w:themeColor="text1"/>
            <w:sz w:val="24"/>
            <w:u w:val="none"/>
          </w:rPr>
          <w:t>工业和信息化部</w:t>
        </w:r>
      </w:hyperlink>
      <w:r>
        <w:rPr>
          <w:rFonts w:asciiTheme="minorEastAsia" w:hAnsiTheme="minorEastAsia" w:cstheme="minorEastAsia" w:hint="eastAsia"/>
          <w:bCs/>
          <w:color w:val="000000" w:themeColor="text1"/>
          <w:kern w:val="0"/>
          <w:sz w:val="24"/>
          <w:shd w:val="clear" w:color="auto" w:fill="FFFFFF"/>
          <w:lang w:bidi="ar"/>
        </w:rPr>
        <w:t>、</w:t>
      </w:r>
      <w:hyperlink r:id="rId12" w:tgtFrame="/Users/tudou/Documents\x/_blank" w:history="1">
        <w:r>
          <w:rPr>
            <w:rStyle w:val="a4"/>
            <w:rFonts w:asciiTheme="minorEastAsia" w:hAnsiTheme="minorEastAsia" w:cstheme="minorEastAsia" w:hint="eastAsia"/>
            <w:bCs/>
            <w:color w:val="000000" w:themeColor="text1"/>
            <w:sz w:val="24"/>
            <w:u w:val="none"/>
          </w:rPr>
          <w:t>国家国防科技工业局</w:t>
        </w:r>
      </w:hyperlink>
      <w:r>
        <w:rPr>
          <w:rFonts w:asciiTheme="minorEastAsia" w:hAnsiTheme="minorEastAsia" w:cstheme="minorEastAsia" w:hint="eastAsia"/>
          <w:bCs/>
          <w:color w:val="000000" w:themeColor="text1"/>
          <w:kern w:val="0"/>
          <w:sz w:val="24"/>
          <w:shd w:val="clear" w:color="auto" w:fill="FFFFFF"/>
          <w:lang w:bidi="ar"/>
        </w:rPr>
        <w:t>、</w:t>
      </w:r>
      <w:hyperlink r:id="rId13" w:tgtFrame="/Users/tudou/Documents\x/_blank" w:history="1">
        <w:r>
          <w:rPr>
            <w:rStyle w:val="a4"/>
            <w:rFonts w:asciiTheme="minorEastAsia" w:hAnsiTheme="minorEastAsia" w:cstheme="minorEastAsia" w:hint="eastAsia"/>
            <w:bCs/>
            <w:color w:val="000000" w:themeColor="text1"/>
            <w:sz w:val="24"/>
            <w:u w:val="none"/>
          </w:rPr>
          <w:t>中国电子科技集团公司</w:t>
        </w:r>
      </w:hyperlink>
      <w:r>
        <w:rPr>
          <w:rFonts w:asciiTheme="minorEastAsia" w:hAnsiTheme="minorEastAsia" w:cstheme="minorEastAsia" w:hint="eastAsia"/>
          <w:bCs/>
          <w:color w:val="000000" w:themeColor="text1"/>
          <w:kern w:val="0"/>
          <w:sz w:val="24"/>
          <w:shd w:val="clear" w:color="auto" w:fill="FFFFFF"/>
          <w:lang w:bidi="ar"/>
        </w:rPr>
        <w:t>、陕西省、西安市共建，国家“</w:t>
      </w:r>
      <w:hyperlink r:id="rId14" w:tgtFrame="/Users/tudou/Documents\x/_blank" w:history="1">
        <w:r>
          <w:rPr>
            <w:rStyle w:val="a4"/>
            <w:rFonts w:asciiTheme="minorEastAsia" w:hAnsiTheme="minorEastAsia" w:cstheme="minorEastAsia" w:hint="eastAsia"/>
            <w:bCs/>
            <w:color w:val="000000" w:themeColor="text1"/>
            <w:sz w:val="24"/>
            <w:u w:val="none"/>
          </w:rPr>
          <w:t>世界一流学科建设高校”</w:t>
        </w:r>
      </w:hyperlink>
      <w:r>
        <w:rPr>
          <w:rFonts w:asciiTheme="minorEastAsia" w:hAnsiTheme="minorEastAsia" w:cstheme="minorEastAsia" w:hint="eastAsia"/>
          <w:bCs/>
          <w:color w:val="000000" w:themeColor="text1"/>
          <w:kern w:val="0"/>
          <w:sz w:val="24"/>
          <w:shd w:val="clear" w:color="auto" w:fill="FFFFFF"/>
          <w:lang w:bidi="ar"/>
        </w:rPr>
        <w:t>、“</w:t>
      </w:r>
      <w:hyperlink r:id="rId15" w:tgtFrame="/Users/tudou/Documents\x/_blank" w:history="1">
        <w:r>
          <w:rPr>
            <w:rStyle w:val="a4"/>
            <w:rFonts w:asciiTheme="minorEastAsia" w:hAnsiTheme="minorEastAsia" w:cstheme="minorEastAsia" w:hint="eastAsia"/>
            <w:bCs/>
            <w:color w:val="000000" w:themeColor="text1"/>
            <w:sz w:val="24"/>
            <w:u w:val="none"/>
          </w:rPr>
          <w:t>211工程</w:t>
        </w:r>
      </w:hyperlink>
      <w:r>
        <w:rPr>
          <w:rFonts w:asciiTheme="minorEastAsia" w:hAnsiTheme="minorEastAsia" w:cstheme="minorEastAsia" w:hint="eastAsia"/>
          <w:bCs/>
          <w:color w:val="000000" w:themeColor="text1"/>
          <w:kern w:val="0"/>
          <w:sz w:val="24"/>
          <w:shd w:val="clear" w:color="auto" w:fill="FFFFFF"/>
          <w:lang w:bidi="ar"/>
        </w:rPr>
        <w:t>”、“</w:t>
      </w:r>
      <w:hyperlink r:id="rId16" w:tgtFrame="/Users/tudou/Documents\x/_blank" w:history="1">
        <w:r>
          <w:rPr>
            <w:rStyle w:val="a4"/>
            <w:rFonts w:asciiTheme="minorEastAsia" w:hAnsiTheme="minorEastAsia" w:cstheme="minorEastAsia" w:hint="eastAsia"/>
            <w:bCs/>
            <w:color w:val="000000" w:themeColor="text1"/>
            <w:sz w:val="24"/>
            <w:u w:val="none"/>
          </w:rPr>
          <w:t>985工程优势学科创新平台</w:t>
        </w:r>
      </w:hyperlink>
      <w:r>
        <w:rPr>
          <w:rFonts w:asciiTheme="minorEastAsia" w:hAnsiTheme="minorEastAsia" w:cstheme="minorEastAsia" w:hint="eastAsia"/>
          <w:bCs/>
          <w:color w:val="000000" w:themeColor="text1"/>
          <w:kern w:val="0"/>
          <w:sz w:val="24"/>
          <w:shd w:val="clear" w:color="auto" w:fill="FFFFFF"/>
          <w:lang w:bidi="ar"/>
        </w:rPr>
        <w:t>”，入选“</w:t>
      </w:r>
      <w:hyperlink r:id="rId17" w:tgtFrame="/Users/tudou/Documents\x/_blank" w:history="1">
        <w:r>
          <w:rPr>
            <w:rStyle w:val="a4"/>
            <w:rFonts w:asciiTheme="minorEastAsia" w:hAnsiTheme="minorEastAsia" w:cstheme="minorEastAsia" w:hint="eastAsia"/>
            <w:bCs/>
            <w:color w:val="000000" w:themeColor="text1"/>
            <w:sz w:val="24"/>
            <w:u w:val="none"/>
          </w:rPr>
          <w:t>2011计划</w:t>
        </w:r>
      </w:hyperlink>
      <w:r>
        <w:rPr>
          <w:rFonts w:asciiTheme="minorEastAsia" w:hAnsiTheme="minorEastAsia" w:cstheme="minorEastAsia" w:hint="eastAsia"/>
          <w:bCs/>
          <w:color w:val="000000" w:themeColor="text1"/>
          <w:kern w:val="0"/>
          <w:sz w:val="24"/>
          <w:shd w:val="clear" w:color="auto" w:fill="FFFFFF"/>
          <w:lang w:bidi="ar"/>
        </w:rPr>
        <w:t>”、“</w:t>
      </w:r>
      <w:hyperlink r:id="rId18" w:tgtFrame="/Users/tudou/Documents\x/_blank" w:history="1">
        <w:r>
          <w:rPr>
            <w:rStyle w:val="a4"/>
            <w:rFonts w:asciiTheme="minorEastAsia" w:hAnsiTheme="minorEastAsia" w:cstheme="minorEastAsia" w:hint="eastAsia"/>
            <w:bCs/>
            <w:color w:val="000000" w:themeColor="text1"/>
            <w:sz w:val="24"/>
            <w:u w:val="none"/>
          </w:rPr>
          <w:t>111计划</w:t>
        </w:r>
      </w:hyperlink>
      <w:r>
        <w:rPr>
          <w:rFonts w:asciiTheme="minorEastAsia" w:hAnsiTheme="minorEastAsia" w:cstheme="minorEastAsia" w:hint="eastAsia"/>
          <w:bCs/>
          <w:color w:val="000000" w:themeColor="text1"/>
          <w:kern w:val="0"/>
          <w:sz w:val="24"/>
          <w:shd w:val="clear" w:color="auto" w:fill="FFFFFF"/>
          <w:lang w:bidi="ar"/>
        </w:rPr>
        <w:t>”、</w:t>
      </w:r>
      <w:hyperlink r:id="rId19" w:tgtFrame="/Users/tudou/Documents\x/_blank" w:history="1">
        <w:r>
          <w:rPr>
            <w:rStyle w:val="a4"/>
            <w:rFonts w:asciiTheme="minorEastAsia" w:hAnsiTheme="minorEastAsia" w:cstheme="minorEastAsia" w:hint="eastAsia"/>
            <w:bCs/>
            <w:color w:val="000000" w:themeColor="text1"/>
            <w:sz w:val="24"/>
            <w:u w:val="none"/>
          </w:rPr>
          <w:t>卓越工程师教育培养计划</w:t>
        </w:r>
      </w:hyperlink>
      <w:r>
        <w:rPr>
          <w:rFonts w:asciiTheme="minorEastAsia" w:hAnsiTheme="minorEastAsia" w:cstheme="minorEastAsia" w:hint="eastAsia"/>
          <w:bCs/>
          <w:color w:val="000000" w:themeColor="text1"/>
          <w:kern w:val="0"/>
          <w:sz w:val="24"/>
          <w:shd w:val="clear" w:color="auto" w:fill="FFFFFF"/>
          <w:lang w:bidi="ar"/>
        </w:rPr>
        <w:t>、</w:t>
      </w:r>
      <w:hyperlink r:id="rId20" w:tgtFrame="/Users/tudou/Documents\x/_blank" w:history="1">
        <w:r>
          <w:rPr>
            <w:rStyle w:val="a4"/>
            <w:rFonts w:asciiTheme="minorEastAsia" w:hAnsiTheme="minorEastAsia" w:cstheme="minorEastAsia" w:hint="eastAsia"/>
            <w:bCs/>
            <w:color w:val="000000" w:themeColor="text1"/>
            <w:sz w:val="24"/>
            <w:u w:val="none"/>
          </w:rPr>
          <w:t>国家建设高水平大学公派研究生项目</w:t>
        </w:r>
      </w:hyperlink>
      <w:r>
        <w:rPr>
          <w:rFonts w:asciiTheme="minorEastAsia" w:hAnsiTheme="minorEastAsia" w:cstheme="minorEastAsia" w:hint="eastAsia"/>
          <w:bCs/>
          <w:color w:val="000000" w:themeColor="text1"/>
          <w:kern w:val="0"/>
          <w:sz w:val="24"/>
          <w:shd w:val="clear" w:color="auto" w:fill="FFFFFF"/>
          <w:lang w:bidi="ar"/>
        </w:rPr>
        <w:t>、</w:t>
      </w:r>
      <w:hyperlink r:id="rId21" w:tgtFrame="/Users/tudou/Documents\x/_blank" w:history="1">
        <w:r>
          <w:rPr>
            <w:rStyle w:val="a4"/>
            <w:rFonts w:asciiTheme="minorEastAsia" w:hAnsiTheme="minorEastAsia" w:cstheme="minorEastAsia" w:hint="eastAsia"/>
            <w:bCs/>
            <w:color w:val="000000" w:themeColor="text1"/>
            <w:sz w:val="24"/>
            <w:u w:val="none"/>
          </w:rPr>
          <w:t>新工科研究与实践项目</w:t>
        </w:r>
      </w:hyperlink>
      <w:r>
        <w:rPr>
          <w:rFonts w:asciiTheme="minorEastAsia" w:hAnsiTheme="minorEastAsia" w:cstheme="minorEastAsia" w:hint="eastAsia"/>
          <w:bCs/>
          <w:color w:val="000000" w:themeColor="text1"/>
          <w:kern w:val="0"/>
          <w:sz w:val="24"/>
          <w:shd w:val="clear" w:color="auto" w:fill="FFFFFF"/>
          <w:lang w:bidi="ar"/>
        </w:rPr>
        <w:t>、</w:t>
      </w:r>
      <w:hyperlink r:id="rId22" w:tgtFrame="/Users/tudou/Documents\x/_blank" w:history="1">
        <w:r>
          <w:rPr>
            <w:rStyle w:val="a4"/>
            <w:rFonts w:asciiTheme="minorEastAsia" w:hAnsiTheme="minorEastAsia" w:cstheme="minorEastAsia" w:hint="eastAsia"/>
            <w:bCs/>
            <w:color w:val="000000" w:themeColor="text1"/>
            <w:sz w:val="24"/>
            <w:u w:val="none"/>
          </w:rPr>
          <w:t>中国政府奖学金来华留学生接收院校</w:t>
        </w:r>
      </w:hyperlink>
      <w:r>
        <w:rPr>
          <w:rFonts w:asciiTheme="minorEastAsia" w:hAnsiTheme="minorEastAsia" w:cstheme="minorEastAsia" w:hint="eastAsia"/>
          <w:bCs/>
          <w:color w:val="000000" w:themeColor="text1"/>
          <w:kern w:val="0"/>
          <w:sz w:val="24"/>
          <w:shd w:val="clear" w:color="auto" w:fill="FFFFFF"/>
          <w:lang w:bidi="ar"/>
        </w:rPr>
        <w:t>、国家</w:t>
      </w:r>
      <w:hyperlink r:id="rId23" w:tgtFrame="/Users/tudou/Documents\x/_blank" w:history="1">
        <w:r>
          <w:rPr>
            <w:rStyle w:val="a4"/>
            <w:rFonts w:asciiTheme="minorEastAsia" w:hAnsiTheme="minorEastAsia" w:cstheme="minorEastAsia" w:hint="eastAsia"/>
            <w:bCs/>
            <w:color w:val="000000" w:themeColor="text1"/>
            <w:sz w:val="24"/>
            <w:u w:val="none"/>
          </w:rPr>
          <w:t>双创示范基地</w:t>
        </w:r>
      </w:hyperlink>
      <w:r>
        <w:rPr>
          <w:rFonts w:asciiTheme="minorEastAsia" w:hAnsiTheme="minorEastAsia" w:cstheme="minorEastAsia" w:hint="eastAsia"/>
          <w:bCs/>
          <w:color w:val="000000" w:themeColor="text1"/>
          <w:kern w:val="0"/>
          <w:sz w:val="24"/>
          <w:shd w:val="clear" w:color="auto" w:fill="FFFFFF"/>
          <w:lang w:bidi="ar"/>
        </w:rPr>
        <w:t>、</w:t>
      </w:r>
      <w:hyperlink r:id="rId24" w:tgtFrame="/Users/tudou/Documents\x/_blank" w:history="1">
        <w:r>
          <w:rPr>
            <w:rStyle w:val="a4"/>
            <w:rFonts w:asciiTheme="minorEastAsia" w:hAnsiTheme="minorEastAsia" w:cstheme="minorEastAsia" w:hint="eastAsia"/>
            <w:bCs/>
            <w:color w:val="000000" w:themeColor="text1"/>
            <w:sz w:val="24"/>
            <w:u w:val="none"/>
          </w:rPr>
          <w:t>国家大学生文化素质教育基地</w:t>
        </w:r>
      </w:hyperlink>
      <w:r>
        <w:rPr>
          <w:rFonts w:asciiTheme="minorEastAsia" w:hAnsiTheme="minorEastAsia" w:cstheme="minorEastAsia" w:hint="eastAsia"/>
          <w:bCs/>
          <w:color w:val="000000" w:themeColor="text1"/>
          <w:kern w:val="0"/>
          <w:sz w:val="24"/>
          <w:shd w:val="clear" w:color="auto" w:fill="FFFFFF"/>
          <w:lang w:bidi="ar"/>
        </w:rPr>
        <w:t>、</w:t>
      </w:r>
      <w:hyperlink r:id="rId25" w:tgtFrame="/Users/tudou/Documents\x/_blank" w:history="1">
        <w:r>
          <w:rPr>
            <w:rStyle w:val="a4"/>
            <w:rFonts w:asciiTheme="minorEastAsia" w:hAnsiTheme="minorEastAsia" w:cstheme="minorEastAsia" w:hint="eastAsia"/>
            <w:bCs/>
            <w:color w:val="000000" w:themeColor="text1"/>
            <w:sz w:val="24"/>
            <w:u w:val="none"/>
          </w:rPr>
          <w:t>国家国际科技合作基地</w:t>
        </w:r>
      </w:hyperlink>
      <w:r>
        <w:rPr>
          <w:rFonts w:asciiTheme="minorEastAsia" w:hAnsiTheme="minorEastAsia" w:cstheme="minorEastAsia" w:hint="eastAsia"/>
          <w:bCs/>
          <w:color w:val="000000" w:themeColor="text1"/>
          <w:kern w:val="0"/>
          <w:sz w:val="24"/>
          <w:shd w:val="clear" w:color="auto" w:fill="FFFFFF"/>
          <w:lang w:bidi="ar"/>
        </w:rPr>
        <w:t>、</w:t>
      </w:r>
      <w:hyperlink r:id="rId26" w:tgtFrame="/Users/tudou/Documents\x/_blank" w:history="1">
        <w:r>
          <w:rPr>
            <w:rStyle w:val="a4"/>
            <w:rFonts w:asciiTheme="minorEastAsia" w:hAnsiTheme="minorEastAsia" w:cstheme="minorEastAsia" w:hint="eastAsia"/>
            <w:bCs/>
            <w:color w:val="000000" w:themeColor="text1"/>
            <w:sz w:val="24"/>
            <w:u w:val="none"/>
          </w:rPr>
          <w:t>国家创新人才培养示范基地</w:t>
        </w:r>
      </w:hyperlink>
      <w:r>
        <w:rPr>
          <w:rFonts w:asciiTheme="minorEastAsia" w:hAnsiTheme="minorEastAsia" w:cstheme="minorEastAsia" w:hint="eastAsia"/>
          <w:bCs/>
          <w:color w:val="000000" w:themeColor="text1"/>
          <w:kern w:val="0"/>
          <w:sz w:val="24"/>
          <w:shd w:val="clear" w:color="auto" w:fill="FFFFFF"/>
          <w:lang w:bidi="ar"/>
        </w:rPr>
        <w:t>，''</w:t>
      </w:r>
      <w:hyperlink r:id="rId27" w:tgtFrame="/Users/tudou/Documents\x/_blank" w:history="1">
        <w:r>
          <w:rPr>
            <w:rStyle w:val="a4"/>
            <w:rFonts w:asciiTheme="minorEastAsia" w:hAnsiTheme="minorEastAsia" w:cstheme="minorEastAsia" w:hint="eastAsia"/>
            <w:bCs/>
            <w:color w:val="000000" w:themeColor="text1"/>
            <w:sz w:val="24"/>
            <w:u w:val="none"/>
          </w:rPr>
          <w:t>两电一邮</w:t>
        </w:r>
      </w:hyperlink>
      <w:r>
        <w:rPr>
          <w:rFonts w:asciiTheme="minorEastAsia" w:hAnsiTheme="minorEastAsia" w:cstheme="minorEastAsia" w:hint="eastAsia"/>
          <w:bCs/>
          <w:color w:val="000000" w:themeColor="text1"/>
          <w:kern w:val="0"/>
          <w:sz w:val="24"/>
          <w:shd w:val="clear" w:color="auto" w:fill="FFFFFF"/>
          <w:lang w:bidi="ar"/>
        </w:rPr>
        <w:t>''、</w:t>
      </w:r>
      <w:r>
        <w:rPr>
          <w:rFonts w:asciiTheme="minorEastAsia" w:hAnsiTheme="minorEastAsia" w:cstheme="minorEastAsia" w:hint="eastAsia"/>
          <w:bCs/>
          <w:color w:val="000000" w:themeColor="text1"/>
          <w:kern w:val="0"/>
          <w:sz w:val="24"/>
          <w:lang w:bidi="ar"/>
        </w:rPr>
        <w:fldChar w:fldCharType="begin"/>
      </w:r>
      <w:r>
        <w:rPr>
          <w:rFonts w:asciiTheme="minorEastAsia" w:hAnsiTheme="minorEastAsia" w:cstheme="minorEastAsia" w:hint="eastAsia"/>
          <w:bCs/>
          <w:color w:val="000000" w:themeColor="text1"/>
          <w:kern w:val="0"/>
          <w:sz w:val="24"/>
          <w:lang w:bidi="ar"/>
        </w:rPr>
        <w:instrText xml:space="preserve"> HYPERLINK "https://baike.baidu.com/item/%E6%96%B0%E4%B8%9D%E7%BB%B8%E4%B9%8B%E8%B7%AF%E5%A4%A7%E5%AD%A6%E8%81%94%E7%9B%9F/17604212" \t "/Users/tudou/Documents\\x/_blank" </w:instrText>
      </w:r>
      <w:r>
        <w:rPr>
          <w:rFonts w:asciiTheme="minorEastAsia" w:hAnsiTheme="minorEastAsia" w:cstheme="minorEastAsia" w:hint="eastAsia"/>
          <w:bCs/>
          <w:color w:val="000000" w:themeColor="text1"/>
          <w:kern w:val="0"/>
          <w:sz w:val="24"/>
          <w:lang w:bidi="ar"/>
        </w:rPr>
        <w:fldChar w:fldCharType="separate"/>
      </w:r>
      <w:r>
        <w:rPr>
          <w:rStyle w:val="a4"/>
          <w:rFonts w:asciiTheme="minorEastAsia" w:hAnsiTheme="minorEastAsia" w:cstheme="minorEastAsia" w:hint="eastAsia"/>
          <w:bCs/>
          <w:color w:val="000000" w:themeColor="text1"/>
          <w:sz w:val="24"/>
          <w:u w:val="none"/>
        </w:rPr>
        <w:t>新丝绸之路大学联盟</w:t>
      </w:r>
      <w:r>
        <w:rPr>
          <w:rFonts w:asciiTheme="minorEastAsia" w:hAnsiTheme="minorEastAsia" w:cstheme="minorEastAsia" w:hint="eastAsia"/>
          <w:bCs/>
          <w:color w:val="000000" w:themeColor="text1"/>
          <w:kern w:val="0"/>
          <w:sz w:val="24"/>
          <w:lang w:bidi="ar"/>
        </w:rPr>
        <w:fldChar w:fldCharType="end"/>
      </w:r>
      <w:r>
        <w:rPr>
          <w:rFonts w:asciiTheme="minorEastAsia" w:hAnsiTheme="minorEastAsia" w:cstheme="minorEastAsia" w:hint="eastAsia"/>
          <w:bCs/>
          <w:color w:val="000000" w:themeColor="text1"/>
          <w:kern w:val="0"/>
          <w:sz w:val="24"/>
          <w:shd w:val="clear" w:color="auto" w:fill="FFFFFF"/>
          <w:lang w:bidi="ar"/>
        </w:rPr>
        <w:t>、</w:t>
      </w:r>
      <w:hyperlink r:id="rId28" w:tgtFrame="/Users/tudou/Documents\x/_blank" w:history="1">
        <w:r>
          <w:rPr>
            <w:rStyle w:val="a4"/>
            <w:rFonts w:asciiTheme="minorEastAsia" w:hAnsiTheme="minorEastAsia" w:cstheme="minorEastAsia" w:hint="eastAsia"/>
            <w:bCs/>
            <w:color w:val="000000" w:themeColor="text1"/>
            <w:sz w:val="24"/>
            <w:u w:val="none"/>
          </w:rPr>
          <w:t>CDIO工程教育联盟</w:t>
        </w:r>
      </w:hyperlink>
      <w:r>
        <w:rPr>
          <w:rFonts w:asciiTheme="minorEastAsia" w:hAnsiTheme="minorEastAsia" w:cstheme="minorEastAsia" w:hint="eastAsia"/>
          <w:bCs/>
          <w:color w:val="000000" w:themeColor="text1"/>
          <w:kern w:val="0"/>
          <w:sz w:val="24"/>
          <w:shd w:val="clear" w:color="auto" w:fill="FFFFFF"/>
          <w:lang w:bidi="ar"/>
        </w:rPr>
        <w:t>成员，中国电子信息领域科学研究和人才培养的核心基地，中国雷达、信息论、密码学、电子对抗、微波天线等学科的发源地。</w:t>
      </w:r>
      <w:r>
        <w:rPr>
          <w:rFonts w:asciiTheme="minorEastAsia" w:hAnsiTheme="minorEastAsia" w:cstheme="minorEastAsia" w:hint="eastAsia"/>
          <w:bCs/>
          <w:color w:val="000000" w:themeColor="text1"/>
          <w:kern w:val="0"/>
          <w:sz w:val="24"/>
          <w:lang w:bidi="ar"/>
        </w:rPr>
        <w:t> [1-5]</w:t>
      </w:r>
      <w:bookmarkStart w:id="10" w:name="ref_[1-5]_4544"/>
      <w:r>
        <w:rPr>
          <w:rFonts w:asciiTheme="minorEastAsia" w:hAnsiTheme="minorEastAsia" w:cstheme="minorEastAsia" w:hint="eastAsia"/>
          <w:bCs/>
          <w:color w:val="000000" w:themeColor="text1"/>
          <w:kern w:val="0"/>
          <w:sz w:val="24"/>
          <w:lang w:bidi="ar"/>
        </w:rPr>
        <w:t> </w:t>
      </w:r>
      <w:bookmarkEnd w:id="10"/>
    </w:p>
    <w:p w14:paraId="40C3F6CC" w14:textId="77777777" w:rsidR="00162BB7" w:rsidRDefault="00C076C0">
      <w:pPr>
        <w:widowControl/>
        <w:spacing w:line="360" w:lineRule="auto"/>
        <w:ind w:firstLineChars="200" w:firstLine="480"/>
        <w:rPr>
          <w:rFonts w:asciiTheme="minorEastAsia" w:hAnsiTheme="minorEastAsia" w:cstheme="minorEastAsia"/>
          <w:bCs/>
          <w:color w:val="000000" w:themeColor="text1"/>
          <w:kern w:val="0"/>
          <w:sz w:val="24"/>
          <w:lang w:bidi="ar"/>
        </w:rPr>
      </w:pPr>
      <w:r>
        <w:rPr>
          <w:rFonts w:asciiTheme="minorEastAsia" w:hAnsiTheme="minorEastAsia" w:cstheme="minorEastAsia" w:hint="eastAsia"/>
          <w:bCs/>
          <w:color w:val="000000" w:themeColor="text1"/>
          <w:kern w:val="0"/>
          <w:sz w:val="24"/>
          <w:shd w:val="clear" w:color="auto" w:fill="FFFFFF"/>
          <w:lang w:bidi="ar"/>
        </w:rPr>
        <w:t>截至2019年3月，学校南北两个校区占地约270公顷，建筑面积130多万平方米；有研究生院和18个学院（部）；全日制在校生35277人，其中本科生22112人，硕士生10816人，博士生1960人；专任教师2100余名。</w:t>
      </w:r>
    </w:p>
    <w:p w14:paraId="38DFBD49" w14:textId="77777777" w:rsidR="00162BB7" w:rsidRDefault="00C076C0">
      <w:pPr>
        <w:spacing w:line="360" w:lineRule="auto"/>
        <w:ind w:firstLineChars="200" w:firstLine="480"/>
        <w:rPr>
          <w:rFonts w:asciiTheme="minorEastAsia" w:hAnsiTheme="minorEastAsia" w:cstheme="minorEastAsia"/>
          <w:bCs/>
          <w:color w:val="000000" w:themeColor="text1"/>
          <w:sz w:val="24"/>
        </w:rPr>
      </w:pPr>
      <w:r>
        <w:rPr>
          <w:rFonts w:asciiTheme="minorEastAsia" w:hAnsiTheme="minorEastAsia" w:cstheme="minorEastAsia" w:hint="eastAsia"/>
          <w:bCs/>
          <w:color w:val="000000" w:themeColor="text1"/>
          <w:sz w:val="24"/>
        </w:rPr>
        <w:t>为适应教育现代化和学校信息化建设的需要， 学校并开始准备全面建设数字化校园，旨在为我校师生提供一个先进、可靠、安全的计算机网络教学和科研环境，促进学校与外界的信息交流、资源共享和科研合作，支持学校的教学、科研和学校各项管理工作。整个校园网建设覆盖范围主要包括网络中心以及分布在各个校区的教学楼、实验楼群、电子图书馆、学生公寓楼群和教师公寓楼群等。</w:t>
      </w:r>
    </w:p>
    <w:p w14:paraId="7A6D76CD" w14:textId="77777777" w:rsidR="00162BB7" w:rsidRDefault="00C076C0">
      <w:pPr>
        <w:pStyle w:val="2"/>
      </w:pPr>
      <w:bookmarkStart w:id="11" w:name="_Toc25163392"/>
      <w:r>
        <w:rPr>
          <w:rFonts w:hint="eastAsia"/>
        </w:rPr>
        <w:t>1.3.</w:t>
      </w:r>
      <w:r>
        <w:rPr>
          <w:rFonts w:hint="eastAsia"/>
        </w:rPr>
        <w:tab/>
      </w:r>
      <w:r>
        <w:t>校园位置分布图</w:t>
      </w:r>
      <w:bookmarkEnd w:id="11"/>
    </w:p>
    <w:p w14:paraId="54739C25" w14:textId="77777777" w:rsidR="00162BB7" w:rsidRDefault="00C076C0">
      <w:r>
        <w:rPr>
          <w:noProof/>
        </w:rPr>
        <w:drawing>
          <wp:inline distT="0" distB="0" distL="114300" distR="114300" wp14:anchorId="35C6B12C" wp14:editId="2287B084">
            <wp:extent cx="5261610" cy="3737610"/>
            <wp:effectExtent l="0" t="0" r="21590"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61610" cy="3737610"/>
                    </a:xfrm>
                    <a:prstGeom prst="rect">
                      <a:avLst/>
                    </a:prstGeom>
                    <a:noFill/>
                    <a:ln w="9525">
                      <a:noFill/>
                    </a:ln>
                  </pic:spPr>
                </pic:pic>
              </a:graphicData>
            </a:graphic>
          </wp:inline>
        </w:drawing>
      </w:r>
    </w:p>
    <w:p w14:paraId="723A1313" w14:textId="77777777" w:rsidR="00162BB7" w:rsidRDefault="00C076C0">
      <w:pPr>
        <w:jc w:val="center"/>
        <w:rPr>
          <w:sz w:val="24"/>
        </w:rPr>
      </w:pPr>
      <w:r>
        <w:rPr>
          <w:sz w:val="24"/>
        </w:rPr>
        <w:t>图</w:t>
      </w:r>
      <w:r>
        <w:rPr>
          <w:sz w:val="24"/>
        </w:rPr>
        <w:t>1-3</w:t>
      </w:r>
      <w:r>
        <w:rPr>
          <w:sz w:val="24"/>
        </w:rPr>
        <w:t>西安电子科技大学北校区平面图</w:t>
      </w:r>
    </w:p>
    <w:p w14:paraId="38FAC5BA" w14:textId="77777777" w:rsidR="00162BB7" w:rsidRDefault="00162BB7">
      <w:pPr>
        <w:rPr>
          <w:sz w:val="24"/>
        </w:rPr>
      </w:pPr>
    </w:p>
    <w:p w14:paraId="078033EF" w14:textId="77777777" w:rsidR="00162BB7" w:rsidRDefault="00162BB7">
      <w:pPr>
        <w:rPr>
          <w:sz w:val="24"/>
        </w:rPr>
      </w:pPr>
    </w:p>
    <w:p w14:paraId="5C55169D" w14:textId="77777777" w:rsidR="00162BB7" w:rsidRDefault="00162BB7">
      <w:pPr>
        <w:rPr>
          <w:sz w:val="24"/>
        </w:rPr>
      </w:pPr>
    </w:p>
    <w:p w14:paraId="4751671E" w14:textId="77777777" w:rsidR="00162BB7" w:rsidRDefault="00162BB7">
      <w:pPr>
        <w:jc w:val="center"/>
        <w:rPr>
          <w:sz w:val="24"/>
        </w:rPr>
      </w:pPr>
    </w:p>
    <w:p w14:paraId="18EDBAD3" w14:textId="77777777" w:rsidR="00162BB7" w:rsidRDefault="00C076C0">
      <w:pPr>
        <w:pStyle w:val="2"/>
      </w:pPr>
      <w:bookmarkStart w:id="12" w:name="_Toc25163393"/>
      <w:r>
        <w:rPr>
          <w:rFonts w:hint="eastAsia"/>
        </w:rPr>
        <w:t>1.</w:t>
      </w:r>
      <w:r>
        <w:t>4</w:t>
      </w:r>
      <w:r>
        <w:rPr>
          <w:rFonts w:hint="eastAsia"/>
        </w:rPr>
        <w:t>.</w:t>
      </w:r>
      <w:r>
        <w:rPr>
          <w:rFonts w:hint="eastAsia"/>
        </w:rPr>
        <w:tab/>
      </w:r>
      <w:r>
        <w:t>校园信息点分布表</w:t>
      </w:r>
      <w:bookmarkEnd w:id="12"/>
    </w:p>
    <w:tbl>
      <w:tblPr>
        <w:tblW w:w="7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656"/>
        <w:gridCol w:w="2977"/>
      </w:tblGrid>
      <w:tr w:rsidR="00162BB7" w14:paraId="1D93C9D5" w14:textId="77777777">
        <w:tc>
          <w:tcPr>
            <w:tcW w:w="2130" w:type="dxa"/>
          </w:tcPr>
          <w:p w14:paraId="7324EAB8" w14:textId="77777777" w:rsidR="00162BB7" w:rsidRDefault="00C076C0">
            <w:pPr>
              <w:spacing w:line="360" w:lineRule="auto"/>
              <w:jc w:val="center"/>
            </w:pPr>
            <w:r>
              <w:t>序号</w:t>
            </w:r>
          </w:p>
        </w:tc>
        <w:tc>
          <w:tcPr>
            <w:tcW w:w="2656" w:type="dxa"/>
          </w:tcPr>
          <w:p w14:paraId="6A4D8C47" w14:textId="77777777" w:rsidR="00162BB7" w:rsidRDefault="00C076C0">
            <w:pPr>
              <w:spacing w:line="360" w:lineRule="auto"/>
              <w:jc w:val="center"/>
            </w:pPr>
            <w:r>
              <w:t>具体位置</w:t>
            </w:r>
          </w:p>
        </w:tc>
        <w:tc>
          <w:tcPr>
            <w:tcW w:w="2977" w:type="dxa"/>
          </w:tcPr>
          <w:p w14:paraId="3C0B6E50" w14:textId="77777777" w:rsidR="00162BB7" w:rsidRDefault="00C076C0">
            <w:pPr>
              <w:spacing w:line="360" w:lineRule="auto"/>
              <w:jc w:val="center"/>
            </w:pPr>
            <w:r>
              <w:t>信息节点个数</w:t>
            </w:r>
          </w:p>
        </w:tc>
      </w:tr>
      <w:tr w:rsidR="00162BB7" w14:paraId="660D0A28" w14:textId="77777777">
        <w:tc>
          <w:tcPr>
            <w:tcW w:w="2130" w:type="dxa"/>
          </w:tcPr>
          <w:p w14:paraId="49B2B0E4" w14:textId="77777777" w:rsidR="00162BB7" w:rsidRDefault="00C076C0">
            <w:pPr>
              <w:spacing w:line="360" w:lineRule="auto"/>
              <w:jc w:val="center"/>
            </w:pPr>
            <w:r>
              <w:lastRenderedPageBreak/>
              <w:t>1</w:t>
            </w:r>
          </w:p>
        </w:tc>
        <w:tc>
          <w:tcPr>
            <w:tcW w:w="2656" w:type="dxa"/>
          </w:tcPr>
          <w:p w14:paraId="673903BA" w14:textId="77777777" w:rsidR="00162BB7" w:rsidRDefault="00C076C0">
            <w:pPr>
              <w:spacing w:line="360" w:lineRule="auto"/>
              <w:jc w:val="center"/>
            </w:pPr>
            <w:r>
              <w:rPr>
                <w:rFonts w:hint="eastAsia"/>
              </w:rPr>
              <w:t>主大楼</w:t>
            </w:r>
          </w:p>
        </w:tc>
        <w:tc>
          <w:tcPr>
            <w:tcW w:w="2977" w:type="dxa"/>
          </w:tcPr>
          <w:p w14:paraId="1150DBCD" w14:textId="77777777" w:rsidR="00162BB7" w:rsidRDefault="00C076C0">
            <w:pPr>
              <w:spacing w:line="360" w:lineRule="auto"/>
              <w:jc w:val="center"/>
            </w:pPr>
            <w:r>
              <w:rPr>
                <w:rFonts w:hint="eastAsia"/>
              </w:rPr>
              <w:t>2200</w:t>
            </w:r>
          </w:p>
        </w:tc>
      </w:tr>
      <w:tr w:rsidR="00162BB7" w14:paraId="0B4FBC12" w14:textId="77777777">
        <w:tc>
          <w:tcPr>
            <w:tcW w:w="2130" w:type="dxa"/>
          </w:tcPr>
          <w:p w14:paraId="1D4B93B3" w14:textId="77777777" w:rsidR="00162BB7" w:rsidRDefault="00C076C0">
            <w:pPr>
              <w:spacing w:line="360" w:lineRule="auto"/>
              <w:jc w:val="center"/>
            </w:pPr>
            <w:r>
              <w:t>2</w:t>
            </w:r>
          </w:p>
        </w:tc>
        <w:tc>
          <w:tcPr>
            <w:tcW w:w="2656" w:type="dxa"/>
          </w:tcPr>
          <w:p w14:paraId="776DF478" w14:textId="77777777" w:rsidR="00162BB7" w:rsidRDefault="00C076C0">
            <w:pPr>
              <w:spacing w:line="360" w:lineRule="auto"/>
              <w:jc w:val="center"/>
            </w:pPr>
            <w:r>
              <w:rPr>
                <w:rFonts w:hint="eastAsia"/>
              </w:rPr>
              <w:t>西大楼</w:t>
            </w:r>
          </w:p>
        </w:tc>
        <w:tc>
          <w:tcPr>
            <w:tcW w:w="2977" w:type="dxa"/>
          </w:tcPr>
          <w:p w14:paraId="50489382" w14:textId="77777777" w:rsidR="00162BB7" w:rsidRDefault="00C076C0">
            <w:pPr>
              <w:spacing w:line="360" w:lineRule="auto"/>
              <w:jc w:val="center"/>
            </w:pPr>
            <w:r>
              <w:rPr>
                <w:rFonts w:hint="eastAsia"/>
              </w:rPr>
              <w:t>700</w:t>
            </w:r>
          </w:p>
        </w:tc>
      </w:tr>
      <w:tr w:rsidR="00162BB7" w14:paraId="13B7AF94" w14:textId="77777777">
        <w:tc>
          <w:tcPr>
            <w:tcW w:w="2130" w:type="dxa"/>
          </w:tcPr>
          <w:p w14:paraId="0CEEA9DA" w14:textId="77777777" w:rsidR="00162BB7" w:rsidRDefault="00C076C0">
            <w:pPr>
              <w:spacing w:line="360" w:lineRule="auto"/>
              <w:jc w:val="center"/>
            </w:pPr>
            <w:r>
              <w:t>3</w:t>
            </w:r>
          </w:p>
        </w:tc>
        <w:tc>
          <w:tcPr>
            <w:tcW w:w="2656" w:type="dxa"/>
          </w:tcPr>
          <w:p w14:paraId="3AF6C339" w14:textId="77777777" w:rsidR="00162BB7" w:rsidRDefault="00C076C0">
            <w:pPr>
              <w:spacing w:line="360" w:lineRule="auto"/>
              <w:jc w:val="center"/>
            </w:pPr>
            <w:r>
              <w:rPr>
                <w:rFonts w:hint="eastAsia"/>
              </w:rPr>
              <w:t>东大楼</w:t>
            </w:r>
          </w:p>
        </w:tc>
        <w:tc>
          <w:tcPr>
            <w:tcW w:w="2977" w:type="dxa"/>
          </w:tcPr>
          <w:p w14:paraId="27AC2FEF" w14:textId="77777777" w:rsidR="00162BB7" w:rsidRDefault="00C076C0">
            <w:pPr>
              <w:spacing w:line="360" w:lineRule="auto"/>
              <w:jc w:val="center"/>
            </w:pPr>
            <w:r>
              <w:rPr>
                <w:rFonts w:hint="eastAsia"/>
              </w:rPr>
              <w:t>400</w:t>
            </w:r>
          </w:p>
        </w:tc>
      </w:tr>
      <w:tr w:rsidR="00162BB7" w14:paraId="42C7631E" w14:textId="77777777">
        <w:tc>
          <w:tcPr>
            <w:tcW w:w="2130" w:type="dxa"/>
          </w:tcPr>
          <w:p w14:paraId="08D78CBF" w14:textId="77777777" w:rsidR="00162BB7" w:rsidRDefault="00C076C0">
            <w:pPr>
              <w:spacing w:line="360" w:lineRule="auto"/>
              <w:jc w:val="center"/>
            </w:pPr>
            <w:r>
              <w:t>4</w:t>
            </w:r>
          </w:p>
        </w:tc>
        <w:tc>
          <w:tcPr>
            <w:tcW w:w="2656" w:type="dxa"/>
          </w:tcPr>
          <w:p w14:paraId="503F35E8" w14:textId="77777777" w:rsidR="00162BB7" w:rsidRDefault="00C076C0">
            <w:pPr>
              <w:spacing w:line="360" w:lineRule="auto"/>
              <w:jc w:val="center"/>
            </w:pPr>
            <w:r>
              <w:rPr>
                <w:rFonts w:hint="eastAsia"/>
              </w:rPr>
              <w:t>科技楼</w:t>
            </w:r>
          </w:p>
        </w:tc>
        <w:tc>
          <w:tcPr>
            <w:tcW w:w="2977" w:type="dxa"/>
          </w:tcPr>
          <w:p w14:paraId="2403D9CD" w14:textId="77777777" w:rsidR="00162BB7" w:rsidRDefault="00C076C0">
            <w:pPr>
              <w:spacing w:line="360" w:lineRule="auto"/>
              <w:jc w:val="center"/>
            </w:pPr>
            <w:r>
              <w:rPr>
                <w:rFonts w:hint="eastAsia"/>
              </w:rPr>
              <w:t>2000</w:t>
            </w:r>
          </w:p>
        </w:tc>
      </w:tr>
      <w:tr w:rsidR="00162BB7" w14:paraId="7E849A37" w14:textId="77777777">
        <w:tc>
          <w:tcPr>
            <w:tcW w:w="2130" w:type="dxa"/>
          </w:tcPr>
          <w:p w14:paraId="763240F9" w14:textId="77777777" w:rsidR="00162BB7" w:rsidRDefault="00C076C0">
            <w:pPr>
              <w:spacing w:line="360" w:lineRule="auto"/>
              <w:jc w:val="center"/>
            </w:pPr>
            <w:r>
              <w:t>5</w:t>
            </w:r>
          </w:p>
        </w:tc>
        <w:tc>
          <w:tcPr>
            <w:tcW w:w="2656" w:type="dxa"/>
          </w:tcPr>
          <w:p w14:paraId="00F390D0" w14:textId="77777777" w:rsidR="00162BB7" w:rsidRDefault="00C076C0">
            <w:pPr>
              <w:spacing w:line="360" w:lineRule="auto"/>
              <w:jc w:val="center"/>
            </w:pPr>
            <w:r>
              <w:rPr>
                <w:rFonts w:hint="eastAsia"/>
              </w:rPr>
              <w:t>逸夫图书馆</w:t>
            </w:r>
          </w:p>
        </w:tc>
        <w:tc>
          <w:tcPr>
            <w:tcW w:w="2977" w:type="dxa"/>
          </w:tcPr>
          <w:p w14:paraId="1B0734E3" w14:textId="77777777" w:rsidR="00162BB7" w:rsidRDefault="00C076C0">
            <w:pPr>
              <w:spacing w:line="360" w:lineRule="auto"/>
              <w:jc w:val="center"/>
            </w:pPr>
            <w:r>
              <w:rPr>
                <w:rFonts w:hint="eastAsia"/>
              </w:rPr>
              <w:t>1000</w:t>
            </w:r>
          </w:p>
        </w:tc>
      </w:tr>
      <w:tr w:rsidR="00162BB7" w14:paraId="1B2DF1EE" w14:textId="77777777">
        <w:tc>
          <w:tcPr>
            <w:tcW w:w="2130" w:type="dxa"/>
          </w:tcPr>
          <w:p w14:paraId="401D2CB3" w14:textId="77777777" w:rsidR="00162BB7" w:rsidRDefault="00C076C0">
            <w:pPr>
              <w:spacing w:line="360" w:lineRule="auto"/>
              <w:jc w:val="center"/>
            </w:pPr>
            <w:r>
              <w:t>6</w:t>
            </w:r>
          </w:p>
        </w:tc>
        <w:tc>
          <w:tcPr>
            <w:tcW w:w="2656" w:type="dxa"/>
          </w:tcPr>
          <w:p w14:paraId="3A48A2DF" w14:textId="77777777" w:rsidR="00162BB7" w:rsidRDefault="00C076C0">
            <w:pPr>
              <w:spacing w:line="360" w:lineRule="auto"/>
              <w:jc w:val="center"/>
            </w:pPr>
            <w:r>
              <w:rPr>
                <w:rFonts w:hint="eastAsia"/>
              </w:rPr>
              <w:t>办公楼</w:t>
            </w:r>
          </w:p>
        </w:tc>
        <w:tc>
          <w:tcPr>
            <w:tcW w:w="2977" w:type="dxa"/>
          </w:tcPr>
          <w:p w14:paraId="0F9D28AB" w14:textId="77777777" w:rsidR="00162BB7" w:rsidRDefault="00C076C0">
            <w:pPr>
              <w:spacing w:line="360" w:lineRule="auto"/>
              <w:jc w:val="center"/>
            </w:pPr>
            <w:r>
              <w:rPr>
                <w:rFonts w:hint="eastAsia"/>
              </w:rPr>
              <w:t>250</w:t>
            </w:r>
          </w:p>
        </w:tc>
      </w:tr>
      <w:tr w:rsidR="00162BB7" w14:paraId="12F9D992" w14:textId="77777777">
        <w:tc>
          <w:tcPr>
            <w:tcW w:w="2130" w:type="dxa"/>
          </w:tcPr>
          <w:p w14:paraId="4CA6E7B7" w14:textId="77777777" w:rsidR="00162BB7" w:rsidRDefault="00C076C0">
            <w:pPr>
              <w:spacing w:line="360" w:lineRule="auto"/>
              <w:jc w:val="center"/>
            </w:pPr>
            <w:r>
              <w:t>7</w:t>
            </w:r>
          </w:p>
        </w:tc>
        <w:tc>
          <w:tcPr>
            <w:tcW w:w="2656" w:type="dxa"/>
          </w:tcPr>
          <w:p w14:paraId="3A14306C" w14:textId="77777777" w:rsidR="00162BB7" w:rsidRDefault="00C076C0">
            <w:pPr>
              <w:spacing w:line="360" w:lineRule="auto"/>
              <w:jc w:val="center"/>
            </w:pPr>
            <w:r>
              <w:rPr>
                <w:rFonts w:hint="eastAsia"/>
              </w:rPr>
              <w:t>新科技楼</w:t>
            </w:r>
          </w:p>
        </w:tc>
        <w:tc>
          <w:tcPr>
            <w:tcW w:w="2977" w:type="dxa"/>
          </w:tcPr>
          <w:p w14:paraId="33926A04" w14:textId="77777777" w:rsidR="00162BB7" w:rsidRDefault="00C076C0">
            <w:pPr>
              <w:spacing w:line="360" w:lineRule="auto"/>
              <w:jc w:val="center"/>
            </w:pPr>
            <w:r>
              <w:rPr>
                <w:rFonts w:hint="eastAsia"/>
              </w:rPr>
              <w:t>2000</w:t>
            </w:r>
            <w:r>
              <w:rPr>
                <w:rFonts w:hint="eastAsia"/>
              </w:rPr>
              <w:t>左右</w:t>
            </w:r>
          </w:p>
        </w:tc>
      </w:tr>
      <w:tr w:rsidR="00162BB7" w14:paraId="727F7766" w14:textId="77777777">
        <w:tc>
          <w:tcPr>
            <w:tcW w:w="2130" w:type="dxa"/>
          </w:tcPr>
          <w:p w14:paraId="161C7FC5" w14:textId="77777777" w:rsidR="00162BB7" w:rsidRDefault="00C076C0">
            <w:pPr>
              <w:spacing w:line="360" w:lineRule="auto"/>
              <w:jc w:val="center"/>
            </w:pPr>
            <w:r>
              <w:t>8</w:t>
            </w:r>
          </w:p>
        </w:tc>
        <w:tc>
          <w:tcPr>
            <w:tcW w:w="2656" w:type="dxa"/>
          </w:tcPr>
          <w:p w14:paraId="5E5E7837" w14:textId="77777777" w:rsidR="00162BB7" w:rsidRDefault="00C076C0">
            <w:pPr>
              <w:spacing w:line="360" w:lineRule="auto"/>
              <w:jc w:val="center"/>
            </w:pPr>
            <w:r>
              <w:rPr>
                <w:rFonts w:hint="eastAsia"/>
              </w:rPr>
              <w:t>学生公寓</w:t>
            </w:r>
          </w:p>
        </w:tc>
        <w:tc>
          <w:tcPr>
            <w:tcW w:w="2977" w:type="dxa"/>
          </w:tcPr>
          <w:p w14:paraId="6936B30A" w14:textId="77777777" w:rsidR="00162BB7" w:rsidRDefault="00C076C0">
            <w:pPr>
              <w:spacing w:line="360" w:lineRule="auto"/>
              <w:jc w:val="center"/>
            </w:pPr>
            <w:r>
              <w:rPr>
                <w:rFonts w:hint="eastAsia"/>
              </w:rPr>
              <w:t>3000</w:t>
            </w:r>
          </w:p>
        </w:tc>
      </w:tr>
      <w:tr w:rsidR="00162BB7" w14:paraId="6A042F8B" w14:textId="77777777">
        <w:tc>
          <w:tcPr>
            <w:tcW w:w="2130" w:type="dxa"/>
          </w:tcPr>
          <w:p w14:paraId="1F146C0F" w14:textId="77777777" w:rsidR="00162BB7" w:rsidRDefault="00C076C0">
            <w:pPr>
              <w:spacing w:line="360" w:lineRule="auto"/>
              <w:jc w:val="center"/>
            </w:pPr>
            <w:r>
              <w:t>9</w:t>
            </w:r>
          </w:p>
        </w:tc>
        <w:tc>
          <w:tcPr>
            <w:tcW w:w="2656" w:type="dxa"/>
          </w:tcPr>
          <w:p w14:paraId="6D82336B" w14:textId="77777777" w:rsidR="00162BB7" w:rsidRDefault="00C076C0">
            <w:pPr>
              <w:spacing w:line="360" w:lineRule="auto"/>
              <w:jc w:val="center"/>
            </w:pPr>
            <w:r>
              <w:t>家属区</w:t>
            </w:r>
          </w:p>
        </w:tc>
        <w:tc>
          <w:tcPr>
            <w:tcW w:w="2977" w:type="dxa"/>
          </w:tcPr>
          <w:p w14:paraId="36FB8403" w14:textId="77777777" w:rsidR="00162BB7" w:rsidRDefault="00C076C0">
            <w:pPr>
              <w:spacing w:line="360" w:lineRule="auto"/>
              <w:jc w:val="center"/>
            </w:pPr>
            <w:r>
              <w:rPr>
                <w:rFonts w:hint="eastAsia"/>
              </w:rPr>
              <w:t>2500</w:t>
            </w:r>
          </w:p>
        </w:tc>
      </w:tr>
    </w:tbl>
    <w:p w14:paraId="3DA0DA23" w14:textId="77777777" w:rsidR="00162BB7" w:rsidRDefault="00C076C0">
      <w:pPr>
        <w:jc w:val="center"/>
        <w:rPr>
          <w:sz w:val="24"/>
        </w:rPr>
      </w:pPr>
      <w:r>
        <w:rPr>
          <w:sz w:val="24"/>
        </w:rPr>
        <w:t>表</w:t>
      </w:r>
      <w:r>
        <w:rPr>
          <w:sz w:val="24"/>
        </w:rPr>
        <w:t>1-4</w:t>
      </w:r>
      <w:r>
        <w:rPr>
          <w:sz w:val="24"/>
        </w:rPr>
        <w:t>信息点分布表</w:t>
      </w:r>
    </w:p>
    <w:p w14:paraId="5EDD471B" w14:textId="77777777" w:rsidR="00162BB7" w:rsidRDefault="00C076C0">
      <w:pPr>
        <w:pStyle w:val="2"/>
      </w:pPr>
      <w:bookmarkStart w:id="13" w:name="_Toc534114412"/>
      <w:bookmarkStart w:id="14" w:name="_Toc534114813"/>
      <w:bookmarkStart w:id="15" w:name="_Toc25163394"/>
      <w:r>
        <w:rPr>
          <w:rFonts w:hint="eastAsia"/>
        </w:rPr>
        <w:t>1.</w:t>
      </w:r>
      <w:r>
        <w:t>5</w:t>
      </w:r>
      <w:r>
        <w:rPr>
          <w:rFonts w:hint="eastAsia"/>
        </w:rPr>
        <w:t>.</w:t>
      </w:r>
      <w:r>
        <w:rPr>
          <w:rFonts w:hint="eastAsia"/>
        </w:rPr>
        <w:tab/>
      </w:r>
      <w:r>
        <w:rPr>
          <w:rFonts w:hint="eastAsia"/>
        </w:rPr>
        <w:t>项目设计目标</w:t>
      </w:r>
      <w:bookmarkEnd w:id="13"/>
      <w:bookmarkEnd w:id="14"/>
      <w:bookmarkEnd w:id="15"/>
    </w:p>
    <w:p w14:paraId="69FDC134" w14:textId="77777777" w:rsidR="00162BB7" w:rsidRDefault="00C076C0">
      <w:pPr>
        <w:autoSpaceDE w:val="0"/>
        <w:autoSpaceDN w:val="0"/>
        <w:adjustRightInd w:val="0"/>
        <w:spacing w:line="360" w:lineRule="auto"/>
        <w:ind w:left="140"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西安电子科技大学（北校区）网络系统的建设目标是光纤主干网覆盖校区各主要建筑，从而将校</w:t>
      </w:r>
      <w:proofErr w:type="gramStart"/>
      <w:r>
        <w:rPr>
          <w:rFonts w:asciiTheme="minorEastAsia" w:hAnsiTheme="minorEastAsia" w:cstheme="minorEastAsia" w:hint="eastAsia"/>
          <w:kern w:val="0"/>
          <w:sz w:val="24"/>
        </w:rPr>
        <w:t>区网络</w:t>
      </w:r>
      <w:proofErr w:type="gramEnd"/>
      <w:r>
        <w:rPr>
          <w:rFonts w:asciiTheme="minorEastAsia" w:hAnsiTheme="minorEastAsia" w:cstheme="minorEastAsia" w:hint="eastAsia"/>
          <w:kern w:val="0"/>
          <w:sz w:val="24"/>
        </w:rPr>
        <w:t>建成一个具有一定规模容量、技术先进、功能齐全、良好运用、安全可靠，并具备可扩充性的现代网络系统，通过</w:t>
      </w:r>
      <w:proofErr w:type="gramStart"/>
      <w:r>
        <w:rPr>
          <w:rFonts w:asciiTheme="minorEastAsia" w:hAnsiTheme="minorEastAsia" w:cstheme="minorEastAsia" w:hint="eastAsia"/>
          <w:kern w:val="0"/>
          <w:sz w:val="24"/>
        </w:rPr>
        <w:t>千兆光钎</w:t>
      </w:r>
      <w:proofErr w:type="gramEnd"/>
      <w:r>
        <w:rPr>
          <w:rFonts w:asciiTheme="minorEastAsia" w:hAnsiTheme="minorEastAsia" w:cstheme="minorEastAsia" w:hint="eastAsia"/>
          <w:kern w:val="0"/>
          <w:sz w:val="24"/>
        </w:rPr>
        <w:t>链路和西安电子科技大学（北校区）相连接，进而与国内外网络互连，为校区提供了一个媒体通信和线代办公自动化管理的支持环境，为校区北校区教学、科研、生活和管理服务。系统总体设计将本着总体规划、 分布实施的原则， 充分体现系统的技术先进性、高度的安全可靠性，同时具有良好的开放性、可扩展性、冗余性。本着为学校着想，合理使用建设资金，使系统经济可行。</w:t>
      </w:r>
    </w:p>
    <w:p w14:paraId="46E9E565" w14:textId="77777777" w:rsidR="00162BB7" w:rsidRDefault="00C076C0">
      <w:pPr>
        <w:autoSpaceDE w:val="0"/>
        <w:autoSpaceDN w:val="0"/>
        <w:adjustRightInd w:val="0"/>
        <w:spacing w:line="360" w:lineRule="auto"/>
        <w:ind w:left="140"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西安电子科技大学（北校区）的校园网必须具备教学、管理和通信功能，具体包含以下几个方面：</w:t>
      </w:r>
    </w:p>
    <w:p w14:paraId="1612370D"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（1）教师可以方便地浏览和查询网上资源，进行教学设计和科研工作；可</w:t>
      </w:r>
    </w:p>
    <w:p w14:paraId="53D69BA7"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以调用网上资源，进行课堂教学；可以通过网络对学生的学习进行指导和考查。</w:t>
      </w:r>
    </w:p>
    <w:p w14:paraId="6B1E3CC4"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（2）学生可以方便地浏览和查询网上资源，实现远程学习；可以开展网上</w:t>
      </w:r>
    </w:p>
    <w:p w14:paraId="020E2903"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个性化学习等；通过网上学习学会信息处理能力；初步实现办公自动化。</w:t>
      </w:r>
    </w:p>
    <w:p w14:paraId="74480AAA"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（3）学习的管理人员可以方便地对教务、行政事务、学生学籍、财务、资产等进行综合管理，同时可以实现各级管理层之间的信息数据交换。</w:t>
      </w:r>
    </w:p>
    <w:p w14:paraId="0ACE0CE8" w14:textId="77777777" w:rsidR="00162BB7" w:rsidRDefault="00C076C0">
      <w:pPr>
        <w:autoSpaceDE w:val="0"/>
        <w:autoSpaceDN w:val="0"/>
        <w:adjustRightInd w:val="0"/>
        <w:spacing w:line="360" w:lineRule="auto"/>
        <w:ind w:left="140"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校园</w:t>
      </w:r>
      <w:r>
        <w:rPr>
          <w:rFonts w:asciiTheme="minorEastAsia" w:hAnsiTheme="minorEastAsia" w:cstheme="minorEastAsia" w:hint="eastAsia"/>
          <w:spacing w:val="5"/>
          <w:kern w:val="0"/>
          <w:sz w:val="24"/>
        </w:rPr>
        <w:t>网的设计</w:t>
      </w:r>
      <w:r>
        <w:rPr>
          <w:rFonts w:asciiTheme="minorEastAsia" w:hAnsiTheme="minorEastAsia" w:cstheme="minorEastAsia" w:hint="eastAsia"/>
          <w:kern w:val="0"/>
          <w:sz w:val="24"/>
        </w:rPr>
        <w:t>目</w:t>
      </w:r>
      <w:r>
        <w:rPr>
          <w:rFonts w:asciiTheme="minorEastAsia" w:hAnsiTheme="minorEastAsia" w:cstheme="minorEastAsia" w:hint="eastAsia"/>
          <w:spacing w:val="5"/>
          <w:kern w:val="0"/>
          <w:sz w:val="24"/>
        </w:rPr>
        <w:t>标简而言</w:t>
      </w:r>
      <w:r>
        <w:rPr>
          <w:rFonts w:asciiTheme="minorEastAsia" w:hAnsiTheme="minorEastAsia" w:cstheme="minorEastAsia" w:hint="eastAsia"/>
          <w:kern w:val="0"/>
          <w:sz w:val="24"/>
        </w:rPr>
        <w:t>之</w:t>
      </w:r>
      <w:r>
        <w:rPr>
          <w:rFonts w:asciiTheme="minorEastAsia" w:hAnsiTheme="minorEastAsia" w:cstheme="minorEastAsia" w:hint="eastAsia"/>
          <w:spacing w:val="5"/>
          <w:kern w:val="0"/>
          <w:sz w:val="24"/>
        </w:rPr>
        <w:t>是将各种</w:t>
      </w:r>
      <w:r>
        <w:rPr>
          <w:rFonts w:asciiTheme="minorEastAsia" w:hAnsiTheme="minorEastAsia" w:cstheme="minorEastAsia" w:hint="eastAsia"/>
          <w:kern w:val="0"/>
          <w:sz w:val="24"/>
        </w:rPr>
        <w:t>不</w:t>
      </w:r>
      <w:r>
        <w:rPr>
          <w:rFonts w:asciiTheme="minorEastAsia" w:hAnsiTheme="minorEastAsia" w:cstheme="minorEastAsia" w:hint="eastAsia"/>
          <w:spacing w:val="5"/>
          <w:kern w:val="0"/>
          <w:sz w:val="24"/>
        </w:rPr>
        <w:t>同应用的</w:t>
      </w:r>
      <w:r>
        <w:rPr>
          <w:rFonts w:asciiTheme="minorEastAsia" w:hAnsiTheme="minorEastAsia" w:cstheme="minorEastAsia" w:hint="eastAsia"/>
          <w:kern w:val="0"/>
          <w:sz w:val="24"/>
        </w:rPr>
        <w:t>信</w:t>
      </w:r>
      <w:r>
        <w:rPr>
          <w:rFonts w:asciiTheme="minorEastAsia" w:hAnsiTheme="minorEastAsia" w:cstheme="minorEastAsia" w:hint="eastAsia"/>
          <w:spacing w:val="5"/>
          <w:kern w:val="0"/>
          <w:sz w:val="24"/>
        </w:rPr>
        <w:t>息资源通</w:t>
      </w:r>
      <w:r>
        <w:rPr>
          <w:rFonts w:asciiTheme="minorEastAsia" w:hAnsiTheme="minorEastAsia" w:cstheme="minorEastAsia" w:hint="eastAsia"/>
          <w:kern w:val="0"/>
          <w:sz w:val="24"/>
        </w:rPr>
        <w:t>过</w:t>
      </w:r>
      <w:r>
        <w:rPr>
          <w:rFonts w:asciiTheme="minorEastAsia" w:hAnsiTheme="minorEastAsia" w:cstheme="minorEastAsia" w:hint="eastAsia"/>
          <w:spacing w:val="5"/>
          <w:kern w:val="0"/>
          <w:sz w:val="24"/>
        </w:rPr>
        <w:t>高性能</w:t>
      </w:r>
      <w:r>
        <w:rPr>
          <w:rFonts w:asciiTheme="minorEastAsia" w:hAnsiTheme="minorEastAsia" w:cstheme="minorEastAsia" w:hint="eastAsia"/>
          <w:kern w:val="0"/>
          <w:sz w:val="24"/>
        </w:rPr>
        <w:t>的网络设备相互连接起来，形成校园区内部的</w:t>
      </w:r>
      <w:r>
        <w:rPr>
          <w:rFonts w:asciiTheme="minorEastAsia" w:hAnsiTheme="minorEastAsia" w:cstheme="minorEastAsia" w:hint="eastAsia"/>
          <w:spacing w:val="-58"/>
          <w:kern w:val="0"/>
          <w:sz w:val="24"/>
        </w:rPr>
        <w:t xml:space="preserve"> </w:t>
      </w:r>
      <w:r>
        <w:rPr>
          <w:rFonts w:asciiTheme="minorEastAsia" w:hAnsiTheme="minorEastAsia" w:cstheme="minorEastAsia" w:hint="eastAsia"/>
          <w:kern w:val="0"/>
          <w:sz w:val="24"/>
        </w:rPr>
        <w:t>Intranet</w:t>
      </w:r>
      <w:r>
        <w:rPr>
          <w:rFonts w:asciiTheme="minorEastAsia" w:hAnsiTheme="minorEastAsia" w:cstheme="minorEastAsia" w:hint="eastAsia"/>
          <w:spacing w:val="-62"/>
          <w:kern w:val="0"/>
          <w:sz w:val="24"/>
        </w:rPr>
        <w:t xml:space="preserve"> </w:t>
      </w:r>
      <w:r>
        <w:rPr>
          <w:rFonts w:asciiTheme="minorEastAsia" w:hAnsiTheme="minorEastAsia" w:cstheme="minorEastAsia" w:hint="eastAsia"/>
          <w:kern w:val="0"/>
          <w:sz w:val="24"/>
        </w:rPr>
        <w:t>系统，对外通过路由设备接 入广域网</w:t>
      </w:r>
      <w:r>
        <w:rPr>
          <w:rFonts w:asciiTheme="minorEastAsia" w:hAnsiTheme="minorEastAsia" w:cstheme="minorEastAsia" w:hint="eastAsia"/>
          <w:spacing w:val="-29"/>
          <w:kern w:val="0"/>
          <w:sz w:val="24"/>
        </w:rPr>
        <w:t>。</w:t>
      </w:r>
      <w:r>
        <w:rPr>
          <w:rFonts w:asciiTheme="minorEastAsia" w:hAnsiTheme="minorEastAsia" w:cstheme="minorEastAsia" w:hint="eastAsia"/>
          <w:spacing w:val="-5"/>
          <w:kern w:val="0"/>
          <w:sz w:val="24"/>
        </w:rPr>
        <w:t>具</w:t>
      </w:r>
      <w:r>
        <w:rPr>
          <w:rFonts w:asciiTheme="minorEastAsia" w:hAnsiTheme="minorEastAsia" w:cstheme="minorEastAsia" w:hint="eastAsia"/>
          <w:kern w:val="0"/>
          <w:sz w:val="24"/>
        </w:rPr>
        <w:t>体而言这样的设计目标应该是</w:t>
      </w:r>
      <w:r>
        <w:rPr>
          <w:rFonts w:asciiTheme="minorEastAsia" w:hAnsiTheme="minorEastAsia" w:cstheme="minorEastAsia" w:hint="eastAsia"/>
          <w:spacing w:val="-24"/>
          <w:kern w:val="0"/>
          <w:sz w:val="24"/>
        </w:rPr>
        <w:t>：</w:t>
      </w:r>
      <w:r>
        <w:rPr>
          <w:rFonts w:asciiTheme="minorEastAsia" w:hAnsiTheme="minorEastAsia" w:cstheme="minorEastAsia" w:hint="eastAsia"/>
          <w:spacing w:val="-5"/>
          <w:kern w:val="0"/>
          <w:sz w:val="24"/>
        </w:rPr>
        <w:t>建</w:t>
      </w:r>
      <w:r>
        <w:rPr>
          <w:rFonts w:asciiTheme="minorEastAsia" w:hAnsiTheme="minorEastAsia" w:cstheme="minorEastAsia" w:hint="eastAsia"/>
          <w:kern w:val="0"/>
          <w:sz w:val="24"/>
        </w:rPr>
        <w:t>设一个以办公自动化</w:t>
      </w:r>
      <w:r>
        <w:rPr>
          <w:rFonts w:asciiTheme="minorEastAsia" w:hAnsiTheme="minorEastAsia" w:cstheme="minorEastAsia" w:hint="eastAsia"/>
          <w:spacing w:val="-24"/>
          <w:kern w:val="0"/>
          <w:sz w:val="24"/>
        </w:rPr>
        <w:t>、</w:t>
      </w:r>
      <w:r>
        <w:rPr>
          <w:rFonts w:asciiTheme="minorEastAsia" w:hAnsiTheme="minorEastAsia" w:cstheme="minorEastAsia" w:hint="eastAsia"/>
          <w:spacing w:val="-5"/>
          <w:kern w:val="0"/>
          <w:sz w:val="24"/>
        </w:rPr>
        <w:t>计</w:t>
      </w:r>
      <w:r>
        <w:rPr>
          <w:rFonts w:asciiTheme="minorEastAsia" w:hAnsiTheme="minorEastAsia" w:cstheme="minorEastAsia" w:hint="eastAsia"/>
          <w:kern w:val="0"/>
          <w:sz w:val="24"/>
        </w:rPr>
        <w:t>算</w:t>
      </w:r>
      <w:r>
        <w:rPr>
          <w:rFonts w:asciiTheme="minorEastAsia" w:hAnsiTheme="minorEastAsia" w:cstheme="minorEastAsia" w:hint="eastAsia"/>
          <w:spacing w:val="-5"/>
          <w:kern w:val="0"/>
          <w:sz w:val="24"/>
        </w:rPr>
        <w:t>机</w:t>
      </w:r>
      <w:r>
        <w:rPr>
          <w:rFonts w:asciiTheme="minorEastAsia" w:hAnsiTheme="minorEastAsia" w:cstheme="minorEastAsia" w:hint="eastAsia"/>
          <w:kern w:val="0"/>
          <w:sz w:val="24"/>
        </w:rPr>
        <w:t>辅 助教学</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现</w:t>
      </w:r>
      <w:r>
        <w:rPr>
          <w:rFonts w:asciiTheme="minorEastAsia" w:hAnsiTheme="minorEastAsia" w:cstheme="minorEastAsia" w:hint="eastAsia"/>
          <w:kern w:val="0"/>
          <w:sz w:val="24"/>
        </w:rPr>
        <w:t>代计算机校园文化为核心</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以</w:t>
      </w:r>
      <w:r>
        <w:rPr>
          <w:rFonts w:asciiTheme="minorEastAsia" w:hAnsiTheme="minorEastAsia" w:cstheme="minorEastAsia" w:hint="eastAsia"/>
          <w:kern w:val="0"/>
          <w:sz w:val="24"/>
        </w:rPr>
        <w:t>现代网络技术为依托</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技</w:t>
      </w:r>
      <w:r>
        <w:rPr>
          <w:rFonts w:asciiTheme="minorEastAsia" w:hAnsiTheme="minorEastAsia" w:cstheme="minorEastAsia" w:hint="eastAsia"/>
          <w:kern w:val="0"/>
          <w:sz w:val="24"/>
        </w:rPr>
        <w:t>术先进</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扩</w:t>
      </w:r>
      <w:r>
        <w:rPr>
          <w:rFonts w:asciiTheme="minorEastAsia" w:hAnsiTheme="minorEastAsia" w:cstheme="minorEastAsia" w:hint="eastAsia"/>
          <w:kern w:val="0"/>
          <w:sz w:val="24"/>
        </w:rPr>
        <w:t>展 性强、覆盖全校主要楼宇的校园主干网络，将学校的各种</w:t>
      </w:r>
      <w:r>
        <w:rPr>
          <w:rFonts w:asciiTheme="minorEastAsia" w:hAnsiTheme="minorEastAsia" w:cstheme="minorEastAsia" w:hint="eastAsia"/>
          <w:spacing w:val="-58"/>
          <w:kern w:val="0"/>
          <w:sz w:val="24"/>
        </w:rPr>
        <w:t xml:space="preserve"> </w:t>
      </w:r>
      <w:r>
        <w:rPr>
          <w:rFonts w:asciiTheme="minorEastAsia" w:hAnsiTheme="minorEastAsia" w:cstheme="minorEastAsia" w:hint="eastAsia"/>
          <w:kern w:val="0"/>
          <w:sz w:val="24"/>
        </w:rPr>
        <w:t>PC</w:t>
      </w:r>
      <w:r>
        <w:rPr>
          <w:rFonts w:asciiTheme="minorEastAsia" w:hAnsiTheme="minorEastAsia" w:cstheme="minorEastAsia" w:hint="eastAsia"/>
          <w:spacing w:val="-62"/>
          <w:kern w:val="0"/>
          <w:sz w:val="24"/>
        </w:rPr>
        <w:t xml:space="preserve"> </w:t>
      </w:r>
      <w:r>
        <w:rPr>
          <w:rFonts w:asciiTheme="minorEastAsia" w:hAnsiTheme="minorEastAsia" w:cstheme="minorEastAsia" w:hint="eastAsia"/>
          <w:kern w:val="0"/>
          <w:sz w:val="24"/>
        </w:rPr>
        <w:t>机工作站、终端设 备</w:t>
      </w:r>
      <w:r>
        <w:rPr>
          <w:rFonts w:asciiTheme="minorEastAsia" w:hAnsiTheme="minorEastAsia" w:cstheme="minorEastAsia" w:hint="eastAsia"/>
          <w:kern w:val="0"/>
          <w:sz w:val="24"/>
        </w:rPr>
        <w:lastRenderedPageBreak/>
        <w:t>和局域网连接起来</w:t>
      </w:r>
      <w:r>
        <w:rPr>
          <w:rFonts w:asciiTheme="minorEastAsia" w:hAnsiTheme="minorEastAsia" w:cstheme="minorEastAsia" w:hint="eastAsia"/>
          <w:spacing w:val="-29"/>
          <w:kern w:val="0"/>
          <w:sz w:val="24"/>
        </w:rPr>
        <w:t>，</w:t>
      </w:r>
      <w:r>
        <w:rPr>
          <w:rFonts w:asciiTheme="minorEastAsia" w:hAnsiTheme="minorEastAsia" w:cstheme="minorEastAsia" w:hint="eastAsia"/>
          <w:spacing w:val="-5"/>
          <w:kern w:val="0"/>
          <w:sz w:val="24"/>
        </w:rPr>
        <w:t>并</w:t>
      </w:r>
      <w:r>
        <w:rPr>
          <w:rFonts w:asciiTheme="minorEastAsia" w:hAnsiTheme="minorEastAsia" w:cstheme="minorEastAsia" w:hint="eastAsia"/>
          <w:kern w:val="0"/>
          <w:sz w:val="24"/>
        </w:rPr>
        <w:t>与有关广域网相连</w:t>
      </w:r>
      <w:r>
        <w:rPr>
          <w:rFonts w:asciiTheme="minorEastAsia" w:hAnsiTheme="minorEastAsia" w:cstheme="minorEastAsia" w:hint="eastAsia"/>
          <w:spacing w:val="-24"/>
          <w:kern w:val="0"/>
          <w:sz w:val="24"/>
        </w:rPr>
        <w:t>；</w:t>
      </w:r>
      <w:r>
        <w:rPr>
          <w:rFonts w:asciiTheme="minorEastAsia" w:hAnsiTheme="minorEastAsia" w:cstheme="minorEastAsia" w:hint="eastAsia"/>
          <w:spacing w:val="-5"/>
          <w:kern w:val="0"/>
          <w:sz w:val="24"/>
        </w:rPr>
        <w:t>在</w:t>
      </w:r>
      <w:r>
        <w:rPr>
          <w:rFonts w:asciiTheme="minorEastAsia" w:hAnsiTheme="minorEastAsia" w:cstheme="minorEastAsia" w:hint="eastAsia"/>
          <w:kern w:val="0"/>
          <w:sz w:val="24"/>
        </w:rPr>
        <w:t>网上宣传和获取教育资源</w:t>
      </w:r>
      <w:r>
        <w:rPr>
          <w:rFonts w:asciiTheme="minorEastAsia" w:hAnsiTheme="minorEastAsia" w:cstheme="minorEastAsia" w:hint="eastAsia"/>
          <w:spacing w:val="-24"/>
          <w:kern w:val="0"/>
          <w:sz w:val="24"/>
        </w:rPr>
        <w:t>；</w:t>
      </w:r>
      <w:r>
        <w:rPr>
          <w:rFonts w:asciiTheme="minorEastAsia" w:hAnsiTheme="minorEastAsia" w:cstheme="minorEastAsia" w:hint="eastAsia"/>
          <w:spacing w:val="-10"/>
          <w:kern w:val="0"/>
          <w:sz w:val="24"/>
        </w:rPr>
        <w:t>在</w:t>
      </w:r>
      <w:r>
        <w:rPr>
          <w:rFonts w:asciiTheme="minorEastAsia" w:hAnsiTheme="minorEastAsia" w:cstheme="minorEastAsia" w:hint="eastAsia"/>
          <w:kern w:val="0"/>
          <w:sz w:val="24"/>
        </w:rPr>
        <w:t>此 基础上建立能满足教学</w:t>
      </w:r>
      <w:r>
        <w:rPr>
          <w:rFonts w:asciiTheme="minorEastAsia" w:hAnsiTheme="minorEastAsia" w:cstheme="minorEastAsia" w:hint="eastAsia"/>
          <w:spacing w:val="-29"/>
          <w:kern w:val="0"/>
          <w:sz w:val="24"/>
        </w:rPr>
        <w:t>、</w:t>
      </w:r>
      <w:r>
        <w:rPr>
          <w:rFonts w:asciiTheme="minorEastAsia" w:hAnsiTheme="minorEastAsia" w:cstheme="minorEastAsia" w:hint="eastAsia"/>
          <w:spacing w:val="-5"/>
          <w:kern w:val="0"/>
          <w:sz w:val="24"/>
        </w:rPr>
        <w:t>科</w:t>
      </w:r>
      <w:r>
        <w:rPr>
          <w:rFonts w:asciiTheme="minorEastAsia" w:hAnsiTheme="minorEastAsia" w:cstheme="minorEastAsia" w:hint="eastAsia"/>
          <w:kern w:val="0"/>
          <w:sz w:val="24"/>
        </w:rPr>
        <w:t>研和管理工作需要的软</w:t>
      </w:r>
      <w:r>
        <w:rPr>
          <w:rFonts w:asciiTheme="minorEastAsia" w:hAnsiTheme="minorEastAsia" w:cstheme="minorEastAsia" w:hint="eastAsia"/>
          <w:spacing w:val="-24"/>
          <w:kern w:val="0"/>
          <w:sz w:val="24"/>
        </w:rPr>
        <w:t>、</w:t>
      </w:r>
      <w:r>
        <w:rPr>
          <w:rFonts w:asciiTheme="minorEastAsia" w:hAnsiTheme="minorEastAsia" w:cstheme="minorEastAsia" w:hint="eastAsia"/>
          <w:spacing w:val="-5"/>
          <w:kern w:val="0"/>
          <w:sz w:val="24"/>
        </w:rPr>
        <w:t>硬</w:t>
      </w:r>
      <w:r>
        <w:rPr>
          <w:rFonts w:asciiTheme="minorEastAsia" w:hAnsiTheme="minorEastAsia" w:cstheme="minorEastAsia" w:hint="eastAsia"/>
          <w:kern w:val="0"/>
          <w:sz w:val="24"/>
        </w:rPr>
        <w:t>件环境</w:t>
      </w:r>
      <w:r>
        <w:rPr>
          <w:rFonts w:asciiTheme="minorEastAsia" w:hAnsiTheme="minorEastAsia" w:cstheme="minorEastAsia" w:hint="eastAsia"/>
          <w:spacing w:val="-24"/>
          <w:kern w:val="0"/>
          <w:sz w:val="24"/>
        </w:rPr>
        <w:t>；</w:t>
      </w:r>
      <w:r>
        <w:rPr>
          <w:rFonts w:asciiTheme="minorEastAsia" w:hAnsiTheme="minorEastAsia" w:cstheme="minorEastAsia" w:hint="eastAsia"/>
          <w:spacing w:val="-5"/>
          <w:kern w:val="0"/>
          <w:sz w:val="24"/>
        </w:rPr>
        <w:t>开</w:t>
      </w:r>
      <w:r>
        <w:rPr>
          <w:rFonts w:asciiTheme="minorEastAsia" w:hAnsiTheme="minorEastAsia" w:cstheme="minorEastAsia" w:hint="eastAsia"/>
          <w:kern w:val="0"/>
          <w:sz w:val="24"/>
        </w:rPr>
        <w:t>发各类信</w:t>
      </w:r>
      <w:r>
        <w:rPr>
          <w:rFonts w:asciiTheme="minorEastAsia" w:hAnsiTheme="minorEastAsia" w:cstheme="minorEastAsia" w:hint="eastAsia"/>
          <w:spacing w:val="-5"/>
          <w:kern w:val="0"/>
          <w:sz w:val="24"/>
        </w:rPr>
        <w:t>息</w:t>
      </w:r>
      <w:r>
        <w:rPr>
          <w:rFonts w:asciiTheme="minorEastAsia" w:hAnsiTheme="minorEastAsia" w:cstheme="minorEastAsia" w:hint="eastAsia"/>
          <w:kern w:val="0"/>
          <w:sz w:val="24"/>
        </w:rPr>
        <w:t>库 和应用系统</w:t>
      </w:r>
      <w:r>
        <w:rPr>
          <w:rFonts w:asciiTheme="minorEastAsia" w:hAnsiTheme="minorEastAsia" w:cstheme="minorEastAsia" w:hint="eastAsia"/>
          <w:spacing w:val="-43"/>
          <w:kern w:val="0"/>
          <w:sz w:val="24"/>
        </w:rPr>
        <w:t>，</w:t>
      </w:r>
      <w:r>
        <w:rPr>
          <w:rFonts w:asciiTheme="minorEastAsia" w:hAnsiTheme="minorEastAsia" w:cstheme="minorEastAsia" w:hint="eastAsia"/>
          <w:spacing w:val="-5"/>
          <w:kern w:val="0"/>
          <w:sz w:val="24"/>
        </w:rPr>
        <w:t>为</w:t>
      </w:r>
      <w:r>
        <w:rPr>
          <w:rFonts w:asciiTheme="minorEastAsia" w:hAnsiTheme="minorEastAsia" w:cstheme="minorEastAsia" w:hint="eastAsia"/>
          <w:kern w:val="0"/>
          <w:sz w:val="24"/>
        </w:rPr>
        <w:t>学校各类人员提供充分的网络信息服务</w:t>
      </w:r>
      <w:r>
        <w:rPr>
          <w:rFonts w:asciiTheme="minorEastAsia" w:hAnsiTheme="minorEastAsia" w:cstheme="minorEastAsia" w:hint="eastAsia"/>
          <w:spacing w:val="-43"/>
          <w:kern w:val="0"/>
          <w:sz w:val="24"/>
        </w:rPr>
        <w:t>；</w:t>
      </w:r>
      <w:r>
        <w:rPr>
          <w:rFonts w:asciiTheme="minorEastAsia" w:hAnsiTheme="minorEastAsia" w:cstheme="minorEastAsia" w:hint="eastAsia"/>
          <w:spacing w:val="-5"/>
          <w:kern w:val="0"/>
          <w:sz w:val="24"/>
        </w:rPr>
        <w:t>系</w:t>
      </w:r>
      <w:r>
        <w:rPr>
          <w:rFonts w:asciiTheme="minorEastAsia" w:hAnsiTheme="minorEastAsia" w:cstheme="minorEastAsia" w:hint="eastAsia"/>
          <w:kern w:val="0"/>
          <w:sz w:val="24"/>
        </w:rPr>
        <w:t>统总体设计本着总体 规划</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分</w:t>
      </w:r>
      <w:r>
        <w:rPr>
          <w:rFonts w:asciiTheme="minorEastAsia" w:hAnsiTheme="minorEastAsia" w:cstheme="minorEastAsia" w:hint="eastAsia"/>
          <w:kern w:val="0"/>
          <w:sz w:val="24"/>
        </w:rPr>
        <w:t>布实施的原则</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充</w:t>
      </w:r>
      <w:r>
        <w:rPr>
          <w:rFonts w:asciiTheme="minorEastAsia" w:hAnsiTheme="minorEastAsia" w:cstheme="minorEastAsia" w:hint="eastAsia"/>
          <w:kern w:val="0"/>
          <w:sz w:val="24"/>
        </w:rPr>
        <w:t>分体现系统的技术先进性</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高</w:t>
      </w:r>
      <w:r>
        <w:rPr>
          <w:rFonts w:asciiTheme="minorEastAsia" w:hAnsiTheme="minorEastAsia" w:cstheme="minorEastAsia" w:hint="eastAsia"/>
          <w:kern w:val="0"/>
          <w:sz w:val="24"/>
        </w:rPr>
        <w:t>度的安全可靠性</w:t>
      </w:r>
      <w:r>
        <w:rPr>
          <w:rFonts w:asciiTheme="minorEastAsia" w:hAnsiTheme="minorEastAsia" w:cstheme="minorEastAsia" w:hint="eastAsia"/>
          <w:spacing w:val="-19"/>
          <w:kern w:val="0"/>
          <w:sz w:val="24"/>
        </w:rPr>
        <w:t>、</w:t>
      </w:r>
      <w:r>
        <w:rPr>
          <w:rFonts w:asciiTheme="minorEastAsia" w:hAnsiTheme="minorEastAsia" w:cstheme="minorEastAsia" w:hint="eastAsia"/>
          <w:spacing w:val="-5"/>
          <w:kern w:val="0"/>
          <w:sz w:val="24"/>
        </w:rPr>
        <w:t>良</w:t>
      </w:r>
      <w:r>
        <w:rPr>
          <w:rFonts w:asciiTheme="minorEastAsia" w:hAnsiTheme="minorEastAsia" w:cstheme="minorEastAsia" w:hint="eastAsia"/>
          <w:kern w:val="0"/>
          <w:sz w:val="24"/>
        </w:rPr>
        <w:t>好的开放性和建设性。</w:t>
      </w:r>
    </w:p>
    <w:p w14:paraId="1DD1CF1D"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通过对西安电子科技大学（北校区）校园网需求的研究，结合对用户网络的</w:t>
      </w:r>
    </w:p>
    <w:p w14:paraId="1503532B"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考虑，我们认为校园网应该具有以下特性才能满足需求，并保证建成后的网络在一个较长的时间内具有较强的可用性和一定的先进性。</w:t>
      </w:r>
    </w:p>
    <w:p w14:paraId="3B9A64F9"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（1）高性能与技术先进性</w:t>
      </w:r>
    </w:p>
    <w:p w14:paraId="2D2081D2"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（2）高可靠性</w:t>
      </w:r>
    </w:p>
    <w:p w14:paraId="53211534"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（3）安全性</w:t>
      </w:r>
    </w:p>
    <w:p w14:paraId="37374368"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（4）可管理性</w:t>
      </w:r>
    </w:p>
    <w:p w14:paraId="5E21CC9D"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（5）可扩充性</w:t>
      </w:r>
    </w:p>
    <w:p w14:paraId="51B38916"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（6）VLAN 划分</w:t>
      </w:r>
    </w:p>
    <w:p w14:paraId="6F9EF9F7" w14:textId="77777777" w:rsidR="00162BB7" w:rsidRDefault="00C076C0">
      <w:pPr>
        <w:autoSpaceDE w:val="0"/>
        <w:autoSpaceDN w:val="0"/>
        <w:adjustRightInd w:val="0"/>
        <w:spacing w:line="360" w:lineRule="auto"/>
        <w:ind w:right="109"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（7）多层交换技术</w:t>
      </w:r>
    </w:p>
    <w:p w14:paraId="40E864ED" w14:textId="77777777" w:rsidR="00162BB7" w:rsidRDefault="00C076C0">
      <w:pPr>
        <w:spacing w:line="360" w:lineRule="auto"/>
        <w:ind w:firstLineChars="200" w:firstLine="480"/>
        <w:rPr>
          <w:rFonts w:asciiTheme="minorEastAsia" w:hAnsiTheme="minorEastAsia" w:cstheme="minorEastAsia"/>
          <w:kern w:val="0"/>
          <w:sz w:val="24"/>
        </w:rPr>
      </w:pPr>
      <w:r>
        <w:rPr>
          <w:rFonts w:asciiTheme="minorEastAsia" w:hAnsiTheme="minorEastAsia" w:cstheme="minorEastAsia" w:hint="eastAsia"/>
          <w:kern w:val="0"/>
          <w:sz w:val="24"/>
        </w:rPr>
        <w:t>（8）对多媒体应用的支持</w:t>
      </w:r>
    </w:p>
    <w:p w14:paraId="2E74BD07" w14:textId="77777777" w:rsidR="00162BB7" w:rsidRDefault="00C076C0">
      <w:pPr>
        <w:pStyle w:val="2"/>
      </w:pPr>
      <w:bookmarkStart w:id="16" w:name="_Toc25163395"/>
      <w:r>
        <w:rPr>
          <w:rFonts w:hint="eastAsia"/>
        </w:rPr>
        <w:t>1.</w:t>
      </w:r>
      <w:r>
        <w:t>5</w:t>
      </w:r>
      <w:r>
        <w:rPr>
          <w:rFonts w:hint="eastAsia"/>
        </w:rPr>
        <w:t>.</w:t>
      </w:r>
      <w:r>
        <w:rPr>
          <w:rFonts w:hint="eastAsia"/>
        </w:rPr>
        <w:tab/>
      </w:r>
      <w:r>
        <w:rPr>
          <w:rFonts w:hint="eastAsia"/>
        </w:rPr>
        <w:t>项目设计目标</w:t>
      </w:r>
      <w:bookmarkEnd w:id="16"/>
    </w:p>
    <w:p w14:paraId="4F8482B8"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校园网建设是一项非常复杂的系统工程, 涉及了多种技术和设备，随着计算机的功能和网络性能要求也越来越高，系统结构、技术设计、设备供货、安装调试和售后服务的复杂程度和技术难度随之加大。这就要求业主选择具有丰富校园网建设经验的厂家，运用系统工程的思想，针对实际需求，借助全面的技术和丰富的工程经验，进行设备选择、系统配置，才能取得最佳的性能、最合理的价和长期的效益</w:t>
      </w:r>
      <w:r>
        <w:rPr>
          <w:rFonts w:asciiTheme="minorEastAsia" w:hAnsiTheme="minorEastAsia" w:cstheme="minorEastAsia"/>
          <w:kern w:val="0"/>
          <w:sz w:val="24"/>
        </w:rPr>
        <w:t>。</w:t>
      </w:r>
      <w:r>
        <w:rPr>
          <w:rFonts w:asciiTheme="minorEastAsia" w:hAnsiTheme="minorEastAsia" w:cstheme="minorEastAsia" w:hint="eastAsia"/>
          <w:kern w:val="0"/>
          <w:sz w:val="24"/>
        </w:rPr>
        <w:t>常用的网络拓扑结构有总线型、环型和星型结构，为了便于网络管理和网络扩展，节省用户投资，在本方案中针对西安电子科技大学（北校区）的逻辑拓扑图和光缆布线图，我们决定采用主干星型拓扑结构。</w:t>
      </w:r>
    </w:p>
    <w:p w14:paraId="2997AA22" w14:textId="77777777" w:rsidR="00162BB7" w:rsidRDefault="00C076C0">
      <w:pPr>
        <w:autoSpaceDE w:val="0"/>
        <w:autoSpaceDN w:val="0"/>
        <w:adjustRightInd w:val="0"/>
        <w:spacing w:line="360" w:lineRule="auto"/>
        <w:ind w:firstLineChars="200" w:firstLine="480"/>
        <w:jc w:val="left"/>
        <w:rPr>
          <w:rFonts w:asciiTheme="minorEastAsia" w:hAnsiTheme="minorEastAsia" w:cstheme="minorEastAsia"/>
          <w:kern w:val="0"/>
          <w:sz w:val="24"/>
        </w:rPr>
      </w:pPr>
      <w:r>
        <w:rPr>
          <w:rFonts w:asciiTheme="minorEastAsia" w:hAnsiTheme="minorEastAsia" w:cstheme="minorEastAsia" w:hint="eastAsia"/>
          <w:kern w:val="0"/>
          <w:sz w:val="24"/>
        </w:rPr>
        <w:t>目前常用额</w:t>
      </w:r>
      <w:proofErr w:type="gramStart"/>
      <w:r>
        <w:rPr>
          <w:rFonts w:asciiTheme="minorEastAsia" w:hAnsiTheme="minorEastAsia" w:cstheme="minorEastAsia" w:hint="eastAsia"/>
          <w:kern w:val="0"/>
          <w:sz w:val="24"/>
        </w:rPr>
        <w:t>主干网组网</w:t>
      </w:r>
      <w:proofErr w:type="gramEnd"/>
      <w:r>
        <w:rPr>
          <w:rFonts w:asciiTheme="minorEastAsia" w:hAnsiTheme="minorEastAsia" w:cstheme="minorEastAsia" w:hint="eastAsia"/>
          <w:kern w:val="0"/>
          <w:sz w:val="24"/>
        </w:rPr>
        <w:t>技术有100Mbps 的快速以太网、100Mbps 的FDDI和155/622Mbps 的ATM 网络、千兆以太网等。在充分考虑建设原则、满足应用需要和适应网络技术发展趋势三个方面的问题后，我们选择了Gigabit Ethernet，理由是：（1）以低廉的价格提供高带宽。</w:t>
      </w:r>
    </w:p>
    <w:p w14:paraId="3A66934C" w14:textId="77777777" w:rsidR="00162BB7" w:rsidRDefault="00C076C0">
      <w:pPr>
        <w:numPr>
          <w:ilvl w:val="0"/>
          <w:numId w:val="1"/>
        </w:numPr>
        <w:autoSpaceDE w:val="0"/>
        <w:autoSpaceDN w:val="0"/>
        <w:adjustRightInd w:val="0"/>
        <w:spacing w:line="360" w:lineRule="auto"/>
        <w:jc w:val="left"/>
        <w:rPr>
          <w:rFonts w:asciiTheme="minorEastAsia" w:hAnsiTheme="minorEastAsia" w:cstheme="minorEastAsia"/>
          <w:kern w:val="0"/>
          <w:sz w:val="24"/>
        </w:rPr>
      </w:pPr>
      <w:r>
        <w:rPr>
          <w:rFonts w:asciiTheme="minorEastAsia" w:hAnsiTheme="minorEastAsia" w:cstheme="minorEastAsia" w:hint="eastAsia"/>
          <w:kern w:val="0"/>
          <w:sz w:val="24"/>
        </w:rPr>
        <w:t>良好的兼容性和管理的简单性。</w:t>
      </w:r>
    </w:p>
    <w:p w14:paraId="0C2DA640" w14:textId="77777777" w:rsidR="00162BB7" w:rsidRDefault="00C076C0">
      <w:pPr>
        <w:numPr>
          <w:ilvl w:val="0"/>
          <w:numId w:val="1"/>
        </w:numPr>
        <w:autoSpaceDE w:val="0"/>
        <w:autoSpaceDN w:val="0"/>
        <w:adjustRightInd w:val="0"/>
        <w:spacing w:line="360" w:lineRule="auto"/>
        <w:jc w:val="left"/>
        <w:rPr>
          <w:rFonts w:asciiTheme="minorEastAsia" w:hAnsiTheme="minorEastAsia" w:cstheme="minorEastAsia"/>
          <w:kern w:val="0"/>
          <w:sz w:val="24"/>
        </w:rPr>
      </w:pPr>
      <w:r>
        <w:rPr>
          <w:rFonts w:asciiTheme="minorEastAsia" w:hAnsiTheme="minorEastAsia" w:cstheme="minorEastAsia" w:hint="eastAsia"/>
          <w:kern w:val="0"/>
          <w:sz w:val="24"/>
        </w:rPr>
        <w:t>能保证服务质量。</w:t>
      </w:r>
    </w:p>
    <w:p w14:paraId="4E4F9E58" w14:textId="77777777" w:rsidR="00162BB7" w:rsidRDefault="00C076C0">
      <w:pPr>
        <w:autoSpaceDE w:val="0"/>
        <w:autoSpaceDN w:val="0"/>
        <w:adjustRightInd w:val="0"/>
        <w:spacing w:line="360" w:lineRule="auto"/>
        <w:jc w:val="left"/>
        <w:rPr>
          <w:rFonts w:asciiTheme="minorEastAsia" w:hAnsiTheme="minorEastAsia" w:cstheme="minorEastAsia"/>
          <w:kern w:val="0"/>
          <w:sz w:val="24"/>
        </w:rPr>
      </w:pPr>
      <w:r>
        <w:rPr>
          <w:rFonts w:asciiTheme="minorEastAsia" w:hAnsiTheme="minorEastAsia" w:cstheme="minorEastAsia" w:hint="eastAsia"/>
          <w:kern w:val="0"/>
          <w:sz w:val="24"/>
        </w:rPr>
        <w:lastRenderedPageBreak/>
        <w:t>（4）支持千兆以太网的第3/4 层交换机的出现。</w:t>
      </w:r>
    </w:p>
    <w:p w14:paraId="797BCEB6" w14:textId="76F4B81B" w:rsidR="00162BB7" w:rsidRPr="00A533C5" w:rsidRDefault="00C076C0" w:rsidP="00A533C5">
      <w:pPr>
        <w:autoSpaceDE w:val="0"/>
        <w:autoSpaceDN w:val="0"/>
        <w:adjustRightInd w:val="0"/>
        <w:spacing w:line="360" w:lineRule="auto"/>
        <w:jc w:val="left"/>
        <w:rPr>
          <w:rFonts w:asciiTheme="minorEastAsia" w:hAnsiTheme="minorEastAsia" w:cstheme="minorEastAsia"/>
          <w:kern w:val="0"/>
          <w:sz w:val="24"/>
        </w:rPr>
      </w:pPr>
      <w:r>
        <w:rPr>
          <w:rFonts w:asciiTheme="minorEastAsia" w:hAnsiTheme="minorEastAsia" w:cstheme="minorEastAsia" w:hint="eastAsia"/>
          <w:kern w:val="0"/>
          <w:sz w:val="24"/>
        </w:rPr>
        <w:t>综上所述，本方案主要选择千兆以太网技术来构建用户的需求，对二层节点和桌面微机的接入也采用快速以太网，建立一个基于多层、全交换的虚拟园区网。采用1000M 主干，光纤到各主要信息点，100M 交换到桌面，逐步形成以网络中心为中心、辐射其他楼宇的校园网</w:t>
      </w:r>
      <w:r>
        <w:rPr>
          <w:rFonts w:asciiTheme="minorEastAsia" w:hAnsiTheme="minorEastAsia" w:cstheme="minorEastAsia"/>
          <w:kern w:val="0"/>
          <w:sz w:val="24"/>
        </w:rPr>
        <w:t>。</w:t>
      </w:r>
    </w:p>
    <w:p w14:paraId="1DB60671" w14:textId="77777777" w:rsidR="00162BB7" w:rsidRPr="00A533C5" w:rsidRDefault="00C076C0" w:rsidP="00A533C5">
      <w:pPr>
        <w:pStyle w:val="1"/>
      </w:pPr>
      <w:bookmarkStart w:id="17" w:name="_Toc279944393"/>
      <w:bookmarkStart w:id="18" w:name="_Toc25163396"/>
      <w:r w:rsidRPr="00A533C5">
        <w:rPr>
          <w:rFonts w:hint="eastAsia"/>
        </w:rPr>
        <w:t>2</w:t>
      </w:r>
      <w:r w:rsidRPr="00A533C5">
        <w:rPr>
          <w:rFonts w:hint="eastAsia"/>
        </w:rPr>
        <w:t>．需求分析</w:t>
      </w:r>
      <w:bookmarkEnd w:id="17"/>
      <w:bookmarkEnd w:id="18"/>
    </w:p>
    <w:p w14:paraId="6B21ED4C" w14:textId="77777777" w:rsidR="00162BB7" w:rsidRDefault="00C076C0">
      <w:pPr>
        <w:pStyle w:val="2"/>
      </w:pPr>
      <w:bookmarkStart w:id="19" w:name="_Toc279944394"/>
      <w:bookmarkStart w:id="20" w:name="_Toc25163397"/>
      <w:r>
        <w:rPr>
          <w:rFonts w:hint="eastAsia"/>
        </w:rPr>
        <w:t xml:space="preserve">2.1 </w:t>
      </w:r>
      <w:r>
        <w:rPr>
          <w:rFonts w:hint="eastAsia"/>
        </w:rPr>
        <w:t>用户需求分析</w:t>
      </w:r>
      <w:bookmarkEnd w:id="19"/>
      <w:bookmarkEnd w:id="20"/>
    </w:p>
    <w:p w14:paraId="0F996B0F" w14:textId="77777777" w:rsidR="00162BB7" w:rsidRDefault="00C076C0">
      <w:pPr>
        <w:autoSpaceDE w:val="0"/>
        <w:autoSpaceDN w:val="0"/>
        <w:adjustRightInd w:val="0"/>
        <w:spacing w:line="317" w:lineRule="auto"/>
        <w:ind w:left="140" w:right="33" w:firstLine="480"/>
        <w:jc w:val="left"/>
        <w:rPr>
          <w:rFonts w:ascii="宋体" w:cs="宋体"/>
          <w:kern w:val="0"/>
          <w:sz w:val="24"/>
        </w:rPr>
      </w:pPr>
      <w:r>
        <w:rPr>
          <w:rFonts w:ascii="宋体" w:cs="宋体" w:hint="eastAsia"/>
          <w:kern w:val="0"/>
          <w:sz w:val="24"/>
        </w:rPr>
        <w:t>校园网应建设为一个计算机辅助教学、现代计算机校园网文化及办公自动化</w:t>
      </w:r>
      <w:r>
        <w:rPr>
          <w:rFonts w:ascii="宋体" w:cs="宋体"/>
          <w:kern w:val="0"/>
          <w:sz w:val="24"/>
        </w:rPr>
        <w:t xml:space="preserve"> </w:t>
      </w:r>
      <w:r>
        <w:rPr>
          <w:rFonts w:ascii="宋体" w:cs="宋体" w:hint="eastAsia"/>
          <w:kern w:val="0"/>
          <w:sz w:val="24"/>
        </w:rPr>
        <w:t>为核心，以现代网络技术为依托，技术先进、扩展性强、能覆盖全校主要楼宇的</w:t>
      </w:r>
      <w:r>
        <w:rPr>
          <w:rFonts w:ascii="宋体" w:cs="宋体"/>
          <w:kern w:val="0"/>
          <w:sz w:val="24"/>
        </w:rPr>
        <w:t xml:space="preserve"> </w:t>
      </w:r>
      <w:r>
        <w:rPr>
          <w:rFonts w:ascii="宋体" w:cs="宋体" w:hint="eastAsia"/>
          <w:kern w:val="0"/>
          <w:sz w:val="24"/>
        </w:rPr>
        <w:t>校园网主干网络，将学校的各种</w:t>
      </w:r>
      <w:r>
        <w:rPr>
          <w:rFonts w:ascii="宋体" w:cs="宋体"/>
          <w:kern w:val="0"/>
          <w:sz w:val="24"/>
        </w:rPr>
        <w:t xml:space="preserve"> PC </w:t>
      </w:r>
      <w:r>
        <w:rPr>
          <w:rFonts w:ascii="宋体" w:cs="宋体" w:hint="eastAsia"/>
          <w:kern w:val="0"/>
          <w:sz w:val="24"/>
        </w:rPr>
        <w:t>机、工作站、终端设备和局域网连接起来，</w:t>
      </w:r>
      <w:r>
        <w:rPr>
          <w:rFonts w:ascii="宋体" w:cs="宋体"/>
          <w:kern w:val="0"/>
          <w:sz w:val="24"/>
        </w:rPr>
        <w:t xml:space="preserve"> </w:t>
      </w:r>
      <w:r>
        <w:rPr>
          <w:rFonts w:ascii="宋体" w:cs="宋体" w:hint="eastAsia"/>
          <w:kern w:val="0"/>
          <w:sz w:val="24"/>
        </w:rPr>
        <w:t>并与有关广域网相连，在内外沟通的校园计算机网络系统，在此基础上建立能满</w:t>
      </w:r>
      <w:r>
        <w:rPr>
          <w:rFonts w:ascii="宋体" w:cs="宋体"/>
          <w:kern w:val="0"/>
          <w:sz w:val="24"/>
        </w:rPr>
        <w:t xml:space="preserve"> </w:t>
      </w:r>
      <w:r>
        <w:rPr>
          <w:rFonts w:ascii="宋体" w:cs="宋体" w:hint="eastAsia"/>
          <w:kern w:val="0"/>
          <w:sz w:val="24"/>
        </w:rPr>
        <w:t>足教学、科研和管理工作需要的软硬件环境，开发各类信息库和应用系统，为学</w:t>
      </w:r>
      <w:r>
        <w:rPr>
          <w:rFonts w:ascii="宋体" w:cs="宋体"/>
          <w:kern w:val="0"/>
          <w:sz w:val="24"/>
        </w:rPr>
        <w:t xml:space="preserve"> </w:t>
      </w:r>
      <w:proofErr w:type="gramStart"/>
      <w:r>
        <w:rPr>
          <w:rFonts w:ascii="宋体" w:cs="宋体" w:hint="eastAsia"/>
          <w:kern w:val="0"/>
          <w:sz w:val="24"/>
        </w:rPr>
        <w:t>校各类</w:t>
      </w:r>
      <w:proofErr w:type="gramEnd"/>
      <w:r>
        <w:rPr>
          <w:rFonts w:ascii="宋体" w:cs="宋体" w:hint="eastAsia"/>
          <w:kern w:val="0"/>
          <w:sz w:val="24"/>
        </w:rPr>
        <w:t>人员提供充分的网络信息服务。系统总体设计应本着总体规划、分布实施</w:t>
      </w:r>
      <w:r>
        <w:rPr>
          <w:rFonts w:ascii="宋体" w:cs="宋体"/>
          <w:kern w:val="0"/>
          <w:sz w:val="24"/>
        </w:rPr>
        <w:t xml:space="preserve"> </w:t>
      </w:r>
      <w:r>
        <w:rPr>
          <w:rFonts w:ascii="宋体" w:cs="宋体" w:hint="eastAsia"/>
          <w:kern w:val="0"/>
          <w:sz w:val="24"/>
        </w:rPr>
        <w:t>的原则，总分体现系统的技术先进性</w:t>
      </w:r>
      <w:r>
        <w:rPr>
          <w:rFonts w:ascii="宋体" w:cs="宋体" w:hint="eastAsia"/>
          <w:spacing w:val="-24"/>
          <w:kern w:val="0"/>
          <w:sz w:val="24"/>
        </w:rPr>
        <w:t>、</w:t>
      </w:r>
      <w:r>
        <w:rPr>
          <w:rFonts w:ascii="宋体" w:cs="宋体" w:hint="eastAsia"/>
          <w:spacing w:val="-5"/>
          <w:kern w:val="0"/>
          <w:sz w:val="24"/>
        </w:rPr>
        <w:t>高</w:t>
      </w:r>
      <w:r>
        <w:rPr>
          <w:rFonts w:ascii="宋体" w:cs="宋体" w:hint="eastAsia"/>
          <w:kern w:val="0"/>
          <w:sz w:val="24"/>
        </w:rPr>
        <w:t>度的安全可靠性</w:t>
      </w:r>
      <w:r>
        <w:rPr>
          <w:rFonts w:ascii="宋体" w:cs="宋体" w:hint="eastAsia"/>
          <w:spacing w:val="-24"/>
          <w:kern w:val="0"/>
          <w:sz w:val="24"/>
        </w:rPr>
        <w:t>，</w:t>
      </w:r>
      <w:r>
        <w:rPr>
          <w:rFonts w:ascii="宋体" w:cs="宋体" w:hint="eastAsia"/>
          <w:spacing w:val="-5"/>
          <w:kern w:val="0"/>
          <w:sz w:val="24"/>
        </w:rPr>
        <w:t>同</w:t>
      </w:r>
      <w:r>
        <w:rPr>
          <w:rFonts w:ascii="宋体" w:cs="宋体" w:hint="eastAsia"/>
          <w:kern w:val="0"/>
          <w:sz w:val="24"/>
        </w:rPr>
        <w:t>时具有良好的</w:t>
      </w:r>
      <w:r>
        <w:rPr>
          <w:rFonts w:ascii="宋体" w:cs="宋体" w:hint="eastAsia"/>
          <w:spacing w:val="-5"/>
          <w:kern w:val="0"/>
          <w:sz w:val="24"/>
        </w:rPr>
        <w:t>开</w:t>
      </w:r>
      <w:r>
        <w:rPr>
          <w:rFonts w:ascii="宋体" w:cs="宋体" w:hint="eastAsia"/>
          <w:kern w:val="0"/>
          <w:sz w:val="24"/>
        </w:rPr>
        <w:t>放</w:t>
      </w:r>
      <w:r>
        <w:rPr>
          <w:rFonts w:ascii="宋体" w:cs="宋体"/>
          <w:kern w:val="0"/>
          <w:sz w:val="24"/>
        </w:rPr>
        <w:t xml:space="preserve"> </w:t>
      </w:r>
      <w:r>
        <w:rPr>
          <w:rFonts w:ascii="宋体" w:cs="宋体" w:hint="eastAsia"/>
          <w:kern w:val="0"/>
          <w:sz w:val="24"/>
        </w:rPr>
        <w:t>性、可扩展性：</w:t>
      </w:r>
    </w:p>
    <w:p w14:paraId="0BACC80A" w14:textId="77777777" w:rsidR="00162BB7" w:rsidRDefault="00C076C0">
      <w:pPr>
        <w:autoSpaceDE w:val="0"/>
        <w:autoSpaceDN w:val="0"/>
        <w:adjustRightInd w:val="0"/>
        <w:spacing w:line="317" w:lineRule="auto"/>
        <w:ind w:left="140" w:right="109" w:firstLine="480"/>
        <w:rPr>
          <w:rFonts w:ascii="宋体" w:cs="宋体"/>
          <w:kern w:val="0"/>
          <w:sz w:val="24"/>
        </w:rPr>
      </w:pPr>
      <w:r>
        <w:rPr>
          <w:rFonts w:ascii="宋体" w:cs="宋体" w:hint="eastAsia"/>
          <w:kern w:val="0"/>
          <w:sz w:val="24"/>
        </w:rPr>
        <w:t>信息结构多样化——校园网应用分为电子教学（多媒体教室、电子图书馆</w:t>
      </w:r>
      <w:r>
        <w:rPr>
          <w:rFonts w:ascii="宋体" w:cs="宋体"/>
          <w:kern w:val="0"/>
          <w:sz w:val="24"/>
        </w:rPr>
        <w:t xml:space="preserve"> </w:t>
      </w:r>
      <w:r>
        <w:rPr>
          <w:rFonts w:ascii="宋体" w:cs="宋体" w:hint="eastAsia"/>
          <w:kern w:val="0"/>
          <w:sz w:val="24"/>
        </w:rPr>
        <w:t>等）、办公管理和远程通讯（远程教学、互联网接入）三大部分内容：电子教学</w:t>
      </w:r>
      <w:r>
        <w:rPr>
          <w:rFonts w:ascii="宋体" w:cs="宋体"/>
          <w:kern w:val="0"/>
          <w:sz w:val="24"/>
        </w:rPr>
        <w:t xml:space="preserve"> </w:t>
      </w:r>
      <w:r>
        <w:rPr>
          <w:rFonts w:ascii="宋体" w:cs="宋体" w:hint="eastAsia"/>
          <w:kern w:val="0"/>
          <w:sz w:val="24"/>
        </w:rPr>
        <w:t>包含大量多媒体信息，办公管理以数据库为主，远程通讯则多为</w:t>
      </w:r>
      <w:r>
        <w:rPr>
          <w:rFonts w:ascii="宋体" w:cs="宋体"/>
          <w:kern w:val="0"/>
          <w:sz w:val="24"/>
        </w:rPr>
        <w:t xml:space="preserve"> WWW </w:t>
      </w:r>
      <w:r>
        <w:rPr>
          <w:rFonts w:ascii="宋体" w:cs="宋体" w:hint="eastAsia"/>
          <w:kern w:val="0"/>
          <w:sz w:val="24"/>
        </w:rPr>
        <w:t>方式，因此</w:t>
      </w:r>
      <w:r>
        <w:rPr>
          <w:rFonts w:ascii="宋体" w:cs="宋体"/>
          <w:kern w:val="0"/>
          <w:sz w:val="24"/>
        </w:rPr>
        <w:t xml:space="preserve"> </w:t>
      </w:r>
      <w:r>
        <w:rPr>
          <w:rFonts w:ascii="宋体" w:cs="宋体" w:hint="eastAsia"/>
          <w:kern w:val="0"/>
          <w:sz w:val="24"/>
        </w:rPr>
        <w:t>数据成分复杂，不同类型数据对网络传输有不同的质量需求；</w:t>
      </w:r>
    </w:p>
    <w:p w14:paraId="7E82D3D6" w14:textId="77777777" w:rsidR="00162BB7" w:rsidRDefault="00C076C0">
      <w:pPr>
        <w:autoSpaceDE w:val="0"/>
        <w:autoSpaceDN w:val="0"/>
        <w:adjustRightInd w:val="0"/>
        <w:spacing w:line="317" w:lineRule="auto"/>
        <w:ind w:left="140" w:right="109" w:firstLine="480"/>
        <w:rPr>
          <w:rFonts w:ascii="宋体" w:cs="宋体"/>
          <w:kern w:val="0"/>
          <w:sz w:val="24"/>
        </w:rPr>
      </w:pPr>
      <w:r>
        <w:rPr>
          <w:rFonts w:ascii="宋体" w:cs="宋体" w:hint="eastAsia"/>
          <w:kern w:val="0"/>
          <w:sz w:val="24"/>
        </w:rPr>
        <w:t>安全可靠——校园网中同样有大量关于教学和档案管理的重要数据，不论是</w:t>
      </w:r>
      <w:r>
        <w:rPr>
          <w:rFonts w:ascii="宋体" w:cs="宋体"/>
          <w:kern w:val="0"/>
          <w:sz w:val="24"/>
        </w:rPr>
        <w:t xml:space="preserve"> </w:t>
      </w:r>
      <w:r>
        <w:rPr>
          <w:rFonts w:ascii="宋体" w:cs="宋体" w:hint="eastAsia"/>
          <w:kern w:val="0"/>
          <w:sz w:val="24"/>
        </w:rPr>
        <w:t>被损坏、丢失还是被窃取，都将带来极大的损失；</w:t>
      </w:r>
    </w:p>
    <w:p w14:paraId="7C05BF63" w14:textId="77777777" w:rsidR="00162BB7" w:rsidRDefault="00C076C0">
      <w:pPr>
        <w:autoSpaceDE w:val="0"/>
        <w:autoSpaceDN w:val="0"/>
        <w:adjustRightInd w:val="0"/>
        <w:spacing w:line="317" w:lineRule="auto"/>
        <w:ind w:left="140" w:right="109" w:firstLine="480"/>
        <w:rPr>
          <w:rFonts w:ascii="宋体" w:cs="宋体"/>
          <w:kern w:val="0"/>
          <w:sz w:val="24"/>
        </w:rPr>
      </w:pPr>
      <w:r>
        <w:rPr>
          <w:rFonts w:ascii="宋体" w:cs="宋体" w:hint="eastAsia"/>
          <w:kern w:val="0"/>
          <w:sz w:val="24"/>
        </w:rPr>
        <w:t>操作方便，易于管理——校园网面向不同知识层次的教师、学生和办公人员</w:t>
      </w:r>
      <w:r>
        <w:rPr>
          <w:rFonts w:ascii="宋体" w:cs="宋体"/>
          <w:kern w:val="0"/>
          <w:sz w:val="24"/>
        </w:rPr>
        <w:t xml:space="preserve"> </w:t>
      </w:r>
      <w:r>
        <w:rPr>
          <w:rFonts w:ascii="宋体" w:cs="宋体" w:hint="eastAsia"/>
          <w:kern w:val="0"/>
          <w:sz w:val="24"/>
        </w:rPr>
        <w:t>，</w:t>
      </w:r>
      <w:r>
        <w:rPr>
          <w:rFonts w:ascii="宋体" w:cs="宋体"/>
          <w:kern w:val="0"/>
          <w:sz w:val="24"/>
        </w:rPr>
        <w:t xml:space="preserve"> </w:t>
      </w:r>
      <w:r>
        <w:rPr>
          <w:rFonts w:ascii="宋体" w:cs="宋体" w:hint="eastAsia"/>
          <w:kern w:val="0"/>
          <w:sz w:val="24"/>
        </w:rPr>
        <w:t>应用和管理应简便易行，界面友好，不宜太过专业化；</w:t>
      </w:r>
    </w:p>
    <w:p w14:paraId="038C228B" w14:textId="77777777" w:rsidR="00162BB7" w:rsidRDefault="00C076C0">
      <w:pPr>
        <w:autoSpaceDE w:val="0"/>
        <w:autoSpaceDN w:val="0"/>
        <w:adjustRightInd w:val="0"/>
        <w:spacing w:line="317" w:lineRule="auto"/>
        <w:ind w:left="140" w:right="109" w:firstLine="480"/>
        <w:rPr>
          <w:rFonts w:ascii="宋体" w:cs="宋体"/>
          <w:kern w:val="0"/>
          <w:sz w:val="24"/>
        </w:rPr>
      </w:pPr>
      <w:r>
        <w:rPr>
          <w:rFonts w:ascii="宋体" w:cs="宋体" w:hint="eastAsia"/>
          <w:kern w:val="0"/>
          <w:sz w:val="24"/>
        </w:rPr>
        <w:t>经济实用——学校对网络建设的投入有限，</w:t>
      </w:r>
      <w:r>
        <w:rPr>
          <w:rFonts w:ascii="宋体" w:cs="宋体" w:hint="eastAsia"/>
          <w:spacing w:val="5"/>
          <w:kern w:val="0"/>
          <w:sz w:val="24"/>
        </w:rPr>
        <w:t>因此要</w:t>
      </w:r>
      <w:r>
        <w:rPr>
          <w:rFonts w:ascii="宋体" w:cs="宋体" w:hint="eastAsia"/>
          <w:kern w:val="0"/>
          <w:sz w:val="24"/>
        </w:rPr>
        <w:t>求</w:t>
      </w:r>
      <w:r>
        <w:rPr>
          <w:rFonts w:ascii="宋体" w:cs="宋体" w:hint="eastAsia"/>
          <w:spacing w:val="5"/>
          <w:kern w:val="0"/>
          <w:sz w:val="24"/>
        </w:rPr>
        <w:t>建成的网</w:t>
      </w:r>
      <w:r>
        <w:rPr>
          <w:rFonts w:ascii="宋体" w:cs="宋体" w:hint="eastAsia"/>
          <w:kern w:val="0"/>
          <w:sz w:val="24"/>
        </w:rPr>
        <w:t>络</w:t>
      </w:r>
      <w:r>
        <w:rPr>
          <w:rFonts w:ascii="宋体" w:cs="宋体" w:hint="eastAsia"/>
          <w:spacing w:val="5"/>
          <w:kern w:val="0"/>
          <w:sz w:val="24"/>
        </w:rPr>
        <w:t>应经</w:t>
      </w:r>
      <w:r>
        <w:rPr>
          <w:rFonts w:ascii="宋体" w:cs="宋体" w:hint="eastAsia"/>
          <w:kern w:val="0"/>
          <w:sz w:val="24"/>
        </w:rPr>
        <w:t>济实</w:t>
      </w:r>
      <w:r>
        <w:rPr>
          <w:rFonts w:ascii="宋体" w:cs="宋体"/>
          <w:kern w:val="0"/>
          <w:sz w:val="24"/>
        </w:rPr>
        <w:t xml:space="preserve"> </w:t>
      </w:r>
      <w:r>
        <w:rPr>
          <w:rFonts w:ascii="宋体" w:cs="宋体" w:hint="eastAsia"/>
          <w:kern w:val="0"/>
          <w:sz w:val="24"/>
        </w:rPr>
        <w:t>用，具备很高的性能价格比。</w:t>
      </w:r>
    </w:p>
    <w:p w14:paraId="3215DF6D" w14:textId="77777777" w:rsidR="00162BB7" w:rsidRDefault="00C076C0">
      <w:pPr>
        <w:autoSpaceDE w:val="0"/>
        <w:autoSpaceDN w:val="0"/>
        <w:adjustRightInd w:val="0"/>
        <w:spacing w:line="317" w:lineRule="auto"/>
        <w:ind w:left="140" w:right="109" w:firstLine="480"/>
        <w:rPr>
          <w:rFonts w:ascii="宋体" w:cs="宋体"/>
          <w:kern w:val="0"/>
          <w:sz w:val="24"/>
        </w:rPr>
      </w:pPr>
      <w:r>
        <w:rPr>
          <w:rFonts w:ascii="宋体" w:cs="宋体" w:hint="eastAsia"/>
          <w:kern w:val="0"/>
          <w:sz w:val="24"/>
        </w:rPr>
        <w:t>随着校园网用户数目与新的应用需求不断增加，特别是网上多媒体及远程教</w:t>
      </w:r>
      <w:r>
        <w:rPr>
          <w:rFonts w:ascii="宋体" w:cs="宋体"/>
          <w:kern w:val="0"/>
          <w:sz w:val="24"/>
        </w:rPr>
        <w:t xml:space="preserve"> </w:t>
      </w:r>
      <w:proofErr w:type="gramStart"/>
      <w:r>
        <w:rPr>
          <w:rFonts w:ascii="宋体" w:cs="宋体" w:hint="eastAsia"/>
          <w:kern w:val="0"/>
          <w:sz w:val="24"/>
        </w:rPr>
        <w:t>育应用</w:t>
      </w:r>
      <w:proofErr w:type="gramEnd"/>
      <w:r>
        <w:rPr>
          <w:rFonts w:ascii="宋体" w:cs="宋体" w:hint="eastAsia"/>
          <w:kern w:val="0"/>
          <w:sz w:val="24"/>
        </w:rPr>
        <w:t>的展开，对校园网主干带宽提出了新的更高的要求</w:t>
      </w:r>
      <w:r>
        <w:rPr>
          <w:rFonts w:ascii="宋体" w:cs="宋体"/>
          <w:kern w:val="0"/>
          <w:sz w:val="24"/>
        </w:rPr>
        <w:t>。</w:t>
      </w:r>
    </w:p>
    <w:p w14:paraId="0C292388" w14:textId="77777777" w:rsidR="00162BB7" w:rsidRDefault="00C076C0">
      <w:pPr>
        <w:autoSpaceDE w:val="0"/>
        <w:autoSpaceDN w:val="0"/>
        <w:adjustRightInd w:val="0"/>
        <w:spacing w:line="317" w:lineRule="auto"/>
        <w:ind w:right="109"/>
        <w:rPr>
          <w:rFonts w:ascii="宋体" w:cs="宋体"/>
          <w:kern w:val="0"/>
          <w:sz w:val="24"/>
        </w:rPr>
      </w:pPr>
      <w:r>
        <w:rPr>
          <w:rFonts w:ascii="宋体" w:cs="宋体"/>
          <w:kern w:val="0"/>
          <w:sz w:val="24"/>
        </w:rPr>
        <w:t>（1）</w:t>
      </w:r>
      <w:r>
        <w:rPr>
          <w:rFonts w:ascii="宋体" w:cs="宋体" w:hint="eastAsia"/>
          <w:kern w:val="0"/>
          <w:sz w:val="24"/>
        </w:rPr>
        <w:t>新的</w:t>
      </w:r>
      <w:r>
        <w:rPr>
          <w:rFonts w:ascii="宋体" w:cs="宋体"/>
          <w:kern w:val="0"/>
          <w:sz w:val="24"/>
        </w:rPr>
        <w:t xml:space="preserve"> </w:t>
      </w:r>
      <w:r>
        <w:rPr>
          <w:rFonts w:ascii="宋体" w:cs="宋体" w:hint="eastAsia"/>
          <w:kern w:val="0"/>
          <w:sz w:val="24"/>
        </w:rPr>
        <w:t>校</w:t>
      </w:r>
      <w:r>
        <w:rPr>
          <w:rFonts w:ascii="宋体" w:cs="宋体"/>
          <w:kern w:val="0"/>
          <w:sz w:val="24"/>
        </w:rPr>
        <w:t xml:space="preserve"> </w:t>
      </w:r>
      <w:r>
        <w:rPr>
          <w:rFonts w:ascii="宋体" w:cs="宋体" w:hint="eastAsia"/>
          <w:kern w:val="0"/>
          <w:sz w:val="24"/>
        </w:rPr>
        <w:t>园</w:t>
      </w:r>
      <w:r>
        <w:rPr>
          <w:rFonts w:ascii="宋体" w:cs="宋体"/>
          <w:kern w:val="0"/>
          <w:sz w:val="24"/>
        </w:rPr>
        <w:t xml:space="preserve"> </w:t>
      </w:r>
      <w:r>
        <w:rPr>
          <w:rFonts w:ascii="宋体" w:cs="宋体" w:hint="eastAsia"/>
          <w:kern w:val="0"/>
          <w:sz w:val="24"/>
        </w:rPr>
        <w:t>主</w:t>
      </w:r>
      <w:r>
        <w:rPr>
          <w:rFonts w:ascii="宋体" w:cs="宋体"/>
          <w:kern w:val="0"/>
          <w:sz w:val="24"/>
        </w:rPr>
        <w:t xml:space="preserve"> </w:t>
      </w:r>
      <w:r>
        <w:rPr>
          <w:rFonts w:ascii="宋体" w:cs="宋体" w:hint="eastAsia"/>
          <w:kern w:val="0"/>
          <w:sz w:val="24"/>
        </w:rPr>
        <w:t>干</w:t>
      </w:r>
      <w:r>
        <w:rPr>
          <w:rFonts w:ascii="宋体" w:cs="宋体"/>
          <w:kern w:val="0"/>
          <w:sz w:val="24"/>
        </w:rPr>
        <w:t xml:space="preserve"> </w:t>
      </w:r>
      <w:r>
        <w:rPr>
          <w:rFonts w:ascii="宋体" w:cs="宋体" w:hint="eastAsia"/>
          <w:kern w:val="0"/>
          <w:sz w:val="24"/>
        </w:rPr>
        <w:t>采</w:t>
      </w:r>
      <w:r>
        <w:rPr>
          <w:rFonts w:ascii="宋体" w:cs="宋体"/>
          <w:kern w:val="0"/>
          <w:sz w:val="24"/>
        </w:rPr>
        <w:t xml:space="preserve"> </w:t>
      </w:r>
      <w:r>
        <w:rPr>
          <w:rFonts w:ascii="宋体" w:cs="宋体" w:hint="eastAsia"/>
          <w:kern w:val="0"/>
          <w:sz w:val="24"/>
        </w:rPr>
        <w:t>用</w:t>
      </w:r>
      <w:r>
        <w:rPr>
          <w:rFonts w:ascii="宋体" w:cs="宋体"/>
          <w:kern w:val="0"/>
          <w:sz w:val="24"/>
        </w:rPr>
        <w:t xml:space="preserve"> </w:t>
      </w:r>
      <w:r>
        <w:rPr>
          <w:rFonts w:ascii="宋体" w:cs="宋体" w:hint="eastAsia"/>
          <w:kern w:val="0"/>
          <w:sz w:val="24"/>
        </w:rPr>
        <w:t>具</w:t>
      </w:r>
      <w:r>
        <w:rPr>
          <w:rFonts w:ascii="宋体" w:cs="宋体"/>
          <w:kern w:val="0"/>
          <w:sz w:val="24"/>
        </w:rPr>
        <w:t xml:space="preserve"> </w:t>
      </w:r>
      <w:r>
        <w:rPr>
          <w:rFonts w:ascii="宋体" w:cs="宋体" w:hint="eastAsia"/>
          <w:kern w:val="0"/>
          <w:sz w:val="24"/>
        </w:rPr>
        <w:t>有</w:t>
      </w:r>
      <w:r>
        <w:rPr>
          <w:rFonts w:ascii="宋体" w:cs="宋体"/>
          <w:kern w:val="0"/>
          <w:sz w:val="24"/>
        </w:rPr>
        <w:t xml:space="preserve"> </w:t>
      </w:r>
      <w:r>
        <w:rPr>
          <w:rFonts w:ascii="宋体" w:cs="宋体" w:hint="eastAsia"/>
          <w:kern w:val="0"/>
          <w:sz w:val="24"/>
        </w:rPr>
        <w:t>第</w:t>
      </w:r>
      <w:r>
        <w:rPr>
          <w:rFonts w:ascii="宋体" w:cs="宋体"/>
          <w:kern w:val="0"/>
          <w:sz w:val="24"/>
        </w:rPr>
        <w:t xml:space="preserve"> </w:t>
      </w:r>
      <w:r>
        <w:rPr>
          <w:rFonts w:ascii="宋体" w:cs="宋体" w:hint="eastAsia"/>
          <w:kern w:val="0"/>
          <w:sz w:val="24"/>
        </w:rPr>
        <w:t>三</w:t>
      </w:r>
      <w:r>
        <w:rPr>
          <w:rFonts w:ascii="宋体" w:cs="宋体"/>
          <w:kern w:val="0"/>
          <w:sz w:val="24"/>
        </w:rPr>
        <w:t xml:space="preserve"> </w:t>
      </w:r>
      <w:r>
        <w:rPr>
          <w:rFonts w:ascii="宋体" w:cs="宋体" w:hint="eastAsia"/>
          <w:kern w:val="0"/>
          <w:sz w:val="24"/>
        </w:rPr>
        <w:t>层</w:t>
      </w:r>
      <w:r>
        <w:rPr>
          <w:rFonts w:ascii="宋体" w:cs="宋体"/>
          <w:kern w:val="0"/>
          <w:sz w:val="24"/>
        </w:rPr>
        <w:t xml:space="preserve"> </w:t>
      </w:r>
      <w:r>
        <w:rPr>
          <w:rFonts w:ascii="宋体" w:cs="宋体" w:hint="eastAsia"/>
          <w:kern w:val="0"/>
          <w:sz w:val="24"/>
        </w:rPr>
        <w:t>交</w:t>
      </w:r>
      <w:r>
        <w:rPr>
          <w:rFonts w:ascii="宋体" w:cs="宋体"/>
          <w:kern w:val="0"/>
          <w:sz w:val="24"/>
        </w:rPr>
        <w:t xml:space="preserve"> </w:t>
      </w:r>
      <w:r>
        <w:rPr>
          <w:rFonts w:ascii="宋体" w:cs="宋体" w:hint="eastAsia"/>
          <w:kern w:val="0"/>
          <w:sz w:val="24"/>
        </w:rPr>
        <w:t>换</w:t>
      </w:r>
      <w:r>
        <w:rPr>
          <w:rFonts w:ascii="宋体" w:cs="宋体"/>
          <w:kern w:val="0"/>
          <w:sz w:val="24"/>
        </w:rPr>
        <w:t xml:space="preserve"> </w:t>
      </w:r>
      <w:r>
        <w:rPr>
          <w:rFonts w:ascii="宋体" w:cs="宋体" w:hint="eastAsia"/>
          <w:kern w:val="0"/>
          <w:sz w:val="24"/>
        </w:rPr>
        <w:t>功</w:t>
      </w:r>
      <w:r>
        <w:rPr>
          <w:rFonts w:ascii="宋体" w:cs="宋体"/>
          <w:kern w:val="0"/>
          <w:sz w:val="24"/>
        </w:rPr>
        <w:t xml:space="preserve"> </w:t>
      </w:r>
      <w:r>
        <w:rPr>
          <w:rFonts w:ascii="宋体" w:cs="宋体" w:hint="eastAsia"/>
          <w:kern w:val="0"/>
          <w:sz w:val="24"/>
        </w:rPr>
        <w:t>能</w:t>
      </w:r>
      <w:r>
        <w:rPr>
          <w:rFonts w:ascii="宋体" w:cs="宋体"/>
          <w:kern w:val="0"/>
          <w:sz w:val="24"/>
        </w:rPr>
        <w:t xml:space="preserve"> </w:t>
      </w:r>
      <w:r>
        <w:rPr>
          <w:rFonts w:ascii="宋体" w:cs="宋体" w:hint="eastAsia"/>
          <w:kern w:val="0"/>
          <w:sz w:val="24"/>
        </w:rPr>
        <w:t>的</w:t>
      </w:r>
      <w:r>
        <w:rPr>
          <w:rFonts w:ascii="宋体" w:cs="宋体"/>
          <w:kern w:val="0"/>
          <w:sz w:val="24"/>
        </w:rPr>
        <w:t xml:space="preserve"> </w:t>
      </w:r>
      <w:r>
        <w:rPr>
          <w:rFonts w:ascii="宋体" w:cs="宋体" w:hint="eastAsia"/>
          <w:kern w:val="0"/>
          <w:sz w:val="24"/>
        </w:rPr>
        <w:t>千</w:t>
      </w:r>
      <w:r>
        <w:rPr>
          <w:rFonts w:ascii="宋体" w:cs="宋体"/>
          <w:kern w:val="0"/>
          <w:sz w:val="24"/>
        </w:rPr>
        <w:t xml:space="preserve"> </w:t>
      </w:r>
      <w:r>
        <w:rPr>
          <w:rFonts w:ascii="宋体" w:cs="宋体" w:hint="eastAsia"/>
          <w:kern w:val="0"/>
          <w:sz w:val="24"/>
        </w:rPr>
        <w:t>兆</w:t>
      </w:r>
      <w:r>
        <w:rPr>
          <w:rFonts w:ascii="宋体" w:cs="宋体"/>
          <w:kern w:val="0"/>
          <w:sz w:val="24"/>
        </w:rPr>
        <w:t xml:space="preserve"> </w:t>
      </w:r>
      <w:r>
        <w:rPr>
          <w:rFonts w:ascii="宋体" w:cs="宋体" w:hint="eastAsia"/>
          <w:kern w:val="0"/>
          <w:sz w:val="24"/>
        </w:rPr>
        <w:t>位</w:t>
      </w:r>
      <w:r>
        <w:rPr>
          <w:rFonts w:ascii="宋体" w:cs="宋体"/>
          <w:kern w:val="0"/>
          <w:sz w:val="24"/>
        </w:rPr>
        <w:t xml:space="preserve"> </w:t>
      </w:r>
      <w:r>
        <w:rPr>
          <w:rFonts w:ascii="宋体" w:cs="宋体" w:hint="eastAsia"/>
          <w:kern w:val="0"/>
          <w:sz w:val="24"/>
        </w:rPr>
        <w:t>以</w:t>
      </w:r>
      <w:r>
        <w:rPr>
          <w:rFonts w:ascii="宋体" w:cs="宋体"/>
          <w:kern w:val="0"/>
          <w:sz w:val="24"/>
        </w:rPr>
        <w:t xml:space="preserve"> </w:t>
      </w:r>
      <w:r>
        <w:rPr>
          <w:rFonts w:ascii="宋体" w:cs="宋体" w:hint="eastAsia"/>
          <w:kern w:val="0"/>
          <w:sz w:val="24"/>
        </w:rPr>
        <w:t>太</w:t>
      </w:r>
      <w:r>
        <w:rPr>
          <w:rFonts w:ascii="宋体" w:cs="宋体"/>
          <w:kern w:val="0"/>
          <w:sz w:val="24"/>
        </w:rPr>
        <w:t xml:space="preserve"> </w:t>
      </w:r>
      <w:r>
        <w:rPr>
          <w:rFonts w:ascii="宋体" w:cs="宋体" w:hint="eastAsia"/>
          <w:kern w:val="0"/>
          <w:sz w:val="24"/>
        </w:rPr>
        <w:t>网</w:t>
      </w:r>
      <w:r>
        <w:rPr>
          <w:rFonts w:ascii="宋体" w:cs="宋体"/>
          <w:kern w:val="0"/>
          <w:sz w:val="24"/>
        </w:rPr>
        <w:t xml:space="preserve"> </w:t>
      </w:r>
      <w:r>
        <w:rPr>
          <w:rFonts w:ascii="宋体" w:cs="宋体" w:hint="eastAsia"/>
          <w:kern w:val="0"/>
          <w:sz w:val="24"/>
        </w:rPr>
        <w:t>（</w:t>
      </w:r>
      <w:proofErr w:type="spellStart"/>
      <w:r>
        <w:rPr>
          <w:rFonts w:ascii="宋体" w:cs="宋体"/>
          <w:kern w:val="0"/>
          <w:sz w:val="24"/>
        </w:rPr>
        <w:t>GigabitEthernet</w:t>
      </w:r>
      <w:proofErr w:type="spellEnd"/>
      <w:r>
        <w:rPr>
          <w:rFonts w:ascii="宋体" w:cs="宋体" w:hint="eastAsia"/>
          <w:kern w:val="0"/>
          <w:sz w:val="24"/>
        </w:rPr>
        <w:t>）以满足广大用户的各种要求。</w:t>
      </w:r>
    </w:p>
    <w:p w14:paraId="2144BE19" w14:textId="77777777" w:rsidR="00162BB7" w:rsidRDefault="00C076C0">
      <w:pPr>
        <w:autoSpaceDE w:val="0"/>
        <w:autoSpaceDN w:val="0"/>
        <w:adjustRightInd w:val="0"/>
        <w:spacing w:line="317" w:lineRule="auto"/>
        <w:ind w:right="109"/>
        <w:rPr>
          <w:rFonts w:ascii="宋体" w:cs="宋体"/>
          <w:kern w:val="0"/>
          <w:sz w:val="24"/>
        </w:rPr>
      </w:pPr>
      <w:r>
        <w:rPr>
          <w:rFonts w:ascii="宋体" w:cs="宋体"/>
          <w:kern w:val="0"/>
          <w:sz w:val="24"/>
        </w:rPr>
        <w:t>（2）</w:t>
      </w:r>
      <w:r>
        <w:rPr>
          <w:rFonts w:ascii="宋体" w:cs="宋体" w:hint="eastAsia"/>
          <w:kern w:val="0"/>
          <w:sz w:val="24"/>
        </w:rPr>
        <w:t>新的主干建设应能保护校园网的已有投资，要求与原有</w:t>
      </w:r>
      <w:r>
        <w:rPr>
          <w:rFonts w:ascii="宋体" w:cs="宋体"/>
          <w:kern w:val="0"/>
          <w:sz w:val="24"/>
        </w:rPr>
        <w:t xml:space="preserve"> ATM </w:t>
      </w:r>
      <w:r>
        <w:rPr>
          <w:rFonts w:ascii="宋体" w:cs="宋体" w:hint="eastAsia"/>
          <w:kern w:val="0"/>
          <w:sz w:val="24"/>
        </w:rPr>
        <w:t>校园网实施最</w:t>
      </w:r>
      <w:r>
        <w:rPr>
          <w:rFonts w:ascii="宋体" w:cs="宋体"/>
          <w:kern w:val="0"/>
          <w:sz w:val="24"/>
        </w:rPr>
        <w:t xml:space="preserve"> </w:t>
      </w:r>
      <w:r>
        <w:rPr>
          <w:rFonts w:ascii="宋体" w:cs="宋体" w:hint="eastAsia"/>
          <w:kern w:val="0"/>
          <w:sz w:val="24"/>
        </w:rPr>
        <w:t>佳连接，并提供新校园网的管理方案与管理策略。</w:t>
      </w:r>
    </w:p>
    <w:p w14:paraId="653D8691" w14:textId="77777777" w:rsidR="00162BB7" w:rsidRDefault="00C076C0">
      <w:pPr>
        <w:autoSpaceDE w:val="0"/>
        <w:autoSpaceDN w:val="0"/>
        <w:adjustRightInd w:val="0"/>
        <w:spacing w:line="317" w:lineRule="auto"/>
        <w:ind w:right="109"/>
        <w:rPr>
          <w:rFonts w:ascii="宋体" w:cs="宋体"/>
          <w:kern w:val="0"/>
          <w:sz w:val="24"/>
        </w:rPr>
      </w:pPr>
      <w:r>
        <w:rPr>
          <w:rFonts w:ascii="宋体" w:cs="宋体"/>
          <w:kern w:val="0"/>
          <w:sz w:val="24"/>
        </w:rPr>
        <w:t>（3）</w:t>
      </w:r>
      <w:r>
        <w:rPr>
          <w:rFonts w:ascii="宋体" w:cs="宋体" w:hint="eastAsia"/>
          <w:kern w:val="0"/>
          <w:sz w:val="24"/>
        </w:rPr>
        <w:t>新的主干设备应能满足</w:t>
      </w:r>
      <w:r>
        <w:rPr>
          <w:rFonts w:ascii="宋体" w:cs="宋体"/>
          <w:kern w:val="0"/>
          <w:sz w:val="24"/>
        </w:rPr>
        <w:t xml:space="preserve"> 10</w:t>
      </w:r>
      <w:r>
        <w:rPr>
          <w:rFonts w:ascii="宋体" w:cs="宋体" w:hint="eastAsia"/>
          <w:kern w:val="0"/>
          <w:sz w:val="24"/>
        </w:rPr>
        <w:t>，</w:t>
      </w:r>
      <w:r>
        <w:rPr>
          <w:rFonts w:ascii="宋体" w:cs="宋体"/>
          <w:kern w:val="0"/>
          <w:sz w:val="24"/>
        </w:rPr>
        <w:t xml:space="preserve">000 </w:t>
      </w:r>
      <w:r>
        <w:rPr>
          <w:rFonts w:ascii="宋体" w:cs="宋体" w:hint="eastAsia"/>
          <w:kern w:val="0"/>
          <w:sz w:val="24"/>
        </w:rPr>
        <w:t>用户接入访问的要求。</w:t>
      </w:r>
    </w:p>
    <w:p w14:paraId="04605F71" w14:textId="77777777" w:rsidR="00162BB7" w:rsidRDefault="00C076C0">
      <w:pPr>
        <w:autoSpaceDE w:val="0"/>
        <w:autoSpaceDN w:val="0"/>
        <w:adjustRightInd w:val="0"/>
        <w:spacing w:line="317" w:lineRule="auto"/>
        <w:ind w:right="109"/>
        <w:rPr>
          <w:rFonts w:ascii="宋体" w:cs="宋体"/>
          <w:kern w:val="0"/>
          <w:sz w:val="24"/>
        </w:rPr>
      </w:pPr>
      <w:r>
        <w:rPr>
          <w:rFonts w:ascii="宋体" w:cs="宋体"/>
          <w:kern w:val="0"/>
          <w:sz w:val="24"/>
        </w:rPr>
        <w:lastRenderedPageBreak/>
        <w:t>（4）</w:t>
      </w:r>
      <w:r>
        <w:rPr>
          <w:rFonts w:ascii="宋体" w:cs="宋体" w:hint="eastAsia"/>
          <w:kern w:val="0"/>
          <w:sz w:val="24"/>
        </w:rPr>
        <w:t>支持</w:t>
      </w:r>
      <w:r>
        <w:rPr>
          <w:rFonts w:ascii="宋体" w:cs="宋体"/>
          <w:kern w:val="0"/>
          <w:sz w:val="24"/>
        </w:rPr>
        <w:t xml:space="preserve"> IP </w:t>
      </w:r>
      <w:r>
        <w:rPr>
          <w:rFonts w:ascii="宋体" w:cs="宋体" w:hint="eastAsia"/>
          <w:kern w:val="0"/>
          <w:sz w:val="24"/>
        </w:rPr>
        <w:t>多目广播（</w:t>
      </w:r>
      <w:r>
        <w:rPr>
          <w:rFonts w:ascii="宋体" w:cs="宋体"/>
          <w:kern w:val="0"/>
          <w:sz w:val="24"/>
        </w:rPr>
        <w:t>Multicast</w:t>
      </w:r>
      <w:r>
        <w:rPr>
          <w:rFonts w:ascii="宋体" w:cs="宋体" w:hint="eastAsia"/>
          <w:kern w:val="0"/>
          <w:sz w:val="24"/>
        </w:rPr>
        <w:t>）与服务质量（</w:t>
      </w:r>
      <w:proofErr w:type="spellStart"/>
      <w:r>
        <w:rPr>
          <w:rFonts w:ascii="宋体" w:cs="宋体"/>
          <w:kern w:val="0"/>
          <w:sz w:val="24"/>
        </w:rPr>
        <w:t>Qos</w:t>
      </w:r>
      <w:proofErr w:type="spellEnd"/>
      <w:r>
        <w:rPr>
          <w:rFonts w:ascii="宋体" w:cs="宋体" w:hint="eastAsia"/>
          <w:kern w:val="0"/>
          <w:sz w:val="24"/>
        </w:rPr>
        <w:t>）或服务类型</w:t>
      </w:r>
      <w:r>
        <w:rPr>
          <w:rFonts w:ascii="宋体" w:cs="宋体"/>
          <w:kern w:val="0"/>
          <w:sz w:val="24"/>
        </w:rPr>
        <w:t>(</w:t>
      </w:r>
      <w:proofErr w:type="spellStart"/>
      <w:r>
        <w:rPr>
          <w:rFonts w:ascii="宋体" w:cs="宋体"/>
          <w:kern w:val="0"/>
          <w:sz w:val="24"/>
        </w:rPr>
        <w:t>CoS</w:t>
      </w:r>
      <w:proofErr w:type="spellEnd"/>
      <w:r>
        <w:rPr>
          <w:rFonts w:ascii="宋体" w:cs="宋体"/>
          <w:kern w:val="0"/>
          <w:sz w:val="24"/>
        </w:rPr>
        <w:t>)</w:t>
      </w:r>
      <w:r>
        <w:rPr>
          <w:rFonts w:ascii="宋体" w:cs="宋体" w:hint="eastAsia"/>
          <w:kern w:val="0"/>
          <w:sz w:val="24"/>
        </w:rPr>
        <w:t>，满足远程教育的需要</w:t>
      </w:r>
    </w:p>
    <w:p w14:paraId="003A21B6" w14:textId="77777777" w:rsidR="00162BB7" w:rsidRDefault="00C076C0">
      <w:pPr>
        <w:autoSpaceDE w:val="0"/>
        <w:autoSpaceDN w:val="0"/>
        <w:adjustRightInd w:val="0"/>
        <w:spacing w:line="317" w:lineRule="auto"/>
        <w:ind w:right="109"/>
        <w:rPr>
          <w:rFonts w:ascii="宋体" w:cs="宋体"/>
          <w:kern w:val="0"/>
          <w:sz w:val="24"/>
        </w:rPr>
      </w:pPr>
      <w:r>
        <w:rPr>
          <w:rFonts w:ascii="宋体" w:cs="宋体"/>
          <w:kern w:val="0"/>
          <w:sz w:val="24"/>
        </w:rPr>
        <w:t>（5）</w:t>
      </w:r>
      <w:r>
        <w:rPr>
          <w:rFonts w:ascii="宋体" w:cs="宋体" w:hint="eastAsia"/>
          <w:kern w:val="0"/>
          <w:sz w:val="24"/>
        </w:rPr>
        <w:t>支持虚拟网络（</w:t>
      </w:r>
      <w:r>
        <w:rPr>
          <w:rFonts w:ascii="宋体" w:cs="宋体"/>
          <w:kern w:val="0"/>
          <w:sz w:val="24"/>
        </w:rPr>
        <w:t>VLAN</w:t>
      </w:r>
      <w:r>
        <w:rPr>
          <w:rFonts w:ascii="宋体" w:cs="宋体" w:hint="eastAsia"/>
          <w:kern w:val="0"/>
          <w:sz w:val="24"/>
        </w:rPr>
        <w:t>）。</w:t>
      </w:r>
    </w:p>
    <w:p w14:paraId="512BE44F" w14:textId="77777777" w:rsidR="00162BB7" w:rsidRDefault="00C076C0">
      <w:pPr>
        <w:autoSpaceDE w:val="0"/>
        <w:autoSpaceDN w:val="0"/>
        <w:adjustRightInd w:val="0"/>
        <w:spacing w:line="317" w:lineRule="auto"/>
        <w:ind w:right="109"/>
        <w:rPr>
          <w:rFonts w:ascii="宋体" w:cs="宋体"/>
          <w:kern w:val="0"/>
          <w:sz w:val="24"/>
        </w:rPr>
      </w:pPr>
      <w:r>
        <w:rPr>
          <w:rFonts w:ascii="宋体" w:cs="宋体"/>
          <w:kern w:val="0"/>
          <w:sz w:val="24"/>
        </w:rPr>
        <w:t>（6）</w:t>
      </w:r>
      <w:r>
        <w:rPr>
          <w:rFonts w:ascii="宋体" w:cs="宋体" w:hint="eastAsia"/>
          <w:kern w:val="0"/>
          <w:sz w:val="24"/>
        </w:rPr>
        <w:t>网管软件应具备对接入层交换设备进行远程可操作的能力（如在网络中心</w:t>
      </w:r>
      <w:r>
        <w:rPr>
          <w:rFonts w:ascii="宋体" w:cs="宋体"/>
          <w:kern w:val="0"/>
          <w:sz w:val="24"/>
        </w:rPr>
        <w:t xml:space="preserve"> </w:t>
      </w:r>
      <w:r>
        <w:rPr>
          <w:rFonts w:ascii="宋体" w:cs="宋体" w:hint="eastAsia"/>
          <w:kern w:val="0"/>
          <w:sz w:val="24"/>
        </w:rPr>
        <w:t>对接入交换机进行针对端口</w:t>
      </w:r>
      <w:r>
        <w:rPr>
          <w:rFonts w:ascii="宋体" w:cs="宋体"/>
          <w:kern w:val="0"/>
          <w:sz w:val="24"/>
        </w:rPr>
        <w:t xml:space="preserve"> IP </w:t>
      </w:r>
      <w:r>
        <w:rPr>
          <w:rFonts w:ascii="宋体" w:cs="宋体" w:hint="eastAsia"/>
          <w:kern w:val="0"/>
          <w:sz w:val="24"/>
        </w:rPr>
        <w:t>过滤条件的远程设置）。</w:t>
      </w:r>
    </w:p>
    <w:p w14:paraId="1BE29673" w14:textId="77777777" w:rsidR="00162BB7" w:rsidRDefault="00C076C0">
      <w:pPr>
        <w:pStyle w:val="2"/>
      </w:pPr>
      <w:bookmarkStart w:id="21" w:name="_Toc279944395"/>
      <w:bookmarkStart w:id="22" w:name="_Toc25163398"/>
      <w:r>
        <w:rPr>
          <w:rFonts w:hint="eastAsia"/>
        </w:rPr>
        <w:t xml:space="preserve">2.2 </w:t>
      </w:r>
      <w:r>
        <w:rPr>
          <w:rFonts w:hint="eastAsia"/>
        </w:rPr>
        <w:t>网络需求分析</w:t>
      </w:r>
      <w:bookmarkEnd w:id="21"/>
      <w:bookmarkEnd w:id="22"/>
    </w:p>
    <w:p w14:paraId="5EB28348" w14:textId="77777777" w:rsidR="00162BB7" w:rsidRDefault="00C076C0">
      <w:pPr>
        <w:autoSpaceDE w:val="0"/>
        <w:autoSpaceDN w:val="0"/>
        <w:adjustRightInd w:val="0"/>
        <w:ind w:left="620" w:right="-20"/>
        <w:jc w:val="left"/>
        <w:rPr>
          <w:rFonts w:ascii="宋体" w:cs="宋体"/>
          <w:kern w:val="0"/>
          <w:sz w:val="24"/>
        </w:rPr>
      </w:pPr>
      <w:r>
        <w:rPr>
          <w:rFonts w:ascii="宋体" w:cs="宋体" w:hint="eastAsia"/>
          <w:kern w:val="0"/>
          <w:sz w:val="24"/>
        </w:rPr>
        <w:t>校园网的网络部分的设计应满足以下要求：</w:t>
      </w:r>
    </w:p>
    <w:p w14:paraId="01634244" w14:textId="77777777" w:rsidR="00162BB7" w:rsidRDefault="00162BB7">
      <w:pPr>
        <w:autoSpaceDE w:val="0"/>
        <w:autoSpaceDN w:val="0"/>
        <w:adjustRightInd w:val="0"/>
        <w:spacing w:before="2" w:line="110" w:lineRule="exact"/>
        <w:jc w:val="left"/>
        <w:rPr>
          <w:rFonts w:ascii="宋体" w:cs="宋体"/>
          <w:kern w:val="0"/>
          <w:sz w:val="11"/>
          <w:szCs w:val="11"/>
        </w:rPr>
      </w:pPr>
    </w:p>
    <w:p w14:paraId="57F1EDC3" w14:textId="77777777" w:rsidR="00162BB7" w:rsidRDefault="00C076C0">
      <w:pPr>
        <w:autoSpaceDE w:val="0"/>
        <w:autoSpaceDN w:val="0"/>
        <w:adjustRightInd w:val="0"/>
        <w:ind w:right="-20"/>
        <w:jc w:val="left"/>
        <w:rPr>
          <w:rFonts w:ascii="宋体" w:cs="宋体"/>
          <w:kern w:val="0"/>
          <w:sz w:val="24"/>
        </w:rPr>
      </w:pPr>
      <w:r>
        <w:rPr>
          <w:rFonts w:ascii="宋体" w:cs="宋体"/>
          <w:kern w:val="0"/>
          <w:sz w:val="24"/>
        </w:rPr>
        <w:t>（1）</w:t>
      </w:r>
      <w:r>
        <w:rPr>
          <w:rFonts w:ascii="宋体" w:cs="宋体" w:hint="eastAsia"/>
          <w:kern w:val="0"/>
          <w:sz w:val="24"/>
        </w:rPr>
        <w:t>主干网必须是高速局域网，能支持虚拟分段和多媒体应用。</w:t>
      </w:r>
    </w:p>
    <w:p w14:paraId="773B417B" w14:textId="77777777" w:rsidR="00162BB7" w:rsidRDefault="00162BB7">
      <w:pPr>
        <w:autoSpaceDE w:val="0"/>
        <w:autoSpaceDN w:val="0"/>
        <w:adjustRightInd w:val="0"/>
        <w:spacing w:before="6" w:line="110" w:lineRule="exact"/>
        <w:jc w:val="left"/>
        <w:rPr>
          <w:rFonts w:ascii="宋体" w:cs="宋体"/>
          <w:kern w:val="0"/>
          <w:sz w:val="11"/>
          <w:szCs w:val="11"/>
        </w:rPr>
      </w:pPr>
    </w:p>
    <w:p w14:paraId="374C09B7" w14:textId="77777777" w:rsidR="00162BB7" w:rsidRDefault="00C076C0">
      <w:pPr>
        <w:tabs>
          <w:tab w:val="left" w:pos="8180"/>
        </w:tabs>
        <w:autoSpaceDE w:val="0"/>
        <w:autoSpaceDN w:val="0"/>
        <w:adjustRightInd w:val="0"/>
        <w:spacing w:line="315" w:lineRule="auto"/>
        <w:ind w:right="133"/>
        <w:rPr>
          <w:rFonts w:ascii="宋体" w:cs="宋体"/>
          <w:kern w:val="0"/>
          <w:sz w:val="24"/>
        </w:rPr>
      </w:pPr>
      <w:r>
        <w:rPr>
          <w:rFonts w:ascii="宋体" w:cs="宋体"/>
          <w:kern w:val="0"/>
          <w:sz w:val="24"/>
        </w:rPr>
        <w:t>（2）</w:t>
      </w:r>
      <w:r>
        <w:rPr>
          <w:rFonts w:ascii="宋体" w:cs="宋体" w:hint="eastAsia"/>
          <w:kern w:val="0"/>
          <w:sz w:val="24"/>
        </w:rPr>
        <w:t>多媒体教室主要完成多媒体网络教学任务，要求支持</w:t>
      </w:r>
      <w:r>
        <w:rPr>
          <w:rFonts w:ascii="宋体" w:cs="宋体"/>
          <w:spacing w:val="-58"/>
          <w:kern w:val="0"/>
          <w:sz w:val="24"/>
        </w:rPr>
        <w:t xml:space="preserve"> </w:t>
      </w:r>
      <w:r>
        <w:rPr>
          <w:rFonts w:ascii="宋体" w:cs="宋体"/>
          <w:kern w:val="0"/>
          <w:sz w:val="24"/>
        </w:rPr>
        <w:t>60</w:t>
      </w:r>
      <w:r>
        <w:rPr>
          <w:rFonts w:ascii="宋体" w:cs="宋体"/>
          <w:spacing w:val="-62"/>
          <w:kern w:val="0"/>
          <w:sz w:val="24"/>
        </w:rPr>
        <w:t xml:space="preserve"> </w:t>
      </w:r>
      <w:proofErr w:type="gramStart"/>
      <w:r>
        <w:rPr>
          <w:rFonts w:ascii="宋体" w:cs="宋体" w:hint="eastAsia"/>
          <w:kern w:val="0"/>
          <w:sz w:val="24"/>
        </w:rPr>
        <w:t>个</w:t>
      </w:r>
      <w:proofErr w:type="gramEnd"/>
      <w:r>
        <w:rPr>
          <w:rFonts w:ascii="宋体" w:cs="宋体" w:hint="eastAsia"/>
          <w:kern w:val="0"/>
          <w:sz w:val="24"/>
        </w:rPr>
        <w:t>用户同</w:t>
      </w:r>
      <w:r>
        <w:rPr>
          <w:rFonts w:ascii="宋体" w:cs="宋体"/>
          <w:kern w:val="0"/>
          <w:sz w:val="24"/>
        </w:rPr>
        <w:tab/>
      </w:r>
      <w:r>
        <w:rPr>
          <w:rFonts w:ascii="宋体" w:cs="宋体" w:hint="eastAsia"/>
          <w:kern w:val="0"/>
          <w:sz w:val="24"/>
        </w:rPr>
        <w:t>时</w:t>
      </w:r>
      <w:r>
        <w:rPr>
          <w:rFonts w:ascii="宋体" w:cs="宋体"/>
          <w:kern w:val="0"/>
          <w:sz w:val="24"/>
        </w:rPr>
        <w:t xml:space="preserve"> </w:t>
      </w:r>
      <w:r>
        <w:rPr>
          <w:rFonts w:ascii="宋体" w:cs="宋体" w:hint="eastAsia"/>
          <w:kern w:val="0"/>
          <w:sz w:val="24"/>
        </w:rPr>
        <w:t>上网。</w:t>
      </w:r>
    </w:p>
    <w:p w14:paraId="7B1D7909" w14:textId="77777777" w:rsidR="00162BB7" w:rsidRDefault="00C076C0">
      <w:pPr>
        <w:autoSpaceDE w:val="0"/>
        <w:autoSpaceDN w:val="0"/>
        <w:adjustRightInd w:val="0"/>
        <w:spacing w:before="41" w:line="317" w:lineRule="auto"/>
        <w:ind w:right="109"/>
        <w:rPr>
          <w:rFonts w:ascii="宋体" w:cs="宋体"/>
          <w:kern w:val="0"/>
          <w:sz w:val="24"/>
        </w:rPr>
      </w:pPr>
      <w:r>
        <w:rPr>
          <w:rFonts w:ascii="宋体" w:cs="宋体"/>
          <w:kern w:val="0"/>
          <w:sz w:val="24"/>
        </w:rPr>
        <w:t>（3）</w:t>
      </w:r>
      <w:r>
        <w:rPr>
          <w:rFonts w:ascii="宋体" w:cs="宋体" w:hint="eastAsia"/>
          <w:kern w:val="0"/>
          <w:sz w:val="24"/>
        </w:rPr>
        <w:t>利用学校现有的小总机的闲置资源，为教职工提供低廉的家庭拨号入网</w:t>
      </w:r>
      <w:r>
        <w:rPr>
          <w:rFonts w:ascii="宋体" w:cs="宋体"/>
          <w:kern w:val="0"/>
          <w:sz w:val="24"/>
        </w:rPr>
        <w:t xml:space="preserve"> </w:t>
      </w:r>
      <w:r>
        <w:rPr>
          <w:rFonts w:ascii="宋体" w:cs="宋体" w:hint="eastAsia"/>
          <w:kern w:val="0"/>
          <w:sz w:val="24"/>
        </w:rPr>
        <w:t>服务</w:t>
      </w:r>
      <w:r>
        <w:rPr>
          <w:rFonts w:ascii="宋体" w:cs="宋体" w:hint="eastAsia"/>
          <w:spacing w:val="-43"/>
          <w:kern w:val="0"/>
          <w:sz w:val="24"/>
        </w:rPr>
        <w:t>，</w:t>
      </w:r>
      <w:r>
        <w:rPr>
          <w:rFonts w:ascii="宋体" w:cs="宋体" w:hint="eastAsia"/>
          <w:spacing w:val="-5"/>
          <w:kern w:val="0"/>
          <w:sz w:val="24"/>
        </w:rPr>
        <w:t>减</w:t>
      </w:r>
      <w:r>
        <w:rPr>
          <w:rFonts w:ascii="宋体" w:cs="宋体" w:hint="eastAsia"/>
          <w:kern w:val="0"/>
          <w:sz w:val="24"/>
        </w:rPr>
        <w:t>少家庭</w:t>
      </w:r>
      <w:proofErr w:type="gramStart"/>
      <w:r>
        <w:rPr>
          <w:rFonts w:ascii="宋体" w:cs="宋体" w:hint="eastAsia"/>
          <w:kern w:val="0"/>
          <w:sz w:val="24"/>
        </w:rPr>
        <w:t>市话线入网</w:t>
      </w:r>
      <w:proofErr w:type="gramEnd"/>
      <w:r>
        <w:rPr>
          <w:rFonts w:ascii="宋体" w:cs="宋体" w:hint="eastAsia"/>
          <w:kern w:val="0"/>
          <w:sz w:val="24"/>
        </w:rPr>
        <w:t>而长时间占线带来的话费大幅增加</w:t>
      </w:r>
      <w:r>
        <w:rPr>
          <w:rFonts w:ascii="宋体" w:cs="宋体" w:hint="eastAsia"/>
          <w:spacing w:val="-43"/>
          <w:kern w:val="0"/>
          <w:sz w:val="24"/>
        </w:rPr>
        <w:t>。</w:t>
      </w:r>
      <w:r>
        <w:rPr>
          <w:rFonts w:ascii="宋体" w:cs="宋体" w:hint="eastAsia"/>
          <w:spacing w:val="-5"/>
          <w:kern w:val="0"/>
          <w:sz w:val="24"/>
        </w:rPr>
        <w:t>拨</w:t>
      </w:r>
      <w:r>
        <w:rPr>
          <w:rFonts w:ascii="宋体" w:cs="宋体" w:hint="eastAsia"/>
          <w:kern w:val="0"/>
          <w:sz w:val="24"/>
        </w:rPr>
        <w:t>号入网用户可</w:t>
      </w:r>
      <w:r>
        <w:rPr>
          <w:rFonts w:ascii="宋体" w:cs="宋体"/>
          <w:kern w:val="0"/>
          <w:sz w:val="24"/>
        </w:rPr>
        <w:t xml:space="preserve"> </w:t>
      </w:r>
      <w:r>
        <w:rPr>
          <w:rFonts w:ascii="宋体" w:cs="宋体" w:hint="eastAsia"/>
          <w:kern w:val="0"/>
          <w:sz w:val="24"/>
        </w:rPr>
        <w:t>以访问本校资源和</w:t>
      </w:r>
      <w:proofErr w:type="gramStart"/>
      <w:r>
        <w:rPr>
          <w:rFonts w:ascii="宋体" w:cs="宋体" w:hint="eastAsia"/>
          <w:kern w:val="0"/>
          <w:sz w:val="24"/>
        </w:rPr>
        <w:t>视聆</w:t>
      </w:r>
      <w:proofErr w:type="gramEnd"/>
      <w:r>
        <w:rPr>
          <w:rFonts w:ascii="宋体" w:cs="宋体" w:hint="eastAsia"/>
          <w:kern w:val="0"/>
          <w:sz w:val="24"/>
        </w:rPr>
        <w:t>通，从而实现移动办公。</w:t>
      </w:r>
    </w:p>
    <w:p w14:paraId="34B93A04" w14:textId="77777777" w:rsidR="00162BB7" w:rsidRDefault="00C076C0">
      <w:pPr>
        <w:autoSpaceDE w:val="0"/>
        <w:autoSpaceDN w:val="0"/>
        <w:adjustRightInd w:val="0"/>
        <w:spacing w:before="34"/>
        <w:ind w:right="-20"/>
        <w:jc w:val="left"/>
        <w:rPr>
          <w:rFonts w:ascii="宋体" w:cs="宋体"/>
          <w:kern w:val="0"/>
          <w:sz w:val="24"/>
        </w:rPr>
      </w:pPr>
      <w:r>
        <w:rPr>
          <w:rFonts w:ascii="宋体" w:cs="宋体"/>
          <w:kern w:val="0"/>
          <w:sz w:val="24"/>
        </w:rPr>
        <w:t>（4）</w:t>
      </w:r>
      <w:r>
        <w:rPr>
          <w:rFonts w:ascii="宋体" w:cs="宋体" w:hint="eastAsia"/>
          <w:kern w:val="0"/>
          <w:sz w:val="24"/>
        </w:rPr>
        <w:t>支持图书馆网络和其它网络之间资源的双向访问。</w:t>
      </w:r>
    </w:p>
    <w:p w14:paraId="40F38D16" w14:textId="77777777" w:rsidR="00162BB7" w:rsidRDefault="00162BB7">
      <w:pPr>
        <w:autoSpaceDE w:val="0"/>
        <w:autoSpaceDN w:val="0"/>
        <w:adjustRightInd w:val="0"/>
        <w:spacing w:before="6" w:line="110" w:lineRule="exact"/>
        <w:jc w:val="left"/>
        <w:rPr>
          <w:rFonts w:ascii="宋体" w:cs="宋体"/>
          <w:kern w:val="0"/>
          <w:sz w:val="11"/>
          <w:szCs w:val="11"/>
        </w:rPr>
      </w:pPr>
    </w:p>
    <w:p w14:paraId="5A785277" w14:textId="77777777" w:rsidR="00162BB7" w:rsidRDefault="00C076C0">
      <w:pPr>
        <w:autoSpaceDE w:val="0"/>
        <w:autoSpaceDN w:val="0"/>
        <w:adjustRightInd w:val="0"/>
        <w:ind w:right="-20"/>
        <w:jc w:val="left"/>
        <w:rPr>
          <w:rFonts w:ascii="宋体" w:cs="宋体"/>
          <w:kern w:val="0"/>
          <w:sz w:val="24"/>
        </w:rPr>
      </w:pPr>
      <w:r>
        <w:rPr>
          <w:rFonts w:ascii="宋体" w:cs="宋体"/>
          <w:kern w:val="0"/>
          <w:sz w:val="24"/>
        </w:rPr>
        <w:t>（5）</w:t>
      </w:r>
      <w:r>
        <w:rPr>
          <w:rFonts w:ascii="宋体" w:cs="宋体" w:hint="eastAsia"/>
          <w:kern w:val="0"/>
          <w:sz w:val="24"/>
        </w:rPr>
        <w:t>接入校园网的所有电脑应能访问视</w:t>
      </w:r>
      <w:proofErr w:type="gramStart"/>
      <w:r>
        <w:rPr>
          <w:rFonts w:ascii="宋体" w:cs="宋体" w:hint="eastAsia"/>
          <w:kern w:val="0"/>
          <w:sz w:val="24"/>
        </w:rPr>
        <w:t>聆</w:t>
      </w:r>
      <w:proofErr w:type="gramEnd"/>
      <w:r>
        <w:rPr>
          <w:rFonts w:ascii="宋体" w:cs="宋体" w:hint="eastAsia"/>
          <w:kern w:val="0"/>
          <w:sz w:val="24"/>
        </w:rPr>
        <w:t>通的资源。</w:t>
      </w:r>
    </w:p>
    <w:p w14:paraId="55009863" w14:textId="77777777" w:rsidR="00162BB7" w:rsidRDefault="00162BB7">
      <w:pPr>
        <w:autoSpaceDE w:val="0"/>
        <w:autoSpaceDN w:val="0"/>
        <w:adjustRightInd w:val="0"/>
        <w:spacing w:before="2" w:line="110" w:lineRule="exact"/>
        <w:jc w:val="left"/>
        <w:rPr>
          <w:rFonts w:ascii="宋体" w:cs="宋体"/>
          <w:kern w:val="0"/>
          <w:sz w:val="11"/>
          <w:szCs w:val="11"/>
        </w:rPr>
      </w:pPr>
    </w:p>
    <w:p w14:paraId="12E30328" w14:textId="77777777" w:rsidR="00162BB7" w:rsidRDefault="00C076C0">
      <w:pPr>
        <w:autoSpaceDE w:val="0"/>
        <w:autoSpaceDN w:val="0"/>
        <w:adjustRightInd w:val="0"/>
        <w:ind w:right="-20"/>
        <w:jc w:val="left"/>
        <w:rPr>
          <w:rFonts w:ascii="宋体" w:cs="宋体"/>
          <w:kern w:val="0"/>
          <w:sz w:val="24"/>
        </w:rPr>
      </w:pPr>
      <w:r>
        <w:rPr>
          <w:rFonts w:ascii="宋体" w:cs="宋体"/>
          <w:kern w:val="0"/>
          <w:sz w:val="24"/>
        </w:rPr>
        <w:t>（6）</w:t>
      </w:r>
      <w:r>
        <w:rPr>
          <w:rFonts w:ascii="宋体" w:cs="宋体" w:hint="eastAsia"/>
          <w:kern w:val="0"/>
          <w:sz w:val="24"/>
        </w:rPr>
        <w:t>网络要有足够的扩展能力，当网络扩大时，网络性能不会大幅度下降。</w:t>
      </w:r>
    </w:p>
    <w:p w14:paraId="29FCCC4E" w14:textId="77777777" w:rsidR="00162BB7" w:rsidRDefault="00162BB7">
      <w:pPr>
        <w:autoSpaceDE w:val="0"/>
        <w:autoSpaceDN w:val="0"/>
        <w:adjustRightInd w:val="0"/>
        <w:spacing w:before="6" w:line="110" w:lineRule="exact"/>
        <w:jc w:val="left"/>
        <w:rPr>
          <w:rFonts w:ascii="宋体" w:cs="宋体"/>
          <w:kern w:val="0"/>
          <w:sz w:val="11"/>
          <w:szCs w:val="11"/>
        </w:rPr>
      </w:pPr>
    </w:p>
    <w:p w14:paraId="62369DB5" w14:textId="77777777" w:rsidR="00162BB7" w:rsidRDefault="00C076C0">
      <w:pPr>
        <w:autoSpaceDE w:val="0"/>
        <w:autoSpaceDN w:val="0"/>
        <w:adjustRightInd w:val="0"/>
        <w:ind w:right="-20"/>
        <w:jc w:val="left"/>
        <w:rPr>
          <w:rFonts w:ascii="宋体" w:cs="宋体"/>
          <w:kern w:val="0"/>
          <w:sz w:val="24"/>
        </w:rPr>
      </w:pPr>
      <w:r>
        <w:rPr>
          <w:rFonts w:ascii="宋体" w:cs="宋体"/>
          <w:kern w:val="0"/>
          <w:sz w:val="24"/>
        </w:rPr>
        <w:t>（7）</w:t>
      </w:r>
      <w:r>
        <w:rPr>
          <w:rFonts w:ascii="宋体" w:cs="宋体" w:hint="eastAsia"/>
          <w:kern w:val="0"/>
          <w:sz w:val="24"/>
        </w:rPr>
        <w:t>网络要易于维护和管理，有方便的网络管理工具。</w:t>
      </w:r>
    </w:p>
    <w:p w14:paraId="644D0CA2" w14:textId="77777777" w:rsidR="00162BB7" w:rsidRDefault="00162BB7">
      <w:pPr>
        <w:autoSpaceDE w:val="0"/>
        <w:autoSpaceDN w:val="0"/>
        <w:adjustRightInd w:val="0"/>
        <w:spacing w:before="2" w:line="110" w:lineRule="exact"/>
        <w:jc w:val="left"/>
        <w:rPr>
          <w:rFonts w:ascii="宋体" w:cs="宋体"/>
          <w:kern w:val="0"/>
          <w:sz w:val="11"/>
          <w:szCs w:val="11"/>
        </w:rPr>
      </w:pPr>
    </w:p>
    <w:p w14:paraId="7AEA818F" w14:textId="77777777" w:rsidR="00162BB7" w:rsidRDefault="00C076C0">
      <w:pPr>
        <w:autoSpaceDE w:val="0"/>
        <w:autoSpaceDN w:val="0"/>
        <w:adjustRightInd w:val="0"/>
        <w:ind w:right="-20"/>
        <w:jc w:val="left"/>
        <w:rPr>
          <w:rFonts w:ascii="宋体" w:cs="宋体"/>
          <w:kern w:val="0"/>
          <w:sz w:val="24"/>
        </w:rPr>
      </w:pPr>
      <w:r>
        <w:rPr>
          <w:rFonts w:ascii="宋体" w:cs="宋体"/>
          <w:kern w:val="0"/>
          <w:sz w:val="24"/>
        </w:rPr>
        <w:t>（8）</w:t>
      </w:r>
      <w:r>
        <w:rPr>
          <w:rFonts w:ascii="宋体" w:cs="宋体" w:hint="eastAsia"/>
          <w:kern w:val="0"/>
          <w:sz w:val="24"/>
        </w:rPr>
        <w:t>网络应有一定的安全机制，防止滥用。</w:t>
      </w:r>
    </w:p>
    <w:p w14:paraId="11793B92" w14:textId="77777777" w:rsidR="00162BB7" w:rsidRDefault="00C076C0">
      <w:pPr>
        <w:pStyle w:val="2"/>
      </w:pPr>
      <w:bookmarkStart w:id="23" w:name="_Toc279944396"/>
      <w:bookmarkStart w:id="24" w:name="_Toc25163399"/>
      <w:r>
        <w:rPr>
          <w:rFonts w:hint="eastAsia"/>
        </w:rPr>
        <w:t xml:space="preserve">2.3 </w:t>
      </w:r>
      <w:r>
        <w:rPr>
          <w:rFonts w:hint="eastAsia"/>
        </w:rPr>
        <w:t>信息服务需求分析</w:t>
      </w:r>
      <w:bookmarkEnd w:id="23"/>
      <w:bookmarkEnd w:id="24"/>
    </w:p>
    <w:p w14:paraId="72EF03D0" w14:textId="77777777" w:rsidR="00162BB7" w:rsidRDefault="00C076C0">
      <w:pPr>
        <w:autoSpaceDE w:val="0"/>
        <w:autoSpaceDN w:val="0"/>
        <w:adjustRightInd w:val="0"/>
        <w:ind w:left="620" w:right="-20"/>
        <w:jc w:val="left"/>
        <w:rPr>
          <w:rFonts w:ascii="宋体" w:cs="宋体"/>
          <w:kern w:val="0"/>
          <w:sz w:val="24"/>
        </w:rPr>
      </w:pPr>
      <w:r>
        <w:rPr>
          <w:rFonts w:ascii="宋体" w:cs="宋体" w:hint="eastAsia"/>
          <w:kern w:val="0"/>
          <w:sz w:val="24"/>
        </w:rPr>
        <w:t>校园网在信息服务和应用方面应满足以下几个方面的需求：</w:t>
      </w:r>
    </w:p>
    <w:p w14:paraId="5672301B" w14:textId="77777777" w:rsidR="00162BB7" w:rsidRDefault="00162BB7">
      <w:pPr>
        <w:autoSpaceDE w:val="0"/>
        <w:autoSpaceDN w:val="0"/>
        <w:adjustRightInd w:val="0"/>
        <w:spacing w:before="2" w:line="110" w:lineRule="exact"/>
        <w:jc w:val="left"/>
        <w:rPr>
          <w:rFonts w:ascii="宋体" w:cs="宋体"/>
          <w:kern w:val="0"/>
          <w:sz w:val="11"/>
          <w:szCs w:val="11"/>
        </w:rPr>
      </w:pPr>
    </w:p>
    <w:p w14:paraId="75AC6B39" w14:textId="77777777" w:rsidR="00162BB7" w:rsidRDefault="00C076C0">
      <w:pPr>
        <w:tabs>
          <w:tab w:val="left" w:pos="2860"/>
        </w:tabs>
        <w:autoSpaceDE w:val="0"/>
        <w:autoSpaceDN w:val="0"/>
        <w:adjustRightInd w:val="0"/>
        <w:spacing w:line="317" w:lineRule="auto"/>
        <w:ind w:right="33"/>
        <w:rPr>
          <w:rFonts w:ascii="宋体" w:cs="宋体"/>
          <w:kern w:val="0"/>
          <w:sz w:val="24"/>
        </w:rPr>
      </w:pPr>
      <w:r>
        <w:rPr>
          <w:rFonts w:ascii="宋体" w:cs="宋体"/>
          <w:kern w:val="0"/>
          <w:sz w:val="24"/>
        </w:rPr>
        <w:t>（1）</w:t>
      </w:r>
      <w:r>
        <w:rPr>
          <w:rFonts w:ascii="宋体" w:cs="宋体" w:hint="eastAsia"/>
          <w:kern w:val="0"/>
          <w:sz w:val="24"/>
        </w:rPr>
        <w:t>图书馆书目</w:t>
      </w:r>
      <w:r>
        <w:rPr>
          <w:rFonts w:ascii="宋体" w:cs="宋体" w:hint="eastAsia"/>
          <w:spacing w:val="5"/>
          <w:kern w:val="0"/>
          <w:sz w:val="24"/>
        </w:rPr>
        <w:t>查</w:t>
      </w:r>
      <w:r>
        <w:rPr>
          <w:rFonts w:ascii="宋体" w:cs="宋体" w:hint="eastAsia"/>
          <w:kern w:val="0"/>
          <w:sz w:val="24"/>
        </w:rPr>
        <w:t>询</w:t>
      </w:r>
      <w:r>
        <w:rPr>
          <w:rFonts w:ascii="宋体" w:cs="宋体"/>
          <w:kern w:val="0"/>
          <w:sz w:val="24"/>
        </w:rPr>
        <w:t>：</w:t>
      </w:r>
      <w:r>
        <w:rPr>
          <w:rFonts w:ascii="宋体" w:cs="宋体" w:hint="eastAsia"/>
          <w:kern w:val="0"/>
          <w:sz w:val="24"/>
        </w:rPr>
        <w:t>图书馆已经在</w:t>
      </w:r>
      <w:r>
        <w:rPr>
          <w:rFonts w:ascii="宋体" w:cs="宋体"/>
          <w:spacing w:val="-58"/>
          <w:kern w:val="0"/>
          <w:sz w:val="24"/>
        </w:rPr>
        <w:t xml:space="preserve"> </w:t>
      </w:r>
      <w:r>
        <w:rPr>
          <w:rFonts w:ascii="宋体" w:cs="宋体"/>
          <w:kern w:val="0"/>
          <w:sz w:val="24"/>
        </w:rPr>
        <w:t>Novell</w:t>
      </w:r>
      <w:r>
        <w:rPr>
          <w:rFonts w:ascii="宋体" w:cs="宋体"/>
          <w:spacing w:val="-62"/>
          <w:kern w:val="0"/>
          <w:sz w:val="24"/>
        </w:rPr>
        <w:t xml:space="preserve"> </w:t>
      </w:r>
      <w:r>
        <w:rPr>
          <w:rFonts w:ascii="宋体" w:cs="宋体" w:hint="eastAsia"/>
          <w:kern w:val="0"/>
          <w:sz w:val="24"/>
        </w:rPr>
        <w:t>网络环境下建立了一个基于</w:t>
      </w:r>
      <w:r>
        <w:rPr>
          <w:rFonts w:ascii="宋体" w:cs="宋体"/>
          <w:spacing w:val="-58"/>
          <w:kern w:val="0"/>
          <w:sz w:val="24"/>
        </w:rPr>
        <w:t xml:space="preserve"> </w:t>
      </w:r>
      <w:r>
        <w:rPr>
          <w:rFonts w:ascii="宋体" w:cs="宋体"/>
          <w:kern w:val="0"/>
          <w:sz w:val="24"/>
        </w:rPr>
        <w:t xml:space="preserve">FOX </w:t>
      </w:r>
      <w:r>
        <w:rPr>
          <w:rFonts w:ascii="宋体" w:cs="宋体" w:hint="eastAsia"/>
          <w:kern w:val="0"/>
          <w:sz w:val="24"/>
        </w:rPr>
        <w:t>数据库系统的图书管理系统</w:t>
      </w:r>
      <w:r>
        <w:rPr>
          <w:rFonts w:ascii="宋体" w:cs="宋体" w:hint="eastAsia"/>
          <w:spacing w:val="-43"/>
          <w:kern w:val="0"/>
          <w:sz w:val="24"/>
        </w:rPr>
        <w:t>，</w:t>
      </w:r>
      <w:r>
        <w:rPr>
          <w:rFonts w:ascii="宋体" w:cs="宋体" w:hint="eastAsia"/>
          <w:spacing w:val="-5"/>
          <w:kern w:val="0"/>
          <w:sz w:val="24"/>
        </w:rPr>
        <w:t>系</w:t>
      </w:r>
      <w:r>
        <w:rPr>
          <w:rFonts w:ascii="宋体" w:cs="宋体" w:hint="eastAsia"/>
          <w:kern w:val="0"/>
          <w:sz w:val="24"/>
        </w:rPr>
        <w:t>统内已包含了详尽的图书目录</w:t>
      </w:r>
      <w:r>
        <w:rPr>
          <w:rFonts w:ascii="宋体" w:cs="宋体" w:hint="eastAsia"/>
          <w:spacing w:val="-43"/>
          <w:kern w:val="0"/>
          <w:sz w:val="24"/>
        </w:rPr>
        <w:t>，</w:t>
      </w:r>
      <w:r>
        <w:rPr>
          <w:rFonts w:ascii="宋体" w:cs="宋体" w:hint="eastAsia"/>
          <w:spacing w:val="-5"/>
          <w:kern w:val="0"/>
          <w:sz w:val="24"/>
        </w:rPr>
        <w:t>为</w:t>
      </w:r>
      <w:r>
        <w:rPr>
          <w:rFonts w:ascii="宋体" w:cs="宋体" w:hint="eastAsia"/>
          <w:kern w:val="0"/>
          <w:sz w:val="24"/>
        </w:rPr>
        <w:t>了让师生简单</w:t>
      </w:r>
      <w:r>
        <w:rPr>
          <w:rFonts w:ascii="宋体" w:cs="宋体"/>
          <w:kern w:val="0"/>
          <w:sz w:val="24"/>
        </w:rPr>
        <w:t xml:space="preserve"> </w:t>
      </w:r>
      <w:r>
        <w:rPr>
          <w:rFonts w:ascii="宋体" w:cs="宋体" w:hint="eastAsia"/>
          <w:kern w:val="0"/>
          <w:sz w:val="24"/>
        </w:rPr>
        <w:t>快速地了解书目的情况，学校提出要在校园网上实现基于</w:t>
      </w:r>
      <w:r>
        <w:rPr>
          <w:rFonts w:ascii="宋体" w:cs="宋体"/>
          <w:spacing w:val="-58"/>
          <w:kern w:val="0"/>
          <w:sz w:val="24"/>
        </w:rPr>
        <w:t xml:space="preserve"> </w:t>
      </w:r>
      <w:r>
        <w:rPr>
          <w:rFonts w:ascii="宋体" w:cs="宋体"/>
          <w:kern w:val="0"/>
          <w:sz w:val="24"/>
        </w:rPr>
        <w:t xml:space="preserve">WWW </w:t>
      </w:r>
      <w:r>
        <w:rPr>
          <w:rFonts w:ascii="宋体" w:cs="宋体" w:hint="eastAsia"/>
          <w:kern w:val="0"/>
          <w:sz w:val="24"/>
        </w:rPr>
        <w:t>的书目查询服务，</w:t>
      </w:r>
      <w:r>
        <w:rPr>
          <w:rFonts w:ascii="宋体" w:cs="宋体"/>
          <w:kern w:val="0"/>
          <w:sz w:val="24"/>
        </w:rPr>
        <w:t xml:space="preserve"> </w:t>
      </w:r>
      <w:r>
        <w:rPr>
          <w:rFonts w:ascii="宋体" w:cs="宋体" w:hint="eastAsia"/>
          <w:kern w:val="0"/>
          <w:sz w:val="24"/>
        </w:rPr>
        <w:t>以便师生可以随时随地查询书目。</w:t>
      </w:r>
    </w:p>
    <w:p w14:paraId="729A6DBA" w14:textId="77777777" w:rsidR="00162BB7" w:rsidRDefault="00C076C0">
      <w:pPr>
        <w:tabs>
          <w:tab w:val="left" w:pos="2120"/>
        </w:tabs>
        <w:autoSpaceDE w:val="0"/>
        <w:autoSpaceDN w:val="0"/>
        <w:adjustRightInd w:val="0"/>
        <w:spacing w:before="34" w:line="317" w:lineRule="auto"/>
        <w:ind w:right="104"/>
        <w:rPr>
          <w:rFonts w:ascii="宋体" w:cs="宋体"/>
          <w:kern w:val="0"/>
          <w:sz w:val="24"/>
        </w:rPr>
      </w:pPr>
      <w:r>
        <w:rPr>
          <w:rFonts w:ascii="宋体" w:cs="宋体"/>
          <w:kern w:val="0"/>
          <w:sz w:val="24"/>
        </w:rPr>
        <w:t>（2）</w:t>
      </w:r>
      <w:r>
        <w:rPr>
          <w:rFonts w:ascii="宋体" w:cs="宋体" w:hint="eastAsia"/>
          <w:kern w:val="0"/>
          <w:sz w:val="24"/>
        </w:rPr>
        <w:t>学校主页</w:t>
      </w:r>
      <w:r>
        <w:rPr>
          <w:rFonts w:ascii="宋体" w:cs="宋体"/>
          <w:kern w:val="0"/>
          <w:sz w:val="24"/>
        </w:rPr>
        <w:t>：</w:t>
      </w:r>
      <w:r>
        <w:rPr>
          <w:rFonts w:ascii="宋体" w:cs="宋体" w:hint="eastAsia"/>
          <w:kern w:val="0"/>
          <w:sz w:val="24"/>
        </w:rPr>
        <w:t>学校应建立独立的</w:t>
      </w:r>
      <w:r>
        <w:rPr>
          <w:rFonts w:ascii="宋体" w:cs="宋体"/>
          <w:spacing w:val="-62"/>
          <w:kern w:val="0"/>
          <w:sz w:val="24"/>
        </w:rPr>
        <w:t xml:space="preserve"> </w:t>
      </w:r>
      <w:r>
        <w:rPr>
          <w:rFonts w:ascii="宋体" w:cs="宋体"/>
          <w:kern w:val="0"/>
          <w:sz w:val="24"/>
        </w:rPr>
        <w:t>WWW</w:t>
      </w:r>
      <w:r>
        <w:rPr>
          <w:rFonts w:ascii="宋体" w:cs="宋体"/>
          <w:spacing w:val="-58"/>
          <w:kern w:val="0"/>
          <w:sz w:val="24"/>
        </w:rPr>
        <w:t xml:space="preserve"> </w:t>
      </w:r>
      <w:r>
        <w:rPr>
          <w:rFonts w:ascii="宋体" w:cs="宋体" w:hint="eastAsia"/>
          <w:kern w:val="0"/>
          <w:sz w:val="24"/>
        </w:rPr>
        <w:t>服务器</w:t>
      </w:r>
      <w:r>
        <w:rPr>
          <w:rFonts w:ascii="宋体" w:cs="宋体" w:hint="eastAsia"/>
          <w:spacing w:val="-43"/>
          <w:kern w:val="0"/>
          <w:sz w:val="24"/>
        </w:rPr>
        <w:t>，</w:t>
      </w:r>
      <w:r>
        <w:rPr>
          <w:rFonts w:ascii="宋体" w:cs="宋体" w:hint="eastAsia"/>
          <w:spacing w:val="-5"/>
          <w:kern w:val="0"/>
          <w:sz w:val="24"/>
        </w:rPr>
        <w:t>在</w:t>
      </w:r>
      <w:r>
        <w:rPr>
          <w:rFonts w:ascii="宋体" w:cs="宋体" w:hint="eastAsia"/>
          <w:kern w:val="0"/>
          <w:sz w:val="24"/>
        </w:rPr>
        <w:t>网上提供学校主页等服</w:t>
      </w:r>
      <w:r>
        <w:rPr>
          <w:rFonts w:ascii="宋体" w:cs="宋体" w:hint="eastAsia"/>
          <w:spacing w:val="-5"/>
          <w:kern w:val="0"/>
          <w:sz w:val="24"/>
        </w:rPr>
        <w:t>务</w:t>
      </w:r>
      <w:r>
        <w:rPr>
          <w:rFonts w:ascii="宋体" w:cs="宋体" w:hint="eastAsia"/>
          <w:w w:val="52"/>
          <w:kern w:val="0"/>
          <w:sz w:val="24"/>
        </w:rPr>
        <w:t>，</w:t>
      </w:r>
      <w:r>
        <w:rPr>
          <w:rFonts w:ascii="宋体" w:cs="宋体"/>
          <w:w w:val="52"/>
          <w:kern w:val="0"/>
          <w:sz w:val="24"/>
        </w:rPr>
        <w:t xml:space="preserve"> </w:t>
      </w:r>
      <w:r>
        <w:rPr>
          <w:rFonts w:ascii="宋体" w:cs="宋体" w:hint="eastAsia"/>
          <w:kern w:val="0"/>
          <w:sz w:val="24"/>
        </w:rPr>
        <w:t>包括校情简介、学校新闻、校报（电子版</w:t>
      </w:r>
      <w:r>
        <w:rPr>
          <w:rFonts w:ascii="宋体" w:cs="宋体" w:hint="eastAsia"/>
          <w:spacing w:val="-115"/>
          <w:kern w:val="0"/>
          <w:sz w:val="24"/>
        </w:rPr>
        <w:t>）</w:t>
      </w:r>
      <w:r>
        <w:rPr>
          <w:rFonts w:ascii="宋体" w:cs="宋体" w:hint="eastAsia"/>
          <w:spacing w:val="-5"/>
          <w:kern w:val="0"/>
          <w:sz w:val="24"/>
        </w:rPr>
        <w:t>、</w:t>
      </w:r>
      <w:r>
        <w:rPr>
          <w:rFonts w:ascii="宋体" w:cs="宋体" w:hint="eastAsia"/>
          <w:kern w:val="0"/>
          <w:sz w:val="24"/>
        </w:rPr>
        <w:t>招生信息以及校内电话号码和电子</w:t>
      </w:r>
      <w:r>
        <w:rPr>
          <w:rFonts w:ascii="宋体" w:cs="宋体"/>
          <w:kern w:val="0"/>
          <w:sz w:val="24"/>
        </w:rPr>
        <w:t xml:space="preserve"> </w:t>
      </w:r>
      <w:r>
        <w:rPr>
          <w:rFonts w:ascii="宋体" w:cs="宋体" w:hint="eastAsia"/>
          <w:kern w:val="0"/>
          <w:sz w:val="24"/>
        </w:rPr>
        <w:t>邮件地址查询等。</w:t>
      </w:r>
    </w:p>
    <w:p w14:paraId="29707ADF" w14:textId="77777777" w:rsidR="00162BB7" w:rsidRDefault="00C076C0">
      <w:pPr>
        <w:tabs>
          <w:tab w:val="left" w:pos="2180"/>
        </w:tabs>
        <w:autoSpaceDE w:val="0"/>
        <w:autoSpaceDN w:val="0"/>
        <w:adjustRightInd w:val="0"/>
        <w:spacing w:line="300" w:lineRule="exact"/>
        <w:ind w:right="-20"/>
        <w:jc w:val="left"/>
        <w:rPr>
          <w:rFonts w:ascii="宋体" w:cs="宋体"/>
          <w:kern w:val="0"/>
          <w:sz w:val="24"/>
        </w:rPr>
      </w:pPr>
      <w:r>
        <w:rPr>
          <w:rFonts w:ascii="宋体" w:cs="宋体"/>
          <w:kern w:val="0"/>
          <w:position w:val="-3"/>
          <w:sz w:val="24"/>
        </w:rPr>
        <w:t>（3）</w:t>
      </w:r>
      <w:r>
        <w:rPr>
          <w:rFonts w:ascii="宋体" w:cs="宋体" w:hint="eastAsia"/>
          <w:kern w:val="0"/>
          <w:position w:val="-3"/>
          <w:sz w:val="24"/>
        </w:rPr>
        <w:t>邮</w:t>
      </w:r>
      <w:r>
        <w:rPr>
          <w:rFonts w:ascii="宋体" w:cs="宋体" w:hint="eastAsia"/>
          <w:spacing w:val="5"/>
          <w:kern w:val="0"/>
          <w:position w:val="-3"/>
          <w:sz w:val="24"/>
        </w:rPr>
        <w:t>件</w:t>
      </w:r>
      <w:r>
        <w:rPr>
          <w:rFonts w:ascii="宋体" w:cs="宋体" w:hint="eastAsia"/>
          <w:kern w:val="0"/>
          <w:position w:val="-3"/>
          <w:sz w:val="24"/>
        </w:rPr>
        <w:t>服务</w:t>
      </w:r>
      <w:r>
        <w:rPr>
          <w:rFonts w:ascii="宋体" w:cs="宋体"/>
          <w:kern w:val="0"/>
          <w:position w:val="-3"/>
          <w:sz w:val="24"/>
        </w:rPr>
        <w:t>：</w:t>
      </w:r>
      <w:r>
        <w:rPr>
          <w:rFonts w:ascii="宋体" w:cs="宋体" w:hint="eastAsia"/>
          <w:kern w:val="0"/>
          <w:position w:val="-3"/>
          <w:sz w:val="24"/>
        </w:rPr>
        <w:t>邮件服务使得师生可以自由地收发电子邮件（</w:t>
      </w:r>
      <w:r>
        <w:rPr>
          <w:rFonts w:ascii="宋体" w:cs="宋体"/>
          <w:kern w:val="0"/>
          <w:position w:val="-3"/>
          <w:sz w:val="24"/>
        </w:rPr>
        <w:t>Email</w:t>
      </w:r>
      <w:r>
        <w:rPr>
          <w:rFonts w:ascii="宋体" w:cs="宋体" w:hint="eastAsia"/>
          <w:spacing w:val="-84"/>
          <w:kern w:val="0"/>
          <w:position w:val="-3"/>
          <w:sz w:val="24"/>
        </w:rPr>
        <w:t>）</w:t>
      </w:r>
      <w:r>
        <w:rPr>
          <w:rFonts w:ascii="宋体" w:cs="宋体" w:hint="eastAsia"/>
          <w:spacing w:val="25"/>
          <w:kern w:val="0"/>
          <w:position w:val="-3"/>
          <w:sz w:val="24"/>
        </w:rPr>
        <w:t>。</w:t>
      </w:r>
      <w:r>
        <w:rPr>
          <w:rFonts w:ascii="宋体" w:cs="宋体" w:hint="eastAsia"/>
          <w:spacing w:val="29"/>
          <w:kern w:val="0"/>
          <w:position w:val="-3"/>
          <w:sz w:val="24"/>
        </w:rPr>
        <w:t>每</w:t>
      </w:r>
      <w:r>
        <w:rPr>
          <w:rFonts w:ascii="宋体" w:cs="宋体" w:hint="eastAsia"/>
          <w:kern w:val="0"/>
          <w:position w:val="-3"/>
          <w:sz w:val="24"/>
        </w:rPr>
        <w:t>个</w:t>
      </w:r>
    </w:p>
    <w:p w14:paraId="5B26920E" w14:textId="77777777" w:rsidR="00162BB7" w:rsidRDefault="00162BB7">
      <w:pPr>
        <w:autoSpaceDE w:val="0"/>
        <w:autoSpaceDN w:val="0"/>
        <w:adjustRightInd w:val="0"/>
        <w:spacing w:before="2" w:line="110" w:lineRule="exact"/>
        <w:jc w:val="left"/>
        <w:rPr>
          <w:rFonts w:ascii="宋体" w:cs="宋体"/>
          <w:kern w:val="0"/>
          <w:sz w:val="11"/>
          <w:szCs w:val="11"/>
        </w:rPr>
      </w:pPr>
    </w:p>
    <w:p w14:paraId="71BE0324" w14:textId="77777777" w:rsidR="00162BB7" w:rsidRDefault="00C076C0">
      <w:pPr>
        <w:autoSpaceDE w:val="0"/>
        <w:autoSpaceDN w:val="0"/>
        <w:adjustRightInd w:val="0"/>
        <w:spacing w:line="317" w:lineRule="auto"/>
        <w:ind w:left="140" w:right="89"/>
        <w:rPr>
          <w:rFonts w:ascii="宋体" w:cs="宋体"/>
          <w:kern w:val="0"/>
          <w:sz w:val="24"/>
        </w:rPr>
      </w:pPr>
      <w:r>
        <w:rPr>
          <w:rFonts w:ascii="宋体" w:cs="宋体" w:hint="eastAsia"/>
          <w:kern w:val="0"/>
          <w:sz w:val="24"/>
        </w:rPr>
        <w:t>师生都可以拥有自己的私人邮箱</w:t>
      </w:r>
      <w:r>
        <w:rPr>
          <w:rFonts w:ascii="宋体" w:cs="宋体" w:hint="eastAsia"/>
          <w:spacing w:val="-91"/>
          <w:kern w:val="0"/>
          <w:sz w:val="24"/>
        </w:rPr>
        <w:t>，</w:t>
      </w:r>
      <w:r>
        <w:rPr>
          <w:rFonts w:ascii="宋体" w:cs="宋体" w:hint="eastAsia"/>
          <w:spacing w:val="-5"/>
          <w:kern w:val="0"/>
          <w:sz w:val="24"/>
        </w:rPr>
        <w:t>他</w:t>
      </w:r>
      <w:r>
        <w:rPr>
          <w:rFonts w:ascii="宋体" w:cs="宋体" w:hint="eastAsia"/>
          <w:kern w:val="0"/>
          <w:sz w:val="24"/>
        </w:rPr>
        <w:t>们可以通过校园网上任意一台机器收发自己</w:t>
      </w:r>
      <w:r>
        <w:rPr>
          <w:rFonts w:ascii="宋体" w:cs="宋体"/>
          <w:kern w:val="0"/>
          <w:sz w:val="24"/>
        </w:rPr>
        <w:t xml:space="preserve"> </w:t>
      </w:r>
      <w:r>
        <w:rPr>
          <w:rFonts w:ascii="宋体" w:cs="宋体" w:hint="eastAsia"/>
          <w:kern w:val="0"/>
          <w:sz w:val="24"/>
        </w:rPr>
        <w:t>的信件</w:t>
      </w:r>
      <w:r>
        <w:rPr>
          <w:rFonts w:ascii="宋体" w:cs="宋体" w:hint="eastAsia"/>
          <w:spacing w:val="-43"/>
          <w:kern w:val="0"/>
          <w:sz w:val="24"/>
        </w:rPr>
        <w:t>。</w:t>
      </w:r>
      <w:r>
        <w:rPr>
          <w:rFonts w:ascii="宋体" w:cs="宋体" w:hint="eastAsia"/>
          <w:spacing w:val="-5"/>
          <w:kern w:val="0"/>
          <w:sz w:val="24"/>
        </w:rPr>
        <w:t>他</w:t>
      </w:r>
      <w:r>
        <w:rPr>
          <w:rFonts w:ascii="宋体" w:cs="宋体" w:hint="eastAsia"/>
          <w:kern w:val="0"/>
          <w:sz w:val="24"/>
        </w:rPr>
        <w:t>们不仅可以在校内相互通信</w:t>
      </w:r>
      <w:r>
        <w:rPr>
          <w:rFonts w:ascii="宋体" w:cs="宋体" w:hint="eastAsia"/>
          <w:spacing w:val="-43"/>
          <w:kern w:val="0"/>
          <w:sz w:val="24"/>
        </w:rPr>
        <w:t>，</w:t>
      </w:r>
      <w:r>
        <w:rPr>
          <w:rFonts w:ascii="宋体" w:cs="宋体" w:hint="eastAsia"/>
          <w:spacing w:val="-5"/>
          <w:kern w:val="0"/>
          <w:sz w:val="24"/>
        </w:rPr>
        <w:t>而</w:t>
      </w:r>
      <w:r>
        <w:rPr>
          <w:rFonts w:ascii="宋体" w:cs="宋体" w:hint="eastAsia"/>
          <w:kern w:val="0"/>
          <w:sz w:val="24"/>
        </w:rPr>
        <w:t>且还可以和</w:t>
      </w:r>
      <w:proofErr w:type="gramStart"/>
      <w:r>
        <w:rPr>
          <w:rFonts w:ascii="宋体" w:cs="宋体" w:hint="eastAsia"/>
          <w:kern w:val="0"/>
          <w:sz w:val="24"/>
        </w:rPr>
        <w:t>视聆</w:t>
      </w:r>
      <w:proofErr w:type="gramEnd"/>
      <w:r>
        <w:rPr>
          <w:rFonts w:ascii="宋体" w:cs="宋体" w:hint="eastAsia"/>
          <w:kern w:val="0"/>
          <w:sz w:val="24"/>
        </w:rPr>
        <w:t>通的用户进行邮件交</w:t>
      </w:r>
      <w:r>
        <w:rPr>
          <w:rFonts w:ascii="宋体" w:cs="宋体"/>
          <w:kern w:val="0"/>
          <w:sz w:val="24"/>
        </w:rPr>
        <w:t xml:space="preserve"> </w:t>
      </w:r>
      <w:r>
        <w:rPr>
          <w:rFonts w:ascii="宋体" w:cs="宋体" w:hint="eastAsia"/>
          <w:kern w:val="0"/>
          <w:sz w:val="24"/>
        </w:rPr>
        <w:t>换。</w:t>
      </w:r>
    </w:p>
    <w:p w14:paraId="218B770A" w14:textId="77777777" w:rsidR="00162BB7" w:rsidRDefault="00C076C0">
      <w:pPr>
        <w:tabs>
          <w:tab w:val="left" w:pos="2660"/>
        </w:tabs>
        <w:autoSpaceDE w:val="0"/>
        <w:autoSpaceDN w:val="0"/>
        <w:adjustRightInd w:val="0"/>
        <w:spacing w:before="39"/>
        <w:ind w:right="-20"/>
        <w:jc w:val="left"/>
        <w:rPr>
          <w:rFonts w:ascii="宋体" w:cs="宋体"/>
          <w:kern w:val="0"/>
          <w:sz w:val="24"/>
        </w:rPr>
      </w:pPr>
      <w:r>
        <w:rPr>
          <w:rFonts w:ascii="宋体" w:cs="宋体"/>
          <w:kern w:val="0"/>
          <w:sz w:val="24"/>
        </w:rPr>
        <w:t>（4）</w:t>
      </w:r>
      <w:r>
        <w:rPr>
          <w:rFonts w:ascii="宋体" w:cs="宋体" w:hint="eastAsia"/>
          <w:kern w:val="0"/>
          <w:sz w:val="24"/>
        </w:rPr>
        <w:t>文</w:t>
      </w:r>
      <w:r>
        <w:rPr>
          <w:rFonts w:ascii="宋体" w:cs="宋体" w:hint="eastAsia"/>
          <w:spacing w:val="5"/>
          <w:kern w:val="0"/>
          <w:sz w:val="24"/>
        </w:rPr>
        <w:t>件</w:t>
      </w:r>
      <w:r>
        <w:rPr>
          <w:rFonts w:ascii="宋体" w:cs="宋体" w:hint="eastAsia"/>
          <w:kern w:val="0"/>
          <w:sz w:val="24"/>
        </w:rPr>
        <w:t>传输服务</w:t>
      </w:r>
      <w:r>
        <w:rPr>
          <w:rFonts w:ascii="宋体" w:cs="宋体"/>
          <w:kern w:val="0"/>
          <w:sz w:val="24"/>
        </w:rPr>
        <w:t>：</w:t>
      </w:r>
      <w:r>
        <w:rPr>
          <w:rFonts w:ascii="宋体" w:cs="宋体" w:hint="eastAsia"/>
          <w:kern w:val="0"/>
          <w:sz w:val="24"/>
        </w:rPr>
        <w:t>考虑到师生之间共享软件，校园网应提供文件传输服务</w:t>
      </w:r>
    </w:p>
    <w:p w14:paraId="7E6270F4" w14:textId="77777777" w:rsidR="00162BB7" w:rsidRDefault="00162BB7">
      <w:pPr>
        <w:autoSpaceDE w:val="0"/>
        <w:autoSpaceDN w:val="0"/>
        <w:adjustRightInd w:val="0"/>
        <w:spacing w:before="2" w:line="110" w:lineRule="exact"/>
        <w:jc w:val="left"/>
        <w:rPr>
          <w:rFonts w:ascii="宋体" w:cs="宋体"/>
          <w:kern w:val="0"/>
          <w:sz w:val="11"/>
          <w:szCs w:val="11"/>
        </w:rPr>
      </w:pPr>
    </w:p>
    <w:p w14:paraId="219434EE" w14:textId="77777777" w:rsidR="00162BB7" w:rsidRDefault="00C076C0">
      <w:pPr>
        <w:autoSpaceDE w:val="0"/>
        <w:autoSpaceDN w:val="0"/>
        <w:adjustRightInd w:val="0"/>
        <w:spacing w:line="318" w:lineRule="auto"/>
        <w:ind w:left="140" w:right="89" w:hanging="34"/>
        <w:rPr>
          <w:rFonts w:ascii="宋体" w:cs="宋体"/>
          <w:kern w:val="0"/>
          <w:sz w:val="24"/>
        </w:rPr>
      </w:pPr>
      <w:r>
        <w:rPr>
          <w:rFonts w:ascii="宋体" w:cs="宋体" w:hint="eastAsia"/>
          <w:kern w:val="0"/>
          <w:sz w:val="24"/>
        </w:rPr>
        <w:t>（</w:t>
      </w:r>
      <w:r>
        <w:rPr>
          <w:rFonts w:ascii="宋体" w:cs="宋体"/>
          <w:kern w:val="0"/>
          <w:sz w:val="24"/>
        </w:rPr>
        <w:t>ftp</w:t>
      </w:r>
      <w:r>
        <w:rPr>
          <w:rFonts w:ascii="宋体" w:cs="宋体" w:hint="eastAsia"/>
          <w:spacing w:val="-115"/>
          <w:kern w:val="0"/>
          <w:sz w:val="24"/>
        </w:rPr>
        <w:t>）</w:t>
      </w:r>
      <w:r>
        <w:rPr>
          <w:rFonts w:ascii="宋体" w:cs="宋体" w:hint="eastAsia"/>
          <w:spacing w:val="-34"/>
          <w:kern w:val="0"/>
          <w:sz w:val="24"/>
        </w:rPr>
        <w:t>。</w:t>
      </w:r>
      <w:r>
        <w:rPr>
          <w:rFonts w:ascii="宋体" w:cs="宋体" w:hint="eastAsia"/>
          <w:spacing w:val="-5"/>
          <w:kern w:val="0"/>
          <w:sz w:val="24"/>
        </w:rPr>
        <w:t>文</w:t>
      </w:r>
      <w:r>
        <w:rPr>
          <w:rFonts w:ascii="宋体" w:cs="宋体" w:hint="eastAsia"/>
          <w:kern w:val="0"/>
          <w:sz w:val="24"/>
        </w:rPr>
        <w:t>件传输服务器上存放各种各样自由软件和驱动程序</w:t>
      </w:r>
      <w:r>
        <w:rPr>
          <w:rFonts w:ascii="宋体" w:cs="宋体" w:hint="eastAsia"/>
          <w:spacing w:val="-24"/>
          <w:kern w:val="0"/>
          <w:sz w:val="24"/>
        </w:rPr>
        <w:t>，</w:t>
      </w:r>
      <w:r>
        <w:rPr>
          <w:rFonts w:ascii="宋体" w:cs="宋体" w:hint="eastAsia"/>
          <w:spacing w:val="-5"/>
          <w:kern w:val="0"/>
          <w:sz w:val="24"/>
        </w:rPr>
        <w:t>师</w:t>
      </w:r>
      <w:r>
        <w:rPr>
          <w:rFonts w:ascii="宋体" w:cs="宋体" w:hint="eastAsia"/>
          <w:kern w:val="0"/>
          <w:sz w:val="24"/>
        </w:rPr>
        <w:t>生可以根据自</w:t>
      </w:r>
      <w:r>
        <w:rPr>
          <w:rFonts w:ascii="宋体" w:cs="宋体"/>
          <w:kern w:val="0"/>
          <w:sz w:val="24"/>
        </w:rPr>
        <w:t xml:space="preserve"> </w:t>
      </w:r>
      <w:proofErr w:type="gramStart"/>
      <w:r>
        <w:rPr>
          <w:rFonts w:ascii="宋体" w:cs="宋体" w:hint="eastAsia"/>
          <w:kern w:val="0"/>
          <w:sz w:val="24"/>
        </w:rPr>
        <w:t>己</w:t>
      </w:r>
      <w:r>
        <w:rPr>
          <w:rFonts w:ascii="宋体" w:cs="宋体" w:hint="eastAsia"/>
          <w:kern w:val="0"/>
          <w:sz w:val="24"/>
        </w:rPr>
        <w:lastRenderedPageBreak/>
        <w:t>需要</w:t>
      </w:r>
      <w:proofErr w:type="gramEnd"/>
      <w:r>
        <w:rPr>
          <w:rFonts w:ascii="宋体" w:cs="宋体" w:hint="eastAsia"/>
          <w:kern w:val="0"/>
          <w:sz w:val="24"/>
        </w:rPr>
        <w:t>随时下载并把它们安装在本机上。</w:t>
      </w:r>
    </w:p>
    <w:p w14:paraId="4DBF64B4" w14:textId="77777777" w:rsidR="00162BB7" w:rsidRDefault="00C076C0">
      <w:pPr>
        <w:autoSpaceDE w:val="0"/>
        <w:autoSpaceDN w:val="0"/>
        <w:adjustRightInd w:val="0"/>
        <w:spacing w:before="32"/>
        <w:ind w:right="-20"/>
        <w:jc w:val="left"/>
        <w:rPr>
          <w:rFonts w:ascii="宋体" w:cs="宋体"/>
          <w:kern w:val="0"/>
          <w:sz w:val="24"/>
        </w:rPr>
      </w:pPr>
      <w:r>
        <w:rPr>
          <w:rFonts w:ascii="宋体" w:cs="宋体"/>
          <w:kern w:val="0"/>
          <w:sz w:val="24"/>
        </w:rPr>
        <w:t>（5）</w:t>
      </w:r>
      <w:r>
        <w:rPr>
          <w:rFonts w:ascii="宋体" w:cs="宋体" w:hint="eastAsia"/>
          <w:kern w:val="0"/>
          <w:sz w:val="24"/>
        </w:rPr>
        <w:t>系</w:t>
      </w:r>
      <w:r>
        <w:rPr>
          <w:rFonts w:ascii="宋体" w:cs="宋体" w:hint="eastAsia"/>
          <w:spacing w:val="5"/>
          <w:kern w:val="0"/>
          <w:sz w:val="24"/>
        </w:rPr>
        <w:t>统</w:t>
      </w:r>
      <w:r>
        <w:rPr>
          <w:rFonts w:ascii="宋体" w:cs="宋体" w:hint="eastAsia"/>
          <w:kern w:val="0"/>
          <w:sz w:val="24"/>
        </w:rPr>
        <w:t>应提供基</w:t>
      </w:r>
      <w:r>
        <w:rPr>
          <w:rFonts w:ascii="宋体" w:cs="宋体" w:hint="eastAsia"/>
          <w:spacing w:val="5"/>
          <w:kern w:val="0"/>
          <w:sz w:val="24"/>
        </w:rPr>
        <w:t>本</w:t>
      </w:r>
      <w:r>
        <w:rPr>
          <w:rFonts w:ascii="宋体" w:cs="宋体" w:hint="eastAsia"/>
          <w:kern w:val="0"/>
          <w:sz w:val="24"/>
        </w:rPr>
        <w:t>的</w:t>
      </w:r>
      <w:r>
        <w:rPr>
          <w:rFonts w:ascii="宋体" w:cs="宋体"/>
          <w:spacing w:val="-58"/>
          <w:kern w:val="0"/>
          <w:sz w:val="24"/>
        </w:rPr>
        <w:t xml:space="preserve"> </w:t>
      </w:r>
      <w:r>
        <w:rPr>
          <w:rFonts w:ascii="宋体" w:cs="宋体"/>
          <w:kern w:val="0"/>
          <w:sz w:val="24"/>
        </w:rPr>
        <w:t>W</w:t>
      </w:r>
      <w:r>
        <w:rPr>
          <w:rFonts w:ascii="宋体" w:cs="宋体"/>
          <w:spacing w:val="5"/>
          <w:kern w:val="0"/>
          <w:sz w:val="24"/>
        </w:rPr>
        <w:t>e</w:t>
      </w:r>
      <w:r>
        <w:rPr>
          <w:rFonts w:ascii="宋体" w:cs="宋体"/>
          <w:kern w:val="0"/>
          <w:sz w:val="24"/>
        </w:rPr>
        <w:t>b</w:t>
      </w:r>
      <w:r>
        <w:rPr>
          <w:rFonts w:ascii="宋体" w:cs="宋体"/>
          <w:spacing w:val="-62"/>
          <w:kern w:val="0"/>
          <w:sz w:val="24"/>
        </w:rPr>
        <w:t xml:space="preserve"> </w:t>
      </w:r>
      <w:r>
        <w:rPr>
          <w:rFonts w:ascii="宋体" w:cs="宋体" w:hint="eastAsia"/>
          <w:kern w:val="0"/>
          <w:sz w:val="24"/>
        </w:rPr>
        <w:t>开发</w:t>
      </w:r>
      <w:r>
        <w:rPr>
          <w:rFonts w:ascii="宋体" w:cs="宋体" w:hint="eastAsia"/>
          <w:spacing w:val="5"/>
          <w:kern w:val="0"/>
          <w:sz w:val="24"/>
        </w:rPr>
        <w:t>和</w:t>
      </w:r>
      <w:r>
        <w:rPr>
          <w:rFonts w:ascii="宋体" w:cs="宋体" w:hint="eastAsia"/>
          <w:kern w:val="0"/>
          <w:sz w:val="24"/>
        </w:rPr>
        <w:t>信息制作的</w:t>
      </w:r>
      <w:r>
        <w:rPr>
          <w:rFonts w:ascii="宋体" w:cs="宋体" w:hint="eastAsia"/>
          <w:spacing w:val="5"/>
          <w:kern w:val="0"/>
          <w:sz w:val="24"/>
        </w:rPr>
        <w:t>平</w:t>
      </w:r>
      <w:r>
        <w:rPr>
          <w:rFonts w:ascii="宋体" w:cs="宋体" w:hint="eastAsia"/>
          <w:kern w:val="0"/>
          <w:sz w:val="24"/>
        </w:rPr>
        <w:t>台</w:t>
      </w:r>
    </w:p>
    <w:p w14:paraId="428729DA" w14:textId="77777777" w:rsidR="00162BB7" w:rsidRDefault="00C076C0">
      <w:pPr>
        <w:pStyle w:val="2"/>
      </w:pPr>
      <w:bookmarkStart w:id="25" w:name="_Toc279944397"/>
      <w:bookmarkStart w:id="26" w:name="_Toc25163400"/>
      <w:r>
        <w:rPr>
          <w:rFonts w:hint="eastAsia"/>
        </w:rPr>
        <w:t xml:space="preserve">2.4 </w:t>
      </w:r>
      <w:r>
        <w:rPr>
          <w:rFonts w:hint="eastAsia"/>
        </w:rPr>
        <w:t>管理需求分析</w:t>
      </w:r>
      <w:bookmarkEnd w:id="25"/>
      <w:bookmarkEnd w:id="26"/>
    </w:p>
    <w:p w14:paraId="565D6F94" w14:textId="77777777" w:rsidR="00162BB7" w:rsidRDefault="00C076C0">
      <w:pPr>
        <w:autoSpaceDE w:val="0"/>
        <w:autoSpaceDN w:val="0"/>
        <w:adjustRightInd w:val="0"/>
        <w:spacing w:line="360" w:lineRule="auto"/>
        <w:ind w:left="620" w:right="-20"/>
        <w:jc w:val="left"/>
        <w:rPr>
          <w:rFonts w:ascii="宋体" w:cs="宋体"/>
          <w:kern w:val="0"/>
          <w:sz w:val="24"/>
        </w:rPr>
      </w:pPr>
      <w:r>
        <w:rPr>
          <w:rFonts w:ascii="宋体" w:cs="宋体" w:hint="eastAsia"/>
          <w:kern w:val="0"/>
          <w:sz w:val="24"/>
        </w:rPr>
        <w:t>校园网的</w:t>
      </w:r>
      <w:r>
        <w:rPr>
          <w:rFonts w:ascii="宋体" w:cs="宋体"/>
          <w:kern w:val="0"/>
          <w:sz w:val="24"/>
        </w:rPr>
        <w:t>在管理需求</w:t>
      </w:r>
      <w:r>
        <w:rPr>
          <w:rFonts w:ascii="宋体" w:cs="宋体" w:hint="eastAsia"/>
          <w:kern w:val="0"/>
          <w:sz w:val="24"/>
        </w:rPr>
        <w:t>设计应满足以下要求：</w:t>
      </w:r>
    </w:p>
    <w:p w14:paraId="598E635F" w14:textId="77777777" w:rsidR="00162BB7" w:rsidRDefault="00C076C0">
      <w:pPr>
        <w:numPr>
          <w:ilvl w:val="0"/>
          <w:numId w:val="2"/>
        </w:numPr>
        <w:autoSpaceDE w:val="0"/>
        <w:autoSpaceDN w:val="0"/>
        <w:adjustRightInd w:val="0"/>
        <w:spacing w:line="360" w:lineRule="auto"/>
        <w:ind w:firstLineChars="200" w:firstLine="480"/>
        <w:jc w:val="left"/>
        <w:rPr>
          <w:sz w:val="24"/>
        </w:rPr>
      </w:pPr>
      <w:r>
        <w:rPr>
          <w:rFonts w:ascii="宋体" w:cs="宋体"/>
          <w:kern w:val="0"/>
          <w:sz w:val="24"/>
        </w:rPr>
        <w:t>网络配置管理：</w:t>
      </w:r>
      <w:r>
        <w:rPr>
          <w:rFonts w:hint="eastAsia"/>
          <w:sz w:val="24"/>
        </w:rPr>
        <w:t>根据网络拓扑结构，</w:t>
      </w:r>
      <w:r>
        <w:rPr>
          <w:rFonts w:hint="eastAsia"/>
          <w:sz w:val="24"/>
        </w:rPr>
        <w:t xml:space="preserve"> </w:t>
      </w:r>
      <w:r>
        <w:rPr>
          <w:rFonts w:hint="eastAsia"/>
          <w:sz w:val="24"/>
        </w:rPr>
        <w:t>学校网络分三层结构。</w:t>
      </w:r>
      <w:r>
        <w:rPr>
          <w:rFonts w:hint="eastAsia"/>
          <w:sz w:val="24"/>
        </w:rPr>
        <w:t xml:space="preserve"> </w:t>
      </w:r>
      <w:r>
        <w:rPr>
          <w:rFonts w:hint="eastAsia"/>
          <w:sz w:val="24"/>
        </w:rPr>
        <w:t>其中以第三层为整个网络的中心，</w:t>
      </w:r>
      <w:r>
        <w:rPr>
          <w:rFonts w:hint="eastAsia"/>
          <w:sz w:val="24"/>
        </w:rPr>
        <w:t xml:space="preserve"> </w:t>
      </w:r>
      <w:r>
        <w:rPr>
          <w:rFonts w:hint="eastAsia"/>
          <w:sz w:val="24"/>
        </w:rPr>
        <w:t>该层包含了路由、硬件防火和中心交换的功能，是整个网络正常运行的关键。配置管理任务包括网络地址分配、</w:t>
      </w:r>
      <w:r>
        <w:rPr>
          <w:rFonts w:hint="eastAsia"/>
          <w:sz w:val="24"/>
        </w:rPr>
        <w:t xml:space="preserve"> </w:t>
      </w:r>
      <w:r>
        <w:rPr>
          <w:rFonts w:hint="eastAsia"/>
          <w:sz w:val="24"/>
        </w:rPr>
        <w:t>子网划分、维护更新网络最新拓扑结构图和设备清单及其参数设置。</w:t>
      </w:r>
    </w:p>
    <w:p w14:paraId="46870ED9" w14:textId="77777777" w:rsidR="00162BB7" w:rsidRDefault="00C076C0">
      <w:pPr>
        <w:numPr>
          <w:ilvl w:val="0"/>
          <w:numId w:val="2"/>
        </w:numPr>
        <w:autoSpaceDE w:val="0"/>
        <w:autoSpaceDN w:val="0"/>
        <w:adjustRightInd w:val="0"/>
        <w:spacing w:line="360" w:lineRule="auto"/>
        <w:ind w:firstLineChars="200" w:firstLine="480"/>
        <w:jc w:val="left"/>
        <w:rPr>
          <w:sz w:val="24"/>
        </w:rPr>
      </w:pPr>
      <w:r>
        <w:rPr>
          <w:sz w:val="24"/>
        </w:rPr>
        <w:t>网络安全管理：网络的安全问题主要是由网络的开放性、</w:t>
      </w:r>
      <w:r>
        <w:rPr>
          <w:sz w:val="24"/>
        </w:rPr>
        <w:t xml:space="preserve"> </w:t>
      </w:r>
      <w:r>
        <w:rPr>
          <w:sz w:val="24"/>
        </w:rPr>
        <w:t>无边界性、</w:t>
      </w:r>
      <w:r>
        <w:rPr>
          <w:sz w:val="24"/>
        </w:rPr>
        <w:t xml:space="preserve"> </w:t>
      </w:r>
      <w:r>
        <w:rPr>
          <w:sz w:val="24"/>
        </w:rPr>
        <w:t>自由性造成的，</w:t>
      </w:r>
      <w:r>
        <w:rPr>
          <w:sz w:val="24"/>
        </w:rPr>
        <w:t xml:space="preserve"> </w:t>
      </w:r>
      <w:r>
        <w:rPr>
          <w:sz w:val="24"/>
        </w:rPr>
        <w:t>所以我们考虑校园网信息网络的安全首先应该考虑把被保护的网络由开放的、</w:t>
      </w:r>
      <w:r>
        <w:rPr>
          <w:sz w:val="24"/>
        </w:rPr>
        <w:t xml:space="preserve"> </w:t>
      </w:r>
      <w:r>
        <w:rPr>
          <w:sz w:val="24"/>
        </w:rPr>
        <w:t>无边界的网络环境中独立出来，成为可管理、可控制的安全的内部网络。</w:t>
      </w:r>
    </w:p>
    <w:p w14:paraId="465184C8" w14:textId="77777777" w:rsidR="00162BB7" w:rsidRDefault="00C076C0">
      <w:pPr>
        <w:numPr>
          <w:ilvl w:val="0"/>
          <w:numId w:val="2"/>
        </w:numPr>
        <w:autoSpaceDE w:val="0"/>
        <w:autoSpaceDN w:val="0"/>
        <w:adjustRightInd w:val="0"/>
        <w:spacing w:line="360" w:lineRule="auto"/>
        <w:ind w:firstLineChars="200" w:firstLine="480"/>
        <w:jc w:val="left"/>
        <w:rPr>
          <w:sz w:val="24"/>
        </w:rPr>
      </w:pPr>
      <w:r>
        <w:rPr>
          <w:rFonts w:hint="eastAsia"/>
          <w:sz w:val="24"/>
        </w:rPr>
        <w:t>网络故障管理</w:t>
      </w:r>
      <w:r>
        <w:rPr>
          <w:sz w:val="24"/>
        </w:rPr>
        <w:t>：故障管理是判断、</w:t>
      </w:r>
      <w:r>
        <w:rPr>
          <w:sz w:val="24"/>
        </w:rPr>
        <w:t xml:space="preserve"> </w:t>
      </w:r>
      <w:r>
        <w:rPr>
          <w:sz w:val="24"/>
        </w:rPr>
        <w:t>查找、排除网络故障的过程，</w:t>
      </w:r>
      <w:r>
        <w:rPr>
          <w:sz w:val="24"/>
        </w:rPr>
        <w:t xml:space="preserve"> </w:t>
      </w:r>
      <w:r>
        <w:rPr>
          <w:sz w:val="24"/>
        </w:rPr>
        <w:t>它是校园网管理中最重要的任务。如果没有规范的差错管理模式，</w:t>
      </w:r>
      <w:r>
        <w:rPr>
          <w:sz w:val="24"/>
        </w:rPr>
        <w:t xml:space="preserve"> </w:t>
      </w:r>
      <w:r>
        <w:rPr>
          <w:sz w:val="24"/>
        </w:rPr>
        <w:t>网络管理员将花费大量的时间和精力用于排除故障以保持网络的正常运行。</w:t>
      </w:r>
      <w:r>
        <w:rPr>
          <w:sz w:val="24"/>
        </w:rPr>
        <w:t xml:space="preserve"> </w:t>
      </w:r>
      <w:r>
        <w:rPr>
          <w:sz w:val="24"/>
        </w:rPr>
        <w:t>反之，就可以大大减少处理故障的时间，</w:t>
      </w:r>
      <w:r>
        <w:rPr>
          <w:sz w:val="24"/>
        </w:rPr>
        <w:t xml:space="preserve"> </w:t>
      </w:r>
      <w:r>
        <w:rPr>
          <w:sz w:val="24"/>
        </w:rPr>
        <w:t>提高网络运行效率。</w:t>
      </w:r>
    </w:p>
    <w:p w14:paraId="405FC05A" w14:textId="77777777" w:rsidR="00162BB7" w:rsidRDefault="00C076C0">
      <w:pPr>
        <w:numPr>
          <w:ilvl w:val="0"/>
          <w:numId w:val="2"/>
        </w:numPr>
        <w:autoSpaceDE w:val="0"/>
        <w:autoSpaceDN w:val="0"/>
        <w:adjustRightInd w:val="0"/>
        <w:spacing w:line="360" w:lineRule="auto"/>
        <w:ind w:firstLineChars="200" w:firstLine="480"/>
        <w:jc w:val="left"/>
        <w:rPr>
          <w:sz w:val="24"/>
        </w:rPr>
      </w:pPr>
      <w:r>
        <w:rPr>
          <w:rFonts w:hint="eastAsia"/>
          <w:sz w:val="24"/>
        </w:rPr>
        <w:t>网络性能管理</w:t>
      </w:r>
      <w:r>
        <w:rPr>
          <w:sz w:val="24"/>
        </w:rPr>
        <w:t>：性能管理主要指系统调整，</w:t>
      </w:r>
      <w:r>
        <w:rPr>
          <w:sz w:val="24"/>
        </w:rPr>
        <w:t xml:space="preserve"> </w:t>
      </w:r>
      <w:r>
        <w:rPr>
          <w:sz w:val="24"/>
        </w:rPr>
        <w:t>整体容量规划和性能故障查找。</w:t>
      </w:r>
      <w:r>
        <w:rPr>
          <w:sz w:val="24"/>
        </w:rPr>
        <w:t xml:space="preserve"> </w:t>
      </w:r>
      <w:r>
        <w:rPr>
          <w:sz w:val="24"/>
        </w:rPr>
        <w:t>目的是维护和改进网络的速度、</w:t>
      </w:r>
      <w:r>
        <w:rPr>
          <w:sz w:val="24"/>
        </w:rPr>
        <w:t xml:space="preserve"> </w:t>
      </w:r>
      <w:r>
        <w:rPr>
          <w:sz w:val="24"/>
        </w:rPr>
        <w:t>响应时间、灵活性和适应性。</w:t>
      </w:r>
      <w:r>
        <w:rPr>
          <w:sz w:val="24"/>
        </w:rPr>
        <w:t xml:space="preserve"> </w:t>
      </w:r>
      <w:r>
        <w:rPr>
          <w:sz w:val="24"/>
        </w:rPr>
        <w:t>为此利用网络测试仪以及网络设备自带的网管工具，对网络带宽的利用率、网络碰撞状态、</w:t>
      </w:r>
      <w:proofErr w:type="gramStart"/>
      <w:r>
        <w:rPr>
          <w:sz w:val="24"/>
        </w:rPr>
        <w:t>帧级错误</w:t>
      </w:r>
      <w:proofErr w:type="gramEnd"/>
      <w:r>
        <w:rPr>
          <w:sz w:val="24"/>
        </w:rPr>
        <w:t>、广播数据等参数的瞬间值、</w:t>
      </w:r>
      <w:r>
        <w:rPr>
          <w:sz w:val="24"/>
        </w:rPr>
        <w:t xml:space="preserve"> </w:t>
      </w:r>
      <w:r>
        <w:rPr>
          <w:sz w:val="24"/>
        </w:rPr>
        <w:t>平均值、最大值和累计值进行统计分析，实时显示占用带宽最多的几种协议所占比例，</w:t>
      </w:r>
      <w:r>
        <w:rPr>
          <w:sz w:val="24"/>
        </w:rPr>
        <w:t xml:space="preserve"> </w:t>
      </w:r>
      <w:r>
        <w:rPr>
          <w:sz w:val="24"/>
        </w:rPr>
        <w:t>监测网络最繁忙的网段和站点，提供网络负载分布情况。</w:t>
      </w:r>
      <w:r>
        <w:rPr>
          <w:sz w:val="24"/>
        </w:rPr>
        <w:t xml:space="preserve"> </w:t>
      </w:r>
      <w:r>
        <w:rPr>
          <w:sz w:val="24"/>
        </w:rPr>
        <w:t>网络管理员可对监测结果进行详细分析，力争从被动管理模式转换为主动管理方式，根据数据流量分析结果和不同应用的轻重缓急，利用带宽分配器，</w:t>
      </w:r>
      <w:r>
        <w:rPr>
          <w:sz w:val="24"/>
        </w:rPr>
        <w:t xml:space="preserve"> </w:t>
      </w:r>
      <w:r>
        <w:rPr>
          <w:sz w:val="24"/>
        </w:rPr>
        <w:t>以合理的带宽管理策略，</w:t>
      </w:r>
      <w:r>
        <w:rPr>
          <w:sz w:val="24"/>
        </w:rPr>
        <w:t xml:space="preserve"> </w:t>
      </w:r>
      <w:r>
        <w:rPr>
          <w:sz w:val="24"/>
        </w:rPr>
        <w:t>采用负载均衡和带宽匹配的原则，对网络带宽进行分配和控制，</w:t>
      </w:r>
      <w:r>
        <w:rPr>
          <w:sz w:val="24"/>
        </w:rPr>
        <w:t xml:space="preserve"> </w:t>
      </w:r>
      <w:r>
        <w:rPr>
          <w:sz w:val="24"/>
        </w:rPr>
        <w:t>对确定存在的网络瓶颈提出网络扩展、增加带宽的解决方案。</w:t>
      </w:r>
    </w:p>
    <w:p w14:paraId="3463126A" w14:textId="77777777" w:rsidR="00162BB7" w:rsidRDefault="00C076C0">
      <w:pPr>
        <w:numPr>
          <w:ilvl w:val="0"/>
          <w:numId w:val="2"/>
        </w:numPr>
        <w:autoSpaceDE w:val="0"/>
        <w:autoSpaceDN w:val="0"/>
        <w:adjustRightInd w:val="0"/>
        <w:spacing w:line="360" w:lineRule="auto"/>
        <w:ind w:firstLineChars="200" w:firstLine="480"/>
        <w:jc w:val="left"/>
        <w:rPr>
          <w:sz w:val="24"/>
        </w:rPr>
      </w:pPr>
      <w:r>
        <w:rPr>
          <w:rFonts w:hint="eastAsia"/>
          <w:sz w:val="24"/>
        </w:rPr>
        <w:t>网络计费管理</w:t>
      </w:r>
      <w:r>
        <w:rPr>
          <w:sz w:val="24"/>
        </w:rPr>
        <w:t>：计费管理纪录网络资源的使用，目的是控制和监测网络操作系统的费用和代价。计费管理的主要目的是正确的计算和收取用户使用网络服务的费用。在计费管理中，</w:t>
      </w:r>
      <w:r>
        <w:rPr>
          <w:sz w:val="24"/>
        </w:rPr>
        <w:t xml:space="preserve"> </w:t>
      </w:r>
      <w:r>
        <w:rPr>
          <w:sz w:val="24"/>
        </w:rPr>
        <w:t>首先要根据各类服务的成本、</w:t>
      </w:r>
      <w:r>
        <w:rPr>
          <w:sz w:val="24"/>
        </w:rPr>
        <w:t xml:space="preserve"> </w:t>
      </w:r>
      <w:r>
        <w:rPr>
          <w:sz w:val="24"/>
        </w:rPr>
        <w:t>供需关系等因素制订资费政策，</w:t>
      </w:r>
      <w:r>
        <w:rPr>
          <w:sz w:val="24"/>
        </w:rPr>
        <w:t xml:space="preserve"> </w:t>
      </w:r>
      <w:r>
        <w:rPr>
          <w:sz w:val="24"/>
        </w:rPr>
        <w:t>资费还包括根据业务情况制订的折扣率。</w:t>
      </w:r>
      <w:r>
        <w:rPr>
          <w:sz w:val="24"/>
        </w:rPr>
        <w:t xml:space="preserve"> </w:t>
      </w:r>
      <w:r>
        <w:rPr>
          <w:sz w:val="24"/>
        </w:rPr>
        <w:t>其次要收集计费收据，</w:t>
      </w:r>
      <w:r>
        <w:rPr>
          <w:sz w:val="24"/>
        </w:rPr>
        <w:t xml:space="preserve"> </w:t>
      </w:r>
      <w:r>
        <w:rPr>
          <w:sz w:val="24"/>
        </w:rPr>
        <w:t>如使用的网络服务、占用时间、通信距离、通信地点等计算服务费用。</w:t>
      </w:r>
    </w:p>
    <w:p w14:paraId="57C63E8E" w14:textId="77777777" w:rsidR="00162BB7" w:rsidRDefault="00162BB7">
      <w:pPr>
        <w:spacing w:line="360" w:lineRule="auto"/>
        <w:rPr>
          <w:sz w:val="24"/>
        </w:rPr>
      </w:pPr>
    </w:p>
    <w:p w14:paraId="6B5AA374" w14:textId="77777777" w:rsidR="00162BB7" w:rsidRDefault="00162BB7"/>
    <w:p w14:paraId="0F3D7921" w14:textId="77777777" w:rsidR="00162BB7" w:rsidRDefault="00C076C0">
      <w:pPr>
        <w:pStyle w:val="2"/>
      </w:pPr>
      <w:bookmarkStart w:id="27" w:name="_Toc25163401"/>
      <w:r>
        <w:rPr>
          <w:rFonts w:hint="eastAsia"/>
        </w:rPr>
        <w:t>2.</w:t>
      </w:r>
      <w:r>
        <w:t>5</w:t>
      </w:r>
      <w:r>
        <w:rPr>
          <w:rFonts w:hint="eastAsia"/>
        </w:rPr>
        <w:t xml:space="preserve"> </w:t>
      </w:r>
      <w:r>
        <w:t>网络安全性</w:t>
      </w:r>
      <w:r>
        <w:rPr>
          <w:rFonts w:hint="eastAsia"/>
        </w:rPr>
        <w:t>需求分析</w:t>
      </w:r>
      <w:bookmarkEnd w:id="27"/>
    </w:p>
    <w:p w14:paraId="445C8E53" w14:textId="77777777" w:rsidR="00162BB7" w:rsidRDefault="00C076C0">
      <w:pPr>
        <w:autoSpaceDE w:val="0"/>
        <w:autoSpaceDN w:val="0"/>
        <w:adjustRightInd w:val="0"/>
        <w:spacing w:line="360" w:lineRule="auto"/>
        <w:jc w:val="left"/>
        <w:rPr>
          <w:rFonts w:ascii="宋体" w:cs="宋体"/>
          <w:kern w:val="0"/>
          <w:sz w:val="24"/>
        </w:rPr>
      </w:pPr>
      <w:r>
        <w:rPr>
          <w:rFonts w:ascii="宋体" w:cs="宋体" w:hint="eastAsia"/>
          <w:kern w:val="0"/>
          <w:sz w:val="24"/>
        </w:rPr>
        <w:t>校园网的</w:t>
      </w:r>
      <w:r>
        <w:rPr>
          <w:rFonts w:ascii="宋体" w:cs="宋体"/>
          <w:kern w:val="0"/>
          <w:sz w:val="24"/>
        </w:rPr>
        <w:t>在管理需求</w:t>
      </w:r>
      <w:r>
        <w:rPr>
          <w:rFonts w:ascii="宋体" w:cs="宋体" w:hint="eastAsia"/>
          <w:kern w:val="0"/>
          <w:sz w:val="24"/>
        </w:rPr>
        <w:t>设计应满足以下要求：</w:t>
      </w:r>
    </w:p>
    <w:p w14:paraId="2DCCEDDB" w14:textId="77777777" w:rsidR="00162BB7" w:rsidRDefault="00162BB7">
      <w:pPr>
        <w:spacing w:line="360" w:lineRule="auto"/>
      </w:pPr>
    </w:p>
    <w:p w14:paraId="29CDAD06" w14:textId="77777777" w:rsidR="00162BB7" w:rsidRDefault="00C076C0">
      <w:pPr>
        <w:autoSpaceDE w:val="0"/>
        <w:autoSpaceDN w:val="0"/>
        <w:adjustRightInd w:val="0"/>
        <w:spacing w:line="360" w:lineRule="auto"/>
        <w:ind w:right="41"/>
        <w:rPr>
          <w:rFonts w:ascii="宋体" w:cs="宋体"/>
          <w:kern w:val="0"/>
          <w:sz w:val="24"/>
        </w:rPr>
      </w:pPr>
      <w:r>
        <w:rPr>
          <w:rFonts w:ascii="宋体" w:cs="宋体"/>
          <w:kern w:val="0"/>
          <w:sz w:val="24"/>
        </w:rPr>
        <w:t>（</w:t>
      </w:r>
      <w:r>
        <w:rPr>
          <w:rFonts w:ascii="宋体" w:cs="宋体" w:hint="eastAsia"/>
          <w:kern w:val="0"/>
          <w:sz w:val="24"/>
        </w:rPr>
        <w:t>1</w:t>
      </w:r>
      <w:r>
        <w:rPr>
          <w:rFonts w:ascii="宋体" w:cs="宋体"/>
          <w:kern w:val="0"/>
          <w:sz w:val="24"/>
        </w:rPr>
        <w:t>）</w:t>
      </w:r>
      <w:r>
        <w:rPr>
          <w:rFonts w:ascii="宋体" w:cs="宋体" w:hint="eastAsia"/>
          <w:kern w:val="0"/>
          <w:sz w:val="24"/>
        </w:rPr>
        <w:t>网络访问控制</w:t>
      </w:r>
      <w:r>
        <w:rPr>
          <w:rFonts w:ascii="宋体" w:cs="宋体"/>
          <w:kern w:val="0"/>
          <w:sz w:val="24"/>
        </w:rPr>
        <w:t>：</w:t>
      </w:r>
      <w:r>
        <w:rPr>
          <w:rFonts w:ascii="宋体" w:cs="宋体" w:hint="eastAsia"/>
          <w:kern w:val="0"/>
          <w:sz w:val="24"/>
        </w:rPr>
        <w:t>访问控制是网络安全防范和保护的主要策略， 它的主要任务是保证网络资源不被非法使用和访问。它也是维护网络系统安全、保护网络资源的重要手段。</w:t>
      </w:r>
    </w:p>
    <w:p w14:paraId="52737713" w14:textId="77777777" w:rsidR="00162BB7" w:rsidRDefault="00C076C0">
      <w:pPr>
        <w:autoSpaceDE w:val="0"/>
        <w:autoSpaceDN w:val="0"/>
        <w:adjustRightInd w:val="0"/>
        <w:spacing w:line="360" w:lineRule="auto"/>
        <w:ind w:right="41"/>
        <w:rPr>
          <w:rFonts w:ascii="宋体" w:cs="宋体"/>
          <w:kern w:val="0"/>
          <w:sz w:val="24"/>
        </w:rPr>
      </w:pPr>
      <w:r>
        <w:rPr>
          <w:rFonts w:ascii="宋体" w:cs="宋体"/>
          <w:kern w:val="0"/>
          <w:sz w:val="24"/>
        </w:rPr>
        <w:t>（</w:t>
      </w:r>
      <w:r>
        <w:rPr>
          <w:rFonts w:ascii="宋体" w:cs="宋体" w:hint="eastAsia"/>
          <w:kern w:val="0"/>
          <w:sz w:val="24"/>
        </w:rPr>
        <w:t>2</w:t>
      </w:r>
      <w:r>
        <w:rPr>
          <w:rFonts w:ascii="宋体" w:cs="宋体"/>
          <w:kern w:val="0"/>
          <w:sz w:val="24"/>
        </w:rPr>
        <w:t>）</w:t>
      </w:r>
      <w:r>
        <w:rPr>
          <w:rFonts w:ascii="宋体" w:cs="宋体" w:hint="eastAsia"/>
          <w:kern w:val="0"/>
          <w:sz w:val="24"/>
        </w:rPr>
        <w:t>物理隔离</w:t>
      </w:r>
      <w:r>
        <w:rPr>
          <w:rFonts w:ascii="宋体" w:cs="宋体"/>
          <w:kern w:val="0"/>
          <w:sz w:val="24"/>
        </w:rPr>
        <w:t>：</w:t>
      </w:r>
      <w:r>
        <w:rPr>
          <w:rFonts w:ascii="宋体" w:cs="宋体" w:hint="eastAsia"/>
          <w:kern w:val="0"/>
          <w:sz w:val="24"/>
        </w:rPr>
        <w:t>物理隔离的指导思想与防火墙截然不同， 防火墙是在保证互联互通的前提下， 尽可能安全；而物理隔离则是保证安全前提下，尽可能互联互通，如果不安全，则断开。</w:t>
      </w:r>
    </w:p>
    <w:p w14:paraId="32AC0113" w14:textId="77777777" w:rsidR="00162BB7" w:rsidRDefault="00C076C0">
      <w:pPr>
        <w:autoSpaceDE w:val="0"/>
        <w:autoSpaceDN w:val="0"/>
        <w:adjustRightInd w:val="0"/>
        <w:spacing w:line="360" w:lineRule="auto"/>
        <w:ind w:right="41"/>
        <w:rPr>
          <w:rFonts w:ascii="宋体" w:cs="宋体"/>
          <w:kern w:val="0"/>
          <w:sz w:val="24"/>
        </w:rPr>
      </w:pPr>
      <w:r>
        <w:rPr>
          <w:rFonts w:ascii="宋体" w:cs="宋体"/>
          <w:kern w:val="0"/>
          <w:sz w:val="24"/>
        </w:rPr>
        <w:t>（</w:t>
      </w:r>
      <w:r>
        <w:rPr>
          <w:rFonts w:ascii="宋体" w:cs="宋体" w:hint="eastAsia"/>
          <w:kern w:val="0"/>
          <w:sz w:val="24"/>
        </w:rPr>
        <w:t>3</w:t>
      </w:r>
      <w:r>
        <w:rPr>
          <w:rFonts w:ascii="宋体" w:cs="宋体"/>
          <w:kern w:val="0"/>
          <w:sz w:val="24"/>
        </w:rPr>
        <w:t>）</w:t>
      </w:r>
      <w:r>
        <w:rPr>
          <w:rFonts w:ascii="宋体" w:cs="宋体" w:hint="eastAsia"/>
          <w:kern w:val="0"/>
          <w:sz w:val="24"/>
        </w:rPr>
        <w:t>逻辑隔离</w:t>
      </w:r>
      <w:r>
        <w:rPr>
          <w:rFonts w:ascii="宋体" w:cs="宋体"/>
          <w:kern w:val="0"/>
          <w:sz w:val="24"/>
        </w:rPr>
        <w:t>：</w:t>
      </w:r>
      <w:r>
        <w:rPr>
          <w:rFonts w:ascii="宋体" w:cs="宋体" w:hint="eastAsia"/>
          <w:kern w:val="0"/>
          <w:sz w:val="24"/>
        </w:rPr>
        <w:t>广泛地来看，我们所知的各种安全技术都是在使用逻辑隔离。也就是说，在保持网络连通 （包括直接或者间接） 的同时，对网络流量有所取舍。包括 VLAN （虚拟局域网）、访问控制、 VPN（虚拟专用网）、防火墙、身份识别、端口绑定等等在内的方法都是在某种限定下实现隔离。</w:t>
      </w:r>
    </w:p>
    <w:p w14:paraId="0BB20255" w14:textId="77777777" w:rsidR="00162BB7" w:rsidRDefault="00C076C0">
      <w:pPr>
        <w:autoSpaceDE w:val="0"/>
        <w:autoSpaceDN w:val="0"/>
        <w:adjustRightInd w:val="0"/>
        <w:spacing w:line="360" w:lineRule="auto"/>
        <w:ind w:right="41"/>
        <w:rPr>
          <w:rFonts w:ascii="宋体" w:cs="宋体"/>
          <w:kern w:val="0"/>
          <w:sz w:val="24"/>
        </w:rPr>
      </w:pPr>
      <w:r>
        <w:rPr>
          <w:rFonts w:ascii="宋体" w:cs="宋体"/>
          <w:kern w:val="0"/>
          <w:sz w:val="24"/>
        </w:rPr>
        <w:t>（4）</w:t>
      </w:r>
      <w:r>
        <w:rPr>
          <w:rFonts w:ascii="宋体" w:cs="宋体" w:hint="eastAsia"/>
          <w:kern w:val="0"/>
          <w:sz w:val="24"/>
        </w:rPr>
        <w:t>防火墙技术概述</w:t>
      </w:r>
      <w:r>
        <w:rPr>
          <w:rFonts w:ascii="宋体" w:cs="宋体"/>
          <w:kern w:val="0"/>
          <w:sz w:val="24"/>
        </w:rPr>
        <w:t>：</w:t>
      </w:r>
      <w:r>
        <w:rPr>
          <w:rFonts w:ascii="宋体" w:cs="宋体" w:hint="eastAsia"/>
          <w:kern w:val="0"/>
          <w:sz w:val="24"/>
        </w:rPr>
        <w:t>采用传统的防火墙网络安全体系结构是一种简单有效的选择方案而防火墙的作用就是防止不希望的、 未授权的信息进出被保护的网络。 因此，防火墙正在成为控制对网络系统访问的非常流行的方法。</w:t>
      </w:r>
    </w:p>
    <w:p w14:paraId="471034D8" w14:textId="77777777" w:rsidR="00162BB7" w:rsidRDefault="00C076C0">
      <w:pPr>
        <w:autoSpaceDE w:val="0"/>
        <w:autoSpaceDN w:val="0"/>
        <w:adjustRightInd w:val="0"/>
        <w:spacing w:line="360" w:lineRule="auto"/>
        <w:ind w:right="41"/>
        <w:rPr>
          <w:rFonts w:ascii="宋体" w:cs="宋体"/>
          <w:kern w:val="0"/>
          <w:sz w:val="24"/>
        </w:rPr>
      </w:pPr>
      <w:r>
        <w:rPr>
          <w:rFonts w:ascii="宋体" w:cs="宋体"/>
          <w:kern w:val="0"/>
          <w:sz w:val="24"/>
        </w:rPr>
        <w:t>（5）</w:t>
      </w:r>
      <w:r>
        <w:rPr>
          <w:rFonts w:ascii="宋体" w:cs="宋体" w:hint="eastAsia"/>
          <w:kern w:val="0"/>
          <w:sz w:val="24"/>
        </w:rPr>
        <w:t>入侵检测技术</w:t>
      </w:r>
      <w:r>
        <w:rPr>
          <w:rFonts w:ascii="宋体" w:cs="宋体"/>
          <w:kern w:val="0"/>
          <w:sz w:val="24"/>
        </w:rPr>
        <w:t>：</w:t>
      </w:r>
      <w:r>
        <w:rPr>
          <w:rFonts w:ascii="宋体" w:cs="宋体" w:hint="eastAsia"/>
          <w:kern w:val="0"/>
          <w:sz w:val="24"/>
        </w:rPr>
        <w:t>典型的 IDS 通常采用静态异常模型和规则误用模型来检测入侵，这些IDS 的检测是基于服务器或网络的。早期的 IDS 模型设计用来监控单一服务器，是基于主机的攻击检测系统； 而近期的更多模型则集中用于监控通过网络互连的多个服务器。</w:t>
      </w:r>
    </w:p>
    <w:p w14:paraId="53C824A0" w14:textId="77777777" w:rsidR="00162BB7" w:rsidRDefault="00C076C0">
      <w:pPr>
        <w:autoSpaceDE w:val="0"/>
        <w:autoSpaceDN w:val="0"/>
        <w:adjustRightInd w:val="0"/>
        <w:spacing w:line="360" w:lineRule="auto"/>
        <w:ind w:right="41"/>
        <w:rPr>
          <w:rFonts w:ascii="宋体" w:cs="宋体"/>
          <w:kern w:val="0"/>
          <w:sz w:val="24"/>
        </w:rPr>
      </w:pPr>
      <w:r>
        <w:rPr>
          <w:rFonts w:ascii="宋体" w:cs="宋体"/>
          <w:kern w:val="0"/>
          <w:sz w:val="24"/>
        </w:rPr>
        <w:t>（6）</w:t>
      </w:r>
      <w:r>
        <w:rPr>
          <w:rFonts w:ascii="宋体" w:cs="宋体" w:hint="eastAsia"/>
          <w:kern w:val="0"/>
          <w:sz w:val="24"/>
        </w:rPr>
        <w:t>网络安全漏洞防范</w:t>
      </w:r>
      <w:r>
        <w:rPr>
          <w:rFonts w:ascii="宋体" w:cs="宋体"/>
          <w:kern w:val="0"/>
          <w:sz w:val="24"/>
        </w:rPr>
        <w:t>：</w:t>
      </w:r>
      <w:r>
        <w:rPr>
          <w:rFonts w:ascii="宋体" w:cs="宋体" w:hint="eastAsia"/>
          <w:kern w:val="0"/>
          <w:sz w:val="24"/>
        </w:rPr>
        <w:t>网络安全漏洞所带来的威胁漏洞分析可以发现目标系统中存在安全隐患， 分析所使用的安全机制是否能够保证系统的机密性、完整性和可用性。</w:t>
      </w:r>
    </w:p>
    <w:p w14:paraId="4031E604" w14:textId="77777777" w:rsidR="00162BB7" w:rsidRDefault="00C076C0">
      <w:pPr>
        <w:autoSpaceDE w:val="0"/>
        <w:autoSpaceDN w:val="0"/>
        <w:adjustRightInd w:val="0"/>
        <w:spacing w:line="360" w:lineRule="auto"/>
        <w:ind w:right="41"/>
        <w:rPr>
          <w:rFonts w:ascii="宋体" w:cs="宋体"/>
          <w:kern w:val="0"/>
          <w:sz w:val="24"/>
        </w:rPr>
        <w:sectPr w:rsidR="00162BB7">
          <w:pgSz w:w="11920" w:h="16840"/>
          <w:pgMar w:top="1100" w:right="1640" w:bottom="280" w:left="1660" w:header="875" w:footer="978" w:gutter="0"/>
          <w:cols w:space="720"/>
        </w:sectPr>
      </w:pPr>
      <w:r>
        <w:rPr>
          <w:rFonts w:ascii="宋体" w:cs="宋体"/>
          <w:kern w:val="0"/>
          <w:sz w:val="24"/>
        </w:rPr>
        <w:t>（7）</w:t>
      </w:r>
      <w:r>
        <w:rPr>
          <w:rFonts w:ascii="宋体" w:cs="宋体" w:hint="eastAsia"/>
          <w:kern w:val="0"/>
          <w:sz w:val="24"/>
        </w:rPr>
        <w:t>防病毒技术</w:t>
      </w:r>
      <w:r>
        <w:rPr>
          <w:rFonts w:ascii="宋体" w:cs="宋体"/>
          <w:kern w:val="0"/>
          <w:sz w:val="24"/>
        </w:rPr>
        <w:t>：</w:t>
      </w:r>
      <w:r>
        <w:rPr>
          <w:rFonts w:ascii="宋体" w:cs="宋体" w:hint="eastAsia"/>
          <w:kern w:val="0"/>
          <w:sz w:val="24"/>
        </w:rPr>
        <w:t>为了对付新的病毒，必须有新一代反病毒软件的决策。具体有下列几点：全面地与互联网结合， 不仅有传染的手动查杀与文件监控， 还必须对网络层、 邮件客户进行实时监控，防止病毒入侵；快速反应的病毒检测网，在病毒爆发的第一时间即能提供解决方案；完善的在线升级服务， 使用户随时拥有最新的防病毒能力； 对病毒经常攻击的应用程序提供重点保护，提供完整、 即时的反病毒咨询， 提高用户的反病毒意识与警惕性， 尽快地让用户了解到新病毒的特点和解决方案。</w:t>
      </w:r>
    </w:p>
    <w:p w14:paraId="555203C4" w14:textId="77777777" w:rsidR="00162BB7" w:rsidRDefault="00C076C0">
      <w:pPr>
        <w:pStyle w:val="1"/>
      </w:pPr>
      <w:bookmarkStart w:id="28" w:name="_Toc534114439"/>
      <w:bookmarkStart w:id="29" w:name="_Toc534037865"/>
      <w:bookmarkStart w:id="30" w:name="_Toc534114840"/>
      <w:bookmarkStart w:id="31" w:name="_Toc25163402"/>
      <w:r>
        <w:rPr>
          <w:rFonts w:hint="eastAsia"/>
        </w:rPr>
        <w:lastRenderedPageBreak/>
        <w:t>3</w:t>
      </w:r>
      <w:r>
        <w:t xml:space="preserve">. </w:t>
      </w:r>
      <w:r>
        <w:rPr>
          <w:rFonts w:hint="eastAsia"/>
        </w:rPr>
        <w:t>系统设计</w:t>
      </w:r>
      <w:bookmarkEnd w:id="28"/>
      <w:bookmarkEnd w:id="29"/>
      <w:bookmarkEnd w:id="30"/>
      <w:bookmarkEnd w:id="31"/>
    </w:p>
    <w:p w14:paraId="466747A6" w14:textId="77777777" w:rsidR="00162BB7" w:rsidRDefault="00C076C0">
      <w:pPr>
        <w:pStyle w:val="2"/>
      </w:pPr>
      <w:bookmarkStart w:id="32" w:name="_Toc534114841"/>
      <w:bookmarkStart w:id="33" w:name="_Toc534114440"/>
      <w:bookmarkStart w:id="34" w:name="_Toc25163403"/>
      <w:r>
        <w:t>3</w:t>
      </w:r>
      <w:r>
        <w:rPr>
          <w:rFonts w:hint="eastAsia"/>
        </w:rPr>
        <w:t>.1.</w:t>
      </w:r>
      <w:r>
        <w:t xml:space="preserve"> </w:t>
      </w:r>
      <w:r>
        <w:rPr>
          <w:rFonts w:hint="eastAsia"/>
        </w:rPr>
        <w:t>实用性设计</w:t>
      </w:r>
      <w:bookmarkEnd w:id="32"/>
      <w:bookmarkEnd w:id="33"/>
      <w:bookmarkEnd w:id="34"/>
    </w:p>
    <w:p w14:paraId="03349628" w14:textId="77777777" w:rsidR="00162BB7" w:rsidRDefault="00C076C0">
      <w:pPr>
        <w:spacing w:line="360" w:lineRule="auto"/>
        <w:ind w:firstLine="480"/>
        <w:rPr>
          <w:sz w:val="24"/>
          <w:szCs w:val="32"/>
        </w:rPr>
      </w:pPr>
      <w:r>
        <w:rPr>
          <w:rFonts w:hint="eastAsia"/>
          <w:sz w:val="24"/>
          <w:szCs w:val="32"/>
        </w:rPr>
        <w:t>由于学校资金并不是很充足，不可能一步到位。另一方面，学校的应用水平参差不齐，</w:t>
      </w:r>
      <w:r>
        <w:rPr>
          <w:rFonts w:hint="eastAsia"/>
          <w:sz w:val="24"/>
          <w:szCs w:val="32"/>
        </w:rPr>
        <w:t xml:space="preserve"> </w:t>
      </w:r>
      <w:r>
        <w:rPr>
          <w:rFonts w:hint="eastAsia"/>
          <w:sz w:val="24"/>
          <w:szCs w:val="32"/>
        </w:rPr>
        <w:t>某些系统即使安装了也利用不起来</w:t>
      </w:r>
      <w:r>
        <w:rPr>
          <w:sz w:val="24"/>
          <w:szCs w:val="32"/>
        </w:rPr>
        <w:t>，</w:t>
      </w:r>
      <w:r>
        <w:rPr>
          <w:rFonts w:hint="eastAsia"/>
          <w:sz w:val="24"/>
          <w:szCs w:val="32"/>
        </w:rPr>
        <w:t>在校园网的建设过程中，系统建设应始终贯彻面向应用，注重实效的方针，坚持实用、经济的原则。</w:t>
      </w:r>
      <w:r>
        <w:rPr>
          <w:sz w:val="24"/>
          <w:szCs w:val="32"/>
        </w:rPr>
        <w:t>同时</w:t>
      </w:r>
      <w:r>
        <w:rPr>
          <w:rFonts w:hint="eastAsia"/>
          <w:sz w:val="24"/>
          <w:szCs w:val="32"/>
        </w:rPr>
        <w:t>在实用的基础上追求先进性，使系统便于联网，实现信息资源共享</w:t>
      </w:r>
      <w:r>
        <w:rPr>
          <w:sz w:val="24"/>
          <w:szCs w:val="32"/>
        </w:rPr>
        <w:t>。</w:t>
      </w:r>
      <w:r>
        <w:rPr>
          <w:rFonts w:hint="eastAsia"/>
          <w:sz w:val="24"/>
          <w:szCs w:val="32"/>
        </w:rPr>
        <w:t>易于维护管理</w:t>
      </w:r>
      <w:r>
        <w:rPr>
          <w:sz w:val="24"/>
          <w:szCs w:val="32"/>
        </w:rPr>
        <w:t>，</w:t>
      </w:r>
      <w:r>
        <w:rPr>
          <w:rFonts w:hint="eastAsia"/>
          <w:sz w:val="24"/>
          <w:szCs w:val="32"/>
        </w:rPr>
        <w:t>具有广泛兼容性</w:t>
      </w:r>
    </w:p>
    <w:p w14:paraId="137130C2" w14:textId="77777777" w:rsidR="00162BB7" w:rsidRDefault="00C076C0">
      <w:pPr>
        <w:pStyle w:val="2"/>
      </w:pPr>
      <w:bookmarkStart w:id="35" w:name="_Toc534114842"/>
      <w:bookmarkStart w:id="36" w:name="_Toc534114441"/>
      <w:bookmarkStart w:id="37" w:name="_Toc25163404"/>
      <w:r>
        <w:t>3</w:t>
      </w:r>
      <w:r>
        <w:rPr>
          <w:rFonts w:hint="eastAsia"/>
        </w:rPr>
        <w:t>.2.</w:t>
      </w:r>
      <w:r>
        <w:t xml:space="preserve"> </w:t>
      </w:r>
      <w:r>
        <w:rPr>
          <w:rFonts w:hint="eastAsia"/>
        </w:rPr>
        <w:t>安全性设计</w:t>
      </w:r>
      <w:bookmarkEnd w:id="35"/>
      <w:bookmarkEnd w:id="36"/>
      <w:bookmarkEnd w:id="37"/>
    </w:p>
    <w:p w14:paraId="78684D1B" w14:textId="77777777" w:rsidR="00162BB7" w:rsidRDefault="00C076C0">
      <w:pPr>
        <w:spacing w:line="360" w:lineRule="auto"/>
        <w:ind w:firstLine="480"/>
        <w:rPr>
          <w:sz w:val="24"/>
          <w:szCs w:val="32"/>
        </w:rPr>
      </w:pPr>
      <w:r>
        <w:rPr>
          <w:rFonts w:hint="eastAsia"/>
          <w:sz w:val="24"/>
          <w:szCs w:val="32"/>
        </w:rPr>
        <w:t>网络系统应具有良好的安全性。由于校园骨干网络为多个用户内部网提供互联并支持多种业务，要求不仅能进行灵活有效的安全控制，同时还应支持虚拟专网，以提供多层次的安全选择。在系统设计中，既考虑信息资源的充分共享，</w:t>
      </w:r>
      <w:r>
        <w:rPr>
          <w:sz w:val="24"/>
          <w:szCs w:val="32"/>
        </w:rPr>
        <w:t>还考虑了</w:t>
      </w:r>
      <w:r>
        <w:rPr>
          <w:rFonts w:hint="eastAsia"/>
          <w:sz w:val="24"/>
          <w:szCs w:val="32"/>
        </w:rPr>
        <w:t>信息的保护和隔离，因此</w:t>
      </w:r>
      <w:r>
        <w:rPr>
          <w:sz w:val="24"/>
          <w:szCs w:val="32"/>
        </w:rPr>
        <w:t>我们的</w:t>
      </w:r>
      <w:r>
        <w:rPr>
          <w:rFonts w:hint="eastAsia"/>
          <w:sz w:val="24"/>
          <w:szCs w:val="32"/>
        </w:rPr>
        <w:t>系统分别针对不同的应用和不同的网络通信环境</w:t>
      </w:r>
      <w:r>
        <w:rPr>
          <w:sz w:val="24"/>
          <w:szCs w:val="32"/>
        </w:rPr>
        <w:t>，</w:t>
      </w:r>
      <w:r>
        <w:rPr>
          <w:rFonts w:hint="eastAsia"/>
          <w:sz w:val="24"/>
          <w:szCs w:val="32"/>
        </w:rPr>
        <w:t>采取不同的措施，包括系统安全机制、数据存取的权限控制等。</w:t>
      </w:r>
    </w:p>
    <w:p w14:paraId="5462F25A" w14:textId="77777777" w:rsidR="00162BB7" w:rsidRDefault="00C076C0">
      <w:pPr>
        <w:pStyle w:val="2"/>
      </w:pPr>
      <w:bookmarkStart w:id="38" w:name="_Toc534114843"/>
      <w:bookmarkStart w:id="39" w:name="_Toc534114442"/>
      <w:bookmarkStart w:id="40" w:name="_Toc25163405"/>
      <w:r>
        <w:t>3</w:t>
      </w:r>
      <w:r>
        <w:rPr>
          <w:rFonts w:hint="eastAsia"/>
        </w:rPr>
        <w:t>.3.</w:t>
      </w:r>
      <w:r>
        <w:t xml:space="preserve"> </w:t>
      </w:r>
      <w:r>
        <w:t>可</w:t>
      </w:r>
      <w:r>
        <w:rPr>
          <w:rFonts w:hint="eastAsia"/>
        </w:rPr>
        <w:t>扩展性设计</w:t>
      </w:r>
      <w:bookmarkEnd w:id="38"/>
      <w:bookmarkEnd w:id="39"/>
      <w:bookmarkEnd w:id="40"/>
    </w:p>
    <w:p w14:paraId="72F8561C" w14:textId="77777777" w:rsidR="00162BB7" w:rsidRDefault="00C076C0">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系统要有可扩展性和</w:t>
      </w:r>
      <w:proofErr w:type="gramStart"/>
      <w:r>
        <w:rPr>
          <w:rFonts w:asciiTheme="minorEastAsia" w:hAnsiTheme="minorEastAsia" w:cstheme="minorEastAsia" w:hint="eastAsia"/>
          <w:sz w:val="24"/>
        </w:rPr>
        <w:t>可</w:t>
      </w:r>
      <w:proofErr w:type="gramEnd"/>
      <w:r>
        <w:rPr>
          <w:rFonts w:asciiTheme="minorEastAsia" w:hAnsiTheme="minorEastAsia" w:cstheme="minorEastAsia" w:hint="eastAsia"/>
          <w:sz w:val="24"/>
        </w:rPr>
        <w:t>升级性，随着学院不断的扩招，业务的增长和应用水平的提高，网络中的数据和信息流将按</w:t>
      </w:r>
      <w:proofErr w:type="gramStart"/>
      <w:r>
        <w:rPr>
          <w:rFonts w:asciiTheme="minorEastAsia" w:hAnsiTheme="minorEastAsia" w:cstheme="minorEastAsia" w:hint="eastAsia"/>
          <w:sz w:val="24"/>
        </w:rPr>
        <w:t>指数级</w:t>
      </w:r>
      <w:proofErr w:type="gramEnd"/>
      <w:r>
        <w:rPr>
          <w:rFonts w:asciiTheme="minorEastAsia" w:hAnsiTheme="minorEastAsia" w:cstheme="minorEastAsia" w:hint="eastAsia"/>
          <w:sz w:val="24"/>
        </w:rPr>
        <w:t>增长，需要网络有很好的可扩展性，并能随着技术的发展不断升级。设备应选用符合国际标准的系统和产品，以保证系统具有较长的生命力和扩展能力，满足将来系统升级的要求。我们设计的系统无论是网络硬件还是系统软件，都可以方便的扩充和升级。</w:t>
      </w:r>
    </w:p>
    <w:p w14:paraId="3C0C7432" w14:textId="77777777" w:rsidR="00162BB7" w:rsidRDefault="00C076C0">
      <w:pPr>
        <w:pStyle w:val="2"/>
      </w:pPr>
      <w:bookmarkStart w:id="41" w:name="_Toc534114443"/>
      <w:bookmarkStart w:id="42" w:name="_Toc534114844"/>
      <w:bookmarkStart w:id="43" w:name="_Toc25163406"/>
      <w:r>
        <w:t>3</w:t>
      </w:r>
      <w:r>
        <w:rPr>
          <w:rFonts w:hint="eastAsia"/>
        </w:rPr>
        <w:t>.4.</w:t>
      </w:r>
      <w:r>
        <w:t xml:space="preserve"> </w:t>
      </w:r>
      <w:r>
        <w:rPr>
          <w:rFonts w:hint="eastAsia"/>
        </w:rPr>
        <w:t>灵活性设计</w:t>
      </w:r>
      <w:bookmarkEnd w:id="41"/>
      <w:bookmarkEnd w:id="42"/>
      <w:bookmarkEnd w:id="43"/>
    </w:p>
    <w:p w14:paraId="44D27E1A" w14:textId="77777777" w:rsidR="00162BB7" w:rsidRDefault="00C076C0">
      <w:pPr>
        <w:spacing w:line="360" w:lineRule="auto"/>
        <w:ind w:firstLine="480"/>
        <w:rPr>
          <w:sz w:val="24"/>
          <w:szCs w:val="32"/>
        </w:rPr>
      </w:pPr>
      <w:r>
        <w:rPr>
          <w:rFonts w:hint="eastAsia"/>
          <w:sz w:val="24"/>
          <w:szCs w:val="32"/>
        </w:rPr>
        <w:t>通过采用结构化、模块化的设计形式，满足系统及用户各种不同的需求，适应不断变革中的要求。以满足系统与功能为目标，保证总体方案的设计合理，满足用户的需求，同时便于系统使用过程中的维护，以及今后系统的二次开发与移植。</w:t>
      </w:r>
    </w:p>
    <w:p w14:paraId="5A3C806A" w14:textId="77777777" w:rsidR="00162BB7" w:rsidRDefault="00C076C0">
      <w:pPr>
        <w:pStyle w:val="2"/>
      </w:pPr>
      <w:bookmarkStart w:id="44" w:name="_Toc534114845"/>
      <w:bookmarkStart w:id="45" w:name="_Toc534114444"/>
      <w:bookmarkStart w:id="46" w:name="_Toc25163407"/>
      <w:r>
        <w:lastRenderedPageBreak/>
        <w:t>3</w:t>
      </w:r>
      <w:r>
        <w:rPr>
          <w:rFonts w:hint="eastAsia"/>
        </w:rPr>
        <w:t>.5.</w:t>
      </w:r>
      <w:r>
        <w:t xml:space="preserve"> </w:t>
      </w:r>
      <w:r>
        <w:t>规范</w:t>
      </w:r>
      <w:r>
        <w:rPr>
          <w:rFonts w:hint="eastAsia"/>
        </w:rPr>
        <w:t>化设计</w:t>
      </w:r>
      <w:bookmarkEnd w:id="44"/>
      <w:bookmarkEnd w:id="45"/>
      <w:bookmarkEnd w:id="46"/>
    </w:p>
    <w:p w14:paraId="5E173B99" w14:textId="77777777" w:rsidR="00162BB7" w:rsidRDefault="00C076C0">
      <w:pPr>
        <w:spacing w:line="360" w:lineRule="auto"/>
        <w:ind w:firstLine="480"/>
        <w:rPr>
          <w:sz w:val="24"/>
          <w:szCs w:val="32"/>
        </w:rPr>
      </w:pPr>
      <w:r>
        <w:rPr>
          <w:rFonts w:hint="eastAsia"/>
          <w:sz w:val="24"/>
          <w:szCs w:val="32"/>
        </w:rPr>
        <w:t>所谓模块化就是将把整个网络按功能和安全需求分为若干个组件，这些组件之间有一定的安全边界，组件内部有完整的网络设计。能够解决解决各网络之间的冲突问题，简化安装和后台设备管理，易于故障检测和分离问题</w:t>
      </w:r>
      <w:r>
        <w:rPr>
          <w:rFonts w:hint="eastAsia"/>
          <w:sz w:val="24"/>
          <w:szCs w:val="32"/>
        </w:rPr>
        <w:t>,</w:t>
      </w:r>
      <w:r>
        <w:rPr>
          <w:rFonts w:hint="eastAsia"/>
          <w:sz w:val="24"/>
          <w:szCs w:val="32"/>
        </w:rPr>
        <w:t>易于执行不同类型的服务和安全方针。</w:t>
      </w:r>
    </w:p>
    <w:p w14:paraId="3C56354C" w14:textId="77777777" w:rsidR="00162BB7" w:rsidRDefault="00162BB7">
      <w:pPr>
        <w:spacing w:line="360" w:lineRule="auto"/>
        <w:rPr>
          <w:sz w:val="24"/>
          <w:szCs w:val="32"/>
        </w:rPr>
      </w:pPr>
    </w:p>
    <w:p w14:paraId="524780D8" w14:textId="77777777" w:rsidR="00162BB7" w:rsidRDefault="00C076C0">
      <w:pPr>
        <w:pStyle w:val="2"/>
      </w:pPr>
      <w:bookmarkStart w:id="47" w:name="_Toc25163408"/>
      <w:r>
        <w:t>3</w:t>
      </w:r>
      <w:r>
        <w:rPr>
          <w:rFonts w:hint="eastAsia"/>
        </w:rPr>
        <w:t>.</w:t>
      </w:r>
      <w:r>
        <w:t>6</w:t>
      </w:r>
      <w:r>
        <w:rPr>
          <w:rFonts w:hint="eastAsia"/>
        </w:rPr>
        <w:t>.</w:t>
      </w:r>
      <w:r>
        <w:t xml:space="preserve"> </w:t>
      </w:r>
      <w:r>
        <w:t>综合性设计</w:t>
      </w:r>
      <w:bookmarkEnd w:id="47"/>
    </w:p>
    <w:p w14:paraId="1C26CF50" w14:textId="77777777" w:rsidR="00162BB7" w:rsidRDefault="00C076C0">
      <w:pPr>
        <w:autoSpaceDE w:val="0"/>
        <w:autoSpaceDN w:val="0"/>
        <w:adjustRightInd w:val="0"/>
        <w:spacing w:line="360" w:lineRule="auto"/>
        <w:ind w:left="140" w:right="69" w:firstLine="480"/>
        <w:jc w:val="left"/>
        <w:rPr>
          <w:rFonts w:ascii="宋体" w:cs="宋体"/>
          <w:kern w:val="0"/>
          <w:sz w:val="24"/>
        </w:rPr>
      </w:pPr>
      <w:r>
        <w:rPr>
          <w:rFonts w:ascii="宋体" w:cs="宋体" w:hint="eastAsia"/>
          <w:kern w:val="0"/>
          <w:sz w:val="24"/>
        </w:rPr>
        <w:t>满足系统目标与功能目标</w:t>
      </w:r>
      <w:r>
        <w:rPr>
          <w:rFonts w:ascii="宋体" w:cs="宋体" w:hint="eastAsia"/>
          <w:spacing w:val="-29"/>
          <w:kern w:val="0"/>
          <w:sz w:val="24"/>
        </w:rPr>
        <w:t>，</w:t>
      </w:r>
      <w:r>
        <w:rPr>
          <w:rFonts w:ascii="宋体" w:cs="宋体" w:hint="eastAsia"/>
          <w:spacing w:val="-5"/>
          <w:kern w:val="0"/>
          <w:sz w:val="24"/>
        </w:rPr>
        <w:t>总</w:t>
      </w:r>
      <w:r>
        <w:rPr>
          <w:rFonts w:ascii="宋体" w:cs="宋体" w:hint="eastAsia"/>
          <w:kern w:val="0"/>
          <w:sz w:val="24"/>
        </w:rPr>
        <w:t>体方案设计合理</w:t>
      </w:r>
      <w:r>
        <w:rPr>
          <w:rFonts w:ascii="宋体" w:cs="宋体" w:hint="eastAsia"/>
          <w:spacing w:val="-24"/>
          <w:kern w:val="0"/>
          <w:sz w:val="24"/>
        </w:rPr>
        <w:t>，</w:t>
      </w:r>
      <w:r>
        <w:rPr>
          <w:rFonts w:ascii="宋体" w:cs="宋体" w:hint="eastAsia"/>
          <w:spacing w:val="-5"/>
          <w:kern w:val="0"/>
          <w:sz w:val="24"/>
        </w:rPr>
        <w:t>满</w:t>
      </w:r>
      <w:r>
        <w:rPr>
          <w:rFonts w:ascii="宋体" w:cs="宋体" w:hint="eastAsia"/>
          <w:kern w:val="0"/>
          <w:sz w:val="24"/>
        </w:rPr>
        <w:t>足用户的应用要求</w:t>
      </w:r>
      <w:r>
        <w:rPr>
          <w:rFonts w:ascii="宋体" w:cs="宋体" w:hint="eastAsia"/>
          <w:spacing w:val="-24"/>
          <w:kern w:val="0"/>
          <w:sz w:val="24"/>
        </w:rPr>
        <w:t>，</w:t>
      </w:r>
      <w:r>
        <w:rPr>
          <w:rFonts w:ascii="宋体" w:cs="宋体" w:hint="eastAsia"/>
          <w:spacing w:val="-10"/>
          <w:kern w:val="0"/>
          <w:sz w:val="24"/>
        </w:rPr>
        <w:t>便</w:t>
      </w:r>
      <w:r>
        <w:rPr>
          <w:rFonts w:ascii="宋体" w:cs="宋体" w:hint="eastAsia"/>
          <w:kern w:val="0"/>
          <w:sz w:val="24"/>
        </w:rPr>
        <w:t>于</w:t>
      </w:r>
      <w:r>
        <w:rPr>
          <w:rFonts w:ascii="宋体" w:cs="宋体"/>
          <w:kern w:val="0"/>
          <w:sz w:val="24"/>
        </w:rPr>
        <w:t xml:space="preserve"> </w:t>
      </w:r>
      <w:r>
        <w:rPr>
          <w:rFonts w:ascii="宋体" w:cs="宋体" w:hint="eastAsia"/>
          <w:kern w:val="0"/>
          <w:sz w:val="24"/>
        </w:rPr>
        <w:t>系统维护，以及系统二次开发与移植。</w:t>
      </w:r>
    </w:p>
    <w:p w14:paraId="17EBF8AC" w14:textId="77777777" w:rsidR="00162BB7" w:rsidRDefault="00C076C0">
      <w:pPr>
        <w:pStyle w:val="1"/>
      </w:pPr>
      <w:bookmarkStart w:id="48" w:name="_Toc534114445"/>
      <w:bookmarkStart w:id="49" w:name="_Toc534114846"/>
      <w:bookmarkStart w:id="50" w:name="_Toc25163409"/>
      <w:bookmarkStart w:id="51" w:name="_Toc534114474"/>
      <w:bookmarkStart w:id="52" w:name="_Toc534114875"/>
      <w:r>
        <w:rPr>
          <w:rFonts w:hint="eastAsia"/>
        </w:rPr>
        <w:t>4</w:t>
      </w:r>
      <w:r>
        <w:t xml:space="preserve">. </w:t>
      </w:r>
      <w:r>
        <w:rPr>
          <w:rFonts w:hint="eastAsia"/>
        </w:rPr>
        <w:t>总体设计方案</w:t>
      </w:r>
      <w:bookmarkEnd w:id="48"/>
      <w:bookmarkEnd w:id="49"/>
      <w:bookmarkEnd w:id="50"/>
    </w:p>
    <w:p w14:paraId="52AF9255" w14:textId="77777777" w:rsidR="00162BB7" w:rsidRDefault="00C076C0">
      <w:pPr>
        <w:pStyle w:val="2"/>
      </w:pPr>
      <w:bookmarkStart w:id="53" w:name="_Toc534114446"/>
      <w:bookmarkStart w:id="54" w:name="_Toc534114847"/>
      <w:bookmarkStart w:id="55" w:name="_Toc25163410"/>
      <w:r>
        <w:t>4</w:t>
      </w:r>
      <w:r>
        <w:rPr>
          <w:rFonts w:hint="eastAsia"/>
        </w:rPr>
        <w:t>.1.</w:t>
      </w:r>
      <w:r>
        <w:t xml:space="preserve"> </w:t>
      </w:r>
      <w:r>
        <w:rPr>
          <w:rFonts w:hint="eastAsia"/>
        </w:rPr>
        <w:t>主要网络技术</w:t>
      </w:r>
      <w:bookmarkEnd w:id="53"/>
      <w:bookmarkEnd w:id="54"/>
      <w:bookmarkEnd w:id="55"/>
    </w:p>
    <w:p w14:paraId="348DBB65"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目前, 主要流行的四种高速网络技术:快速以太网100base-t, 异步传输 (TM) 、光纤分布式数据接口 (FDDI),100 vg-</w:t>
      </w:r>
      <w:proofErr w:type="spellStart"/>
      <w:r>
        <w:rPr>
          <w:rFonts w:asciiTheme="minorEastAsia" w:hAnsiTheme="minorEastAsia" w:cstheme="minorEastAsia" w:hint="eastAsia"/>
          <w:sz w:val="24"/>
          <w:szCs w:val="32"/>
        </w:rPr>
        <w:t>anylan</w:t>
      </w:r>
      <w:proofErr w:type="spellEnd"/>
      <w:r>
        <w:rPr>
          <w:rFonts w:asciiTheme="minorEastAsia" w:hAnsiTheme="minorEastAsia" w:cstheme="minorEastAsia" w:hint="eastAsia"/>
          <w:sz w:val="24"/>
          <w:szCs w:val="32"/>
        </w:rPr>
        <w:t>。在主校区主干千兆以太网和 ATM 的应用程序。千兆以太网是一个快速以太网、 千兆</w:t>
      </w:r>
      <w:proofErr w:type="gramStart"/>
      <w:r>
        <w:rPr>
          <w:rFonts w:asciiTheme="minorEastAsia" w:hAnsiTheme="minorEastAsia" w:cstheme="minorEastAsia" w:hint="eastAsia"/>
          <w:sz w:val="24"/>
          <w:szCs w:val="32"/>
        </w:rPr>
        <w:t>以太网以太网</w:t>
      </w:r>
      <w:proofErr w:type="gramEnd"/>
      <w:r>
        <w:rPr>
          <w:rFonts w:asciiTheme="minorEastAsia" w:hAnsiTheme="minorEastAsia" w:cstheme="minorEastAsia" w:hint="eastAsia"/>
          <w:sz w:val="24"/>
          <w:szCs w:val="32"/>
        </w:rPr>
        <w:t xml:space="preserve"> 802.3 仍然遵循协议帧格式组成 ,媒体控制(MAC), 和全双工流控制技术 ,数据率高达 1000 m bit/s 比快速以太网的 10倍。今天 ,使用最广泛的局域网技术是以太网技术。据国际数据公司 (IDC) 分析师分析 ,到 1997 年底 ,所有已安装的以太网网络是 85%, 其中 1.18 亿台电脑 ,工作站和服务器连接。在至关重要的高速局域网技术,千兆以太网交换与最好的价格。下面的图对比数据速率单位切换千兆以太网和 FDDI,TM 155 m bit / s,622 m bit / s 的 ATM, 快速以太网的价格。千兆以太网是受欢迎的 ,因为它结合了低的价格 ,网络简单、方便扩展和管理优势。</w:t>
      </w:r>
    </w:p>
    <w:p w14:paraId="3C5AD67A"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ATM 技术最初是由一个电话服务 ,提供 155 ~ 622 m bit / s 的速度,2.4 g bit / s 的速度很快就会适用。ATM 是可伸缩和大型骨干可恢复和设计,其主要功能之一将被集成在电话、数据、语音和视频传输局域网和广域网。然而,ATM 现在是通用标准尚未完全确定, ATM 网络解决方案还可以提供每个网络设备 ,网络设备提供商之间不能完全兼容。多少钱是一个重要的因素在评估任何新的网络技术,它不仅包括设备的购买价格 ,需要考虑网络管理、 应用程序维护、人员培训、设备</w:t>
      </w:r>
      <w:r>
        <w:rPr>
          <w:rFonts w:asciiTheme="minorEastAsia" w:hAnsiTheme="minorEastAsia" w:cstheme="minorEastAsia" w:hint="eastAsia"/>
          <w:sz w:val="24"/>
          <w:szCs w:val="32"/>
        </w:rPr>
        <w:lastRenderedPageBreak/>
        <w:t>维护和故障监测和许多其他成本。如果人们喜欢著名的技术 ,这样的人员费用在降低以太网 ,网络管理人员不需要维护现有网络配置和部门的人员 ,不需要替换现有的网络分析和管理工具。但是越来越多的协议和技术会增加网络的复杂性 ,因此 ,使用基于以太网解决方案比 FDDI 或 ATM 容易。与此同时 ,相应地减少投资成本相对简单的网络。</w:t>
      </w:r>
    </w:p>
    <w:p w14:paraId="03E2D66C"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连接和传输距离 :基于千兆多模光纤传输的距离不少于 550, 基于千兆 5级非屏蔽双绞线传输距离不小于 100 米单模光纤传输距离现在已经达到了 50000 米 ,很明显 ,建筑物之间的距离为互连环境公园已经足够了 ,但是对于都市和广域网络 ,它仍然似乎无能为力。 ATM 的发展目标是创建这样一个广阔的区域内的信息传输系统。它并不局限于任何物理结构 ,以及传输数字数据独立于类型。也就是说 ,可以使用 ATM 在万维网的最大传输任何形式的数字数据。</w:t>
      </w:r>
    </w:p>
    <w:p w14:paraId="3048A761"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升级的可行性和可用性 :传统的以太局域网主干千兆以太网适配器模块设备之间插入新的千兆网络骨干的形成链接 ,或添加千兆以太网多层交换机 ,原始的结构网络主干应用程序可以搬到低层次的校园局域网升级到一代更合理的解决方案利用ETHERCHANNAL 技术提供了一个平滑升级骨干带宽骨干链接和冗余备份解决方案。在传统的以太局域网ATM 技术升级建议的解决方案 ,形成一个网络骨干 ATM 交换机 ,所以用户很难保护投资和技术。 升级的 ATM局域网千兆以太网升级投资比投资上升了更高</w:t>
      </w:r>
      <w:proofErr w:type="gramStart"/>
      <w:r>
        <w:rPr>
          <w:rFonts w:asciiTheme="minorEastAsia" w:hAnsiTheme="minorEastAsia" w:cstheme="minorEastAsia" w:hint="eastAsia"/>
          <w:sz w:val="24"/>
          <w:szCs w:val="32"/>
        </w:rPr>
        <w:t>的此外</w:t>
      </w:r>
      <w:proofErr w:type="gramEnd"/>
      <w:r>
        <w:rPr>
          <w:rFonts w:asciiTheme="minorEastAsia" w:hAnsiTheme="minorEastAsia" w:cstheme="minorEastAsia" w:hint="eastAsia"/>
          <w:sz w:val="24"/>
          <w:szCs w:val="32"/>
        </w:rPr>
        <w:t xml:space="preserve"> ,用户进行 ATM 网络升级 ,为了保证网络的可靠性和效率 ,将不得不选择同</w:t>
      </w:r>
      <w:proofErr w:type="gramStart"/>
      <w:r>
        <w:rPr>
          <w:rFonts w:asciiTheme="minorEastAsia" w:hAnsiTheme="minorEastAsia" w:cstheme="minorEastAsia" w:hint="eastAsia"/>
          <w:sz w:val="24"/>
          <w:szCs w:val="32"/>
        </w:rPr>
        <w:t>一供应</w:t>
      </w:r>
      <w:proofErr w:type="gramEnd"/>
      <w:r>
        <w:rPr>
          <w:rFonts w:asciiTheme="minorEastAsia" w:hAnsiTheme="minorEastAsia" w:cstheme="minorEastAsia" w:hint="eastAsia"/>
          <w:sz w:val="24"/>
          <w:szCs w:val="32"/>
        </w:rPr>
        <w:t>商的网络产品。直接来自以太网升级也可以直接升级到千兆以太网 ,使用 THERCHANNAL 技术提供了一个平滑升级骨干带宽和冗余骨干链接的方法。</w:t>
      </w:r>
    </w:p>
    <w:p w14:paraId="6E4A0C47"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服务质量 :千兆以太网和传统以太网技术作为contention-based 介质的网络技术 ,但使用现状的一些协议 ,如 IEEE802.1P / Q, 加上聪明的多层交换技术和 RSVP 可以提供网络服务满意的质量保证。最后 ATM 环境 ,严格和细致的服务质量保证功能 ,实现昂贵 ,目前几乎没有使用ATM 网络的服务质量功能。</w:t>
      </w:r>
    </w:p>
    <w:p w14:paraId="29C5EA0B"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第三层千兆以太网技术与智能切换技术可以很容易地满足校园网主干网带宽、 可伸缩性和服务质量 ,严格的要求 ,并且可以无缝连接快速以太网和以太网网络 ,技术是公园最</w:t>
      </w:r>
      <w:proofErr w:type="gramStart"/>
      <w:r>
        <w:rPr>
          <w:rFonts w:asciiTheme="minorEastAsia" w:hAnsiTheme="minorEastAsia" w:cstheme="minorEastAsia" w:hint="eastAsia"/>
          <w:sz w:val="24"/>
          <w:szCs w:val="32"/>
        </w:rPr>
        <w:t>具成本</w:t>
      </w:r>
      <w:proofErr w:type="gramEnd"/>
      <w:r>
        <w:rPr>
          <w:rFonts w:asciiTheme="minorEastAsia" w:hAnsiTheme="minorEastAsia" w:cstheme="minorEastAsia" w:hint="eastAsia"/>
          <w:sz w:val="24"/>
          <w:szCs w:val="32"/>
        </w:rPr>
        <w:t>效益的解决方案的骨干高速网络 ,广域网互连 ATM 的主要应用 ,但随着校园网主干网 ,ATM 可以无缝连接快速以太网和以太网网络 ,很多重要的特点和优势的 ATM 得不到应用 ,事实上 ,这样可以减少在 M 技术的价值。 例如 ,除了端到端 ATM 连接 ,一般不能充分利用 ATM 的服务质量功能;必须小心 ,千兆以太网技术的出现后 ,ATM 骨干网使用时在公园里。所以只有建立一个网络的过程中认真考虑网络的具体需求 ,利用千兆以太网技术、 ATM 快速以太网技</w:t>
      </w:r>
      <w:r>
        <w:rPr>
          <w:rFonts w:asciiTheme="minorEastAsia" w:hAnsiTheme="minorEastAsia" w:cstheme="minorEastAsia" w:hint="eastAsia"/>
          <w:sz w:val="24"/>
          <w:szCs w:val="32"/>
        </w:rPr>
        <w:lastRenderedPageBreak/>
        <w:t>术提供更完美的网络解决方案 ,用户进入世界上光滑的高速网络。</w:t>
      </w:r>
    </w:p>
    <w:p w14:paraId="28B0715A" w14:textId="77777777" w:rsidR="00162BB7" w:rsidRDefault="00C076C0">
      <w:pPr>
        <w:pStyle w:val="2"/>
      </w:pPr>
      <w:bookmarkStart w:id="56" w:name="_Toc534114848"/>
      <w:bookmarkStart w:id="57" w:name="_Toc534114447"/>
      <w:bookmarkStart w:id="58" w:name="_Toc25163411"/>
      <w:r>
        <w:t>4</w:t>
      </w:r>
      <w:r>
        <w:rPr>
          <w:rFonts w:hint="eastAsia"/>
        </w:rPr>
        <w:t>.2.</w:t>
      </w:r>
      <w:r>
        <w:t xml:space="preserve"> </w:t>
      </w:r>
      <w:r>
        <w:rPr>
          <w:rFonts w:hint="eastAsia"/>
        </w:rPr>
        <w:t>三层交换技术</w:t>
      </w:r>
      <w:bookmarkEnd w:id="56"/>
      <w:bookmarkEnd w:id="57"/>
      <w:bookmarkEnd w:id="58"/>
    </w:p>
    <w:p w14:paraId="13F95CDE"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按照 OSI/RM 分层体系结构将低三层归为通信子网，主要完成信息的交换和路由功能。由于物理层只是负责信息的收发，是直接负责两点间信号的传递工作 ，不存在路由寻址问题，因而寻址主要在数据链路层和网络层之间进行。其中， 数据链路层使用的是物理地址，可通过相应软件人工配置。以太网采用的是广播寻址方式，因而不需要网络层。但以太网采用 CSMA/CD 方式竞争信道，一旦同一 网上机器数量多，便会使利用率明显下降，于是就提出了广播域和碰撞域的概念。</w:t>
      </w:r>
    </w:p>
    <w:p w14:paraId="606C7BF3"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为了解决碰撞问题，人们设计了桥（Bridge ）和集线器（ Hub ）（分别用于总</w:t>
      </w:r>
      <w:proofErr w:type="gramStart"/>
      <w:r>
        <w:rPr>
          <w:rFonts w:asciiTheme="minorEastAsia" w:hAnsiTheme="minorEastAsia" w:cstheme="minorEastAsia" w:hint="eastAsia"/>
          <w:sz w:val="24"/>
          <w:szCs w:val="32"/>
        </w:rPr>
        <w:t>线型网</w:t>
      </w:r>
      <w:proofErr w:type="gramEnd"/>
      <w:r>
        <w:rPr>
          <w:rFonts w:asciiTheme="minorEastAsia" w:hAnsiTheme="minorEastAsia" w:cstheme="minorEastAsia" w:hint="eastAsia"/>
          <w:sz w:val="24"/>
          <w:szCs w:val="32"/>
        </w:rPr>
        <w:t xml:space="preserve"> 和星型网）来分割网段，希望通过减小</w:t>
      </w:r>
      <w:proofErr w:type="gramStart"/>
      <w:r>
        <w:rPr>
          <w:rFonts w:asciiTheme="minorEastAsia" w:hAnsiTheme="minorEastAsia" w:cstheme="minorEastAsia" w:hint="eastAsia"/>
          <w:sz w:val="24"/>
          <w:szCs w:val="32"/>
        </w:rPr>
        <w:t>广播域来达到</w:t>
      </w:r>
      <w:proofErr w:type="gramEnd"/>
      <w:r>
        <w:rPr>
          <w:rFonts w:asciiTheme="minorEastAsia" w:hAnsiTheme="minorEastAsia" w:cstheme="minorEastAsia" w:hint="eastAsia"/>
          <w:sz w:val="24"/>
          <w:szCs w:val="32"/>
        </w:rPr>
        <w:t xml:space="preserve">减小碰撞域的目的。然而桥和集线器的通讯方式是共享信道，依然无法解决不同节点对之间的碰撞问题。因此人们又设计了交换式集线器（Switch Hub），通过 Cache映射端口和 MAC 地址，为了扩展 Switch Hub的连接能力，将一个端口与多个 MAC 地址对应，并在此基础上提出了虚拟局域网（ VLAN ）的概念。 VLAN 缩小了广播域，且增强了安全性，但不同局域网间的信息交互必须通过网络层解决，因此传统的做法就是 在不同的 VLAN 间添加路由器。以每两个VLAN 间用一条路由来计算， N </w:t>
      </w:r>
      <w:proofErr w:type="gramStart"/>
      <w:r>
        <w:rPr>
          <w:rFonts w:asciiTheme="minorEastAsia" w:hAnsiTheme="minorEastAsia" w:cstheme="minorEastAsia" w:hint="eastAsia"/>
          <w:sz w:val="24"/>
          <w:szCs w:val="32"/>
        </w:rPr>
        <w:t>个</w:t>
      </w:r>
      <w:proofErr w:type="gramEnd"/>
      <w:r>
        <w:rPr>
          <w:rFonts w:asciiTheme="minorEastAsia" w:hAnsiTheme="minorEastAsia" w:cstheme="minorEastAsia" w:hint="eastAsia"/>
          <w:sz w:val="24"/>
          <w:szCs w:val="32"/>
        </w:rPr>
        <w:t xml:space="preserve"> VLAN 之间全交换就需要2N-1 条路由来实现全连接，当 N 很大时，对路由器的性能要求很高，于是便形成了小交换机边上配大路由器的局面。同时因为路由器是采用存储转发方法，只能依靠软件实现，其时间级为毫秒，而交换式集线器 只 需 查 MAC 地 址 ， 就 可 将 数 据 帧 转 发 ， 采 用 直 通（ Cut-through ）方式实现，可以由硬件直接完成，其时间级是纳秒。所以路由器便成为当今高速网络交换的瓶颈。为了解决这个问题，人们又提出了第三层交换的思想和方法。</w:t>
      </w:r>
    </w:p>
    <w:p w14:paraId="3CDC082C"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为了能够用硬件实现数据转发的目标，必须对第三层的功能和结构进行细化。一种较为流行的细化方式是将传统的第三层分为路由选择和交换。 第三层路由选择的处理是基于 CPU 的密集计算和费时的工作，它处理除了数据传送数据外路由选择和地址处理的每个方面，主要输出是一个简单的转发数据库，该数据库用于实际数据传输。这个功能与传统的路由功能十分接近，仅仅减少了分组转发的功能模块。分组转发的功能模块被嵌入到第三层交换中， 它处理实现实际 的数据传输， 在传输的工程中使用路由选择所提供的转发表。从理论上，任何一种协议都可以实现第三层交换，但实际中往往考虑那些使用较为频繁的协议数据类型，这样既便于开发设计硬件，又容易降低成本。</w:t>
      </w:r>
    </w:p>
    <w:p w14:paraId="6032533A" w14:textId="77777777" w:rsidR="00162BB7" w:rsidRDefault="00C076C0">
      <w:pPr>
        <w:pStyle w:val="2"/>
      </w:pPr>
      <w:bookmarkStart w:id="59" w:name="_Toc534114448"/>
      <w:bookmarkStart w:id="60" w:name="_Toc534114849"/>
      <w:bookmarkStart w:id="61" w:name="_Toc25163412"/>
      <w:r>
        <w:lastRenderedPageBreak/>
        <w:t>4</w:t>
      </w:r>
      <w:r>
        <w:rPr>
          <w:rFonts w:hint="eastAsia"/>
        </w:rPr>
        <w:t>.3.</w:t>
      </w:r>
      <w:r>
        <w:t xml:space="preserve"> </w:t>
      </w:r>
      <w:r>
        <w:rPr>
          <w:rFonts w:hint="eastAsia"/>
        </w:rPr>
        <w:t>网络连接介质</w:t>
      </w:r>
      <w:bookmarkEnd w:id="59"/>
      <w:bookmarkEnd w:id="60"/>
      <w:bookmarkEnd w:id="61"/>
    </w:p>
    <w:p w14:paraId="05AFD0B5"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连接介质中</w:t>
      </w:r>
      <w:proofErr w:type="gramStart"/>
      <w:r>
        <w:rPr>
          <w:rFonts w:asciiTheme="minorEastAsia" w:hAnsiTheme="minorEastAsia" w:cstheme="minorEastAsia" w:hint="eastAsia"/>
          <w:sz w:val="24"/>
          <w:szCs w:val="32"/>
        </w:rPr>
        <w:t>最</w:t>
      </w:r>
      <w:proofErr w:type="gramEnd"/>
      <w:r>
        <w:rPr>
          <w:rFonts w:asciiTheme="minorEastAsia" w:hAnsiTheme="minorEastAsia" w:cstheme="minorEastAsia" w:hint="eastAsia"/>
          <w:sz w:val="24"/>
          <w:szCs w:val="32"/>
        </w:rPr>
        <w:t xml:space="preserve">关键的是从主交换机到二级交换机的连接，即网络的主干。 一般说来主要根据网络中心机房到二级交换机的物理距离来决定主干采用何种连接介质。如果这个距离大于100m，必须使用光缆， 2km </w:t>
      </w:r>
      <w:proofErr w:type="gramStart"/>
      <w:r>
        <w:rPr>
          <w:rFonts w:asciiTheme="minorEastAsia" w:hAnsiTheme="minorEastAsia" w:cstheme="minorEastAsia" w:hint="eastAsia"/>
          <w:sz w:val="24"/>
          <w:szCs w:val="32"/>
        </w:rPr>
        <w:t>以内用</w:t>
      </w:r>
      <w:proofErr w:type="gramEnd"/>
      <w:r>
        <w:rPr>
          <w:rFonts w:asciiTheme="minorEastAsia" w:hAnsiTheme="minorEastAsia" w:cstheme="minorEastAsia" w:hint="eastAsia"/>
          <w:sz w:val="24"/>
          <w:szCs w:val="32"/>
        </w:rPr>
        <w:t>多模光纤，大于 2km 就要采用单模光纤。如果距离小于 100m ，则可以采用千兆铜缆技术。二级交换机以下的支干线路，因为地域上相距不会太远，从整体性能上来 看也没有必要使用千兆连接，一般都使用超五类UTP的百兆连接，即百兆连接到桌面。</w:t>
      </w:r>
    </w:p>
    <w:p w14:paraId="44E6742A" w14:textId="77777777" w:rsidR="00162BB7" w:rsidRDefault="00C076C0">
      <w:pPr>
        <w:pStyle w:val="2"/>
      </w:pPr>
      <w:bookmarkStart w:id="62" w:name="_Toc534114850"/>
      <w:bookmarkStart w:id="63" w:name="_Toc534114449"/>
      <w:bookmarkStart w:id="64" w:name="_Toc25163413"/>
      <w:r>
        <w:t>4</w:t>
      </w:r>
      <w:r>
        <w:rPr>
          <w:rFonts w:hint="eastAsia"/>
        </w:rPr>
        <w:t>.4.</w:t>
      </w:r>
      <w:r>
        <w:t xml:space="preserve"> </w:t>
      </w:r>
      <w:r>
        <w:rPr>
          <w:rFonts w:hint="eastAsia"/>
        </w:rPr>
        <w:t>校园网与外部的连接</w:t>
      </w:r>
      <w:bookmarkEnd w:id="62"/>
      <w:bookmarkEnd w:id="63"/>
      <w:bookmarkEnd w:id="64"/>
    </w:p>
    <w:p w14:paraId="580342E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校园网与外部的连接，实际上是用网络连接技术将局域网与广域网连接起来。广域网实际上就是由许许多多的局域网互联起来的。许多不同种类，不同架构，不同规模，不同地域的校园网连接起来，可以互通信息，共享网络资源，成为区域性的教科网，城域网的组成部分，从而构成一个网络体系。另外，也可以将校园网与 Internet 连接起来，方便教师与学生的日常使用。</w:t>
      </w:r>
    </w:p>
    <w:p w14:paraId="1029807E" w14:textId="77777777" w:rsidR="00162BB7" w:rsidRDefault="00C076C0">
      <w:pPr>
        <w:pStyle w:val="2"/>
      </w:pPr>
      <w:bookmarkStart w:id="65" w:name="_Toc534114450"/>
      <w:bookmarkStart w:id="66" w:name="_Toc534114851"/>
      <w:bookmarkStart w:id="67" w:name="_Toc25163414"/>
      <w:r>
        <w:t>4</w:t>
      </w:r>
      <w:r>
        <w:rPr>
          <w:rFonts w:hint="eastAsia"/>
        </w:rPr>
        <w:t>.5.</w:t>
      </w:r>
      <w:r>
        <w:t xml:space="preserve"> </w:t>
      </w:r>
      <w:r>
        <w:rPr>
          <w:rFonts w:hint="eastAsia"/>
        </w:rPr>
        <w:t>信息点的设计</w:t>
      </w:r>
      <w:bookmarkEnd w:id="65"/>
      <w:bookmarkEnd w:id="66"/>
      <w:bookmarkEnd w:id="67"/>
    </w:p>
    <w:p w14:paraId="23331194" w14:textId="77777777" w:rsidR="00162BB7" w:rsidRDefault="00C076C0">
      <w:pPr>
        <w:spacing w:line="360" w:lineRule="auto"/>
        <w:ind w:firstLine="480"/>
        <w:rPr>
          <w:rFonts w:asciiTheme="minorEastAsia" w:hAnsiTheme="minorEastAsia" w:cstheme="minorEastAsia"/>
          <w:sz w:val="24"/>
          <w:szCs w:val="32"/>
        </w:rPr>
      </w:pPr>
      <w:bookmarkStart w:id="68" w:name="_Toc534114451"/>
      <w:bookmarkStart w:id="69" w:name="_Toc534114852"/>
      <w:r>
        <w:rPr>
          <w:rFonts w:asciiTheme="minorEastAsia" w:hAnsiTheme="minorEastAsia" w:cstheme="minorEastAsia" w:hint="eastAsia"/>
          <w:sz w:val="24"/>
          <w:szCs w:val="32"/>
        </w:rPr>
        <w:t xml:space="preserve">应考虑到目前的应用需求和未来若干年内的发展，合理确定网络信息点的数 量以及分布。主大楼有房间 720 间，共分布信息点约 2200，西大楼有房间 300 </w:t>
      </w:r>
      <w:proofErr w:type="gramStart"/>
      <w:r>
        <w:rPr>
          <w:rFonts w:asciiTheme="minorEastAsia" w:hAnsiTheme="minorEastAsia" w:cstheme="minorEastAsia" w:hint="eastAsia"/>
          <w:sz w:val="24"/>
          <w:szCs w:val="32"/>
        </w:rPr>
        <w:t>余间分布</w:t>
      </w:r>
      <w:proofErr w:type="gramEnd"/>
      <w:r>
        <w:rPr>
          <w:rFonts w:asciiTheme="minorEastAsia" w:hAnsiTheme="minorEastAsia" w:cstheme="minorEastAsia" w:hint="eastAsia"/>
          <w:sz w:val="24"/>
          <w:szCs w:val="32"/>
        </w:rPr>
        <w:t xml:space="preserve">了 700 多信息点，东大楼 80 多间房间分布了 400 多信息点，科技楼有 房间 500 间，信息点将近 2000 </w:t>
      </w:r>
      <w:proofErr w:type="gramStart"/>
      <w:r>
        <w:rPr>
          <w:rFonts w:asciiTheme="minorEastAsia" w:hAnsiTheme="minorEastAsia" w:cstheme="minorEastAsia" w:hint="eastAsia"/>
          <w:sz w:val="24"/>
          <w:szCs w:val="32"/>
        </w:rPr>
        <w:t>个</w:t>
      </w:r>
      <w:proofErr w:type="gramEnd"/>
      <w:r>
        <w:rPr>
          <w:rFonts w:asciiTheme="minorEastAsia" w:hAnsiTheme="minorEastAsia" w:cstheme="minorEastAsia" w:hint="eastAsia"/>
          <w:sz w:val="24"/>
          <w:szCs w:val="32"/>
        </w:rPr>
        <w:t>，逸夫图书馆共有房间 80 多间，信息点 1000 余</w:t>
      </w:r>
      <w:proofErr w:type="gramStart"/>
      <w:r>
        <w:rPr>
          <w:rFonts w:asciiTheme="minorEastAsia" w:hAnsiTheme="minorEastAsia" w:cstheme="minorEastAsia" w:hint="eastAsia"/>
          <w:sz w:val="24"/>
          <w:szCs w:val="32"/>
        </w:rPr>
        <w:t>个</w:t>
      </w:r>
      <w:proofErr w:type="gramEnd"/>
      <w:r>
        <w:rPr>
          <w:rFonts w:asciiTheme="minorEastAsia" w:hAnsiTheme="minorEastAsia" w:cstheme="minorEastAsia" w:hint="eastAsia"/>
          <w:sz w:val="24"/>
          <w:szCs w:val="32"/>
        </w:rPr>
        <w:t xml:space="preserve">，办公楼有房间 100 余间，信息点 250 </w:t>
      </w:r>
      <w:proofErr w:type="gramStart"/>
      <w:r>
        <w:rPr>
          <w:rFonts w:asciiTheme="minorEastAsia" w:hAnsiTheme="minorEastAsia" w:cstheme="minorEastAsia" w:hint="eastAsia"/>
          <w:sz w:val="24"/>
          <w:szCs w:val="32"/>
        </w:rPr>
        <w:t>个</w:t>
      </w:r>
      <w:proofErr w:type="gramEnd"/>
      <w:r>
        <w:rPr>
          <w:rFonts w:asciiTheme="minorEastAsia" w:hAnsiTheme="minorEastAsia" w:cstheme="minorEastAsia" w:hint="eastAsia"/>
          <w:sz w:val="24"/>
          <w:szCs w:val="32"/>
        </w:rPr>
        <w:t>。</w:t>
      </w:r>
    </w:p>
    <w:p w14:paraId="79363041" w14:textId="77777777" w:rsidR="00162BB7" w:rsidRDefault="00C076C0">
      <w:pPr>
        <w:pStyle w:val="2"/>
      </w:pPr>
      <w:bookmarkStart w:id="70" w:name="_Toc25163415"/>
      <w:r>
        <w:t>4</w:t>
      </w:r>
      <w:r>
        <w:rPr>
          <w:rFonts w:hint="eastAsia"/>
        </w:rPr>
        <w:t>.6.</w:t>
      </w:r>
      <w:r>
        <w:t xml:space="preserve"> </w:t>
      </w:r>
      <w:r>
        <w:rPr>
          <w:rFonts w:hint="eastAsia"/>
        </w:rPr>
        <w:t>网络拓扑图</w:t>
      </w:r>
      <w:bookmarkEnd w:id="68"/>
      <w:bookmarkEnd w:id="69"/>
      <w:bookmarkEnd w:id="70"/>
    </w:p>
    <w:p w14:paraId="2EE6377C" w14:textId="77777777" w:rsidR="00162BB7" w:rsidRDefault="00162BB7"/>
    <w:p w14:paraId="50EB4BEA" w14:textId="77777777" w:rsidR="00162BB7" w:rsidRDefault="00162BB7"/>
    <w:p w14:paraId="6DCC2EDD" w14:textId="77777777" w:rsidR="00162BB7" w:rsidRDefault="00162BB7"/>
    <w:p w14:paraId="4D2ED2D7" w14:textId="6CB39D71" w:rsidR="00162BB7" w:rsidRDefault="00D830F1">
      <w:r w:rsidRPr="00D830F1">
        <w:rPr>
          <w:noProof/>
        </w:rPr>
        <w:lastRenderedPageBreak/>
        <w:drawing>
          <wp:inline distT="0" distB="0" distL="0" distR="0" wp14:anchorId="41ABE3B9" wp14:editId="2148AF2E">
            <wp:extent cx="5461000" cy="3709035"/>
            <wp:effectExtent l="0" t="0" r="6350" b="5715"/>
            <wp:docPr id="20" name="图片 19">
              <a:extLst xmlns:a="http://schemas.openxmlformats.org/drawingml/2006/main">
                <a:ext uri="{FF2B5EF4-FFF2-40B4-BE49-F238E27FC236}">
                  <a16:creationId xmlns:a16="http://schemas.microsoft.com/office/drawing/2014/main" id="{1362179B-9CBA-4CE3-8FFC-7D81DE56A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1362179B-9CBA-4CE3-8FFC-7D81DE56AFD4}"/>
                        </a:ext>
                      </a:extLst>
                    </pic:cNvPr>
                    <pic:cNvPicPr>
                      <a:picLocks noChangeAspect="1"/>
                    </pic:cNvPicPr>
                  </pic:nvPicPr>
                  <pic:blipFill>
                    <a:blip r:embed="rId30"/>
                    <a:stretch>
                      <a:fillRect/>
                    </a:stretch>
                  </pic:blipFill>
                  <pic:spPr>
                    <a:xfrm>
                      <a:off x="0" y="0"/>
                      <a:ext cx="5461000" cy="3709035"/>
                    </a:xfrm>
                    <a:prstGeom prst="rect">
                      <a:avLst/>
                    </a:prstGeom>
                  </pic:spPr>
                </pic:pic>
              </a:graphicData>
            </a:graphic>
          </wp:inline>
        </w:drawing>
      </w:r>
    </w:p>
    <w:p w14:paraId="185B5401" w14:textId="77777777" w:rsidR="00162BB7" w:rsidRDefault="00C076C0">
      <w:pPr>
        <w:pStyle w:val="2"/>
      </w:pPr>
      <w:bookmarkStart w:id="71" w:name="_Toc534114452"/>
      <w:bookmarkStart w:id="72" w:name="_Toc534114853"/>
      <w:bookmarkStart w:id="73" w:name="_Toc25163416"/>
      <w:r>
        <w:t>4</w:t>
      </w:r>
      <w:r>
        <w:rPr>
          <w:rFonts w:hint="eastAsia"/>
        </w:rPr>
        <w:t>.7.</w:t>
      </w:r>
      <w:r>
        <w:t xml:space="preserve"> </w:t>
      </w:r>
      <w:r>
        <w:rPr>
          <w:rFonts w:hint="eastAsia"/>
        </w:rPr>
        <w:t>网络管理</w:t>
      </w:r>
      <w:bookmarkEnd w:id="71"/>
      <w:bookmarkEnd w:id="72"/>
      <w:bookmarkEnd w:id="73"/>
    </w:p>
    <w:p w14:paraId="02B2724C"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 xml:space="preserve">网络管理是确保维护子系统、网络的正常运行,网络管理的复杂性取决于网络的规模和复杂性本身。这可以对本地网络的多个PC </w:t>
      </w:r>
      <w:proofErr w:type="gramStart"/>
      <w:r>
        <w:rPr>
          <w:rFonts w:asciiTheme="minorEastAsia" w:hAnsiTheme="minorEastAsia" w:cstheme="minorEastAsia" w:hint="eastAsia"/>
          <w:sz w:val="24"/>
          <w:szCs w:val="32"/>
        </w:rPr>
        <w:t>机管理</w:t>
      </w:r>
      <w:proofErr w:type="gramEnd"/>
      <w:r>
        <w:rPr>
          <w:rFonts w:asciiTheme="minorEastAsia" w:hAnsiTheme="minorEastAsia" w:cstheme="minorEastAsia" w:hint="eastAsia"/>
          <w:sz w:val="24"/>
          <w:szCs w:val="32"/>
        </w:rPr>
        <w:t>,或者是中国网络这样一个大规模的网络管理,讨论了大型网络是由多种设备和各种各样的协会,网络管理变得更为复杂和重要,它是一个全面系统的软件,硬件,操作系统和人员安排。网络管理是获得最大利益的过程控制和生产率的一个复杂的数据网络,为了更好地定义了网络管理的范围,国际标准化组织网络管理任务分为五个功能,即:故障管理、网络配置管理、性能管理、安全管理和计账管理。</w:t>
      </w:r>
    </w:p>
    <w:p w14:paraId="12D78F79" w14:textId="77777777" w:rsidR="00162BB7" w:rsidRDefault="00C076C0">
      <w:pPr>
        <w:pStyle w:val="3"/>
      </w:pPr>
      <w:bookmarkStart w:id="74" w:name="_Toc534114854"/>
      <w:bookmarkStart w:id="75" w:name="_Toc534114453"/>
      <w:bookmarkStart w:id="76" w:name="_Toc25163417"/>
      <w:r>
        <w:t>4</w:t>
      </w:r>
      <w:r>
        <w:rPr>
          <w:rFonts w:hint="eastAsia"/>
        </w:rPr>
        <w:t>.7.1.</w:t>
      </w:r>
      <w:r>
        <w:rPr>
          <w:rFonts w:hint="eastAsia"/>
        </w:rPr>
        <w:tab/>
      </w:r>
      <w:r>
        <w:rPr>
          <w:rFonts w:hint="eastAsia"/>
        </w:rPr>
        <w:t>故障管理</w:t>
      </w:r>
      <w:bookmarkEnd w:id="74"/>
      <w:bookmarkEnd w:id="75"/>
      <w:bookmarkEnd w:id="76"/>
    </w:p>
    <w:p w14:paraId="72A7E1D5"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故障管理是定位和解决网络问题和错误的过程,它包括以下步骤:找到故障,故障位置、故障(如果可能的话)的使用故障管理技术,网络管理人员可以快速定位和解决故障。事实上,这种工具软件在用户报告错误,可以定位和解决故障。</w:t>
      </w:r>
    </w:p>
    <w:p w14:paraId="2D8FA729" w14:textId="77777777" w:rsidR="00162BB7" w:rsidRDefault="00C076C0">
      <w:pPr>
        <w:pStyle w:val="3"/>
      </w:pPr>
      <w:bookmarkStart w:id="77" w:name="_Toc534114454"/>
      <w:bookmarkStart w:id="78" w:name="_Toc534114855"/>
      <w:bookmarkStart w:id="79" w:name="_Toc25163418"/>
      <w:r>
        <w:t>4</w:t>
      </w:r>
      <w:r>
        <w:rPr>
          <w:rFonts w:hint="eastAsia"/>
        </w:rPr>
        <w:t>.7.2.</w:t>
      </w:r>
      <w:r>
        <w:rPr>
          <w:rFonts w:hint="eastAsia"/>
        </w:rPr>
        <w:tab/>
      </w:r>
      <w:r>
        <w:rPr>
          <w:rFonts w:hint="eastAsia"/>
        </w:rPr>
        <w:t>配置管理</w:t>
      </w:r>
      <w:bookmarkEnd w:id="77"/>
      <w:bookmarkEnd w:id="78"/>
      <w:bookmarkEnd w:id="79"/>
    </w:p>
    <w:p w14:paraId="7B0C9041"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网络设备配置控制数据网络行为、网络配置的过程中发现和设置这些现有的设备。配置管理工具可以提供所有桥上显示当前目录,每个桥版本的软件,您可以很容易地确定哪些桥梁需要新的软件升级。</w:t>
      </w:r>
    </w:p>
    <w:p w14:paraId="2C070EF1" w14:textId="77777777" w:rsidR="00162BB7" w:rsidRDefault="00C076C0">
      <w:pPr>
        <w:pStyle w:val="3"/>
      </w:pPr>
      <w:bookmarkStart w:id="80" w:name="_Toc534114856"/>
      <w:bookmarkStart w:id="81" w:name="_Toc534114455"/>
      <w:bookmarkStart w:id="82" w:name="_Toc25163419"/>
      <w:r>
        <w:lastRenderedPageBreak/>
        <w:t>4</w:t>
      </w:r>
      <w:r>
        <w:rPr>
          <w:rFonts w:hint="eastAsia"/>
        </w:rPr>
        <w:t>.7.3.</w:t>
      </w:r>
      <w:r>
        <w:rPr>
          <w:rFonts w:hint="eastAsia"/>
        </w:rPr>
        <w:tab/>
      </w:r>
      <w:r>
        <w:rPr>
          <w:rFonts w:hint="eastAsia"/>
        </w:rPr>
        <w:t>性能管理</w:t>
      </w:r>
      <w:bookmarkEnd w:id="80"/>
      <w:bookmarkEnd w:id="81"/>
      <w:bookmarkEnd w:id="82"/>
    </w:p>
    <w:p w14:paraId="25D4FACF"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性能与实测网络硬件、软件和媒体。例如,测量活动可能包括率、误比特率、响应时间通过。绩效管理信息,管理人员可以确定网络是否有能力满足用户的需求。</w:t>
      </w:r>
    </w:p>
    <w:p w14:paraId="76A6A712" w14:textId="77777777" w:rsidR="00162BB7" w:rsidRDefault="00C076C0">
      <w:pPr>
        <w:pStyle w:val="3"/>
      </w:pPr>
      <w:bookmarkStart w:id="83" w:name="_Toc534114857"/>
      <w:bookmarkStart w:id="84" w:name="_Toc534114456"/>
      <w:bookmarkStart w:id="85" w:name="_Toc25163420"/>
      <w:r>
        <w:t>4</w:t>
      </w:r>
      <w:r>
        <w:rPr>
          <w:rFonts w:hint="eastAsia"/>
        </w:rPr>
        <w:t>.7.4.</w:t>
      </w:r>
      <w:r>
        <w:rPr>
          <w:rFonts w:hint="eastAsia"/>
        </w:rPr>
        <w:tab/>
      </w:r>
      <w:r>
        <w:rPr>
          <w:rFonts w:hint="eastAsia"/>
        </w:rPr>
        <w:t>安全管理</w:t>
      </w:r>
      <w:bookmarkEnd w:id="83"/>
      <w:bookmarkEnd w:id="84"/>
      <w:bookmarkEnd w:id="85"/>
    </w:p>
    <w:p w14:paraId="72644F81"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安全管理是控制网络中获取信息的过程。一些计算机内存到网络信息可能不是适合每个用户观察,这种敏感信息包括:如果公司内部机密文件的一部分,如开发新产品信息和客户名单等。安全管理将提供终端服务器入口点监测,并记录操作人员。安全管理还可以提供一个报警信号,提醒潜在的安全管理员。</w:t>
      </w:r>
    </w:p>
    <w:p w14:paraId="0D4AEC58" w14:textId="77777777" w:rsidR="00162BB7" w:rsidRDefault="00C076C0">
      <w:pPr>
        <w:pStyle w:val="3"/>
      </w:pPr>
      <w:bookmarkStart w:id="86" w:name="_Toc534114457"/>
      <w:bookmarkStart w:id="87" w:name="_Toc534114858"/>
      <w:bookmarkStart w:id="88" w:name="_Toc25163421"/>
      <w:r>
        <w:t>4</w:t>
      </w:r>
      <w:r>
        <w:rPr>
          <w:rFonts w:hint="eastAsia"/>
        </w:rPr>
        <w:t>.7.5.</w:t>
      </w:r>
      <w:r>
        <w:rPr>
          <w:rFonts w:hint="eastAsia"/>
        </w:rPr>
        <w:tab/>
      </w:r>
      <w:r>
        <w:rPr>
          <w:rFonts w:hint="eastAsia"/>
        </w:rPr>
        <w:t>记账管理</w:t>
      </w:r>
      <w:bookmarkEnd w:id="86"/>
      <w:bookmarkEnd w:id="87"/>
      <w:bookmarkEnd w:id="88"/>
    </w:p>
    <w:p w14:paraId="0E59B5C7"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会计管理涉及到跟踪每个用户或组的用户使用网络的来源,它还涉及到注册或取消资格进入网络。使用网络计费管理软件工具,可以快速学习每个用户网络使用。网络管理平台的基本功能是网络管理员来完成的所有任务的网络管理,网络管理员可以通过平台查询网络中的所有设备信息,然后用各种各样的方式使用这些数据。有很多网络管理平台在今天的市场上,一些典型的包括Sun connect sun Net Manager, AT&amp;T Star Sentry 。所有这些管理平台提供了必要的性能和一些附加选项。</w:t>
      </w:r>
    </w:p>
    <w:p w14:paraId="229F438D" w14:textId="77777777" w:rsidR="00162BB7" w:rsidRDefault="00C076C0">
      <w:pPr>
        <w:pStyle w:val="2"/>
      </w:pPr>
      <w:bookmarkStart w:id="89" w:name="_Toc534114458"/>
      <w:bookmarkStart w:id="90" w:name="_Toc534114859"/>
      <w:bookmarkStart w:id="91" w:name="_Toc25163422"/>
      <w:r>
        <w:t>4</w:t>
      </w:r>
      <w:r>
        <w:rPr>
          <w:rFonts w:hint="eastAsia"/>
        </w:rPr>
        <w:t>.8.</w:t>
      </w:r>
      <w:r>
        <w:t xml:space="preserve"> </w:t>
      </w:r>
      <w:r>
        <w:rPr>
          <w:rFonts w:hint="eastAsia"/>
        </w:rPr>
        <w:t>网络安全</w:t>
      </w:r>
      <w:bookmarkEnd w:id="89"/>
      <w:bookmarkEnd w:id="90"/>
      <w:bookmarkEnd w:id="91"/>
    </w:p>
    <w:p w14:paraId="52EF2ACC"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当需要使用锁来确保有形资产安全、计算机和数据网络也需要一种保护信息安全,预防犯罪。在互连网络,安全是重要和困难的。是很重要的,因为信息具有重要的价值,可以直接交易,也可以通过间接使用信息来创建一个新的产品或服务可以得到很高的利润。这很困难,因为安全意味着要理解积极合作用户,电脑、服务和网络相互依存和相互依赖时,也理解网络硬件和协议的技术细节。</w:t>
      </w:r>
    </w:p>
    <w:p w14:paraId="3C49C54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一般来说,术语“安全”和“信息安全”是确保网络上的信息从未经授权的用户和服务。安全意味着:数据的完整性,防止未经授权的访问的计算机资源,以防止窃听或偷看,自由和随意中断服务。当然,并不能保证绝对安全的物理性质犯罪,绝对安全没有网络。因为信息是不稳定的,很难捕捉,保护信息资源如一般比提供物理安全更加困难。数据完整性(即保护信息免受未经授权的更改)是关键;数据可用性(即外人无法保证网络交通流饱和度来防止</w:t>
      </w:r>
      <w:proofErr w:type="gramStart"/>
      <w:r>
        <w:rPr>
          <w:rFonts w:asciiTheme="minorEastAsia" w:hAnsiTheme="minorEastAsia" w:cstheme="minorEastAsia" w:hint="eastAsia"/>
          <w:sz w:val="24"/>
          <w:szCs w:val="32"/>
        </w:rPr>
        <w:t>合法访问</w:t>
      </w:r>
      <w:proofErr w:type="gramEnd"/>
      <w:r>
        <w:rPr>
          <w:rFonts w:asciiTheme="minorEastAsia" w:hAnsiTheme="minorEastAsia" w:cstheme="minorEastAsia" w:hint="eastAsia"/>
          <w:sz w:val="24"/>
          <w:szCs w:val="32"/>
        </w:rPr>
        <w:t>的数据)是一个关键。因为网络中</w:t>
      </w:r>
      <w:r>
        <w:rPr>
          <w:rFonts w:asciiTheme="minorEastAsia" w:hAnsiTheme="minorEastAsia" w:cstheme="minorEastAsia" w:hint="eastAsia"/>
          <w:sz w:val="24"/>
          <w:szCs w:val="32"/>
        </w:rPr>
        <w:lastRenderedPageBreak/>
        <w:t>的信息可以被复制,必须防止未经授权的监控数据。也就是说,网络安全也必须包括保护隐私。</w:t>
      </w:r>
    </w:p>
    <w:p w14:paraId="75210CBA"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某学校网络安全设计原则是:某某学校网络必须严格的安全系统。没有安全措施影响整个网络的效率。安全设备的管理方便,完整和可靠。加密系统与网络兼容性和</w:t>
      </w:r>
      <w:proofErr w:type="gramStart"/>
      <w:r>
        <w:rPr>
          <w:rFonts w:asciiTheme="minorEastAsia" w:hAnsiTheme="minorEastAsia" w:cstheme="minorEastAsia" w:hint="eastAsia"/>
          <w:sz w:val="24"/>
          <w:szCs w:val="32"/>
        </w:rPr>
        <w:t>可</w:t>
      </w:r>
      <w:proofErr w:type="gramEnd"/>
      <w:r>
        <w:rPr>
          <w:rFonts w:asciiTheme="minorEastAsia" w:hAnsiTheme="minorEastAsia" w:cstheme="minorEastAsia" w:hint="eastAsia"/>
          <w:sz w:val="24"/>
          <w:szCs w:val="32"/>
        </w:rPr>
        <w:t>扩展性,实施盗窃、防篡改,防止破坏的三个功能。据美国国务院负责办公网络安全法规、规章、内部信息,以确保系统的安全,我们应该的主要系统处理机密,机密信息和系统不涉及机密信息的物理隔离,机密,机密信息加密和网络上的传播。</w:t>
      </w:r>
    </w:p>
    <w:p w14:paraId="0FF22BAB" w14:textId="77777777" w:rsidR="00162BB7" w:rsidRDefault="00C076C0">
      <w:pPr>
        <w:pStyle w:val="3"/>
      </w:pPr>
      <w:bookmarkStart w:id="92" w:name="_Toc534114860"/>
      <w:bookmarkStart w:id="93" w:name="_Toc534114459"/>
      <w:bookmarkStart w:id="94" w:name="_Toc25163423"/>
      <w:r>
        <w:t>4.8</w:t>
      </w:r>
      <w:r>
        <w:rPr>
          <w:rFonts w:hint="eastAsia"/>
        </w:rPr>
        <w:t>.1.</w:t>
      </w:r>
      <w:r>
        <w:rPr>
          <w:rFonts w:hint="eastAsia"/>
        </w:rPr>
        <w:tab/>
      </w:r>
      <w:r>
        <w:rPr>
          <w:rFonts w:hint="eastAsia"/>
        </w:rPr>
        <w:t>部署防火墙</w:t>
      </w:r>
      <w:bookmarkEnd w:id="92"/>
      <w:bookmarkEnd w:id="93"/>
      <w:bookmarkEnd w:id="94"/>
    </w:p>
    <w:p w14:paraId="5881E868"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防火墙是一个或一组系统安排之间的内部网络和互联网,实现两个网络访问控制和安全策略。狭义上是指安装防火墙软件防火墙主机或/和路由系统;广义还包括整个网络的安全策略和行为。属于被动防御防火墙技术,通过建立通信网络监控系统在网络边界保护内部网络安全的目的,它的功能是根据条件来检查和过滤的信息。防火墙是网络安全战略的第一屏障,保护内部信息的实现,和它的主要功能是:未经授权的访问的保护功能,保护网络系统和私有和敏感信息不违反。连接功能作为一个内部网络和互联网之间的连接点。管理功能来实现一个统一的安全策略,检查网络使用情况,控制流等。</w:t>
      </w:r>
    </w:p>
    <w:p w14:paraId="0ABDBAD9"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防火墙有三个属性:所有的内部网络数据包必须通过它,只有授权的本地安全策略的数据包通过,防火墙本身的免疫攻击。内部网络和外部网络之间通过防火墙,建立一个DMZ 区域。互联网和相关业务服务器可以在DMZ 中放置区,互联网用户可以到达DMZ 区域相应的服务器。和内部网络连接到互联网,通过NAT 地址转换方式进行,可以完全隐藏和保护内部网络和DMZ 设备。</w:t>
      </w:r>
    </w:p>
    <w:p w14:paraId="2BB5BAE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在防火墙内部和外部网络连接中扮演两个角色：</w:t>
      </w:r>
    </w:p>
    <w:p w14:paraId="75CEE502"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(1) 使用一个访问控制列表(ACL 访问控制列表),真正的安全防火墙操作系统IOS 通过访问控制列表(ACL) 技术支持信息包过滤防火墙技术,根据相应的访问列表安全战略提前确定,你可以登录包,路由信息数据包拦截和控制,可以控制根据源/目的地址,TCP 协议类型、端口号。通过这种方式,我们可以建立第一个安全防护墙外联网,屏蔽非法访问内部网络内部网。</w:t>
      </w:r>
    </w:p>
    <w:p w14:paraId="1D34826D"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(2) 地址转换(网络地址翻译、NAT)防火墙安全保护和强大的功能是内部和外部地址转换。IP地址转换的两个优点:一是隐藏IP 地址的内部网络,这可以让黑客(黑客)不能直接攻击内部网络,因为它不知道内部网络IP 地址和网络拓扑结构,另一个优势是网络地址方案可以使内部网络使用他们自己的定义,而不考虑解决冲突</w:t>
      </w:r>
      <w:r>
        <w:rPr>
          <w:rFonts w:asciiTheme="minorEastAsia" w:hAnsiTheme="minorEastAsia" w:cstheme="minorEastAsia" w:hint="eastAsia"/>
          <w:sz w:val="24"/>
          <w:szCs w:val="32"/>
        </w:rPr>
        <w:lastRenderedPageBreak/>
        <w:t>的情况下与外部世界。地址转换(NAT) 技术是用于内部和外部主机之间的相互访问主机,当内部游客想去通过一个路由器,路由器首次执行身份验证、访问列表(ACL) 检查权限,如果得到批准,如果地址转换,访问外部网络的公共地址;当外部游客想要进入内部网络,路由器也首先检查权限,然后根据目的地址(外部公共地址),发送的数据包</w:t>
      </w:r>
      <w:proofErr w:type="gramStart"/>
      <w:r>
        <w:rPr>
          <w:rFonts w:asciiTheme="minorEastAsia" w:hAnsiTheme="minorEastAsia" w:cstheme="minorEastAsia" w:hint="eastAsia"/>
          <w:sz w:val="24"/>
          <w:szCs w:val="32"/>
        </w:rPr>
        <w:t>后内部</w:t>
      </w:r>
      <w:proofErr w:type="gramEnd"/>
      <w:r>
        <w:rPr>
          <w:rFonts w:asciiTheme="minorEastAsia" w:hAnsiTheme="minorEastAsia" w:cstheme="minorEastAsia" w:hint="eastAsia"/>
          <w:sz w:val="24"/>
          <w:szCs w:val="32"/>
        </w:rPr>
        <w:t>主机对应的地址转换。</w:t>
      </w:r>
    </w:p>
    <w:p w14:paraId="027C5D74" w14:textId="77777777" w:rsidR="00162BB7" w:rsidRDefault="00C076C0">
      <w:pPr>
        <w:pStyle w:val="3"/>
      </w:pPr>
      <w:bookmarkStart w:id="95" w:name="_Toc534114861"/>
      <w:bookmarkStart w:id="96" w:name="_Toc534114460"/>
      <w:bookmarkStart w:id="97" w:name="_Toc25163424"/>
      <w:r>
        <w:t>4.8</w:t>
      </w:r>
      <w:r>
        <w:rPr>
          <w:rFonts w:hint="eastAsia"/>
        </w:rPr>
        <w:t>.2.</w:t>
      </w:r>
      <w:r>
        <w:rPr>
          <w:rFonts w:hint="eastAsia"/>
        </w:rPr>
        <w:tab/>
      </w:r>
      <w:r>
        <w:rPr>
          <w:rFonts w:hint="eastAsia"/>
        </w:rPr>
        <w:t>局域网内部安全策略</w:t>
      </w:r>
      <w:bookmarkEnd w:id="95"/>
      <w:bookmarkEnd w:id="96"/>
      <w:bookmarkEnd w:id="97"/>
    </w:p>
    <w:p w14:paraId="7819D40C"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在网络工程和今后各种应用系统的建设过程中，在局域网内我们可以根据不同部门、不同业务类别划分VLAN （虚网），通过把不同系统划分在不同VLAN 的方式，将各系统完全隔离，实现对跨系统访问的控制，既保证了安全性，也提高了可管理性。</w:t>
      </w:r>
    </w:p>
    <w:p w14:paraId="11E8D75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(1) VLAN 技术和 VLAN 路由技术实现集中管理和安全使用VLAN 技术控制整个网络。思科局域网交换机的一大优势是交叉开关VLAN( 虚拟网络)和VLAN 路由功能部门。虚拟网络是一个物理连接网络完全独立的逻辑,这种隔离不仅仅是孤立的数据访问,隔离广播域,物理上独立的网络,是一种安全保护。通过VLAN 路由控制交叉部门访问,不仅确保安全,而且提高可管理性。</w:t>
      </w:r>
    </w:p>
    <w:p w14:paraId="2C98C159"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(2) VLAN 路由原理</w:t>
      </w:r>
    </w:p>
    <w:p w14:paraId="7B3E5064"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每一个VLAN 都具有一个标识，不同的VLAN 标识亦不相同，交换机在数据链路层上可以识别不同的VLAN 标识， 但不能修改该VLAN 标识， 只有VLAN 标识相同的端口才能形成桥接，数据链路层的连接才能建立，因而不同VLAN 的设备在数据链路层上是无法连通的。VLAN Routing 技术是在网络层将VLAN 标识进行转换，使得不同的VLAN 间可以沟通，而此时基于网络层、传输层甚至应用层的安全控制手段都可运用，诸如Access-list 、</w:t>
      </w:r>
      <w:proofErr w:type="spellStart"/>
      <w:r>
        <w:rPr>
          <w:rFonts w:asciiTheme="minorEastAsia" w:hAnsiTheme="minorEastAsia" w:cstheme="minorEastAsia" w:hint="eastAsia"/>
          <w:sz w:val="24"/>
          <w:szCs w:val="32"/>
        </w:rPr>
        <w:t>FireWall</w:t>
      </w:r>
      <w:proofErr w:type="spellEnd"/>
      <w:r>
        <w:rPr>
          <w:rFonts w:asciiTheme="minorEastAsia" w:hAnsiTheme="minorEastAsia" w:cstheme="minorEastAsia" w:hint="eastAsia"/>
          <w:sz w:val="24"/>
          <w:szCs w:val="32"/>
        </w:rPr>
        <w:t xml:space="preserve"> 、TACACS+ 等， VLAN Routing 技术使我们获得了对不同VLAN </w:t>
      </w:r>
      <w:proofErr w:type="gramStart"/>
      <w:r>
        <w:rPr>
          <w:rFonts w:asciiTheme="minorEastAsia" w:hAnsiTheme="minorEastAsia" w:cstheme="minorEastAsia" w:hint="eastAsia"/>
          <w:sz w:val="24"/>
          <w:szCs w:val="32"/>
        </w:rPr>
        <w:t>间数据</w:t>
      </w:r>
      <w:proofErr w:type="gramEnd"/>
      <w:r>
        <w:rPr>
          <w:rFonts w:asciiTheme="minorEastAsia" w:hAnsiTheme="minorEastAsia" w:cstheme="minorEastAsia" w:hint="eastAsia"/>
          <w:sz w:val="24"/>
          <w:szCs w:val="32"/>
        </w:rPr>
        <w:t>流动的强有力控制。</w:t>
      </w:r>
    </w:p>
    <w:p w14:paraId="209EFD19"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(3) MAC 地址过滤策略</w:t>
      </w:r>
    </w:p>
    <w:p w14:paraId="0E6069CC"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内部网络的MAC 地址过滤函数思科也可以用来访问局域网交换机提供链路</w:t>
      </w:r>
      <w:proofErr w:type="gramStart"/>
      <w:r>
        <w:rPr>
          <w:rFonts w:asciiTheme="minorEastAsia" w:hAnsiTheme="minorEastAsia" w:cstheme="minorEastAsia" w:hint="eastAsia"/>
          <w:sz w:val="24"/>
          <w:szCs w:val="32"/>
        </w:rPr>
        <w:t>层安全</w:t>
      </w:r>
      <w:proofErr w:type="gramEnd"/>
      <w:r>
        <w:rPr>
          <w:rFonts w:asciiTheme="minorEastAsia" w:hAnsiTheme="minorEastAsia" w:cstheme="minorEastAsia" w:hint="eastAsia"/>
          <w:sz w:val="24"/>
          <w:szCs w:val="32"/>
        </w:rPr>
        <w:t>控制。MAC 地址过滤可以进一步实现局域网的安全控制。独联体有限公司局域网开关与MAC 地址过滤功能,通过开关上的每个端口的配置,可以禁止或允许一个特定的源或目标MAC 地址的网站,从而实现网站之间的访问控制。因为每个卡都有一个独特的MAC 地址,是固定的,只有特定的MAC 地址允许工作站通过特定的端口访问,所以访问控制的MAC 地址指定站这个物理访问控制设备,因为你不能改变的MAC 地址,与IP 地址过滤相比,安全性高。</w:t>
      </w:r>
    </w:p>
    <w:p w14:paraId="23C7760D" w14:textId="77777777" w:rsidR="00162BB7" w:rsidRDefault="00C076C0">
      <w:pPr>
        <w:pStyle w:val="2"/>
      </w:pPr>
      <w:bookmarkStart w:id="98" w:name="_Toc534114862"/>
      <w:bookmarkStart w:id="99" w:name="_Toc534114461"/>
      <w:bookmarkStart w:id="100" w:name="_Toc25163425"/>
      <w:r>
        <w:lastRenderedPageBreak/>
        <w:t>4</w:t>
      </w:r>
      <w:r>
        <w:rPr>
          <w:rFonts w:hint="eastAsia"/>
        </w:rPr>
        <w:t>.9.</w:t>
      </w:r>
      <w:r>
        <w:t xml:space="preserve"> </w:t>
      </w:r>
      <w:r>
        <w:rPr>
          <w:rFonts w:hint="eastAsia"/>
        </w:rPr>
        <w:t>病毒防御系统</w:t>
      </w:r>
      <w:bookmarkEnd w:id="98"/>
      <w:bookmarkEnd w:id="99"/>
      <w:bookmarkEnd w:id="100"/>
    </w:p>
    <w:p w14:paraId="36089A61"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众所周知， 计算机病毒对网络应用的影响可以称得上是灾难性的。尽管人类已和计算机病毒斗争了数年，并已取得了可喜的成绩，但是随着internet 的发展，计算机病毒的种类急聚增多，扩散速度大大加快，破坏性愈来愈大。病毒防御体系整体结构</w:t>
      </w:r>
    </w:p>
    <w:p w14:paraId="031743EC" w14:textId="77777777" w:rsidR="00162BB7" w:rsidRDefault="00C076C0">
      <w:pPr>
        <w:pStyle w:val="3"/>
      </w:pPr>
      <w:bookmarkStart w:id="101" w:name="_Toc534114863"/>
      <w:bookmarkStart w:id="102" w:name="_Toc534114462"/>
      <w:bookmarkStart w:id="103" w:name="_Toc25163426"/>
      <w:r>
        <w:rPr>
          <w:rFonts w:hint="eastAsia"/>
        </w:rPr>
        <w:t>4.9.1.</w:t>
      </w:r>
      <w:r>
        <w:rPr>
          <w:rFonts w:hint="eastAsia"/>
        </w:rPr>
        <w:tab/>
      </w:r>
      <w:r>
        <w:rPr>
          <w:rFonts w:hint="eastAsia"/>
        </w:rPr>
        <w:t>病毒防护系统胡组成</w:t>
      </w:r>
      <w:bookmarkEnd w:id="101"/>
      <w:bookmarkEnd w:id="102"/>
      <w:bookmarkEnd w:id="103"/>
    </w:p>
    <w:p w14:paraId="2E956F8E"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根据当前的校园网络结构和未来的发展方向，以及对病毒来源的分析，病毒防护系统主要由三部分组成：</w:t>
      </w:r>
    </w:p>
    <w:p w14:paraId="35E5649E"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 xml:space="preserve">（1） Internet </w:t>
      </w:r>
      <w:proofErr w:type="gramStart"/>
      <w:r>
        <w:rPr>
          <w:rFonts w:asciiTheme="minorEastAsia" w:hAnsiTheme="minorEastAsia" w:cstheme="minorEastAsia" w:hint="eastAsia"/>
          <w:sz w:val="24"/>
          <w:szCs w:val="32"/>
        </w:rPr>
        <w:t>网关级</w:t>
      </w:r>
      <w:proofErr w:type="gramEnd"/>
      <w:r>
        <w:rPr>
          <w:rFonts w:asciiTheme="minorEastAsia" w:hAnsiTheme="minorEastAsia" w:cstheme="minorEastAsia" w:hint="eastAsia"/>
          <w:sz w:val="24"/>
          <w:szCs w:val="32"/>
        </w:rPr>
        <w:t>病毒防护： 主要针对通过Internet 出口的流量， 进行病毒扫描，对邮件的附件进行病毒过滤；</w:t>
      </w:r>
    </w:p>
    <w:p w14:paraId="3C51DD9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 xml:space="preserve">（2）服务器病毒防护：对各种服务器（ Web Server, DNS Server, Data </w:t>
      </w:r>
      <w:proofErr w:type="spellStart"/>
      <w:r>
        <w:rPr>
          <w:rFonts w:asciiTheme="minorEastAsia" w:hAnsiTheme="minorEastAsia" w:cstheme="minorEastAsia" w:hint="eastAsia"/>
          <w:sz w:val="24"/>
          <w:szCs w:val="32"/>
        </w:rPr>
        <w:t>baseServer</w:t>
      </w:r>
      <w:proofErr w:type="spellEnd"/>
      <w:r>
        <w:rPr>
          <w:rFonts w:asciiTheme="minorEastAsia" w:hAnsiTheme="minorEastAsia" w:cstheme="minorEastAsia" w:hint="eastAsia"/>
          <w:sz w:val="24"/>
          <w:szCs w:val="32"/>
        </w:rPr>
        <w:t xml:space="preserve"> ，</w:t>
      </w:r>
      <w:proofErr w:type="spellStart"/>
      <w:r>
        <w:rPr>
          <w:rFonts w:asciiTheme="minorEastAsia" w:hAnsiTheme="minorEastAsia" w:cstheme="minorEastAsia" w:hint="eastAsia"/>
          <w:sz w:val="24"/>
          <w:szCs w:val="32"/>
        </w:rPr>
        <w:t>MailServer</w:t>
      </w:r>
      <w:proofErr w:type="spellEnd"/>
      <w:r>
        <w:rPr>
          <w:rFonts w:asciiTheme="minorEastAsia" w:hAnsiTheme="minorEastAsia" w:cstheme="minorEastAsia" w:hint="eastAsia"/>
          <w:sz w:val="24"/>
          <w:szCs w:val="32"/>
        </w:rPr>
        <w:t xml:space="preserve"> ， ftp Server 、等等）进行病毒扫描和清除，集中报警；</w:t>
      </w:r>
    </w:p>
    <w:p w14:paraId="2BADA0D3"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（3） 桌面病毒防护：针对比较关键的办公教学场所的各种桌面操作系统（实验室、科技楼、图书馆、办公楼） ，进行病毒扫描和清除；</w:t>
      </w:r>
    </w:p>
    <w:p w14:paraId="3EFF8B61" w14:textId="77777777" w:rsidR="00162BB7" w:rsidRDefault="00C076C0">
      <w:pPr>
        <w:pStyle w:val="3"/>
      </w:pPr>
      <w:bookmarkStart w:id="104" w:name="_Toc534114463"/>
      <w:bookmarkStart w:id="105" w:name="_Toc534114864"/>
      <w:bookmarkStart w:id="106" w:name="_Toc25163427"/>
      <w:r>
        <w:rPr>
          <w:rFonts w:hint="eastAsia"/>
        </w:rPr>
        <w:t>4.9.2.</w:t>
      </w:r>
      <w:r>
        <w:rPr>
          <w:rFonts w:hint="eastAsia"/>
        </w:rPr>
        <w:tab/>
      </w:r>
      <w:r>
        <w:rPr>
          <w:rFonts w:hint="eastAsia"/>
        </w:rPr>
        <w:t>防病毒体系整体结构</w:t>
      </w:r>
      <w:bookmarkEnd w:id="104"/>
      <w:bookmarkEnd w:id="105"/>
      <w:bookmarkEnd w:id="106"/>
    </w:p>
    <w:p w14:paraId="6C92E213"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1、防病毒体系的物理结构</w:t>
      </w:r>
    </w:p>
    <w:p w14:paraId="59F7EAF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 xml:space="preserve">校园网络信息分和密钥服务器更少的结构特点,根据校园网络反病毒的需要,我们采用集中监控,集中在杀死原理,三维的病毒防护系统构建一个多层次,多入口。校园网络可能发生病毒的来源主要有以下几个方面:互联网, </w:t>
      </w:r>
      <w:proofErr w:type="spellStart"/>
      <w:r>
        <w:rPr>
          <w:rFonts w:asciiTheme="minorEastAsia" w:hAnsiTheme="minorEastAsia" w:cstheme="minorEastAsia" w:hint="eastAsia"/>
          <w:sz w:val="24"/>
          <w:szCs w:val="32"/>
        </w:rPr>
        <w:t>ftpServer</w:t>
      </w:r>
      <w:proofErr w:type="spellEnd"/>
      <w:r>
        <w:rPr>
          <w:rFonts w:asciiTheme="minorEastAsia" w:hAnsiTheme="minorEastAsia" w:cstheme="minorEastAsia" w:hint="eastAsia"/>
          <w:sz w:val="24"/>
          <w:szCs w:val="32"/>
        </w:rPr>
        <w:t>, 邮件,个人电脑,因此病毒保护系统主要考虑病毒保护互联网网关服务器邮件病毒过滤、病毒感染的预防和控制,各种桌面,除了反病毒系统集中管理和反病毒系统升级。</w:t>
      </w:r>
    </w:p>
    <w:p w14:paraId="16FCD2BB"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在校园网网络统一出口,安装互联网网关病毒防护系统,过滤器从网络病毒、网络病毒的来源。针对网络和不同的应用程序环境,可以提供不同功能的互联网网关的产品,每个产品都是实时扫描,清晰和报警系统,各种各样的压缩文件格式和支持。</w:t>
      </w:r>
    </w:p>
    <w:p w14:paraId="7C2D05BB"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（1） 防火墙产品:内容定向协议使用互联网(CVP), 实时扫描通过HTTP 、FTP 、SMT P 数据流传输的病毒,可以在多个平台上运行,有效地由远程管理软件。</w:t>
      </w:r>
    </w:p>
    <w:p w14:paraId="6641C0CE"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 xml:space="preserve">（2）根据微软平台的web 服务器产品的特点:主要用于中小型网络防病毒系统。实时扫描通过HTTP 、FTP 、SMTP 数据流的传播病毒。在Microsoft Windows </w:t>
      </w:r>
      <w:r>
        <w:rPr>
          <w:rFonts w:asciiTheme="minorEastAsia" w:hAnsiTheme="minorEastAsia" w:cstheme="minorEastAsia" w:hint="eastAsia"/>
          <w:sz w:val="24"/>
          <w:szCs w:val="32"/>
        </w:rPr>
        <w:lastRenderedPageBreak/>
        <w:t>平台上运行。安装杀毒软件网络管理、管理服务器、防病毒服务器报警管理,建立反病毒软件图书馆。防病毒服务器定期主动或</w:t>
      </w:r>
      <w:proofErr w:type="gramStart"/>
      <w:r>
        <w:rPr>
          <w:rFonts w:asciiTheme="minorEastAsia" w:hAnsiTheme="minorEastAsia" w:cstheme="minorEastAsia" w:hint="eastAsia"/>
          <w:sz w:val="24"/>
          <w:szCs w:val="32"/>
        </w:rPr>
        <w:t>被动从</w:t>
      </w:r>
      <w:proofErr w:type="gramEnd"/>
      <w:r>
        <w:rPr>
          <w:rFonts w:asciiTheme="minorEastAsia" w:hAnsiTheme="minorEastAsia" w:cstheme="minorEastAsia" w:hint="eastAsia"/>
          <w:sz w:val="24"/>
          <w:szCs w:val="32"/>
        </w:rPr>
        <w:t>网上下载新病毒特征代码,一种新病毒库。软件升级病毒库和数据获得的每个关键节点的杀杀毒服务器,不需要从互联网上得到钥匙,节省网络带宽。报警信息管理,每个键Avira 病毒事件报警提醒经理杀毒服务器节点。管理服务器和网络管理负责区域的预防反病毒软件安装、配置、升级和事件管理,每个节点维护关键小红伞杀毒软件一致性和动态防御能力,总结病毒扫描报告和状态,简化了管理防病毒系统的复杂性。</w:t>
      </w:r>
    </w:p>
    <w:p w14:paraId="038E9201"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2、防病毒系统的管理结构</w:t>
      </w:r>
    </w:p>
    <w:p w14:paraId="0F83EAD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因为校园网络管理结构的网络结构相对简单,防病毒系统应该简化。我们只需要建立一个反病毒中心管辖域成员集中杀毒软件安装、配置、扫描调度、</w:t>
      </w:r>
      <w:proofErr w:type="gramStart"/>
      <w:r>
        <w:rPr>
          <w:rFonts w:asciiTheme="minorEastAsia" w:hAnsiTheme="minorEastAsia" w:cstheme="minorEastAsia" w:hint="eastAsia"/>
          <w:sz w:val="24"/>
          <w:szCs w:val="32"/>
        </w:rPr>
        <w:t>报警完防病毒</w:t>
      </w:r>
      <w:proofErr w:type="gramEnd"/>
      <w:r>
        <w:rPr>
          <w:rFonts w:asciiTheme="minorEastAsia" w:hAnsiTheme="minorEastAsia" w:cstheme="minorEastAsia" w:hint="eastAsia"/>
          <w:sz w:val="24"/>
          <w:szCs w:val="32"/>
        </w:rPr>
        <w:t>管理控制台生成,并维持一个图书馆的杀毒软件,杀毒软件图书馆包含管理控制台可以分布、配置、安装等反病毒软件版本,不同的语言和平台。通过使用管理控制台,在一个集中的界面,管辖杀毒领域机器安装防病毒软件,域卸载杀毒软件,配置更改和反病毒软件,所有这些操作简化了最终用户使用杀毒软件的复杂性,并使病毒感染的范围的管理和反病毒有一个集中的理解,发展反病毒策略的范围使用这些数据。</w:t>
      </w:r>
    </w:p>
    <w:p w14:paraId="52D3D4C0"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3、病毒防御系统的具体方案</w:t>
      </w:r>
    </w:p>
    <w:p w14:paraId="2395A384"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反病毒模块需要包含以下部分:</w:t>
      </w:r>
    </w:p>
    <w:p w14:paraId="3EAEC9A8"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1）互联网数据推动产品升级:病毒样本文件信息推到校园网消费者和病毒相关的主机,所以,如果有一个新的病毒或病毒与新闻、校园网络防病毒系统和最新的病毒的研究结果是一致的,反病毒系统保持新的杀毒能力,保持弹性的病毒防护系统。防病毒系统,确保系统不断升级的能力是非常重要的。</w:t>
      </w:r>
    </w:p>
    <w:p w14:paraId="527B0F8A"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（2）网关防病毒产品:扫描所有入站和出站电子邮件。基于Java 控制台,可以执行所有的操作从NT 服务器或工作站。为交流提供病毒保护HTTP 、FTP 多种互联网协议,同时扫描恶意Java 和ActiveX 小程序。</w:t>
      </w:r>
    </w:p>
    <w:p w14:paraId="56101558"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3）服务器反病毒产品:可以方便地从本地服务器或工作站监控、配置和实现的远程服务。病毒检测、实时高效的文件发送到或从服务器,为了避免它在整个网络的传播。同时根据需要选择立即或定时检测,病毒扫描存储在文件服务器上。根据经理的要求,一旦发现,日志记录、删除、隔离或拒绝在防火墙之外。</w:t>
      </w:r>
    </w:p>
    <w:p w14:paraId="420FC69B" w14:textId="77777777" w:rsidR="00162BB7" w:rsidRDefault="00C076C0">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（4）防病毒系统管理:实时软件分发系统,在网络远程安装、配置、管理、更新和删除杀毒软件,通过集中升级网络防病毒软件,集中报警检测到病毒攻击保护网络免受病毒的破坏。</w:t>
      </w:r>
    </w:p>
    <w:p w14:paraId="21502898" w14:textId="2779E1A9" w:rsidR="00162BB7" w:rsidRPr="00D830F1" w:rsidRDefault="00C076C0" w:rsidP="00D830F1">
      <w:pPr>
        <w:spacing w:line="360" w:lineRule="auto"/>
        <w:ind w:firstLine="480"/>
        <w:rPr>
          <w:rFonts w:asciiTheme="minorEastAsia" w:hAnsiTheme="minorEastAsia" w:cstheme="minorEastAsia"/>
          <w:sz w:val="24"/>
          <w:szCs w:val="32"/>
        </w:rPr>
      </w:pPr>
      <w:r>
        <w:rPr>
          <w:rFonts w:asciiTheme="minorEastAsia" w:hAnsiTheme="minorEastAsia" w:cstheme="minorEastAsia" w:hint="eastAsia"/>
          <w:sz w:val="24"/>
          <w:szCs w:val="32"/>
        </w:rPr>
        <w:t>（5）桌面防病毒产品:反病毒为所有关键节点(室、办公室、实验室等)最全面</w:t>
      </w:r>
      <w:r>
        <w:rPr>
          <w:rFonts w:asciiTheme="minorEastAsia" w:hAnsiTheme="minorEastAsia" w:cstheme="minorEastAsia" w:hint="eastAsia"/>
          <w:sz w:val="24"/>
          <w:szCs w:val="32"/>
        </w:rPr>
        <w:lastRenderedPageBreak/>
        <w:t>跨平台桌面计算机病毒保护。</w:t>
      </w:r>
      <w:bookmarkStart w:id="107" w:name="_Toc534114865"/>
      <w:bookmarkStart w:id="108" w:name="_Toc534114464"/>
    </w:p>
    <w:p w14:paraId="1B3210EF" w14:textId="41A88EBD" w:rsidR="00162BB7" w:rsidRDefault="00162BB7">
      <w:pPr>
        <w:ind w:firstLine="480"/>
        <w:jc w:val="center"/>
        <w:rPr>
          <w:rFonts w:ascii="宋体" w:hAnsi="Arial" w:cs="宋体"/>
          <w:kern w:val="0"/>
          <w:sz w:val="16"/>
          <w:szCs w:val="16"/>
        </w:rPr>
      </w:pPr>
    </w:p>
    <w:p w14:paraId="6AC05FC3" w14:textId="08463FDE" w:rsidR="00162BB7" w:rsidRDefault="00C076C0">
      <w:pPr>
        <w:pStyle w:val="1"/>
        <w:numPr>
          <w:ilvl w:val="0"/>
          <w:numId w:val="3"/>
        </w:numPr>
      </w:pPr>
      <w:bookmarkStart w:id="109" w:name="_Toc25163428"/>
      <w:r>
        <w:rPr>
          <w:rFonts w:hint="eastAsia"/>
        </w:rPr>
        <w:t>产品配置与选型建议</w:t>
      </w:r>
      <w:bookmarkEnd w:id="107"/>
      <w:bookmarkEnd w:id="108"/>
      <w:bookmarkEnd w:id="109"/>
    </w:p>
    <w:p w14:paraId="739BDF99" w14:textId="09D2D57B" w:rsidR="00162BB7" w:rsidRDefault="00C076C0" w:rsidP="00D830F1">
      <w:pPr>
        <w:pStyle w:val="2"/>
      </w:pPr>
      <w:bookmarkStart w:id="110" w:name="_Toc25163429"/>
      <w:r>
        <w:rPr>
          <w:rFonts w:hint="eastAsia"/>
        </w:rPr>
        <w:t>5.1.</w:t>
      </w:r>
      <w:r>
        <w:t xml:space="preserve"> </w:t>
      </w:r>
      <w:r>
        <w:t>服务器</w:t>
      </w:r>
      <w:r>
        <w:rPr>
          <w:rFonts w:hint="eastAsia"/>
        </w:rPr>
        <w:t>选型建议</w:t>
      </w:r>
      <w:bookmarkEnd w:id="110"/>
    </w:p>
    <w:p w14:paraId="3DDDF847" w14:textId="77777777" w:rsidR="00162BB7" w:rsidRDefault="00C076C0">
      <w:pPr>
        <w:spacing w:line="360" w:lineRule="auto"/>
      </w:pPr>
      <w:r>
        <w:rPr>
          <w:rFonts w:hint="eastAsia"/>
        </w:rPr>
        <w:t xml:space="preserve"> </w:t>
      </w:r>
      <w:r>
        <w:t>服务器选用：</w:t>
      </w:r>
      <w:r>
        <w:rPr>
          <w:rFonts w:hint="eastAsia"/>
        </w:rPr>
        <w:t>华为</w:t>
      </w:r>
      <w:proofErr w:type="spellStart"/>
      <w:r>
        <w:rPr>
          <w:rFonts w:hint="eastAsia"/>
        </w:rPr>
        <w:t>FusionServer</w:t>
      </w:r>
      <w:proofErr w:type="spellEnd"/>
      <w:r>
        <w:rPr>
          <w:rFonts w:hint="eastAsia"/>
        </w:rPr>
        <w:t xml:space="preserve"> 2288H V5</w:t>
      </w:r>
      <w:r>
        <w:rPr>
          <w:rFonts w:hint="eastAsia"/>
        </w:rPr>
        <w:t>（</w:t>
      </w:r>
      <w:r>
        <w:rPr>
          <w:rFonts w:hint="eastAsia"/>
        </w:rPr>
        <w:t>Xeon Bronze 3106/16GB/12</w:t>
      </w:r>
      <w:r>
        <w:rPr>
          <w:rFonts w:hint="eastAsia"/>
        </w:rPr>
        <w:t>盘位）</w:t>
      </w:r>
    </w:p>
    <w:p w14:paraId="078A93D6" w14:textId="77777777" w:rsidR="00162BB7" w:rsidRDefault="00C076C0">
      <w:pPr>
        <w:spacing w:line="360" w:lineRule="auto"/>
        <w:jc w:val="center"/>
      </w:pPr>
      <w:r>
        <w:rPr>
          <w:noProof/>
        </w:rPr>
        <w:drawing>
          <wp:inline distT="0" distB="0" distL="114300" distR="114300" wp14:anchorId="4748A737" wp14:editId="4943BD59">
            <wp:extent cx="2638425" cy="1047750"/>
            <wp:effectExtent l="0" t="0" r="3175" b="190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1"/>
                    <a:stretch>
                      <a:fillRect/>
                    </a:stretch>
                  </pic:blipFill>
                  <pic:spPr>
                    <a:xfrm>
                      <a:off x="0" y="0"/>
                      <a:ext cx="2638425" cy="1047750"/>
                    </a:xfrm>
                    <a:prstGeom prst="rect">
                      <a:avLst/>
                    </a:prstGeom>
                    <a:noFill/>
                    <a:ln w="9525">
                      <a:noFill/>
                    </a:ln>
                  </pic:spPr>
                </pic:pic>
              </a:graphicData>
            </a:graphic>
          </wp:inline>
        </w:drawing>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50"/>
        <w:gridCol w:w="4150"/>
      </w:tblGrid>
      <w:tr w:rsidR="00162BB7" w14:paraId="5E2732E5" w14:textId="77777777" w:rsidTr="00DC0033">
        <w:trPr>
          <w:trHeight w:val="277"/>
          <w:jc w:val="center"/>
        </w:trPr>
        <w:tc>
          <w:tcPr>
            <w:tcW w:w="4150" w:type="dxa"/>
          </w:tcPr>
          <w:p w14:paraId="6A563CA0" w14:textId="77777777" w:rsidR="00162BB7" w:rsidRDefault="00C076C0">
            <w:pPr>
              <w:autoSpaceDE w:val="0"/>
              <w:autoSpaceDN w:val="0"/>
              <w:rPr>
                <w:color w:val="000000"/>
                <w:sz w:val="23"/>
              </w:rPr>
            </w:pPr>
            <w:r>
              <w:rPr>
                <w:rFonts w:ascii="宋体e眠副浡渀." w:eastAsia="宋体e眠副浡渀." w:hAnsi="宋体e眠副浡渀."/>
                <w:color w:val="000000"/>
                <w:sz w:val="23"/>
              </w:rPr>
              <w:t>型号</w:t>
            </w:r>
            <w:r>
              <w:rPr>
                <w:color w:val="000000"/>
                <w:sz w:val="23"/>
              </w:rPr>
              <w:t xml:space="preserve"> </w:t>
            </w:r>
          </w:p>
        </w:tc>
        <w:tc>
          <w:tcPr>
            <w:tcW w:w="4150" w:type="dxa"/>
          </w:tcPr>
          <w:p w14:paraId="0960B5B2" w14:textId="77777777" w:rsidR="00162BB7" w:rsidRDefault="00C076C0">
            <w:pPr>
              <w:autoSpaceDE w:val="0"/>
              <w:autoSpaceDN w:val="0"/>
              <w:rPr>
                <w:color w:val="000000"/>
                <w:sz w:val="23"/>
              </w:rPr>
            </w:pPr>
            <w:r>
              <w:rPr>
                <w:rFonts w:ascii="宋体e眠副浡渀." w:eastAsia="宋体e眠副浡渀." w:hAnsi="宋体e眠副浡渀." w:hint="eastAsia"/>
                <w:color w:val="000000"/>
                <w:sz w:val="23"/>
              </w:rPr>
              <w:t>华为</w:t>
            </w:r>
            <w:proofErr w:type="spellStart"/>
            <w:r>
              <w:rPr>
                <w:rFonts w:ascii="宋体e眠副浡渀." w:eastAsia="宋体e眠副浡渀." w:hAnsi="宋体e眠副浡渀." w:hint="eastAsia"/>
                <w:color w:val="000000"/>
                <w:sz w:val="23"/>
              </w:rPr>
              <w:t>FusionServer</w:t>
            </w:r>
            <w:proofErr w:type="spellEnd"/>
            <w:r>
              <w:rPr>
                <w:rFonts w:ascii="宋体e眠副浡渀." w:eastAsia="宋体e眠副浡渀." w:hAnsi="宋体e眠副浡渀." w:hint="eastAsia"/>
                <w:color w:val="000000"/>
                <w:sz w:val="23"/>
              </w:rPr>
              <w:t xml:space="preserve"> 2288H V5</w:t>
            </w:r>
          </w:p>
        </w:tc>
      </w:tr>
      <w:tr w:rsidR="00162BB7" w14:paraId="4D27415C" w14:textId="77777777" w:rsidTr="00DC0033">
        <w:trPr>
          <w:trHeight w:val="277"/>
          <w:jc w:val="center"/>
        </w:trPr>
        <w:tc>
          <w:tcPr>
            <w:tcW w:w="4150" w:type="dxa"/>
          </w:tcPr>
          <w:p w14:paraId="20D8751A" w14:textId="77777777" w:rsidR="00162BB7" w:rsidRDefault="00C076C0">
            <w:pPr>
              <w:autoSpaceDE w:val="0"/>
              <w:autoSpaceDN w:val="0"/>
              <w:rPr>
                <w:color w:val="000000"/>
                <w:sz w:val="23"/>
              </w:rPr>
            </w:pPr>
            <w:r>
              <w:rPr>
                <w:rFonts w:ascii="宋体e眠副浡渀." w:eastAsia="宋体e眠副浡渀." w:hAnsi="宋体e眠副浡渀."/>
                <w:color w:val="000000"/>
                <w:sz w:val="23"/>
              </w:rPr>
              <w:t>产品类型</w:t>
            </w:r>
            <w:r>
              <w:rPr>
                <w:color w:val="000000"/>
                <w:sz w:val="23"/>
              </w:rPr>
              <w:t xml:space="preserve"> </w:t>
            </w:r>
          </w:p>
        </w:tc>
        <w:tc>
          <w:tcPr>
            <w:tcW w:w="4150" w:type="dxa"/>
          </w:tcPr>
          <w:p w14:paraId="2B112E3A" w14:textId="77777777" w:rsidR="00162BB7" w:rsidRDefault="00C076C0">
            <w:pPr>
              <w:autoSpaceDE w:val="0"/>
              <w:autoSpaceDN w:val="0"/>
              <w:rPr>
                <w:color w:val="000000"/>
                <w:sz w:val="23"/>
              </w:rPr>
            </w:pPr>
            <w:r>
              <w:rPr>
                <w:rFonts w:ascii="宋体e眠副浡渀." w:eastAsia="宋体e眠副浡渀." w:hAnsi="宋体e眠副浡渀."/>
                <w:color w:val="000000"/>
                <w:sz w:val="23"/>
              </w:rPr>
              <w:t>企业级服务器</w:t>
            </w:r>
            <w:r>
              <w:rPr>
                <w:color w:val="000000"/>
                <w:sz w:val="23"/>
              </w:rPr>
              <w:t xml:space="preserve"> </w:t>
            </w:r>
          </w:p>
        </w:tc>
      </w:tr>
      <w:tr w:rsidR="00162BB7" w14:paraId="066B03EB" w14:textId="77777777" w:rsidTr="00DC0033">
        <w:trPr>
          <w:trHeight w:val="277"/>
          <w:jc w:val="center"/>
        </w:trPr>
        <w:tc>
          <w:tcPr>
            <w:tcW w:w="4150" w:type="dxa"/>
          </w:tcPr>
          <w:p w14:paraId="76033B8A" w14:textId="77777777" w:rsidR="00162BB7" w:rsidRDefault="00C076C0">
            <w:pPr>
              <w:autoSpaceDE w:val="0"/>
              <w:autoSpaceDN w:val="0"/>
              <w:rPr>
                <w:color w:val="000000"/>
                <w:sz w:val="23"/>
              </w:rPr>
            </w:pPr>
            <w:r>
              <w:rPr>
                <w:rFonts w:ascii="宋体e眠副浡渀." w:eastAsia="宋体e眠副浡渀." w:hAnsi="宋体e眠副浡渀."/>
                <w:color w:val="000000"/>
                <w:sz w:val="23"/>
              </w:rPr>
              <w:t>处理器</w:t>
            </w:r>
            <w:r>
              <w:rPr>
                <w:color w:val="000000"/>
                <w:sz w:val="23"/>
              </w:rPr>
              <w:t xml:space="preserve"> </w:t>
            </w:r>
          </w:p>
        </w:tc>
        <w:tc>
          <w:tcPr>
            <w:tcW w:w="4150" w:type="dxa"/>
          </w:tcPr>
          <w:p w14:paraId="79E5F814" w14:textId="0524A722" w:rsidR="00162BB7" w:rsidRPr="00DC0033" w:rsidRDefault="00C076C0" w:rsidP="00DC0033">
            <w:pPr>
              <w:widowControl/>
              <w:jc w:val="left"/>
            </w:pPr>
            <w:r>
              <w:rPr>
                <w:color w:val="000000"/>
                <w:sz w:val="23"/>
              </w:rPr>
              <w:t>Xeon Bronze 31061.7GHz</w:t>
            </w:r>
          </w:p>
        </w:tc>
      </w:tr>
      <w:tr w:rsidR="00162BB7" w14:paraId="686C1258" w14:textId="77777777" w:rsidTr="00DC0033">
        <w:trPr>
          <w:trHeight w:val="277"/>
          <w:jc w:val="center"/>
        </w:trPr>
        <w:tc>
          <w:tcPr>
            <w:tcW w:w="4150" w:type="dxa"/>
          </w:tcPr>
          <w:p w14:paraId="52820119" w14:textId="77777777" w:rsidR="00162BB7" w:rsidRDefault="00C076C0">
            <w:pPr>
              <w:autoSpaceDE w:val="0"/>
              <w:autoSpaceDN w:val="0"/>
              <w:rPr>
                <w:color w:val="000000"/>
                <w:sz w:val="23"/>
              </w:rPr>
            </w:pPr>
            <w:r>
              <w:rPr>
                <w:rFonts w:ascii="宋体e眠副浡渀." w:eastAsia="宋体e眠副浡渀." w:hAnsi="宋体e眠副浡渀."/>
                <w:color w:val="000000"/>
                <w:sz w:val="23"/>
              </w:rPr>
              <w:t>内存</w:t>
            </w:r>
            <w:r>
              <w:rPr>
                <w:color w:val="000000"/>
                <w:sz w:val="23"/>
              </w:rPr>
              <w:t xml:space="preserve"> </w:t>
            </w:r>
          </w:p>
        </w:tc>
        <w:tc>
          <w:tcPr>
            <w:tcW w:w="4150" w:type="dxa"/>
          </w:tcPr>
          <w:p w14:paraId="6070F4CC" w14:textId="77777777" w:rsidR="00162BB7" w:rsidRDefault="00C076C0">
            <w:pPr>
              <w:autoSpaceDE w:val="0"/>
              <w:autoSpaceDN w:val="0"/>
              <w:rPr>
                <w:color w:val="000000"/>
                <w:sz w:val="23"/>
              </w:rPr>
            </w:pPr>
            <w:r>
              <w:rPr>
                <w:color w:val="000000"/>
                <w:sz w:val="23"/>
              </w:rPr>
              <w:t>16</w:t>
            </w:r>
            <w:proofErr w:type="gramStart"/>
            <w:r>
              <w:rPr>
                <w:color w:val="000000"/>
                <w:sz w:val="23"/>
              </w:rPr>
              <w:t>GB  DDR</w:t>
            </w:r>
            <w:proofErr w:type="gramEnd"/>
            <w:r>
              <w:rPr>
                <w:color w:val="000000"/>
                <w:sz w:val="23"/>
              </w:rPr>
              <w:t xml:space="preserve">4 </w:t>
            </w:r>
          </w:p>
        </w:tc>
      </w:tr>
      <w:tr w:rsidR="00162BB7" w14:paraId="3F9269D6" w14:textId="77777777" w:rsidTr="00DC0033">
        <w:trPr>
          <w:trHeight w:val="277"/>
          <w:jc w:val="center"/>
        </w:trPr>
        <w:tc>
          <w:tcPr>
            <w:tcW w:w="4150" w:type="dxa"/>
          </w:tcPr>
          <w:p w14:paraId="1508AAD0" w14:textId="77777777" w:rsidR="00162BB7" w:rsidRDefault="00C076C0">
            <w:pPr>
              <w:autoSpaceDE w:val="0"/>
              <w:autoSpaceDN w:val="0"/>
              <w:rPr>
                <w:color w:val="000000"/>
                <w:sz w:val="23"/>
              </w:rPr>
            </w:pPr>
            <w:r>
              <w:rPr>
                <w:rFonts w:ascii="宋体e眠副浡渀." w:eastAsia="宋体e眠副浡渀." w:hAnsi="宋体e眠副浡渀."/>
                <w:color w:val="000000"/>
                <w:sz w:val="23"/>
              </w:rPr>
              <w:t>硬盘</w:t>
            </w:r>
            <w:r>
              <w:rPr>
                <w:color w:val="000000"/>
                <w:sz w:val="23"/>
              </w:rPr>
              <w:t xml:space="preserve"> </w:t>
            </w:r>
          </w:p>
        </w:tc>
        <w:tc>
          <w:tcPr>
            <w:tcW w:w="4150" w:type="dxa"/>
          </w:tcPr>
          <w:p w14:paraId="088DB62C" w14:textId="77777777" w:rsidR="00162BB7" w:rsidRDefault="00C076C0">
            <w:pPr>
              <w:autoSpaceDE w:val="0"/>
              <w:autoSpaceDN w:val="0"/>
              <w:rPr>
                <w:color w:val="000000"/>
                <w:sz w:val="23"/>
              </w:rPr>
            </w:pPr>
            <w:r>
              <w:rPr>
                <w:color w:val="000000"/>
                <w:sz w:val="23"/>
              </w:rPr>
              <w:t>1T</w:t>
            </w:r>
          </w:p>
        </w:tc>
      </w:tr>
      <w:tr w:rsidR="00162BB7" w14:paraId="7B2D0C11" w14:textId="77777777" w:rsidTr="00DC0033">
        <w:trPr>
          <w:trHeight w:val="277"/>
          <w:jc w:val="center"/>
        </w:trPr>
        <w:tc>
          <w:tcPr>
            <w:tcW w:w="4150" w:type="dxa"/>
          </w:tcPr>
          <w:p w14:paraId="6EF304E4" w14:textId="77777777" w:rsidR="00162BB7" w:rsidRDefault="00C076C0">
            <w:pPr>
              <w:autoSpaceDE w:val="0"/>
              <w:autoSpaceDN w:val="0"/>
              <w:rPr>
                <w:color w:val="000000"/>
                <w:sz w:val="23"/>
              </w:rPr>
            </w:pPr>
            <w:r>
              <w:rPr>
                <w:rFonts w:ascii="宋体e眠副浡渀." w:eastAsia="宋体e眠副浡渀." w:hAnsi="宋体e眠副浡渀."/>
                <w:color w:val="000000"/>
                <w:sz w:val="23"/>
              </w:rPr>
              <w:t>产品结构</w:t>
            </w:r>
            <w:r>
              <w:rPr>
                <w:color w:val="000000"/>
                <w:sz w:val="23"/>
              </w:rPr>
              <w:t xml:space="preserve"> </w:t>
            </w:r>
          </w:p>
        </w:tc>
        <w:tc>
          <w:tcPr>
            <w:tcW w:w="4150" w:type="dxa"/>
          </w:tcPr>
          <w:p w14:paraId="7C0F89F9" w14:textId="77777777" w:rsidR="00162BB7" w:rsidRDefault="00C076C0">
            <w:pPr>
              <w:autoSpaceDE w:val="0"/>
              <w:autoSpaceDN w:val="0"/>
              <w:rPr>
                <w:color w:val="000000"/>
                <w:sz w:val="23"/>
              </w:rPr>
            </w:pPr>
            <w:r>
              <w:rPr>
                <w:color w:val="000000"/>
                <w:sz w:val="23"/>
              </w:rPr>
              <w:t xml:space="preserve">2U </w:t>
            </w:r>
          </w:p>
        </w:tc>
      </w:tr>
      <w:tr w:rsidR="00162BB7" w14:paraId="0566DFB6" w14:textId="77777777" w:rsidTr="00DC0033">
        <w:trPr>
          <w:trHeight w:val="277"/>
          <w:jc w:val="center"/>
        </w:trPr>
        <w:tc>
          <w:tcPr>
            <w:tcW w:w="4150" w:type="dxa"/>
          </w:tcPr>
          <w:p w14:paraId="0A34D6B3" w14:textId="77777777" w:rsidR="00162BB7" w:rsidRDefault="00C076C0">
            <w:pPr>
              <w:autoSpaceDE w:val="0"/>
              <w:autoSpaceDN w:val="0"/>
              <w:rPr>
                <w:color w:val="000000"/>
                <w:sz w:val="23"/>
              </w:rPr>
            </w:pPr>
            <w:r>
              <w:rPr>
                <w:rFonts w:ascii="宋体e眠副浡渀." w:eastAsia="宋体e眠副浡渀." w:hAnsi="宋体e眠副浡渀."/>
                <w:color w:val="000000"/>
                <w:sz w:val="23"/>
              </w:rPr>
              <w:t>价格</w:t>
            </w:r>
            <w:r>
              <w:rPr>
                <w:color w:val="000000"/>
                <w:sz w:val="23"/>
              </w:rPr>
              <w:t xml:space="preserve"> </w:t>
            </w:r>
          </w:p>
        </w:tc>
        <w:tc>
          <w:tcPr>
            <w:tcW w:w="4150" w:type="dxa"/>
          </w:tcPr>
          <w:p w14:paraId="281D4182" w14:textId="77777777" w:rsidR="00162BB7" w:rsidRDefault="00C076C0">
            <w:pPr>
              <w:autoSpaceDE w:val="0"/>
              <w:autoSpaceDN w:val="0"/>
              <w:rPr>
                <w:color w:val="000000"/>
                <w:sz w:val="23"/>
              </w:rPr>
            </w:pPr>
            <w:r>
              <w:rPr>
                <w:color w:val="000000"/>
                <w:sz w:val="23"/>
              </w:rPr>
              <w:t>14699</w:t>
            </w:r>
            <w:r>
              <w:rPr>
                <w:rFonts w:ascii="宋体e眠副浡渀." w:eastAsia="宋体e眠副浡渀." w:hAnsi="宋体e眠副浡渀."/>
                <w:color w:val="000000"/>
                <w:sz w:val="23"/>
              </w:rPr>
              <w:t>元</w:t>
            </w:r>
            <w:r>
              <w:rPr>
                <w:color w:val="000000"/>
                <w:sz w:val="23"/>
              </w:rPr>
              <w:t xml:space="preserve"> </w:t>
            </w:r>
          </w:p>
        </w:tc>
      </w:tr>
      <w:tr w:rsidR="00162BB7" w14:paraId="06477C42" w14:textId="77777777" w:rsidTr="00DC0033">
        <w:trPr>
          <w:trHeight w:val="277"/>
          <w:jc w:val="center"/>
        </w:trPr>
        <w:tc>
          <w:tcPr>
            <w:tcW w:w="4150" w:type="dxa"/>
          </w:tcPr>
          <w:p w14:paraId="56A10788" w14:textId="77777777" w:rsidR="00162BB7" w:rsidRDefault="00C076C0">
            <w:pPr>
              <w:autoSpaceDE w:val="0"/>
              <w:autoSpaceDN w:val="0"/>
              <w:rPr>
                <w:color w:val="000000"/>
                <w:sz w:val="23"/>
              </w:rPr>
            </w:pPr>
            <w:r>
              <w:rPr>
                <w:rFonts w:ascii="宋体e眠副浡渀." w:eastAsia="宋体e眠副浡渀." w:hAnsi="宋体e眠副浡渀."/>
                <w:color w:val="000000"/>
                <w:sz w:val="23"/>
              </w:rPr>
              <w:t>数量</w:t>
            </w:r>
            <w:r>
              <w:rPr>
                <w:color w:val="000000"/>
                <w:sz w:val="23"/>
              </w:rPr>
              <w:t xml:space="preserve"> </w:t>
            </w:r>
          </w:p>
        </w:tc>
        <w:tc>
          <w:tcPr>
            <w:tcW w:w="4150" w:type="dxa"/>
          </w:tcPr>
          <w:p w14:paraId="7AAAD201" w14:textId="77777777" w:rsidR="00162BB7" w:rsidRDefault="00C076C0">
            <w:pPr>
              <w:autoSpaceDE w:val="0"/>
              <w:autoSpaceDN w:val="0"/>
              <w:rPr>
                <w:color w:val="000000"/>
                <w:sz w:val="23"/>
              </w:rPr>
            </w:pPr>
            <w:r>
              <w:rPr>
                <w:rFonts w:ascii="宋体e眠副浡渀." w:eastAsia="宋体e眠副浡渀." w:hAnsi="宋体e眠副浡渀."/>
                <w:color w:val="000000"/>
                <w:sz w:val="23"/>
              </w:rPr>
              <w:t>4台</w:t>
            </w:r>
            <w:r>
              <w:rPr>
                <w:color w:val="000000"/>
                <w:sz w:val="23"/>
              </w:rPr>
              <w:t xml:space="preserve"> </w:t>
            </w:r>
          </w:p>
        </w:tc>
      </w:tr>
    </w:tbl>
    <w:p w14:paraId="7F76A83F" w14:textId="77777777" w:rsidR="00162BB7" w:rsidRDefault="00C076C0">
      <w:pPr>
        <w:spacing w:line="360" w:lineRule="auto"/>
        <w:ind w:firstLine="420"/>
        <w:rPr>
          <w:rFonts w:eastAsia="宋体"/>
          <w:sz w:val="24"/>
        </w:rPr>
      </w:pPr>
      <w:r>
        <w:rPr>
          <w:rFonts w:eastAsia="宋体"/>
          <w:sz w:val="24"/>
        </w:rPr>
        <w:t>学校校园网服务器是四台，分别用于</w:t>
      </w:r>
      <w:r>
        <w:rPr>
          <w:rFonts w:eastAsia="宋体"/>
          <w:sz w:val="24"/>
        </w:rPr>
        <w:t>WEB</w:t>
      </w:r>
      <w:r>
        <w:rPr>
          <w:rFonts w:eastAsia="宋体"/>
          <w:sz w:val="24"/>
        </w:rPr>
        <w:t>服务器用于</w:t>
      </w:r>
      <w:proofErr w:type="gramStart"/>
      <w:r>
        <w:rPr>
          <w:rFonts w:eastAsia="宋体"/>
          <w:sz w:val="24"/>
        </w:rPr>
        <w:t>杳</w:t>
      </w:r>
      <w:proofErr w:type="gramEnd"/>
      <w:r>
        <w:rPr>
          <w:rFonts w:eastAsia="宋体"/>
          <w:sz w:val="24"/>
        </w:rPr>
        <w:t>找网页、</w:t>
      </w:r>
      <w:r>
        <w:rPr>
          <w:rFonts w:eastAsia="宋体"/>
          <w:sz w:val="24"/>
        </w:rPr>
        <w:t>FTP</w:t>
      </w:r>
      <w:r>
        <w:rPr>
          <w:rFonts w:eastAsia="宋体"/>
          <w:sz w:val="24"/>
        </w:rPr>
        <w:t>服务器用与内网管理查找、</w:t>
      </w:r>
      <w:r>
        <w:rPr>
          <w:rFonts w:eastAsia="宋体"/>
          <w:sz w:val="24"/>
        </w:rPr>
        <w:t>DHCP</w:t>
      </w:r>
      <w:r>
        <w:rPr>
          <w:rFonts w:eastAsia="宋体"/>
          <w:sz w:val="24"/>
        </w:rPr>
        <w:t>服务器用于动态分配</w:t>
      </w:r>
      <w:r>
        <w:rPr>
          <w:rFonts w:eastAsia="宋体"/>
          <w:sz w:val="24"/>
        </w:rPr>
        <w:t>IP</w:t>
      </w:r>
      <w:r>
        <w:rPr>
          <w:rFonts w:eastAsia="宋体"/>
          <w:sz w:val="24"/>
        </w:rPr>
        <w:t>地址、</w:t>
      </w:r>
      <w:r>
        <w:rPr>
          <w:rFonts w:eastAsia="宋体"/>
          <w:sz w:val="24"/>
        </w:rPr>
        <w:t>DNS</w:t>
      </w:r>
      <w:r>
        <w:rPr>
          <w:rFonts w:eastAsia="宋体"/>
          <w:sz w:val="24"/>
        </w:rPr>
        <w:t>服务器方便域名查找。</w:t>
      </w:r>
      <w:r>
        <w:rPr>
          <w:rFonts w:eastAsia="宋体"/>
          <w:sz w:val="24"/>
        </w:rPr>
        <w:t xml:space="preserve">    </w:t>
      </w:r>
    </w:p>
    <w:p w14:paraId="0621628A" w14:textId="77777777" w:rsidR="00162BB7" w:rsidRDefault="00162BB7">
      <w:pPr>
        <w:spacing w:line="360" w:lineRule="auto"/>
      </w:pPr>
    </w:p>
    <w:p w14:paraId="49CE001B" w14:textId="77777777" w:rsidR="00162BB7" w:rsidRDefault="00C076C0">
      <w:pPr>
        <w:pStyle w:val="2"/>
      </w:pPr>
      <w:bookmarkStart w:id="111" w:name="_Toc25163430"/>
      <w:bookmarkStart w:id="112" w:name="_Toc534114866"/>
      <w:bookmarkStart w:id="113" w:name="_Toc534114465"/>
      <w:r>
        <w:rPr>
          <w:rFonts w:hint="eastAsia"/>
        </w:rPr>
        <w:t>5.</w:t>
      </w:r>
      <w:r>
        <w:t>2</w:t>
      </w:r>
      <w:r>
        <w:rPr>
          <w:rFonts w:hint="eastAsia"/>
        </w:rPr>
        <w:t>.</w:t>
      </w:r>
      <w:r>
        <w:t>路由器</w:t>
      </w:r>
      <w:r>
        <w:rPr>
          <w:rFonts w:hint="eastAsia"/>
        </w:rPr>
        <w:t>选型建议</w:t>
      </w:r>
      <w:bookmarkEnd w:id="111"/>
    </w:p>
    <w:p w14:paraId="7EE6D995" w14:textId="77777777" w:rsidR="00162BB7" w:rsidRDefault="00C076C0">
      <w:pPr>
        <w:spacing w:line="360" w:lineRule="auto"/>
        <w:rPr>
          <w:rFonts w:eastAsia="宋体"/>
          <w:sz w:val="24"/>
        </w:rPr>
      </w:pPr>
      <w:r>
        <w:rPr>
          <w:rFonts w:eastAsia="宋体"/>
          <w:sz w:val="24"/>
        </w:rPr>
        <w:t>路由器选用：</w:t>
      </w:r>
      <w:r>
        <w:rPr>
          <w:rFonts w:eastAsia="宋体"/>
          <w:sz w:val="24"/>
        </w:rPr>
        <w:t xml:space="preserve">CISCO 2921/K9 </w:t>
      </w:r>
    </w:p>
    <w:p w14:paraId="793617CB" w14:textId="77777777" w:rsidR="00162BB7" w:rsidRDefault="00C076C0">
      <w:pPr>
        <w:spacing w:line="360" w:lineRule="auto"/>
        <w:jc w:val="center"/>
      </w:pPr>
      <w:r>
        <w:rPr>
          <w:noProof/>
        </w:rPr>
        <w:drawing>
          <wp:inline distT="0" distB="0" distL="114300" distR="114300" wp14:anchorId="46C3ED67" wp14:editId="65775BBC">
            <wp:extent cx="2743200" cy="1554480"/>
            <wp:effectExtent l="0" t="0" r="0" b="203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2"/>
                    <a:stretch>
                      <a:fillRect/>
                    </a:stretch>
                  </pic:blipFill>
                  <pic:spPr>
                    <a:xfrm>
                      <a:off x="0" y="0"/>
                      <a:ext cx="2743200" cy="1554480"/>
                    </a:xfrm>
                    <a:prstGeom prst="rect">
                      <a:avLst/>
                    </a:prstGeom>
                    <a:noFill/>
                    <a:ln w="9525">
                      <a:noFill/>
                    </a:ln>
                  </pic:spPr>
                </pic:pic>
              </a:graphicData>
            </a:graphic>
          </wp:inline>
        </w:drawing>
      </w:r>
    </w:p>
    <w:p w14:paraId="2B3BD1E4" w14:textId="77777777" w:rsidR="00162BB7" w:rsidRDefault="00C076C0">
      <w:pPr>
        <w:spacing w:line="360" w:lineRule="auto"/>
      </w:pPr>
      <w:r>
        <w:t xml:space="preserve"> </w:t>
      </w:r>
    </w:p>
    <w:tbl>
      <w:tblPr>
        <w:tblW w:w="6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1"/>
        <w:gridCol w:w="3091"/>
      </w:tblGrid>
      <w:tr w:rsidR="00162BB7" w14:paraId="0FDB1DD8" w14:textId="77777777" w:rsidTr="00DC0033">
        <w:trPr>
          <w:trHeight w:val="316"/>
          <w:jc w:val="center"/>
        </w:trPr>
        <w:tc>
          <w:tcPr>
            <w:tcW w:w="3091" w:type="dxa"/>
          </w:tcPr>
          <w:p w14:paraId="30EFD725" w14:textId="77777777" w:rsidR="00162BB7" w:rsidRDefault="00C076C0">
            <w:pPr>
              <w:autoSpaceDE w:val="0"/>
              <w:autoSpaceDN w:val="0"/>
              <w:rPr>
                <w:color w:val="000000"/>
                <w:sz w:val="23"/>
              </w:rPr>
            </w:pPr>
            <w:r>
              <w:rPr>
                <w:rFonts w:ascii="宋体e眠副浡渀." w:eastAsia="宋体e眠副浡渀." w:hAnsi="宋体e眠副浡渀."/>
                <w:color w:val="000000"/>
                <w:sz w:val="23"/>
              </w:rPr>
              <w:t>型号</w:t>
            </w:r>
            <w:r>
              <w:rPr>
                <w:color w:val="000000"/>
                <w:sz w:val="23"/>
              </w:rPr>
              <w:t xml:space="preserve"> </w:t>
            </w:r>
          </w:p>
        </w:tc>
        <w:tc>
          <w:tcPr>
            <w:tcW w:w="3091" w:type="dxa"/>
          </w:tcPr>
          <w:p w14:paraId="7C1D6C92" w14:textId="77777777" w:rsidR="00162BB7" w:rsidRDefault="00C076C0">
            <w:pPr>
              <w:autoSpaceDE w:val="0"/>
              <w:autoSpaceDN w:val="0"/>
              <w:rPr>
                <w:color w:val="000000"/>
                <w:sz w:val="23"/>
              </w:rPr>
            </w:pPr>
            <w:r>
              <w:rPr>
                <w:color w:val="000000"/>
                <w:sz w:val="23"/>
              </w:rPr>
              <w:t xml:space="preserve">CISCO 2921/K9 </w:t>
            </w:r>
          </w:p>
        </w:tc>
      </w:tr>
      <w:tr w:rsidR="00162BB7" w14:paraId="5F102953" w14:textId="77777777" w:rsidTr="00DC0033">
        <w:trPr>
          <w:trHeight w:val="315"/>
          <w:jc w:val="center"/>
        </w:trPr>
        <w:tc>
          <w:tcPr>
            <w:tcW w:w="3091" w:type="dxa"/>
          </w:tcPr>
          <w:p w14:paraId="6414A43C" w14:textId="77777777" w:rsidR="00162BB7" w:rsidRDefault="00C076C0">
            <w:pPr>
              <w:autoSpaceDE w:val="0"/>
              <w:autoSpaceDN w:val="0"/>
              <w:rPr>
                <w:color w:val="000000"/>
                <w:sz w:val="23"/>
              </w:rPr>
            </w:pPr>
            <w:r>
              <w:rPr>
                <w:rFonts w:ascii="宋体e眠副浡渀." w:eastAsia="宋体e眠副浡渀." w:hAnsi="宋体e眠副浡渀."/>
                <w:color w:val="000000"/>
                <w:sz w:val="23"/>
              </w:rPr>
              <w:t>插槽</w:t>
            </w:r>
            <w:r>
              <w:rPr>
                <w:color w:val="000000"/>
                <w:sz w:val="23"/>
              </w:rPr>
              <w:t xml:space="preserve"> </w:t>
            </w:r>
          </w:p>
        </w:tc>
        <w:tc>
          <w:tcPr>
            <w:tcW w:w="3091" w:type="dxa"/>
          </w:tcPr>
          <w:p w14:paraId="06ED778E" w14:textId="77777777" w:rsidR="00162BB7" w:rsidRDefault="00C076C0">
            <w:pPr>
              <w:autoSpaceDE w:val="0"/>
              <w:autoSpaceDN w:val="0"/>
              <w:rPr>
                <w:color w:val="000000"/>
                <w:sz w:val="23"/>
              </w:rPr>
            </w:pPr>
            <w:r>
              <w:rPr>
                <w:color w:val="000000"/>
                <w:sz w:val="23"/>
              </w:rPr>
              <w:t>9</w:t>
            </w:r>
            <w:r>
              <w:rPr>
                <w:rFonts w:ascii="宋体e眠副浡渀." w:eastAsia="宋体e眠副浡渀." w:hAnsi="宋体e眠副浡渀."/>
                <w:color w:val="000000"/>
                <w:sz w:val="23"/>
              </w:rPr>
              <w:t>插槽</w:t>
            </w:r>
            <w:r>
              <w:rPr>
                <w:color w:val="000000"/>
                <w:sz w:val="23"/>
              </w:rPr>
              <w:t xml:space="preserve"> </w:t>
            </w:r>
          </w:p>
        </w:tc>
      </w:tr>
      <w:tr w:rsidR="00162BB7" w14:paraId="7A3D8770" w14:textId="77777777" w:rsidTr="00DC0033">
        <w:trPr>
          <w:trHeight w:val="315"/>
          <w:jc w:val="center"/>
        </w:trPr>
        <w:tc>
          <w:tcPr>
            <w:tcW w:w="3091" w:type="dxa"/>
          </w:tcPr>
          <w:p w14:paraId="0A0E2B79" w14:textId="77777777" w:rsidR="00162BB7" w:rsidRDefault="00C076C0">
            <w:pPr>
              <w:autoSpaceDE w:val="0"/>
              <w:autoSpaceDN w:val="0"/>
              <w:rPr>
                <w:color w:val="000000"/>
                <w:sz w:val="23"/>
              </w:rPr>
            </w:pPr>
            <w:r>
              <w:rPr>
                <w:rFonts w:ascii="宋体e眠副浡渀." w:eastAsia="宋体e眠副浡渀." w:hAnsi="宋体e眠副浡渀."/>
                <w:color w:val="000000"/>
                <w:sz w:val="23"/>
              </w:rPr>
              <w:t>系统</w:t>
            </w:r>
            <w:r>
              <w:rPr>
                <w:color w:val="000000"/>
                <w:sz w:val="23"/>
              </w:rPr>
              <w:t xml:space="preserve"> </w:t>
            </w:r>
          </w:p>
        </w:tc>
        <w:tc>
          <w:tcPr>
            <w:tcW w:w="3091" w:type="dxa"/>
          </w:tcPr>
          <w:p w14:paraId="5CA67E06" w14:textId="77777777" w:rsidR="00162BB7" w:rsidRDefault="00C076C0">
            <w:pPr>
              <w:autoSpaceDE w:val="0"/>
              <w:autoSpaceDN w:val="0"/>
              <w:rPr>
                <w:color w:val="000000"/>
                <w:sz w:val="23"/>
              </w:rPr>
            </w:pPr>
            <w:r>
              <w:rPr>
                <w:rFonts w:ascii="宋体e眠副浡渀." w:eastAsia="宋体e眠副浡渀." w:hAnsi="宋体e眠副浡渀."/>
                <w:color w:val="000000"/>
                <w:sz w:val="23"/>
              </w:rPr>
              <w:t>冗余系统</w:t>
            </w:r>
            <w:r>
              <w:rPr>
                <w:color w:val="000000"/>
                <w:sz w:val="23"/>
              </w:rPr>
              <w:t xml:space="preserve"> </w:t>
            </w:r>
          </w:p>
        </w:tc>
      </w:tr>
      <w:tr w:rsidR="00162BB7" w14:paraId="3AE0956C" w14:textId="77777777" w:rsidTr="00DC0033">
        <w:trPr>
          <w:trHeight w:val="316"/>
          <w:jc w:val="center"/>
        </w:trPr>
        <w:tc>
          <w:tcPr>
            <w:tcW w:w="3091" w:type="dxa"/>
          </w:tcPr>
          <w:p w14:paraId="2581DD08" w14:textId="77777777" w:rsidR="00162BB7" w:rsidRDefault="00C076C0">
            <w:pPr>
              <w:autoSpaceDE w:val="0"/>
              <w:autoSpaceDN w:val="0"/>
              <w:rPr>
                <w:color w:val="000000"/>
                <w:sz w:val="23"/>
              </w:rPr>
            </w:pPr>
            <w:r>
              <w:rPr>
                <w:rFonts w:ascii="宋体e眠副浡渀." w:eastAsia="宋体e眠副浡渀." w:hAnsi="宋体e眠副浡渀."/>
                <w:color w:val="000000"/>
                <w:sz w:val="23"/>
              </w:rPr>
              <w:t>控制端口</w:t>
            </w:r>
            <w:r>
              <w:rPr>
                <w:color w:val="000000"/>
                <w:sz w:val="23"/>
              </w:rPr>
              <w:t xml:space="preserve"> </w:t>
            </w:r>
          </w:p>
        </w:tc>
        <w:tc>
          <w:tcPr>
            <w:tcW w:w="3091" w:type="dxa"/>
          </w:tcPr>
          <w:p w14:paraId="020953CD" w14:textId="77777777" w:rsidR="00162BB7" w:rsidRDefault="00C076C0">
            <w:pPr>
              <w:autoSpaceDE w:val="0"/>
              <w:autoSpaceDN w:val="0"/>
              <w:rPr>
                <w:color w:val="000000"/>
                <w:sz w:val="23"/>
              </w:rPr>
            </w:pPr>
            <w:r>
              <w:rPr>
                <w:color w:val="000000"/>
                <w:sz w:val="23"/>
              </w:rPr>
              <w:t xml:space="preserve">RS-232 </w:t>
            </w:r>
          </w:p>
        </w:tc>
      </w:tr>
      <w:tr w:rsidR="00162BB7" w14:paraId="61EFC155" w14:textId="77777777" w:rsidTr="00DC0033">
        <w:trPr>
          <w:trHeight w:val="316"/>
          <w:jc w:val="center"/>
        </w:trPr>
        <w:tc>
          <w:tcPr>
            <w:tcW w:w="3091" w:type="dxa"/>
          </w:tcPr>
          <w:p w14:paraId="54D121AF" w14:textId="77777777" w:rsidR="00162BB7" w:rsidRDefault="00C076C0">
            <w:pPr>
              <w:autoSpaceDE w:val="0"/>
              <w:autoSpaceDN w:val="0"/>
              <w:rPr>
                <w:color w:val="000000"/>
                <w:sz w:val="23"/>
              </w:rPr>
            </w:pPr>
            <w:r>
              <w:rPr>
                <w:color w:val="000000"/>
                <w:sz w:val="23"/>
              </w:rPr>
              <w:lastRenderedPageBreak/>
              <w:t xml:space="preserve">VPN </w:t>
            </w:r>
          </w:p>
        </w:tc>
        <w:tc>
          <w:tcPr>
            <w:tcW w:w="3091" w:type="dxa"/>
          </w:tcPr>
          <w:p w14:paraId="7606120F"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 </w:t>
            </w:r>
          </w:p>
        </w:tc>
      </w:tr>
      <w:tr w:rsidR="00162BB7" w14:paraId="2FF4DD5B" w14:textId="77777777" w:rsidTr="00DC0033">
        <w:trPr>
          <w:trHeight w:val="90"/>
          <w:jc w:val="center"/>
        </w:trPr>
        <w:tc>
          <w:tcPr>
            <w:tcW w:w="3091" w:type="dxa"/>
          </w:tcPr>
          <w:p w14:paraId="45D8CBB2" w14:textId="77777777" w:rsidR="00162BB7" w:rsidRDefault="00C076C0">
            <w:pPr>
              <w:autoSpaceDE w:val="0"/>
              <w:autoSpaceDN w:val="0"/>
              <w:rPr>
                <w:color w:val="000000"/>
                <w:sz w:val="23"/>
              </w:rPr>
            </w:pPr>
            <w:r>
              <w:rPr>
                <w:color w:val="000000"/>
                <w:sz w:val="23"/>
              </w:rPr>
              <w:t xml:space="preserve">QoS </w:t>
            </w:r>
          </w:p>
        </w:tc>
        <w:tc>
          <w:tcPr>
            <w:tcW w:w="3091" w:type="dxa"/>
          </w:tcPr>
          <w:p w14:paraId="290B4222"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 </w:t>
            </w:r>
          </w:p>
        </w:tc>
      </w:tr>
      <w:tr w:rsidR="00162BB7" w14:paraId="09D9186A" w14:textId="77777777" w:rsidTr="00DC0033">
        <w:trPr>
          <w:trHeight w:val="315"/>
          <w:jc w:val="center"/>
        </w:trPr>
        <w:tc>
          <w:tcPr>
            <w:tcW w:w="3091" w:type="dxa"/>
          </w:tcPr>
          <w:p w14:paraId="5FDCBF14" w14:textId="77777777" w:rsidR="00162BB7" w:rsidRDefault="00C076C0">
            <w:pPr>
              <w:autoSpaceDE w:val="0"/>
              <w:autoSpaceDN w:val="0"/>
              <w:rPr>
                <w:color w:val="000000"/>
                <w:sz w:val="23"/>
              </w:rPr>
            </w:pPr>
            <w:r>
              <w:rPr>
                <w:rFonts w:ascii="宋体e眠副浡渀." w:eastAsia="宋体e眠副浡渀." w:hAnsi="宋体e眠副浡渀."/>
                <w:color w:val="000000"/>
                <w:sz w:val="23"/>
              </w:rPr>
              <w:t>内置防火墙</w:t>
            </w:r>
            <w:r>
              <w:rPr>
                <w:color w:val="000000"/>
                <w:sz w:val="23"/>
              </w:rPr>
              <w:t xml:space="preserve"> </w:t>
            </w:r>
          </w:p>
        </w:tc>
        <w:tc>
          <w:tcPr>
            <w:tcW w:w="3091" w:type="dxa"/>
          </w:tcPr>
          <w:p w14:paraId="329B45FF"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支持内置防火墙</w:t>
            </w:r>
            <w:r>
              <w:rPr>
                <w:color w:val="000000"/>
                <w:sz w:val="23"/>
              </w:rPr>
              <w:t xml:space="preserve"> </w:t>
            </w:r>
          </w:p>
        </w:tc>
      </w:tr>
      <w:tr w:rsidR="00162BB7" w14:paraId="6A0E4A72" w14:textId="77777777" w:rsidTr="00DC0033">
        <w:trPr>
          <w:trHeight w:val="315"/>
          <w:jc w:val="center"/>
        </w:trPr>
        <w:tc>
          <w:tcPr>
            <w:tcW w:w="3091" w:type="dxa"/>
          </w:tcPr>
          <w:p w14:paraId="688A46A3" w14:textId="77777777" w:rsidR="00162BB7" w:rsidRDefault="00C076C0">
            <w:pPr>
              <w:autoSpaceDE w:val="0"/>
              <w:autoSpaceDN w:val="0"/>
              <w:rPr>
                <w:color w:val="000000"/>
                <w:sz w:val="23"/>
              </w:rPr>
            </w:pPr>
            <w:r>
              <w:rPr>
                <w:rFonts w:ascii="宋体e眠副浡渀." w:eastAsia="宋体e眠副浡渀." w:hAnsi="宋体e眠副浡渀."/>
                <w:color w:val="000000"/>
                <w:sz w:val="23"/>
              </w:rPr>
              <w:t>价格</w:t>
            </w:r>
            <w:r>
              <w:rPr>
                <w:color w:val="000000"/>
                <w:sz w:val="23"/>
              </w:rPr>
              <w:t xml:space="preserve"> </w:t>
            </w:r>
          </w:p>
        </w:tc>
        <w:tc>
          <w:tcPr>
            <w:tcW w:w="3091" w:type="dxa"/>
          </w:tcPr>
          <w:p w14:paraId="1BC4DAE5" w14:textId="77777777" w:rsidR="00162BB7" w:rsidRDefault="00C076C0">
            <w:pPr>
              <w:autoSpaceDE w:val="0"/>
              <w:autoSpaceDN w:val="0"/>
              <w:rPr>
                <w:color w:val="000000"/>
                <w:sz w:val="23"/>
              </w:rPr>
            </w:pPr>
            <w:r>
              <w:rPr>
                <w:color w:val="000000"/>
                <w:sz w:val="23"/>
              </w:rPr>
              <w:t>11300</w:t>
            </w:r>
            <w:r>
              <w:rPr>
                <w:rFonts w:ascii="宋体e眠副浡渀." w:eastAsia="宋体e眠副浡渀." w:hAnsi="宋体e眠副浡渀."/>
                <w:color w:val="000000"/>
                <w:sz w:val="23"/>
              </w:rPr>
              <w:t>元</w:t>
            </w:r>
            <w:r>
              <w:rPr>
                <w:color w:val="000000"/>
                <w:sz w:val="23"/>
              </w:rPr>
              <w:t xml:space="preserve"> </w:t>
            </w:r>
          </w:p>
        </w:tc>
      </w:tr>
      <w:tr w:rsidR="00162BB7" w14:paraId="7CCD9A78" w14:textId="77777777" w:rsidTr="00DC0033">
        <w:trPr>
          <w:trHeight w:val="315"/>
          <w:jc w:val="center"/>
        </w:trPr>
        <w:tc>
          <w:tcPr>
            <w:tcW w:w="3091" w:type="dxa"/>
          </w:tcPr>
          <w:p w14:paraId="414AEDA7" w14:textId="77777777" w:rsidR="00162BB7" w:rsidRDefault="00C076C0">
            <w:pPr>
              <w:autoSpaceDE w:val="0"/>
              <w:autoSpaceDN w:val="0"/>
              <w:rPr>
                <w:color w:val="000000"/>
                <w:sz w:val="23"/>
              </w:rPr>
            </w:pPr>
            <w:r>
              <w:rPr>
                <w:rFonts w:ascii="宋体e眠副浡渀." w:eastAsia="宋体e眠副浡渀." w:hAnsi="宋体e眠副浡渀."/>
                <w:color w:val="000000"/>
                <w:sz w:val="23"/>
              </w:rPr>
              <w:t>数量</w:t>
            </w:r>
            <w:r>
              <w:rPr>
                <w:color w:val="000000"/>
                <w:sz w:val="23"/>
              </w:rPr>
              <w:t xml:space="preserve"> </w:t>
            </w:r>
          </w:p>
        </w:tc>
        <w:tc>
          <w:tcPr>
            <w:tcW w:w="3091" w:type="dxa"/>
          </w:tcPr>
          <w:p w14:paraId="728BEB45" w14:textId="77777777" w:rsidR="00162BB7" w:rsidRDefault="00C076C0">
            <w:pPr>
              <w:autoSpaceDE w:val="0"/>
              <w:autoSpaceDN w:val="0"/>
              <w:rPr>
                <w:color w:val="000000"/>
                <w:sz w:val="23"/>
              </w:rPr>
            </w:pPr>
            <w:r>
              <w:rPr>
                <w:color w:val="000000"/>
                <w:sz w:val="23"/>
              </w:rPr>
              <w:t>1</w:t>
            </w:r>
            <w:r>
              <w:rPr>
                <w:rFonts w:ascii="宋体e眠副浡渀." w:eastAsia="宋体e眠副浡渀." w:hAnsi="宋体e眠副浡渀."/>
                <w:color w:val="000000"/>
                <w:sz w:val="23"/>
              </w:rPr>
              <w:t>台</w:t>
            </w:r>
            <w:r>
              <w:rPr>
                <w:color w:val="000000"/>
                <w:sz w:val="23"/>
              </w:rPr>
              <w:t xml:space="preserve"> </w:t>
            </w:r>
          </w:p>
        </w:tc>
      </w:tr>
    </w:tbl>
    <w:p w14:paraId="76ABD6B7" w14:textId="77777777" w:rsidR="00162BB7" w:rsidRDefault="00162BB7">
      <w:pPr>
        <w:spacing w:line="360" w:lineRule="auto"/>
      </w:pPr>
    </w:p>
    <w:p w14:paraId="395924B0" w14:textId="77777777" w:rsidR="00162BB7" w:rsidRDefault="00C076C0">
      <w:pPr>
        <w:spacing w:line="360" w:lineRule="auto"/>
        <w:rPr>
          <w:rFonts w:eastAsia="宋体"/>
          <w:sz w:val="24"/>
        </w:rPr>
      </w:pPr>
      <w:r>
        <w:rPr>
          <w:rFonts w:eastAsia="宋体"/>
          <w:sz w:val="24"/>
        </w:rPr>
        <w:t>路由器具有数据通道功能和控制功能、有判断网络地址和选择路径的功能等。</w:t>
      </w:r>
      <w:r>
        <w:rPr>
          <w:rFonts w:eastAsia="宋体"/>
          <w:sz w:val="24"/>
        </w:rPr>
        <w:t xml:space="preserve"> </w:t>
      </w:r>
    </w:p>
    <w:p w14:paraId="7EED0BE4" w14:textId="7516895C" w:rsidR="00162BB7" w:rsidRPr="00DC0033" w:rsidRDefault="00C076C0" w:rsidP="00DC0033">
      <w:pPr>
        <w:spacing w:line="360" w:lineRule="auto"/>
        <w:rPr>
          <w:rFonts w:eastAsia="宋体"/>
          <w:sz w:val="24"/>
        </w:rPr>
      </w:pPr>
      <w:r>
        <w:rPr>
          <w:rFonts w:eastAsia="宋体"/>
          <w:sz w:val="24"/>
        </w:rPr>
        <w:t>在学校应用网络的环境中，解决接入线路的问题主要是采用大带宽的光纤接入，</w:t>
      </w:r>
      <w:r>
        <w:rPr>
          <w:rFonts w:eastAsia="宋体"/>
          <w:sz w:val="24"/>
        </w:rPr>
        <w:t>30</w:t>
      </w:r>
      <w:proofErr w:type="gramStart"/>
      <w:r>
        <w:rPr>
          <w:rFonts w:eastAsia="宋体"/>
          <w:sz w:val="24"/>
        </w:rPr>
        <w:t>兆</w:t>
      </w:r>
      <w:proofErr w:type="gramEnd"/>
      <w:r>
        <w:rPr>
          <w:rFonts w:eastAsia="宋体"/>
          <w:sz w:val="24"/>
        </w:rPr>
        <w:t>是有必要的，不然无法支持好的教学质量等，用一个自代有防火墙的路由器保护了整个校园网络的安全。</w:t>
      </w:r>
      <w:r>
        <w:rPr>
          <w:rFonts w:eastAsia="宋体"/>
          <w:sz w:val="24"/>
        </w:rPr>
        <w:t xml:space="preserve"> </w:t>
      </w:r>
    </w:p>
    <w:p w14:paraId="66EE22AF" w14:textId="77777777" w:rsidR="00162BB7" w:rsidRDefault="00C076C0">
      <w:pPr>
        <w:pStyle w:val="2"/>
      </w:pPr>
      <w:bookmarkStart w:id="114" w:name="_Toc25163431"/>
      <w:r>
        <w:rPr>
          <w:rFonts w:hint="eastAsia"/>
        </w:rPr>
        <w:t>5.</w:t>
      </w:r>
      <w:r>
        <w:t>2</w:t>
      </w:r>
      <w:r>
        <w:rPr>
          <w:rFonts w:hint="eastAsia"/>
        </w:rPr>
        <w:t>.</w:t>
      </w:r>
      <w:r>
        <w:t xml:space="preserve"> </w:t>
      </w:r>
      <w:r>
        <w:rPr>
          <w:rFonts w:hint="eastAsia"/>
        </w:rPr>
        <w:t>网络核心交换机选型建议</w:t>
      </w:r>
      <w:bookmarkEnd w:id="112"/>
      <w:bookmarkEnd w:id="113"/>
      <w:bookmarkEnd w:id="114"/>
    </w:p>
    <w:p w14:paraId="58B59353" w14:textId="77777777" w:rsidR="00162BB7" w:rsidRDefault="00C076C0">
      <w:pPr>
        <w:widowControl/>
        <w:jc w:val="left"/>
        <w:rPr>
          <w:rFonts w:eastAsia="宋体"/>
          <w:sz w:val="24"/>
        </w:rPr>
      </w:pPr>
      <w:r>
        <w:rPr>
          <w:rFonts w:eastAsia="宋体"/>
          <w:sz w:val="24"/>
        </w:rPr>
        <w:t>核心交换机选用：</w:t>
      </w:r>
      <w:r>
        <w:rPr>
          <w:rFonts w:eastAsia="宋体"/>
          <w:sz w:val="24"/>
        </w:rPr>
        <w:t>CISCO WS-C3850-24T-S</w:t>
      </w:r>
    </w:p>
    <w:p w14:paraId="48E1CBBE" w14:textId="77777777" w:rsidR="00162BB7" w:rsidRDefault="00C076C0">
      <w:pPr>
        <w:spacing w:line="360" w:lineRule="auto"/>
        <w:jc w:val="center"/>
        <w:rPr>
          <w:rFonts w:eastAsia="宋体"/>
          <w:sz w:val="24"/>
        </w:rPr>
      </w:pPr>
      <w:r>
        <w:rPr>
          <w:noProof/>
        </w:rPr>
        <w:drawing>
          <wp:inline distT="0" distB="0" distL="114300" distR="114300" wp14:anchorId="2F073AE7" wp14:editId="436B7035">
            <wp:extent cx="2872105" cy="1190625"/>
            <wp:effectExtent l="0" t="0" r="23495"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2872105" cy="1190625"/>
                    </a:xfrm>
                    <a:prstGeom prst="rect">
                      <a:avLst/>
                    </a:prstGeom>
                    <a:noFill/>
                    <a:ln w="9525">
                      <a:noFill/>
                    </a:ln>
                  </pic:spPr>
                </pic:pic>
              </a:graphicData>
            </a:graphic>
          </wp:inline>
        </w:drawing>
      </w:r>
    </w:p>
    <w:tbl>
      <w:tblPr>
        <w:tblW w:w="7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6"/>
        <w:gridCol w:w="3716"/>
      </w:tblGrid>
      <w:tr w:rsidR="00162BB7" w14:paraId="1BD856E0" w14:textId="77777777" w:rsidTr="00DC0033">
        <w:trPr>
          <w:trHeight w:val="316"/>
          <w:jc w:val="center"/>
        </w:trPr>
        <w:tc>
          <w:tcPr>
            <w:tcW w:w="3716" w:type="dxa"/>
          </w:tcPr>
          <w:p w14:paraId="195203C7" w14:textId="77777777" w:rsidR="00162BB7" w:rsidRDefault="00C076C0">
            <w:pPr>
              <w:autoSpaceDE w:val="0"/>
              <w:autoSpaceDN w:val="0"/>
              <w:rPr>
                <w:color w:val="000000"/>
                <w:sz w:val="23"/>
              </w:rPr>
            </w:pPr>
            <w:r>
              <w:rPr>
                <w:rFonts w:ascii="宋体e眠副浡渀." w:eastAsia="宋体e眠副浡渀." w:hAnsi="宋体e眠副浡渀."/>
                <w:color w:val="000000"/>
                <w:sz w:val="23"/>
              </w:rPr>
              <w:t>型号</w:t>
            </w:r>
            <w:r>
              <w:rPr>
                <w:color w:val="000000"/>
                <w:sz w:val="23"/>
              </w:rPr>
              <w:t xml:space="preserve"> </w:t>
            </w:r>
          </w:p>
        </w:tc>
        <w:tc>
          <w:tcPr>
            <w:tcW w:w="3716" w:type="dxa"/>
          </w:tcPr>
          <w:p w14:paraId="77A1F8F2" w14:textId="7CA089FA" w:rsidR="00162BB7" w:rsidRPr="00DC0033" w:rsidRDefault="00C076C0" w:rsidP="00DC0033">
            <w:pPr>
              <w:widowControl/>
              <w:jc w:val="left"/>
              <w:rPr>
                <w:rFonts w:eastAsia="宋体"/>
                <w:sz w:val="24"/>
              </w:rPr>
            </w:pPr>
            <w:r>
              <w:rPr>
                <w:rFonts w:eastAsia="宋体"/>
                <w:sz w:val="24"/>
              </w:rPr>
              <w:t>CISCO WS-C3850-24T-S</w:t>
            </w:r>
          </w:p>
        </w:tc>
      </w:tr>
      <w:tr w:rsidR="00162BB7" w14:paraId="4580F3E2" w14:textId="77777777" w:rsidTr="00DC0033">
        <w:trPr>
          <w:trHeight w:val="315"/>
          <w:jc w:val="center"/>
        </w:trPr>
        <w:tc>
          <w:tcPr>
            <w:tcW w:w="3716" w:type="dxa"/>
          </w:tcPr>
          <w:p w14:paraId="558985B2" w14:textId="77777777" w:rsidR="00162BB7" w:rsidRDefault="00C076C0">
            <w:pPr>
              <w:autoSpaceDE w:val="0"/>
              <w:autoSpaceDN w:val="0"/>
              <w:rPr>
                <w:color w:val="000000"/>
                <w:sz w:val="23"/>
              </w:rPr>
            </w:pPr>
            <w:r>
              <w:rPr>
                <w:rFonts w:ascii="宋体e眠副浡渀." w:eastAsia="宋体e眠副浡渀." w:hAnsi="宋体e眠副浡渀."/>
                <w:color w:val="000000"/>
                <w:sz w:val="23"/>
              </w:rPr>
              <w:t>应用层级</w:t>
            </w:r>
            <w:r>
              <w:rPr>
                <w:color w:val="000000"/>
                <w:sz w:val="23"/>
              </w:rPr>
              <w:t xml:space="preserve"> </w:t>
            </w:r>
          </w:p>
        </w:tc>
        <w:tc>
          <w:tcPr>
            <w:tcW w:w="3716" w:type="dxa"/>
          </w:tcPr>
          <w:p w14:paraId="17DAF1F5" w14:textId="77777777" w:rsidR="00162BB7" w:rsidRDefault="00C076C0">
            <w:pPr>
              <w:autoSpaceDE w:val="0"/>
              <w:autoSpaceDN w:val="0"/>
              <w:rPr>
                <w:color w:val="000000"/>
                <w:sz w:val="23"/>
              </w:rPr>
            </w:pPr>
            <w:r>
              <w:rPr>
                <w:rFonts w:ascii="宋体e眠副浡渀." w:eastAsia="宋体e眠副浡渀." w:hAnsi="宋体e眠副浡渀."/>
                <w:color w:val="000000"/>
                <w:sz w:val="23"/>
              </w:rPr>
              <w:t>三层</w:t>
            </w:r>
            <w:r>
              <w:rPr>
                <w:color w:val="000000"/>
                <w:sz w:val="23"/>
              </w:rPr>
              <w:t xml:space="preserve"> </w:t>
            </w:r>
          </w:p>
        </w:tc>
      </w:tr>
      <w:tr w:rsidR="00162BB7" w14:paraId="131C1F59" w14:textId="77777777" w:rsidTr="00DC0033">
        <w:trPr>
          <w:trHeight w:val="315"/>
          <w:jc w:val="center"/>
        </w:trPr>
        <w:tc>
          <w:tcPr>
            <w:tcW w:w="3716" w:type="dxa"/>
          </w:tcPr>
          <w:p w14:paraId="7F19018F" w14:textId="77777777" w:rsidR="00162BB7" w:rsidRDefault="00C076C0">
            <w:pPr>
              <w:autoSpaceDE w:val="0"/>
              <w:autoSpaceDN w:val="0"/>
              <w:rPr>
                <w:color w:val="000000"/>
                <w:sz w:val="23"/>
              </w:rPr>
            </w:pPr>
            <w:r>
              <w:rPr>
                <w:rFonts w:ascii="宋体e眠副浡渀." w:eastAsia="宋体e眠副浡渀." w:hAnsi="宋体e眠副浡渀."/>
                <w:color w:val="000000"/>
                <w:sz w:val="23"/>
              </w:rPr>
              <w:t>端口</w:t>
            </w:r>
            <w:r>
              <w:rPr>
                <w:color w:val="000000"/>
                <w:sz w:val="23"/>
              </w:rPr>
              <w:t xml:space="preserve"> </w:t>
            </w:r>
          </w:p>
        </w:tc>
        <w:tc>
          <w:tcPr>
            <w:tcW w:w="3716" w:type="dxa"/>
          </w:tcPr>
          <w:p w14:paraId="7D5DD0B1" w14:textId="77777777" w:rsidR="00162BB7" w:rsidRDefault="00C076C0">
            <w:pPr>
              <w:autoSpaceDE w:val="0"/>
              <w:autoSpaceDN w:val="0"/>
              <w:rPr>
                <w:color w:val="000000"/>
                <w:sz w:val="23"/>
              </w:rPr>
            </w:pPr>
            <w:r>
              <w:rPr>
                <w:color w:val="000000"/>
                <w:sz w:val="23"/>
              </w:rPr>
              <w:t>24</w:t>
            </w:r>
            <w:r>
              <w:rPr>
                <w:rFonts w:ascii="宋体e眠副浡渀." w:eastAsia="宋体e眠副浡渀." w:hAnsi="宋体e眠副浡渀."/>
                <w:color w:val="000000"/>
                <w:sz w:val="23"/>
              </w:rPr>
              <w:t>个</w:t>
            </w:r>
            <w:r>
              <w:rPr>
                <w:color w:val="000000"/>
                <w:sz w:val="23"/>
              </w:rPr>
              <w:t xml:space="preserve"> </w:t>
            </w:r>
          </w:p>
        </w:tc>
      </w:tr>
      <w:tr w:rsidR="00162BB7" w14:paraId="3314D5F0" w14:textId="77777777" w:rsidTr="00DC0033">
        <w:trPr>
          <w:trHeight w:val="316"/>
          <w:jc w:val="center"/>
        </w:trPr>
        <w:tc>
          <w:tcPr>
            <w:tcW w:w="3716" w:type="dxa"/>
          </w:tcPr>
          <w:p w14:paraId="38EB555A" w14:textId="77777777" w:rsidR="00162BB7" w:rsidRDefault="00C076C0">
            <w:pPr>
              <w:autoSpaceDE w:val="0"/>
              <w:autoSpaceDN w:val="0"/>
              <w:rPr>
                <w:color w:val="000000"/>
                <w:sz w:val="23"/>
              </w:rPr>
            </w:pPr>
            <w:r>
              <w:rPr>
                <w:rFonts w:ascii="宋体e眠副浡渀." w:eastAsia="宋体e眠副浡渀." w:hAnsi="宋体e眠副浡渀."/>
                <w:color w:val="000000"/>
                <w:sz w:val="23"/>
              </w:rPr>
              <w:t>包转发率</w:t>
            </w:r>
            <w:r>
              <w:rPr>
                <w:color w:val="000000"/>
                <w:sz w:val="23"/>
              </w:rPr>
              <w:t xml:space="preserve"> </w:t>
            </w:r>
          </w:p>
        </w:tc>
        <w:tc>
          <w:tcPr>
            <w:tcW w:w="3716" w:type="dxa"/>
          </w:tcPr>
          <w:p w14:paraId="37362421" w14:textId="77777777" w:rsidR="00162BB7" w:rsidRDefault="00C076C0">
            <w:pPr>
              <w:autoSpaceDE w:val="0"/>
              <w:autoSpaceDN w:val="0"/>
              <w:rPr>
                <w:color w:val="000000"/>
                <w:sz w:val="23"/>
              </w:rPr>
            </w:pPr>
            <w:r>
              <w:rPr>
                <w:color w:val="000000"/>
                <w:sz w:val="23"/>
              </w:rPr>
              <w:t xml:space="preserve">6.5Mpps </w:t>
            </w:r>
          </w:p>
        </w:tc>
      </w:tr>
      <w:tr w:rsidR="00162BB7" w14:paraId="5CD5DFF9" w14:textId="77777777" w:rsidTr="00DC0033">
        <w:trPr>
          <w:trHeight w:val="316"/>
          <w:jc w:val="center"/>
        </w:trPr>
        <w:tc>
          <w:tcPr>
            <w:tcW w:w="3716" w:type="dxa"/>
          </w:tcPr>
          <w:p w14:paraId="41602AC2" w14:textId="77777777" w:rsidR="00162BB7" w:rsidRDefault="00C076C0">
            <w:pPr>
              <w:autoSpaceDE w:val="0"/>
              <w:autoSpaceDN w:val="0"/>
              <w:rPr>
                <w:color w:val="000000"/>
                <w:sz w:val="23"/>
              </w:rPr>
            </w:pPr>
            <w:r>
              <w:rPr>
                <w:rFonts w:ascii="宋体e眠副浡渀." w:eastAsia="宋体e眠副浡渀." w:hAnsi="宋体e眠副浡渀."/>
                <w:color w:val="000000"/>
                <w:sz w:val="23"/>
              </w:rPr>
              <w:t>背板带宽</w:t>
            </w:r>
            <w:r>
              <w:rPr>
                <w:color w:val="000000"/>
                <w:sz w:val="23"/>
              </w:rPr>
              <w:t xml:space="preserve"> </w:t>
            </w:r>
          </w:p>
        </w:tc>
        <w:tc>
          <w:tcPr>
            <w:tcW w:w="3716" w:type="dxa"/>
          </w:tcPr>
          <w:p w14:paraId="215534C3" w14:textId="77777777" w:rsidR="00162BB7" w:rsidRDefault="00C076C0">
            <w:pPr>
              <w:autoSpaceDE w:val="0"/>
              <w:autoSpaceDN w:val="0"/>
              <w:rPr>
                <w:color w:val="000000"/>
                <w:sz w:val="23"/>
              </w:rPr>
            </w:pPr>
            <w:r>
              <w:rPr>
                <w:color w:val="000000"/>
                <w:sz w:val="23"/>
              </w:rPr>
              <w:t xml:space="preserve">32Gbps </w:t>
            </w:r>
          </w:p>
        </w:tc>
      </w:tr>
      <w:tr w:rsidR="00162BB7" w14:paraId="612A0F8F" w14:textId="77777777" w:rsidTr="00DC0033">
        <w:trPr>
          <w:trHeight w:val="316"/>
          <w:jc w:val="center"/>
        </w:trPr>
        <w:tc>
          <w:tcPr>
            <w:tcW w:w="3716" w:type="dxa"/>
          </w:tcPr>
          <w:p w14:paraId="13FE4A12"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支持的</w:t>
            </w:r>
            <w:r>
              <w:rPr>
                <w:color w:val="000000"/>
                <w:sz w:val="23"/>
              </w:rPr>
              <w:t>MAC</w:t>
            </w:r>
            <w:r>
              <w:rPr>
                <w:rFonts w:ascii="宋体e眠副浡渀." w:eastAsia="宋体e眠副浡渀." w:hAnsi="宋体e眠副浡渀."/>
                <w:color w:val="000000"/>
                <w:sz w:val="23"/>
              </w:rPr>
              <w:t>地址数</w:t>
            </w:r>
            <w:r>
              <w:rPr>
                <w:color w:val="000000"/>
                <w:sz w:val="23"/>
              </w:rPr>
              <w:t xml:space="preserve"> </w:t>
            </w:r>
          </w:p>
        </w:tc>
        <w:tc>
          <w:tcPr>
            <w:tcW w:w="3716" w:type="dxa"/>
          </w:tcPr>
          <w:p w14:paraId="1D6C5C9F" w14:textId="77777777" w:rsidR="00162BB7" w:rsidRDefault="00C076C0">
            <w:pPr>
              <w:autoSpaceDE w:val="0"/>
              <w:autoSpaceDN w:val="0"/>
              <w:rPr>
                <w:color w:val="000000"/>
                <w:sz w:val="23"/>
              </w:rPr>
            </w:pPr>
            <w:r>
              <w:rPr>
                <w:color w:val="000000"/>
                <w:sz w:val="23"/>
              </w:rPr>
              <w:t xml:space="preserve">12000 </w:t>
            </w:r>
          </w:p>
        </w:tc>
      </w:tr>
      <w:tr w:rsidR="00162BB7" w14:paraId="37FC1070" w14:textId="77777777" w:rsidTr="00DC0033">
        <w:trPr>
          <w:trHeight w:val="315"/>
          <w:jc w:val="center"/>
        </w:trPr>
        <w:tc>
          <w:tcPr>
            <w:tcW w:w="3716" w:type="dxa"/>
          </w:tcPr>
          <w:p w14:paraId="25A3CBF3"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VLAN </w:t>
            </w:r>
          </w:p>
        </w:tc>
        <w:tc>
          <w:tcPr>
            <w:tcW w:w="3716" w:type="dxa"/>
          </w:tcPr>
          <w:p w14:paraId="17D3EB71"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 </w:t>
            </w:r>
          </w:p>
        </w:tc>
      </w:tr>
      <w:tr w:rsidR="00162BB7" w14:paraId="75E21396" w14:textId="77777777" w:rsidTr="00DC0033">
        <w:trPr>
          <w:trHeight w:val="316"/>
          <w:jc w:val="center"/>
        </w:trPr>
        <w:tc>
          <w:tcPr>
            <w:tcW w:w="3716" w:type="dxa"/>
          </w:tcPr>
          <w:p w14:paraId="5C0F6FFA" w14:textId="77777777" w:rsidR="00162BB7" w:rsidRDefault="00C076C0">
            <w:pPr>
              <w:autoSpaceDE w:val="0"/>
              <w:autoSpaceDN w:val="0"/>
              <w:rPr>
                <w:color w:val="000000"/>
                <w:sz w:val="23"/>
              </w:rPr>
            </w:pPr>
            <w:proofErr w:type="gramStart"/>
            <w:r>
              <w:rPr>
                <w:rFonts w:ascii="宋体e眠副浡渀." w:eastAsia="宋体e眠副浡渀." w:hAnsi="宋体e眠副浡渀."/>
                <w:color w:val="000000"/>
                <w:sz w:val="23"/>
              </w:rPr>
              <w:t>板载内存</w:t>
            </w:r>
            <w:proofErr w:type="gramEnd"/>
            <w:r>
              <w:rPr>
                <w:rFonts w:ascii="宋体e眠副浡渀." w:eastAsia="宋体e眠副浡渀." w:hAnsi="宋体e眠副浡渀."/>
                <w:color w:val="000000"/>
                <w:sz w:val="23"/>
              </w:rPr>
              <w:t>（</w:t>
            </w:r>
            <w:r>
              <w:rPr>
                <w:color w:val="000000"/>
                <w:sz w:val="23"/>
              </w:rPr>
              <w:t>DRAM/</w:t>
            </w:r>
            <w:r>
              <w:rPr>
                <w:rFonts w:ascii="宋体e眠副浡渀." w:eastAsia="宋体e眠副浡渀." w:hAnsi="宋体e眠副浡渀."/>
                <w:color w:val="000000"/>
                <w:sz w:val="23"/>
              </w:rPr>
              <w:t>闪存）</w:t>
            </w:r>
            <w:r>
              <w:rPr>
                <w:color w:val="000000"/>
                <w:sz w:val="23"/>
              </w:rPr>
              <w:t xml:space="preserve"> </w:t>
            </w:r>
          </w:p>
        </w:tc>
        <w:tc>
          <w:tcPr>
            <w:tcW w:w="3716" w:type="dxa"/>
          </w:tcPr>
          <w:p w14:paraId="5747BB1C" w14:textId="77777777" w:rsidR="00162BB7" w:rsidRDefault="00C076C0">
            <w:pPr>
              <w:autoSpaceDE w:val="0"/>
              <w:autoSpaceDN w:val="0"/>
              <w:rPr>
                <w:color w:val="000000"/>
                <w:sz w:val="23"/>
              </w:rPr>
            </w:pPr>
            <w:r>
              <w:rPr>
                <w:color w:val="000000"/>
                <w:sz w:val="23"/>
              </w:rPr>
              <w:t xml:space="preserve">128/32M </w:t>
            </w:r>
          </w:p>
        </w:tc>
      </w:tr>
      <w:tr w:rsidR="00162BB7" w14:paraId="70F6FCFB" w14:textId="77777777" w:rsidTr="00DC0033">
        <w:trPr>
          <w:trHeight w:val="315"/>
          <w:jc w:val="center"/>
        </w:trPr>
        <w:tc>
          <w:tcPr>
            <w:tcW w:w="3716" w:type="dxa"/>
          </w:tcPr>
          <w:p w14:paraId="7D164957" w14:textId="77777777" w:rsidR="00162BB7" w:rsidRDefault="00C076C0">
            <w:pPr>
              <w:autoSpaceDE w:val="0"/>
              <w:autoSpaceDN w:val="0"/>
              <w:rPr>
                <w:color w:val="000000"/>
                <w:sz w:val="23"/>
              </w:rPr>
            </w:pPr>
            <w:r>
              <w:rPr>
                <w:rFonts w:ascii="宋体e眠副浡渀." w:eastAsia="宋体e眠副浡渀." w:hAnsi="宋体e眠副浡渀."/>
                <w:color w:val="000000"/>
                <w:sz w:val="23"/>
              </w:rPr>
              <w:t>数量</w:t>
            </w:r>
            <w:r>
              <w:rPr>
                <w:color w:val="000000"/>
                <w:sz w:val="23"/>
              </w:rPr>
              <w:t xml:space="preserve"> </w:t>
            </w:r>
          </w:p>
        </w:tc>
        <w:tc>
          <w:tcPr>
            <w:tcW w:w="3716" w:type="dxa"/>
          </w:tcPr>
          <w:p w14:paraId="5B088584" w14:textId="77777777" w:rsidR="00162BB7" w:rsidRDefault="00C076C0">
            <w:pPr>
              <w:autoSpaceDE w:val="0"/>
              <w:autoSpaceDN w:val="0"/>
              <w:rPr>
                <w:color w:val="000000"/>
                <w:sz w:val="23"/>
              </w:rPr>
            </w:pPr>
            <w:r>
              <w:rPr>
                <w:rFonts w:ascii="宋体e眠副浡渀." w:eastAsia="宋体e眠副浡渀." w:hAnsi="宋体e眠副浡渀."/>
                <w:color w:val="000000"/>
                <w:sz w:val="23"/>
              </w:rPr>
              <w:t>3台</w:t>
            </w:r>
            <w:r>
              <w:rPr>
                <w:color w:val="000000"/>
                <w:sz w:val="23"/>
              </w:rPr>
              <w:t xml:space="preserve"> </w:t>
            </w:r>
          </w:p>
        </w:tc>
      </w:tr>
      <w:tr w:rsidR="00162BB7" w14:paraId="5A8FECE2" w14:textId="77777777" w:rsidTr="00DC0033">
        <w:trPr>
          <w:trHeight w:val="90"/>
          <w:jc w:val="center"/>
        </w:trPr>
        <w:tc>
          <w:tcPr>
            <w:tcW w:w="3716" w:type="dxa"/>
          </w:tcPr>
          <w:p w14:paraId="4E5415D4" w14:textId="77777777" w:rsidR="00162BB7" w:rsidRDefault="00C076C0">
            <w:pPr>
              <w:autoSpaceDE w:val="0"/>
              <w:autoSpaceDN w:val="0"/>
              <w:rPr>
                <w:color w:val="000000"/>
                <w:sz w:val="23"/>
              </w:rPr>
            </w:pPr>
            <w:r>
              <w:rPr>
                <w:rFonts w:ascii="宋体e眠副浡渀." w:eastAsia="宋体e眠副浡渀." w:hAnsi="宋体e眠副浡渀."/>
                <w:color w:val="000000"/>
                <w:sz w:val="23"/>
              </w:rPr>
              <w:t>价格</w:t>
            </w:r>
            <w:r>
              <w:rPr>
                <w:color w:val="000000"/>
                <w:sz w:val="23"/>
              </w:rPr>
              <w:t xml:space="preserve"> </w:t>
            </w:r>
          </w:p>
        </w:tc>
        <w:tc>
          <w:tcPr>
            <w:tcW w:w="3716" w:type="dxa"/>
          </w:tcPr>
          <w:p w14:paraId="0AD64E8B" w14:textId="77777777" w:rsidR="00162BB7" w:rsidRDefault="00C076C0">
            <w:pPr>
              <w:autoSpaceDE w:val="0"/>
              <w:autoSpaceDN w:val="0"/>
              <w:rPr>
                <w:color w:val="000000"/>
                <w:sz w:val="23"/>
              </w:rPr>
            </w:pPr>
            <w:r>
              <w:rPr>
                <w:rFonts w:ascii="宋体e眠副浡渀." w:eastAsia="宋体e眠副浡渀." w:hAnsi="宋体e眠副浡渀."/>
                <w:color w:val="000000"/>
                <w:sz w:val="23"/>
              </w:rPr>
              <w:t>12720元</w:t>
            </w:r>
            <w:r>
              <w:rPr>
                <w:color w:val="000000"/>
                <w:sz w:val="23"/>
              </w:rPr>
              <w:t xml:space="preserve"> </w:t>
            </w:r>
          </w:p>
        </w:tc>
      </w:tr>
    </w:tbl>
    <w:p w14:paraId="5E7F7164" w14:textId="77777777" w:rsidR="00162BB7" w:rsidRDefault="00C076C0">
      <w:pPr>
        <w:spacing w:line="480" w:lineRule="auto"/>
        <w:ind w:firstLineChars="100" w:firstLine="240"/>
        <w:rPr>
          <w:sz w:val="24"/>
        </w:rPr>
      </w:pPr>
      <w:r>
        <w:rPr>
          <w:rFonts w:hint="eastAsia"/>
          <w:sz w:val="24"/>
        </w:rPr>
        <w:t>网络主干配置三台</w:t>
      </w:r>
      <w:r>
        <w:rPr>
          <w:rFonts w:hint="eastAsia"/>
          <w:sz w:val="24"/>
        </w:rPr>
        <w:t xml:space="preserve">CISCO WS-C3850-24T-S </w:t>
      </w:r>
      <w:r>
        <w:rPr>
          <w:rFonts w:hint="eastAsia"/>
          <w:sz w:val="24"/>
        </w:rPr>
        <w:t>作为中心交换机</w:t>
      </w:r>
      <w:r>
        <w:rPr>
          <w:sz w:val="24"/>
        </w:rPr>
        <w:t>,</w:t>
      </w:r>
      <w:r>
        <w:rPr>
          <w:rFonts w:hint="eastAsia"/>
          <w:sz w:val="24"/>
        </w:rPr>
        <w:t xml:space="preserve">CISCO WS-C3850-24T-S </w:t>
      </w:r>
      <w:r>
        <w:rPr>
          <w:rFonts w:hint="eastAsia"/>
          <w:sz w:val="24"/>
        </w:rPr>
        <w:t>系列交换机是具备高性能，易于管理，灵活配置的以太网</w:t>
      </w:r>
      <w:r>
        <w:rPr>
          <w:rFonts w:hint="eastAsia"/>
          <w:sz w:val="24"/>
        </w:rPr>
        <w:t xml:space="preserve">/ </w:t>
      </w:r>
      <w:r>
        <w:rPr>
          <w:rFonts w:hint="eastAsia"/>
          <w:sz w:val="24"/>
        </w:rPr>
        <w:t>快速以太网</w:t>
      </w:r>
      <w:r>
        <w:rPr>
          <w:rFonts w:hint="eastAsia"/>
          <w:sz w:val="24"/>
        </w:rPr>
        <w:t xml:space="preserve">/ </w:t>
      </w:r>
      <w:r>
        <w:rPr>
          <w:rFonts w:hint="eastAsia"/>
          <w:sz w:val="24"/>
        </w:rPr>
        <w:t>千兆以太网交换机。</w:t>
      </w:r>
      <w:r>
        <w:rPr>
          <w:rFonts w:hint="eastAsia"/>
          <w:sz w:val="24"/>
        </w:rPr>
        <w:t>WS-C</w:t>
      </w:r>
      <w:r>
        <w:rPr>
          <w:sz w:val="24"/>
        </w:rPr>
        <w:t>3850</w:t>
      </w:r>
      <w:r>
        <w:rPr>
          <w:rFonts w:hint="eastAsia"/>
          <w:sz w:val="24"/>
        </w:rPr>
        <w:t xml:space="preserve"> </w:t>
      </w:r>
      <w:r>
        <w:rPr>
          <w:rFonts w:hint="eastAsia"/>
          <w:sz w:val="24"/>
        </w:rPr>
        <w:t>系列交换机再加上</w:t>
      </w:r>
      <w:r>
        <w:rPr>
          <w:rFonts w:hint="eastAsia"/>
          <w:sz w:val="24"/>
        </w:rPr>
        <w:t xml:space="preserve">Cisco </w:t>
      </w:r>
      <w:r>
        <w:rPr>
          <w:rFonts w:hint="eastAsia"/>
          <w:sz w:val="24"/>
        </w:rPr>
        <w:t>的交换集群技术，可以实现超过</w:t>
      </w:r>
      <w:r>
        <w:rPr>
          <w:rFonts w:hint="eastAsia"/>
          <w:sz w:val="24"/>
        </w:rPr>
        <w:t xml:space="preserve">380 </w:t>
      </w:r>
      <w:proofErr w:type="gramStart"/>
      <w:r>
        <w:rPr>
          <w:rFonts w:hint="eastAsia"/>
          <w:sz w:val="24"/>
        </w:rPr>
        <w:t>个</w:t>
      </w:r>
      <w:proofErr w:type="gramEnd"/>
      <w:r>
        <w:rPr>
          <w:rFonts w:hint="eastAsia"/>
          <w:sz w:val="24"/>
        </w:rPr>
        <w:t>端口通过一个</w:t>
      </w:r>
      <w:r>
        <w:rPr>
          <w:rFonts w:hint="eastAsia"/>
          <w:sz w:val="24"/>
        </w:rPr>
        <w:t xml:space="preserve">IP </w:t>
      </w:r>
      <w:r>
        <w:rPr>
          <w:rFonts w:hint="eastAsia"/>
          <w:sz w:val="24"/>
        </w:rPr>
        <w:t>地址进行管理。同时</w:t>
      </w:r>
      <w:r>
        <w:rPr>
          <w:rFonts w:hint="eastAsia"/>
          <w:sz w:val="24"/>
        </w:rPr>
        <w:t xml:space="preserve">CISCO WS-C3850-24T-S </w:t>
      </w:r>
      <w:r>
        <w:rPr>
          <w:rFonts w:hint="eastAsia"/>
          <w:sz w:val="24"/>
        </w:rPr>
        <w:t>交换机的高性能</w:t>
      </w:r>
      <w:r>
        <w:rPr>
          <w:rFonts w:hint="eastAsia"/>
          <w:sz w:val="24"/>
        </w:rPr>
        <w:t xml:space="preserve">IOS </w:t>
      </w:r>
      <w:r>
        <w:rPr>
          <w:rFonts w:hint="eastAsia"/>
          <w:sz w:val="24"/>
        </w:rPr>
        <w:t>软件配合</w:t>
      </w:r>
      <w:proofErr w:type="spellStart"/>
      <w:r>
        <w:rPr>
          <w:rFonts w:hint="eastAsia"/>
          <w:sz w:val="24"/>
        </w:rPr>
        <w:t>Cisc</w:t>
      </w:r>
      <w:proofErr w:type="spellEnd"/>
      <w:r>
        <w:rPr>
          <w:rFonts w:hint="eastAsia"/>
          <w:sz w:val="24"/>
        </w:rPr>
        <w:t xml:space="preserve"> </w:t>
      </w:r>
      <w:proofErr w:type="spellStart"/>
      <w:r>
        <w:rPr>
          <w:rFonts w:hint="eastAsia"/>
          <w:sz w:val="24"/>
        </w:rPr>
        <w:t>oVisual</w:t>
      </w:r>
      <w:proofErr w:type="spellEnd"/>
      <w:r>
        <w:rPr>
          <w:rFonts w:hint="eastAsia"/>
          <w:sz w:val="24"/>
        </w:rPr>
        <w:t xml:space="preserve"> Switch Manager</w:t>
      </w:r>
      <w:r>
        <w:rPr>
          <w:rFonts w:hint="eastAsia"/>
          <w:sz w:val="24"/>
        </w:rPr>
        <w:t>（</w:t>
      </w:r>
      <w:r>
        <w:rPr>
          <w:rFonts w:hint="eastAsia"/>
          <w:sz w:val="24"/>
        </w:rPr>
        <w:t xml:space="preserve"> CVSM </w:t>
      </w:r>
      <w:r>
        <w:rPr>
          <w:rFonts w:hint="eastAsia"/>
          <w:sz w:val="24"/>
        </w:rPr>
        <w:t>）交换机网管软件可以方便实现以主页方式的设置和网管。</w:t>
      </w:r>
    </w:p>
    <w:p w14:paraId="5A2DFA9E" w14:textId="77777777" w:rsidR="00162BB7" w:rsidRDefault="00C076C0">
      <w:pPr>
        <w:pStyle w:val="2"/>
      </w:pPr>
      <w:bookmarkStart w:id="115" w:name="_Toc534114867"/>
      <w:bookmarkStart w:id="116" w:name="_Toc534114466"/>
      <w:bookmarkStart w:id="117" w:name="_Toc25163432"/>
      <w:r>
        <w:rPr>
          <w:rFonts w:hint="eastAsia"/>
        </w:rPr>
        <w:lastRenderedPageBreak/>
        <w:t>5.</w:t>
      </w:r>
      <w:r>
        <w:t>3</w:t>
      </w:r>
      <w:r>
        <w:rPr>
          <w:rFonts w:hint="eastAsia"/>
        </w:rPr>
        <w:t>.</w:t>
      </w:r>
      <w:r>
        <w:t xml:space="preserve"> </w:t>
      </w:r>
      <w:r>
        <w:rPr>
          <w:rFonts w:hint="eastAsia"/>
        </w:rPr>
        <w:t>网络二级交换机选型建议</w:t>
      </w:r>
      <w:bookmarkEnd w:id="115"/>
      <w:bookmarkEnd w:id="116"/>
      <w:bookmarkEnd w:id="117"/>
    </w:p>
    <w:p w14:paraId="30F471D1" w14:textId="77777777" w:rsidR="00162BB7" w:rsidRDefault="00C076C0">
      <w:pPr>
        <w:spacing w:line="360" w:lineRule="auto"/>
        <w:rPr>
          <w:rFonts w:eastAsia="宋体"/>
          <w:sz w:val="24"/>
        </w:rPr>
      </w:pPr>
      <w:r>
        <w:rPr>
          <w:rFonts w:eastAsia="宋体"/>
          <w:sz w:val="24"/>
        </w:rPr>
        <w:t>汇聚交换机选用：</w:t>
      </w:r>
      <w:r>
        <w:rPr>
          <w:rFonts w:eastAsia="宋体"/>
          <w:sz w:val="24"/>
        </w:rPr>
        <w:t xml:space="preserve">CISCO WS-C2960X-48TS-L </w:t>
      </w:r>
    </w:p>
    <w:p w14:paraId="2CBF206A" w14:textId="77777777" w:rsidR="00162BB7" w:rsidRDefault="00C076C0">
      <w:pPr>
        <w:spacing w:line="360" w:lineRule="auto"/>
        <w:jc w:val="center"/>
        <w:rPr>
          <w:rFonts w:eastAsia="宋体"/>
          <w:sz w:val="24"/>
        </w:rPr>
      </w:pPr>
      <w:r>
        <w:rPr>
          <w:noProof/>
        </w:rPr>
        <w:drawing>
          <wp:inline distT="0" distB="0" distL="114300" distR="114300" wp14:anchorId="0BBC7541" wp14:editId="57EAE37A">
            <wp:extent cx="2381250" cy="1905000"/>
            <wp:effectExtent l="0" t="0" r="635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4"/>
                    <a:stretch>
                      <a:fillRect/>
                    </a:stretch>
                  </pic:blipFill>
                  <pic:spPr>
                    <a:xfrm>
                      <a:off x="0" y="0"/>
                      <a:ext cx="2381250" cy="1905000"/>
                    </a:xfrm>
                    <a:prstGeom prst="rect">
                      <a:avLst/>
                    </a:prstGeom>
                    <a:noFill/>
                    <a:ln w="9525">
                      <a:noFill/>
                    </a:ln>
                  </pic:spPr>
                </pic:pic>
              </a:graphicData>
            </a:graphic>
          </wp:inline>
        </w:drawing>
      </w:r>
    </w:p>
    <w:tbl>
      <w:tblPr>
        <w:tblW w:w="7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1"/>
        <w:gridCol w:w="3561"/>
      </w:tblGrid>
      <w:tr w:rsidR="00162BB7" w14:paraId="63ECA587" w14:textId="77777777" w:rsidTr="00DC0033">
        <w:trPr>
          <w:trHeight w:val="316"/>
          <w:jc w:val="center"/>
        </w:trPr>
        <w:tc>
          <w:tcPr>
            <w:tcW w:w="3561" w:type="dxa"/>
          </w:tcPr>
          <w:p w14:paraId="3B4B52E8" w14:textId="77777777" w:rsidR="00162BB7" w:rsidRDefault="00C076C0">
            <w:pPr>
              <w:autoSpaceDE w:val="0"/>
              <w:autoSpaceDN w:val="0"/>
              <w:rPr>
                <w:color w:val="000000"/>
                <w:sz w:val="23"/>
              </w:rPr>
            </w:pPr>
            <w:r>
              <w:rPr>
                <w:rFonts w:ascii="宋体e眠副浡渀." w:eastAsia="宋体e眠副浡渀." w:hAnsi="宋体e眠副浡渀."/>
                <w:color w:val="000000"/>
                <w:sz w:val="23"/>
              </w:rPr>
              <w:t>型号</w:t>
            </w:r>
            <w:r>
              <w:rPr>
                <w:color w:val="000000"/>
                <w:sz w:val="23"/>
              </w:rPr>
              <w:t xml:space="preserve"> </w:t>
            </w:r>
          </w:p>
        </w:tc>
        <w:tc>
          <w:tcPr>
            <w:tcW w:w="3561" w:type="dxa"/>
          </w:tcPr>
          <w:p w14:paraId="53B8644C" w14:textId="77777777" w:rsidR="00162BB7" w:rsidRDefault="00C076C0">
            <w:pPr>
              <w:autoSpaceDE w:val="0"/>
              <w:autoSpaceDN w:val="0"/>
              <w:rPr>
                <w:color w:val="000000"/>
                <w:sz w:val="23"/>
              </w:rPr>
            </w:pPr>
            <w:r>
              <w:rPr>
                <w:rFonts w:eastAsia="宋体"/>
                <w:sz w:val="24"/>
              </w:rPr>
              <w:t xml:space="preserve">CISCO WS-C2960X-48TS-L </w:t>
            </w:r>
            <w:r>
              <w:rPr>
                <w:color w:val="000000"/>
                <w:sz w:val="23"/>
              </w:rPr>
              <w:t xml:space="preserve"> </w:t>
            </w:r>
          </w:p>
        </w:tc>
      </w:tr>
      <w:tr w:rsidR="00162BB7" w14:paraId="551AE130" w14:textId="77777777" w:rsidTr="00DC0033">
        <w:trPr>
          <w:trHeight w:val="315"/>
          <w:jc w:val="center"/>
        </w:trPr>
        <w:tc>
          <w:tcPr>
            <w:tcW w:w="3561" w:type="dxa"/>
          </w:tcPr>
          <w:p w14:paraId="089717CB" w14:textId="77777777" w:rsidR="00162BB7" w:rsidRDefault="00C076C0">
            <w:pPr>
              <w:autoSpaceDE w:val="0"/>
              <w:autoSpaceDN w:val="0"/>
              <w:rPr>
                <w:color w:val="000000"/>
                <w:sz w:val="23"/>
              </w:rPr>
            </w:pPr>
            <w:r>
              <w:rPr>
                <w:rFonts w:ascii="宋体e眠副浡渀." w:eastAsia="宋体e眠副浡渀." w:hAnsi="宋体e眠副浡渀."/>
                <w:color w:val="000000"/>
                <w:sz w:val="23"/>
              </w:rPr>
              <w:t>应用层级</w:t>
            </w:r>
            <w:r>
              <w:rPr>
                <w:color w:val="000000"/>
                <w:sz w:val="23"/>
              </w:rPr>
              <w:t xml:space="preserve"> </w:t>
            </w:r>
          </w:p>
        </w:tc>
        <w:tc>
          <w:tcPr>
            <w:tcW w:w="3561" w:type="dxa"/>
          </w:tcPr>
          <w:p w14:paraId="277881DE" w14:textId="77777777" w:rsidR="00162BB7" w:rsidRDefault="00C076C0">
            <w:pPr>
              <w:autoSpaceDE w:val="0"/>
              <w:autoSpaceDN w:val="0"/>
              <w:rPr>
                <w:color w:val="000000"/>
                <w:sz w:val="23"/>
              </w:rPr>
            </w:pPr>
            <w:r>
              <w:rPr>
                <w:rFonts w:ascii="宋体e眠副浡渀." w:eastAsia="宋体e眠副浡渀." w:hAnsi="宋体e眠副浡渀."/>
                <w:color w:val="000000"/>
                <w:sz w:val="23"/>
              </w:rPr>
              <w:t>二层</w:t>
            </w:r>
            <w:r>
              <w:rPr>
                <w:color w:val="000000"/>
                <w:sz w:val="23"/>
              </w:rPr>
              <w:t xml:space="preserve"> </w:t>
            </w:r>
          </w:p>
        </w:tc>
      </w:tr>
      <w:tr w:rsidR="00162BB7" w14:paraId="3292D5E0" w14:textId="77777777" w:rsidTr="00DC0033">
        <w:trPr>
          <w:trHeight w:val="315"/>
          <w:jc w:val="center"/>
        </w:trPr>
        <w:tc>
          <w:tcPr>
            <w:tcW w:w="3561" w:type="dxa"/>
          </w:tcPr>
          <w:p w14:paraId="033DC97B" w14:textId="77777777" w:rsidR="00162BB7" w:rsidRDefault="00C076C0">
            <w:pPr>
              <w:autoSpaceDE w:val="0"/>
              <w:autoSpaceDN w:val="0"/>
              <w:rPr>
                <w:color w:val="000000"/>
                <w:sz w:val="23"/>
              </w:rPr>
            </w:pPr>
            <w:r>
              <w:rPr>
                <w:rFonts w:ascii="宋体e眠副浡渀." w:eastAsia="宋体e眠副浡渀." w:hAnsi="宋体e眠副浡渀."/>
                <w:color w:val="000000"/>
                <w:sz w:val="23"/>
              </w:rPr>
              <w:t>端口</w:t>
            </w:r>
            <w:r>
              <w:rPr>
                <w:color w:val="000000"/>
                <w:sz w:val="23"/>
              </w:rPr>
              <w:t xml:space="preserve"> </w:t>
            </w:r>
          </w:p>
        </w:tc>
        <w:tc>
          <w:tcPr>
            <w:tcW w:w="3561" w:type="dxa"/>
          </w:tcPr>
          <w:p w14:paraId="74671B65" w14:textId="77777777" w:rsidR="00162BB7" w:rsidRDefault="00C076C0">
            <w:pPr>
              <w:autoSpaceDE w:val="0"/>
              <w:autoSpaceDN w:val="0"/>
              <w:rPr>
                <w:color w:val="000000"/>
                <w:sz w:val="23"/>
              </w:rPr>
            </w:pPr>
            <w:r>
              <w:rPr>
                <w:rFonts w:ascii="宋体e眠副浡渀." w:eastAsia="宋体e眠副浡渀." w:hAnsi="宋体e眠副浡渀."/>
                <w:color w:val="000000"/>
                <w:sz w:val="23"/>
              </w:rPr>
              <w:t>52个</w:t>
            </w:r>
            <w:r>
              <w:rPr>
                <w:color w:val="000000"/>
                <w:sz w:val="23"/>
              </w:rPr>
              <w:t xml:space="preserve"> </w:t>
            </w:r>
          </w:p>
        </w:tc>
      </w:tr>
      <w:tr w:rsidR="00162BB7" w14:paraId="28B9ADAC" w14:textId="77777777" w:rsidTr="00DC0033">
        <w:trPr>
          <w:trHeight w:val="316"/>
          <w:jc w:val="center"/>
        </w:trPr>
        <w:tc>
          <w:tcPr>
            <w:tcW w:w="3561" w:type="dxa"/>
          </w:tcPr>
          <w:p w14:paraId="4623B73C" w14:textId="77777777" w:rsidR="00162BB7" w:rsidRDefault="00C076C0">
            <w:pPr>
              <w:autoSpaceDE w:val="0"/>
              <w:autoSpaceDN w:val="0"/>
              <w:rPr>
                <w:color w:val="000000"/>
                <w:sz w:val="23"/>
              </w:rPr>
            </w:pPr>
            <w:r>
              <w:rPr>
                <w:rFonts w:ascii="宋体e眠副浡渀." w:eastAsia="宋体e眠副浡渀." w:hAnsi="宋体e眠副浡渀."/>
                <w:color w:val="000000"/>
                <w:sz w:val="23"/>
              </w:rPr>
              <w:t>包转发率</w:t>
            </w:r>
            <w:r>
              <w:rPr>
                <w:color w:val="000000"/>
                <w:sz w:val="23"/>
              </w:rPr>
              <w:t xml:space="preserve"> </w:t>
            </w:r>
          </w:p>
        </w:tc>
        <w:tc>
          <w:tcPr>
            <w:tcW w:w="3561" w:type="dxa"/>
          </w:tcPr>
          <w:p w14:paraId="63394FDD" w14:textId="77777777" w:rsidR="00162BB7" w:rsidRDefault="00C076C0">
            <w:pPr>
              <w:autoSpaceDE w:val="0"/>
              <w:autoSpaceDN w:val="0"/>
              <w:rPr>
                <w:color w:val="000000"/>
                <w:sz w:val="23"/>
              </w:rPr>
            </w:pPr>
            <w:r>
              <w:rPr>
                <w:color w:val="000000"/>
                <w:sz w:val="23"/>
              </w:rPr>
              <w:t xml:space="preserve">107.1Mpps </w:t>
            </w:r>
          </w:p>
        </w:tc>
      </w:tr>
      <w:tr w:rsidR="00162BB7" w14:paraId="2B013A32" w14:textId="77777777" w:rsidTr="00DC0033">
        <w:trPr>
          <w:trHeight w:val="316"/>
          <w:jc w:val="center"/>
        </w:trPr>
        <w:tc>
          <w:tcPr>
            <w:tcW w:w="3561" w:type="dxa"/>
          </w:tcPr>
          <w:p w14:paraId="764877E6" w14:textId="77777777" w:rsidR="00162BB7" w:rsidRDefault="00C076C0">
            <w:pPr>
              <w:autoSpaceDE w:val="0"/>
              <w:autoSpaceDN w:val="0"/>
              <w:rPr>
                <w:color w:val="000000"/>
                <w:sz w:val="23"/>
              </w:rPr>
            </w:pPr>
            <w:r>
              <w:rPr>
                <w:rFonts w:ascii="宋体e眠副浡渀." w:eastAsia="宋体e眠副浡渀." w:hAnsi="宋体e眠副浡渀."/>
                <w:color w:val="000000"/>
                <w:sz w:val="23"/>
              </w:rPr>
              <w:t>背板带宽</w:t>
            </w:r>
            <w:r>
              <w:rPr>
                <w:color w:val="000000"/>
                <w:sz w:val="23"/>
              </w:rPr>
              <w:t xml:space="preserve"> </w:t>
            </w:r>
          </w:p>
        </w:tc>
        <w:tc>
          <w:tcPr>
            <w:tcW w:w="3561" w:type="dxa"/>
          </w:tcPr>
          <w:p w14:paraId="552C9948" w14:textId="77777777" w:rsidR="00162BB7" w:rsidRDefault="00C076C0">
            <w:pPr>
              <w:autoSpaceDE w:val="0"/>
              <w:autoSpaceDN w:val="0"/>
              <w:rPr>
                <w:color w:val="000000"/>
                <w:sz w:val="23"/>
              </w:rPr>
            </w:pPr>
            <w:r>
              <w:rPr>
                <w:color w:val="000000"/>
                <w:sz w:val="23"/>
              </w:rPr>
              <w:t xml:space="preserve">108Gbps </w:t>
            </w:r>
          </w:p>
        </w:tc>
      </w:tr>
      <w:tr w:rsidR="00162BB7" w14:paraId="44AC93D3" w14:textId="77777777" w:rsidTr="00DC0033">
        <w:trPr>
          <w:trHeight w:val="316"/>
          <w:jc w:val="center"/>
        </w:trPr>
        <w:tc>
          <w:tcPr>
            <w:tcW w:w="3561" w:type="dxa"/>
          </w:tcPr>
          <w:p w14:paraId="69225E3D"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支持的</w:t>
            </w:r>
            <w:r>
              <w:rPr>
                <w:color w:val="000000"/>
                <w:sz w:val="23"/>
              </w:rPr>
              <w:t>MAC</w:t>
            </w:r>
            <w:r>
              <w:rPr>
                <w:rFonts w:ascii="宋体e眠副浡渀." w:eastAsia="宋体e眠副浡渀." w:hAnsi="宋体e眠副浡渀."/>
                <w:color w:val="000000"/>
                <w:sz w:val="23"/>
              </w:rPr>
              <w:t>地址数</w:t>
            </w:r>
            <w:r>
              <w:rPr>
                <w:color w:val="000000"/>
                <w:sz w:val="23"/>
              </w:rPr>
              <w:t xml:space="preserve"> </w:t>
            </w:r>
          </w:p>
        </w:tc>
        <w:tc>
          <w:tcPr>
            <w:tcW w:w="3561" w:type="dxa"/>
          </w:tcPr>
          <w:p w14:paraId="66862E56" w14:textId="77777777" w:rsidR="00162BB7" w:rsidRDefault="00C076C0">
            <w:pPr>
              <w:autoSpaceDE w:val="0"/>
              <w:autoSpaceDN w:val="0"/>
              <w:rPr>
                <w:color w:val="000000"/>
                <w:sz w:val="23"/>
              </w:rPr>
            </w:pPr>
            <w:r>
              <w:rPr>
                <w:color w:val="000000"/>
                <w:sz w:val="23"/>
              </w:rPr>
              <w:t xml:space="preserve">12000 </w:t>
            </w:r>
          </w:p>
        </w:tc>
      </w:tr>
      <w:tr w:rsidR="00162BB7" w14:paraId="5F07CB9E" w14:textId="77777777" w:rsidTr="00DC0033">
        <w:trPr>
          <w:trHeight w:val="315"/>
          <w:jc w:val="center"/>
        </w:trPr>
        <w:tc>
          <w:tcPr>
            <w:tcW w:w="3561" w:type="dxa"/>
          </w:tcPr>
          <w:p w14:paraId="2BAFE5C9"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VLAN </w:t>
            </w:r>
          </w:p>
        </w:tc>
        <w:tc>
          <w:tcPr>
            <w:tcW w:w="3561" w:type="dxa"/>
          </w:tcPr>
          <w:p w14:paraId="160F2B96"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 </w:t>
            </w:r>
          </w:p>
        </w:tc>
      </w:tr>
      <w:tr w:rsidR="00162BB7" w14:paraId="1E8058CC" w14:textId="77777777" w:rsidTr="00DC0033">
        <w:trPr>
          <w:trHeight w:val="315"/>
          <w:jc w:val="center"/>
        </w:trPr>
        <w:tc>
          <w:tcPr>
            <w:tcW w:w="3561" w:type="dxa"/>
          </w:tcPr>
          <w:p w14:paraId="491B5A18" w14:textId="77777777" w:rsidR="00162BB7" w:rsidRDefault="00C076C0">
            <w:pPr>
              <w:autoSpaceDE w:val="0"/>
              <w:autoSpaceDN w:val="0"/>
              <w:rPr>
                <w:color w:val="000000"/>
                <w:sz w:val="23"/>
              </w:rPr>
            </w:pPr>
            <w:r>
              <w:rPr>
                <w:rFonts w:ascii="宋体e眠副浡渀." w:eastAsia="宋体e眠副浡渀." w:hAnsi="宋体e眠副浡渀."/>
                <w:color w:val="000000"/>
                <w:sz w:val="23"/>
              </w:rPr>
              <w:t>数量</w:t>
            </w:r>
            <w:r>
              <w:rPr>
                <w:color w:val="000000"/>
                <w:sz w:val="23"/>
              </w:rPr>
              <w:t xml:space="preserve"> </w:t>
            </w:r>
          </w:p>
        </w:tc>
        <w:tc>
          <w:tcPr>
            <w:tcW w:w="3561" w:type="dxa"/>
          </w:tcPr>
          <w:p w14:paraId="395C2190" w14:textId="77777777" w:rsidR="00162BB7" w:rsidRDefault="00C076C0">
            <w:pPr>
              <w:autoSpaceDE w:val="0"/>
              <w:autoSpaceDN w:val="0"/>
              <w:rPr>
                <w:color w:val="000000"/>
                <w:sz w:val="23"/>
              </w:rPr>
            </w:pPr>
            <w:r>
              <w:rPr>
                <w:color w:val="000000"/>
                <w:sz w:val="23"/>
              </w:rPr>
              <w:t>5</w:t>
            </w:r>
            <w:r>
              <w:rPr>
                <w:rFonts w:ascii="宋体e眠副浡渀." w:eastAsia="宋体e眠副浡渀." w:hAnsi="宋体e眠副浡渀."/>
                <w:color w:val="000000"/>
                <w:sz w:val="23"/>
              </w:rPr>
              <w:t>台</w:t>
            </w:r>
            <w:r>
              <w:rPr>
                <w:color w:val="000000"/>
                <w:sz w:val="23"/>
              </w:rPr>
              <w:t xml:space="preserve"> </w:t>
            </w:r>
          </w:p>
        </w:tc>
      </w:tr>
      <w:tr w:rsidR="00162BB7" w14:paraId="3F8209AF" w14:textId="77777777" w:rsidTr="00DC0033">
        <w:trPr>
          <w:trHeight w:val="315"/>
          <w:jc w:val="center"/>
        </w:trPr>
        <w:tc>
          <w:tcPr>
            <w:tcW w:w="3561" w:type="dxa"/>
          </w:tcPr>
          <w:p w14:paraId="3CDB4886" w14:textId="77777777" w:rsidR="00162BB7" w:rsidRDefault="00C076C0">
            <w:pPr>
              <w:autoSpaceDE w:val="0"/>
              <w:autoSpaceDN w:val="0"/>
              <w:rPr>
                <w:color w:val="000000"/>
                <w:sz w:val="23"/>
              </w:rPr>
            </w:pPr>
            <w:r>
              <w:rPr>
                <w:rFonts w:ascii="宋体e眠副浡渀." w:eastAsia="宋体e眠副浡渀." w:hAnsi="宋体e眠副浡渀."/>
                <w:color w:val="000000"/>
                <w:sz w:val="23"/>
              </w:rPr>
              <w:t>价格</w:t>
            </w:r>
            <w:r>
              <w:rPr>
                <w:color w:val="000000"/>
                <w:sz w:val="23"/>
              </w:rPr>
              <w:t xml:space="preserve"> </w:t>
            </w:r>
          </w:p>
        </w:tc>
        <w:tc>
          <w:tcPr>
            <w:tcW w:w="3561" w:type="dxa"/>
          </w:tcPr>
          <w:p w14:paraId="437A2248" w14:textId="77777777" w:rsidR="00162BB7" w:rsidRDefault="00C076C0">
            <w:pPr>
              <w:autoSpaceDE w:val="0"/>
              <w:autoSpaceDN w:val="0"/>
              <w:rPr>
                <w:color w:val="000000"/>
                <w:sz w:val="23"/>
              </w:rPr>
            </w:pPr>
            <w:r>
              <w:rPr>
                <w:rFonts w:ascii="宋体e眠副浡渀." w:eastAsia="宋体e眠副浡渀." w:hAnsi="宋体e眠副浡渀."/>
                <w:color w:val="000000"/>
                <w:sz w:val="23"/>
              </w:rPr>
              <w:t>9000元</w:t>
            </w:r>
            <w:r>
              <w:rPr>
                <w:color w:val="000000"/>
                <w:sz w:val="23"/>
              </w:rPr>
              <w:t xml:space="preserve"> </w:t>
            </w:r>
          </w:p>
        </w:tc>
      </w:tr>
    </w:tbl>
    <w:p w14:paraId="7ABA5D21" w14:textId="77777777" w:rsidR="00162BB7" w:rsidRDefault="00162BB7">
      <w:pPr>
        <w:spacing w:line="360" w:lineRule="auto"/>
        <w:rPr>
          <w:rFonts w:eastAsia="宋体"/>
          <w:sz w:val="24"/>
        </w:rPr>
      </w:pPr>
    </w:p>
    <w:p w14:paraId="5A93C408" w14:textId="77777777" w:rsidR="00162BB7" w:rsidRDefault="00C076C0">
      <w:pPr>
        <w:spacing w:line="360" w:lineRule="auto"/>
        <w:rPr>
          <w:rFonts w:eastAsia="宋体"/>
          <w:sz w:val="24"/>
        </w:rPr>
      </w:pPr>
      <w:r>
        <w:rPr>
          <w:rFonts w:eastAsia="宋体"/>
          <w:sz w:val="24"/>
        </w:rPr>
        <w:t xml:space="preserve">  </w:t>
      </w:r>
      <w:r>
        <w:rPr>
          <w:rFonts w:eastAsia="宋体"/>
          <w:sz w:val="24"/>
        </w:rPr>
        <w:t>二层的交换机主要负责连接接入层节点和核心层中心，汇聚分散接入点，扩大核心层设备的端口密度和种类，汇聚各区域数据的流量和本区域的数据交换，实现骨干网络之间的优化传输。</w:t>
      </w:r>
      <w:r>
        <w:rPr>
          <w:rFonts w:eastAsia="宋体"/>
          <w:sz w:val="24"/>
        </w:rPr>
        <w:t xml:space="preserve"> </w:t>
      </w:r>
    </w:p>
    <w:p w14:paraId="71D44949" w14:textId="77777777" w:rsidR="00162BB7" w:rsidRDefault="00C076C0">
      <w:pPr>
        <w:spacing w:line="360" w:lineRule="auto"/>
        <w:ind w:firstLine="420"/>
        <w:rPr>
          <w:rFonts w:eastAsia="宋体"/>
          <w:sz w:val="24"/>
        </w:rPr>
      </w:pPr>
      <w:r>
        <w:rPr>
          <w:rFonts w:eastAsia="宋体"/>
          <w:sz w:val="24"/>
        </w:rPr>
        <w:t>(1)</w:t>
      </w:r>
      <w:r>
        <w:rPr>
          <w:rFonts w:eastAsia="宋体"/>
          <w:sz w:val="24"/>
        </w:rPr>
        <w:t>可用性</w:t>
      </w:r>
      <w:proofErr w:type="gramStart"/>
      <w:r>
        <w:rPr>
          <w:rFonts w:eastAsia="宋体"/>
          <w:sz w:val="24"/>
        </w:rPr>
        <w:t>一</w:t>
      </w:r>
      <w:proofErr w:type="gramEnd"/>
      <w:r>
        <w:rPr>
          <w:rFonts w:eastAsia="宋体"/>
          <w:sz w:val="24"/>
        </w:rPr>
        <w:t>支持基于标准的容错、负载均衡和迅速恢复</w:t>
      </w:r>
      <w:r>
        <w:rPr>
          <w:rFonts w:eastAsia="宋体"/>
          <w:sz w:val="24"/>
        </w:rPr>
        <w:t xml:space="preserve">; </w:t>
      </w:r>
    </w:p>
    <w:p w14:paraId="780C6250" w14:textId="77777777" w:rsidR="00162BB7" w:rsidRDefault="00C076C0">
      <w:pPr>
        <w:spacing w:line="360" w:lineRule="auto"/>
        <w:ind w:firstLine="420"/>
        <w:rPr>
          <w:rFonts w:eastAsia="宋体"/>
          <w:sz w:val="24"/>
        </w:rPr>
      </w:pPr>
      <w:r>
        <w:rPr>
          <w:rFonts w:eastAsia="宋体"/>
          <w:sz w:val="24"/>
        </w:rPr>
        <w:t>(2)</w:t>
      </w:r>
      <w:r>
        <w:rPr>
          <w:rFonts w:eastAsia="宋体"/>
          <w:sz w:val="24"/>
        </w:rPr>
        <w:t>管理</w:t>
      </w:r>
      <w:r>
        <w:rPr>
          <w:rFonts w:eastAsia="宋体"/>
          <w:sz w:val="24"/>
        </w:rPr>
        <w:t>—</w:t>
      </w:r>
      <w:r>
        <w:rPr>
          <w:rFonts w:eastAsia="宋体"/>
          <w:sz w:val="24"/>
        </w:rPr>
        <w:t>思科网络助理是一款基于</w:t>
      </w:r>
      <w:r>
        <w:rPr>
          <w:rFonts w:eastAsia="宋体"/>
          <w:sz w:val="24"/>
        </w:rPr>
        <w:t>GUI</w:t>
      </w:r>
      <w:r>
        <w:rPr>
          <w:rFonts w:eastAsia="宋体"/>
          <w:sz w:val="24"/>
        </w:rPr>
        <w:t>的管理工具，提供配置管理和故障排除</w:t>
      </w:r>
      <w:r>
        <w:rPr>
          <w:rFonts w:eastAsia="宋体"/>
          <w:sz w:val="24"/>
        </w:rPr>
        <w:t xml:space="preserve">; </w:t>
      </w:r>
    </w:p>
    <w:p w14:paraId="0E248D61" w14:textId="77777777" w:rsidR="00162BB7" w:rsidRDefault="00C076C0">
      <w:pPr>
        <w:spacing w:line="360" w:lineRule="auto"/>
        <w:ind w:firstLine="420"/>
        <w:rPr>
          <w:rFonts w:eastAsia="宋体"/>
          <w:sz w:val="24"/>
        </w:rPr>
      </w:pPr>
      <w:r>
        <w:rPr>
          <w:rFonts w:eastAsia="宋体"/>
          <w:sz w:val="24"/>
        </w:rPr>
        <w:t>(3)</w:t>
      </w:r>
      <w:r>
        <w:rPr>
          <w:rFonts w:eastAsia="宋体"/>
          <w:sz w:val="24"/>
        </w:rPr>
        <w:t>硬件有限生命期保修</w:t>
      </w:r>
      <w:r>
        <w:rPr>
          <w:rFonts w:eastAsia="宋体"/>
          <w:sz w:val="24"/>
        </w:rPr>
        <w:t xml:space="preserve"> </w:t>
      </w:r>
    </w:p>
    <w:p w14:paraId="2B506E86" w14:textId="77777777" w:rsidR="00162BB7" w:rsidRDefault="00C076C0">
      <w:pPr>
        <w:spacing w:line="360" w:lineRule="auto"/>
        <w:ind w:firstLine="420"/>
        <w:rPr>
          <w:rFonts w:eastAsia="宋体"/>
          <w:sz w:val="24"/>
        </w:rPr>
      </w:pPr>
      <w:r>
        <w:rPr>
          <w:rFonts w:eastAsia="宋体"/>
          <w:sz w:val="24"/>
        </w:rPr>
        <w:t>(4)</w:t>
      </w:r>
      <w:proofErr w:type="gramStart"/>
      <w:r>
        <w:rPr>
          <w:rFonts w:eastAsia="宋体"/>
          <w:sz w:val="24"/>
        </w:rPr>
        <w:t>软利亡</w:t>
      </w:r>
      <w:proofErr w:type="gramEnd"/>
      <w:r>
        <w:rPr>
          <w:rFonts w:eastAsia="宋体"/>
          <w:sz w:val="24"/>
        </w:rPr>
        <w:t>免费升级</w:t>
      </w:r>
      <w:r>
        <w:rPr>
          <w:rFonts w:eastAsia="宋体"/>
          <w:sz w:val="24"/>
        </w:rPr>
        <w:t xml:space="preserve"> </w:t>
      </w:r>
    </w:p>
    <w:p w14:paraId="47ACCB91" w14:textId="77777777" w:rsidR="00162BB7" w:rsidRDefault="00C076C0">
      <w:pPr>
        <w:spacing w:line="360" w:lineRule="auto"/>
        <w:ind w:firstLine="420"/>
        <w:rPr>
          <w:rFonts w:eastAsia="宋体"/>
          <w:sz w:val="24"/>
        </w:rPr>
      </w:pPr>
      <w:r>
        <w:rPr>
          <w:rFonts w:eastAsia="宋体"/>
          <w:sz w:val="24"/>
        </w:rPr>
        <w:t>(5)</w:t>
      </w:r>
      <w:r>
        <w:rPr>
          <w:rFonts w:eastAsia="宋体"/>
          <w:sz w:val="24"/>
        </w:rPr>
        <w:t>支持增强</w:t>
      </w:r>
      <w:r>
        <w:rPr>
          <w:rFonts w:eastAsia="宋体"/>
          <w:sz w:val="24"/>
        </w:rPr>
        <w:t>L2+</w:t>
      </w:r>
      <w:r>
        <w:rPr>
          <w:rFonts w:eastAsia="宋体"/>
          <w:sz w:val="24"/>
        </w:rPr>
        <w:t>安全</w:t>
      </w:r>
      <w:r>
        <w:rPr>
          <w:rFonts w:eastAsia="宋体"/>
          <w:sz w:val="24"/>
        </w:rPr>
        <w:t xml:space="preserve"> </w:t>
      </w:r>
    </w:p>
    <w:p w14:paraId="4B0A5F0E" w14:textId="77777777" w:rsidR="00162BB7" w:rsidRDefault="00C076C0">
      <w:pPr>
        <w:spacing w:line="360" w:lineRule="auto"/>
        <w:ind w:firstLine="420"/>
        <w:rPr>
          <w:rFonts w:eastAsia="宋体"/>
          <w:sz w:val="24"/>
        </w:rPr>
      </w:pPr>
      <w:r>
        <w:rPr>
          <w:rFonts w:eastAsia="宋体"/>
          <w:sz w:val="24"/>
        </w:rPr>
        <w:t>(6)</w:t>
      </w:r>
      <w:r>
        <w:rPr>
          <w:rFonts w:eastAsia="宋体"/>
          <w:sz w:val="24"/>
        </w:rPr>
        <w:t>通过</w:t>
      </w:r>
      <w:r>
        <w:rPr>
          <w:rFonts w:eastAsia="宋体"/>
          <w:sz w:val="24"/>
        </w:rPr>
        <w:t>LAN Li</w:t>
      </w:r>
      <w:r>
        <w:rPr>
          <w:rFonts w:eastAsia="宋体"/>
          <w:sz w:val="24"/>
        </w:rPr>
        <w:t>他</w:t>
      </w:r>
      <w:r>
        <w:rPr>
          <w:rFonts w:eastAsia="宋体"/>
          <w:sz w:val="24"/>
        </w:rPr>
        <w:t>e</w:t>
      </w:r>
      <w:r>
        <w:rPr>
          <w:rFonts w:eastAsia="宋体"/>
          <w:sz w:val="24"/>
        </w:rPr>
        <w:t>软件镜像，简化了从非智能</w:t>
      </w:r>
      <w:r>
        <w:rPr>
          <w:rFonts w:eastAsia="宋体"/>
          <w:sz w:val="24"/>
        </w:rPr>
        <w:t>Hub</w:t>
      </w:r>
      <w:r>
        <w:rPr>
          <w:rFonts w:eastAsia="宋体"/>
          <w:sz w:val="24"/>
        </w:rPr>
        <w:t>和不可管理的交换机向能够全而管理、便于扩展的网络的升级</w:t>
      </w:r>
      <w:r>
        <w:rPr>
          <w:rFonts w:eastAsia="宋体"/>
          <w:sz w:val="24"/>
        </w:rPr>
        <w:t xml:space="preserve"> </w:t>
      </w:r>
    </w:p>
    <w:p w14:paraId="67ED6CB5" w14:textId="77777777" w:rsidR="00162BB7" w:rsidRDefault="00C076C0">
      <w:pPr>
        <w:pStyle w:val="2"/>
      </w:pPr>
      <w:bookmarkStart w:id="118" w:name="_Toc25163433"/>
      <w:r>
        <w:rPr>
          <w:rFonts w:hint="eastAsia"/>
        </w:rPr>
        <w:t>5.</w:t>
      </w:r>
      <w:r>
        <w:t>4</w:t>
      </w:r>
      <w:r>
        <w:rPr>
          <w:rFonts w:hint="eastAsia"/>
        </w:rPr>
        <w:t>.</w:t>
      </w:r>
      <w:r>
        <w:t xml:space="preserve"> </w:t>
      </w:r>
      <w:r>
        <w:t>楼层</w:t>
      </w:r>
      <w:r>
        <w:rPr>
          <w:rFonts w:hint="eastAsia"/>
        </w:rPr>
        <w:t>交换机选型建议</w:t>
      </w:r>
      <w:bookmarkEnd w:id="118"/>
    </w:p>
    <w:p w14:paraId="1A7046AE" w14:textId="77777777" w:rsidR="00162BB7" w:rsidRDefault="00C076C0">
      <w:pPr>
        <w:spacing w:line="360" w:lineRule="auto"/>
        <w:rPr>
          <w:rFonts w:eastAsia="宋体"/>
          <w:sz w:val="24"/>
        </w:rPr>
      </w:pPr>
      <w:r>
        <w:rPr>
          <w:rFonts w:eastAsia="宋体"/>
          <w:sz w:val="24"/>
        </w:rPr>
        <w:t>楼层接入交换机选用：</w:t>
      </w:r>
      <w:r>
        <w:rPr>
          <w:rFonts w:eastAsia="宋体"/>
          <w:sz w:val="24"/>
        </w:rPr>
        <w:t xml:space="preserve">CISCO WS-C2960+24TC-L </w:t>
      </w:r>
    </w:p>
    <w:p w14:paraId="60543C67" w14:textId="77777777" w:rsidR="00162BB7" w:rsidRDefault="00C076C0">
      <w:pPr>
        <w:spacing w:line="360" w:lineRule="auto"/>
        <w:jc w:val="center"/>
      </w:pPr>
      <w:r>
        <w:rPr>
          <w:noProof/>
        </w:rPr>
        <w:lastRenderedPageBreak/>
        <w:drawing>
          <wp:inline distT="0" distB="0" distL="114300" distR="114300" wp14:anchorId="6925A73E" wp14:editId="648DF340">
            <wp:extent cx="3581400" cy="2672080"/>
            <wp:effectExtent l="0" t="0" r="0" b="2032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5"/>
                    <a:stretch>
                      <a:fillRect/>
                    </a:stretch>
                  </pic:blipFill>
                  <pic:spPr>
                    <a:xfrm>
                      <a:off x="0" y="0"/>
                      <a:ext cx="3581400" cy="2672080"/>
                    </a:xfrm>
                    <a:prstGeom prst="rect">
                      <a:avLst/>
                    </a:prstGeom>
                    <a:noFill/>
                    <a:ln w="9525">
                      <a:noFill/>
                    </a:ln>
                  </pic:spPr>
                </pic:pic>
              </a:graphicData>
            </a:graphic>
          </wp:inline>
        </w:drawing>
      </w:r>
    </w:p>
    <w:p w14:paraId="1A9E284B" w14:textId="77777777" w:rsidR="00162BB7" w:rsidRDefault="00162BB7">
      <w:pPr>
        <w:spacing w:line="360" w:lineRule="auto"/>
      </w:pP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1"/>
        <w:gridCol w:w="3411"/>
      </w:tblGrid>
      <w:tr w:rsidR="00162BB7" w14:paraId="3EFCC964" w14:textId="77777777" w:rsidTr="00DC0033">
        <w:trPr>
          <w:trHeight w:val="315"/>
          <w:jc w:val="center"/>
        </w:trPr>
        <w:tc>
          <w:tcPr>
            <w:tcW w:w="3411" w:type="dxa"/>
          </w:tcPr>
          <w:p w14:paraId="407C75CD" w14:textId="77777777" w:rsidR="00162BB7" w:rsidRDefault="00C076C0">
            <w:pPr>
              <w:autoSpaceDE w:val="0"/>
              <w:autoSpaceDN w:val="0"/>
              <w:rPr>
                <w:color w:val="000000"/>
                <w:sz w:val="23"/>
              </w:rPr>
            </w:pPr>
            <w:r>
              <w:rPr>
                <w:rFonts w:ascii="宋体e眠副浡渀." w:eastAsia="宋体e眠副浡渀." w:hAnsi="宋体e眠副浡渀."/>
                <w:color w:val="000000"/>
                <w:sz w:val="23"/>
              </w:rPr>
              <w:t>型号</w:t>
            </w:r>
            <w:r>
              <w:rPr>
                <w:color w:val="000000"/>
                <w:sz w:val="23"/>
              </w:rPr>
              <w:t xml:space="preserve"> </w:t>
            </w:r>
          </w:p>
        </w:tc>
        <w:tc>
          <w:tcPr>
            <w:tcW w:w="3411" w:type="dxa"/>
          </w:tcPr>
          <w:p w14:paraId="01C007ED" w14:textId="77777777" w:rsidR="00162BB7" w:rsidRDefault="00C076C0">
            <w:pPr>
              <w:autoSpaceDE w:val="0"/>
              <w:autoSpaceDN w:val="0"/>
              <w:rPr>
                <w:color w:val="000000"/>
              </w:rPr>
            </w:pPr>
            <w:r>
              <w:rPr>
                <w:rFonts w:eastAsia="宋体"/>
                <w:sz w:val="24"/>
              </w:rPr>
              <w:t xml:space="preserve">CISCO WS-C2960+24TC-L </w:t>
            </w:r>
            <w:r>
              <w:rPr>
                <w:color w:val="000000"/>
              </w:rPr>
              <w:t xml:space="preserve"> </w:t>
            </w:r>
          </w:p>
        </w:tc>
      </w:tr>
      <w:tr w:rsidR="00162BB7" w14:paraId="7BDBDB38" w14:textId="77777777" w:rsidTr="00DC0033">
        <w:trPr>
          <w:trHeight w:val="315"/>
          <w:jc w:val="center"/>
        </w:trPr>
        <w:tc>
          <w:tcPr>
            <w:tcW w:w="3411" w:type="dxa"/>
          </w:tcPr>
          <w:p w14:paraId="02C6E750" w14:textId="77777777" w:rsidR="00162BB7" w:rsidRDefault="00C076C0">
            <w:pPr>
              <w:autoSpaceDE w:val="0"/>
              <w:autoSpaceDN w:val="0"/>
              <w:rPr>
                <w:color w:val="000000"/>
                <w:sz w:val="23"/>
              </w:rPr>
            </w:pPr>
            <w:r>
              <w:rPr>
                <w:rFonts w:ascii="宋体e眠副浡渀." w:eastAsia="宋体e眠副浡渀." w:hAnsi="宋体e眠副浡渀."/>
                <w:color w:val="000000"/>
                <w:sz w:val="23"/>
              </w:rPr>
              <w:t>应用层级</w:t>
            </w:r>
            <w:r>
              <w:rPr>
                <w:color w:val="000000"/>
                <w:sz w:val="23"/>
              </w:rPr>
              <w:t xml:space="preserve"> </w:t>
            </w:r>
          </w:p>
        </w:tc>
        <w:tc>
          <w:tcPr>
            <w:tcW w:w="3411" w:type="dxa"/>
          </w:tcPr>
          <w:p w14:paraId="23A49459" w14:textId="77777777" w:rsidR="00162BB7" w:rsidRDefault="00C076C0">
            <w:pPr>
              <w:autoSpaceDE w:val="0"/>
              <w:autoSpaceDN w:val="0"/>
              <w:rPr>
                <w:color w:val="000000"/>
                <w:sz w:val="23"/>
              </w:rPr>
            </w:pPr>
            <w:r>
              <w:rPr>
                <w:rFonts w:ascii="宋体e眠副浡渀." w:eastAsia="宋体e眠副浡渀." w:hAnsi="宋体e眠副浡渀."/>
                <w:color w:val="000000"/>
                <w:sz w:val="23"/>
              </w:rPr>
              <w:t>二层</w:t>
            </w:r>
            <w:r>
              <w:rPr>
                <w:color w:val="000000"/>
                <w:sz w:val="23"/>
              </w:rPr>
              <w:t xml:space="preserve"> </w:t>
            </w:r>
          </w:p>
        </w:tc>
      </w:tr>
      <w:tr w:rsidR="00162BB7" w14:paraId="5CAC095F" w14:textId="77777777" w:rsidTr="00DC0033">
        <w:trPr>
          <w:trHeight w:val="315"/>
          <w:jc w:val="center"/>
        </w:trPr>
        <w:tc>
          <w:tcPr>
            <w:tcW w:w="3411" w:type="dxa"/>
          </w:tcPr>
          <w:p w14:paraId="3C75EFBA" w14:textId="77777777" w:rsidR="00162BB7" w:rsidRDefault="00C076C0">
            <w:pPr>
              <w:autoSpaceDE w:val="0"/>
              <w:autoSpaceDN w:val="0"/>
              <w:rPr>
                <w:color w:val="000000"/>
                <w:sz w:val="23"/>
              </w:rPr>
            </w:pPr>
            <w:r>
              <w:rPr>
                <w:rFonts w:ascii="宋体e眠副浡渀." w:eastAsia="宋体e眠副浡渀." w:hAnsi="宋体e眠副浡渀."/>
                <w:color w:val="000000"/>
                <w:sz w:val="23"/>
              </w:rPr>
              <w:t>端口</w:t>
            </w:r>
            <w:r>
              <w:rPr>
                <w:color w:val="000000"/>
                <w:sz w:val="23"/>
              </w:rPr>
              <w:t xml:space="preserve"> </w:t>
            </w:r>
          </w:p>
        </w:tc>
        <w:tc>
          <w:tcPr>
            <w:tcW w:w="3411" w:type="dxa"/>
          </w:tcPr>
          <w:p w14:paraId="137A7A21" w14:textId="77777777" w:rsidR="00162BB7" w:rsidRDefault="00C076C0">
            <w:pPr>
              <w:autoSpaceDE w:val="0"/>
              <w:autoSpaceDN w:val="0"/>
              <w:rPr>
                <w:color w:val="000000"/>
                <w:sz w:val="23"/>
              </w:rPr>
            </w:pPr>
            <w:r>
              <w:rPr>
                <w:color w:val="000000"/>
                <w:sz w:val="23"/>
              </w:rPr>
              <w:t>24</w:t>
            </w:r>
            <w:r>
              <w:rPr>
                <w:rFonts w:ascii="宋体e眠副浡渀." w:eastAsia="宋体e眠副浡渀." w:hAnsi="宋体e眠副浡渀."/>
                <w:color w:val="000000"/>
                <w:sz w:val="23"/>
              </w:rPr>
              <w:t>个</w:t>
            </w:r>
            <w:r>
              <w:rPr>
                <w:color w:val="000000"/>
                <w:sz w:val="23"/>
              </w:rPr>
              <w:t xml:space="preserve"> </w:t>
            </w:r>
          </w:p>
        </w:tc>
      </w:tr>
      <w:tr w:rsidR="00162BB7" w14:paraId="1E31E963" w14:textId="77777777" w:rsidTr="00DC0033">
        <w:trPr>
          <w:trHeight w:val="316"/>
          <w:jc w:val="center"/>
        </w:trPr>
        <w:tc>
          <w:tcPr>
            <w:tcW w:w="3411" w:type="dxa"/>
          </w:tcPr>
          <w:p w14:paraId="4EF062FE" w14:textId="77777777" w:rsidR="00162BB7" w:rsidRDefault="00C076C0">
            <w:pPr>
              <w:autoSpaceDE w:val="0"/>
              <w:autoSpaceDN w:val="0"/>
              <w:rPr>
                <w:color w:val="000000"/>
                <w:sz w:val="23"/>
              </w:rPr>
            </w:pPr>
            <w:r>
              <w:rPr>
                <w:rFonts w:ascii="宋体e眠副浡渀." w:eastAsia="宋体e眠副浡渀." w:hAnsi="宋体e眠副浡渀."/>
                <w:color w:val="000000"/>
                <w:sz w:val="23"/>
              </w:rPr>
              <w:t>背板带宽</w:t>
            </w:r>
            <w:r>
              <w:rPr>
                <w:color w:val="000000"/>
                <w:sz w:val="23"/>
              </w:rPr>
              <w:t xml:space="preserve"> </w:t>
            </w:r>
          </w:p>
        </w:tc>
        <w:tc>
          <w:tcPr>
            <w:tcW w:w="3411" w:type="dxa"/>
          </w:tcPr>
          <w:p w14:paraId="7712902C" w14:textId="77777777" w:rsidR="00162BB7" w:rsidRDefault="00C076C0">
            <w:pPr>
              <w:autoSpaceDE w:val="0"/>
              <w:autoSpaceDN w:val="0"/>
              <w:rPr>
                <w:color w:val="000000"/>
                <w:sz w:val="23"/>
              </w:rPr>
            </w:pPr>
            <w:r>
              <w:rPr>
                <w:color w:val="000000"/>
                <w:sz w:val="23"/>
              </w:rPr>
              <w:t xml:space="preserve">4.4Gbps </w:t>
            </w:r>
          </w:p>
        </w:tc>
      </w:tr>
      <w:tr w:rsidR="00162BB7" w14:paraId="2D27B1D3" w14:textId="77777777" w:rsidTr="00DC0033">
        <w:trPr>
          <w:trHeight w:val="316"/>
          <w:jc w:val="center"/>
        </w:trPr>
        <w:tc>
          <w:tcPr>
            <w:tcW w:w="3411" w:type="dxa"/>
          </w:tcPr>
          <w:p w14:paraId="7BD3491D"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支持的</w:t>
            </w:r>
            <w:r>
              <w:rPr>
                <w:color w:val="000000"/>
                <w:sz w:val="23"/>
              </w:rPr>
              <w:t>MAC</w:t>
            </w:r>
            <w:r>
              <w:rPr>
                <w:rFonts w:ascii="宋体e眠副浡渀." w:eastAsia="宋体e眠副浡渀." w:hAnsi="宋体e眠副浡渀."/>
                <w:color w:val="000000"/>
                <w:sz w:val="23"/>
              </w:rPr>
              <w:t>地址数</w:t>
            </w:r>
            <w:r>
              <w:rPr>
                <w:color w:val="000000"/>
                <w:sz w:val="23"/>
              </w:rPr>
              <w:t xml:space="preserve"> </w:t>
            </w:r>
          </w:p>
        </w:tc>
        <w:tc>
          <w:tcPr>
            <w:tcW w:w="3411" w:type="dxa"/>
          </w:tcPr>
          <w:p w14:paraId="73A8C8AE" w14:textId="77777777" w:rsidR="00162BB7" w:rsidRDefault="00C076C0">
            <w:pPr>
              <w:autoSpaceDE w:val="0"/>
              <w:autoSpaceDN w:val="0"/>
              <w:rPr>
                <w:color w:val="000000"/>
                <w:sz w:val="23"/>
              </w:rPr>
            </w:pPr>
            <w:r>
              <w:rPr>
                <w:color w:val="000000"/>
                <w:sz w:val="23"/>
              </w:rPr>
              <w:t xml:space="preserve">8000 </w:t>
            </w:r>
          </w:p>
        </w:tc>
      </w:tr>
      <w:tr w:rsidR="00162BB7" w14:paraId="7ADB049B" w14:textId="77777777" w:rsidTr="00DC0033">
        <w:trPr>
          <w:trHeight w:val="315"/>
          <w:jc w:val="center"/>
        </w:trPr>
        <w:tc>
          <w:tcPr>
            <w:tcW w:w="3411" w:type="dxa"/>
          </w:tcPr>
          <w:p w14:paraId="66DDB3CE"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VLAN </w:t>
            </w:r>
          </w:p>
        </w:tc>
        <w:tc>
          <w:tcPr>
            <w:tcW w:w="3411" w:type="dxa"/>
          </w:tcPr>
          <w:p w14:paraId="6247E2F7"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 </w:t>
            </w:r>
          </w:p>
        </w:tc>
      </w:tr>
      <w:tr w:rsidR="00162BB7" w14:paraId="7112A4BB" w14:textId="77777777" w:rsidTr="00DC0033">
        <w:trPr>
          <w:trHeight w:val="315"/>
          <w:jc w:val="center"/>
        </w:trPr>
        <w:tc>
          <w:tcPr>
            <w:tcW w:w="3411" w:type="dxa"/>
          </w:tcPr>
          <w:p w14:paraId="3F4C9735" w14:textId="77777777" w:rsidR="00162BB7" w:rsidRDefault="00C076C0">
            <w:pPr>
              <w:autoSpaceDE w:val="0"/>
              <w:autoSpaceDN w:val="0"/>
              <w:rPr>
                <w:color w:val="000000"/>
                <w:sz w:val="23"/>
              </w:rPr>
            </w:pPr>
            <w:r>
              <w:rPr>
                <w:rFonts w:ascii="宋体e眠副浡渀." w:eastAsia="宋体e眠副浡渀." w:hAnsi="宋体e眠副浡渀."/>
                <w:color w:val="000000"/>
                <w:sz w:val="23"/>
              </w:rPr>
              <w:t>数量</w:t>
            </w:r>
            <w:r>
              <w:rPr>
                <w:color w:val="000000"/>
                <w:sz w:val="23"/>
              </w:rPr>
              <w:t xml:space="preserve"> </w:t>
            </w:r>
          </w:p>
        </w:tc>
        <w:tc>
          <w:tcPr>
            <w:tcW w:w="3411" w:type="dxa"/>
          </w:tcPr>
          <w:p w14:paraId="7851B17B" w14:textId="77777777" w:rsidR="00162BB7" w:rsidRDefault="00C076C0">
            <w:pPr>
              <w:autoSpaceDE w:val="0"/>
              <w:autoSpaceDN w:val="0"/>
              <w:rPr>
                <w:color w:val="000000"/>
                <w:sz w:val="23"/>
              </w:rPr>
            </w:pPr>
            <w:r>
              <w:rPr>
                <w:rFonts w:ascii="宋体e眠副浡渀." w:eastAsia="宋体e眠副浡渀." w:hAnsi="宋体e眠副浡渀."/>
                <w:color w:val="000000"/>
                <w:sz w:val="23"/>
              </w:rPr>
              <w:t>100台</w:t>
            </w:r>
            <w:r>
              <w:rPr>
                <w:color w:val="000000"/>
                <w:sz w:val="23"/>
              </w:rPr>
              <w:t xml:space="preserve"> </w:t>
            </w:r>
          </w:p>
        </w:tc>
      </w:tr>
      <w:tr w:rsidR="00162BB7" w14:paraId="0FE0241C" w14:textId="77777777" w:rsidTr="00DC0033">
        <w:trPr>
          <w:trHeight w:val="315"/>
          <w:jc w:val="center"/>
        </w:trPr>
        <w:tc>
          <w:tcPr>
            <w:tcW w:w="3411" w:type="dxa"/>
          </w:tcPr>
          <w:p w14:paraId="73468D3F" w14:textId="77777777" w:rsidR="00162BB7" w:rsidRDefault="00C076C0">
            <w:pPr>
              <w:autoSpaceDE w:val="0"/>
              <w:autoSpaceDN w:val="0"/>
              <w:rPr>
                <w:color w:val="000000"/>
                <w:sz w:val="23"/>
              </w:rPr>
            </w:pPr>
            <w:r>
              <w:rPr>
                <w:rFonts w:ascii="宋体e眠副浡渀." w:eastAsia="宋体e眠副浡渀." w:hAnsi="宋体e眠副浡渀."/>
                <w:color w:val="000000"/>
                <w:sz w:val="23"/>
              </w:rPr>
              <w:t>价格</w:t>
            </w:r>
            <w:r>
              <w:rPr>
                <w:color w:val="000000"/>
                <w:sz w:val="23"/>
              </w:rPr>
              <w:t xml:space="preserve"> </w:t>
            </w:r>
          </w:p>
        </w:tc>
        <w:tc>
          <w:tcPr>
            <w:tcW w:w="3411" w:type="dxa"/>
          </w:tcPr>
          <w:p w14:paraId="74A598B4" w14:textId="77777777" w:rsidR="00162BB7" w:rsidRDefault="00C076C0">
            <w:pPr>
              <w:autoSpaceDE w:val="0"/>
              <w:autoSpaceDN w:val="0"/>
              <w:rPr>
                <w:color w:val="000000"/>
                <w:sz w:val="23"/>
              </w:rPr>
            </w:pPr>
            <w:r>
              <w:rPr>
                <w:rFonts w:ascii="宋体e眠副浡渀." w:eastAsia="宋体e眠副浡渀." w:hAnsi="宋体e眠副浡渀."/>
                <w:color w:val="000000"/>
                <w:sz w:val="23"/>
              </w:rPr>
              <w:t>4147元</w:t>
            </w:r>
            <w:r>
              <w:rPr>
                <w:color w:val="000000"/>
                <w:sz w:val="23"/>
              </w:rPr>
              <w:t xml:space="preserve"> </w:t>
            </w:r>
          </w:p>
        </w:tc>
      </w:tr>
    </w:tbl>
    <w:p w14:paraId="24D5FD3F" w14:textId="77777777" w:rsidR="00162BB7" w:rsidRDefault="00162BB7">
      <w:pPr>
        <w:spacing w:line="360" w:lineRule="auto"/>
        <w:jc w:val="center"/>
      </w:pPr>
    </w:p>
    <w:p w14:paraId="406120C5" w14:textId="77777777" w:rsidR="00162BB7" w:rsidRDefault="00C076C0">
      <w:pPr>
        <w:spacing w:line="360" w:lineRule="auto"/>
        <w:ind w:firstLine="420"/>
        <w:rPr>
          <w:rFonts w:eastAsia="宋体"/>
          <w:sz w:val="24"/>
        </w:rPr>
      </w:pPr>
      <w:r>
        <w:rPr>
          <w:rFonts w:eastAsia="宋体"/>
          <w:sz w:val="24"/>
        </w:rPr>
        <w:t>(1)</w:t>
      </w:r>
      <w:r>
        <w:rPr>
          <w:rFonts w:eastAsia="宋体"/>
          <w:sz w:val="24"/>
        </w:rPr>
        <w:t>第二层交换机</w:t>
      </w:r>
      <w:r>
        <w:rPr>
          <w:rFonts w:eastAsia="宋体"/>
          <w:sz w:val="24"/>
        </w:rPr>
        <w:t xml:space="preserve"> </w:t>
      </w:r>
    </w:p>
    <w:p w14:paraId="6932F8F6" w14:textId="77777777" w:rsidR="00162BB7" w:rsidRDefault="00C076C0">
      <w:pPr>
        <w:spacing w:line="360" w:lineRule="auto"/>
        <w:ind w:firstLine="420"/>
        <w:rPr>
          <w:rFonts w:eastAsia="宋体"/>
          <w:sz w:val="24"/>
        </w:rPr>
      </w:pPr>
      <w:r>
        <w:rPr>
          <w:rFonts w:eastAsia="宋体"/>
          <w:sz w:val="24"/>
        </w:rPr>
        <w:t>(2)</w:t>
      </w:r>
      <w:r>
        <w:rPr>
          <w:rFonts w:eastAsia="宋体"/>
          <w:sz w:val="24"/>
        </w:rPr>
        <w:t>根据用户、端口和</w:t>
      </w:r>
      <w:r>
        <w:rPr>
          <w:rFonts w:eastAsia="宋体"/>
          <w:sz w:val="24"/>
        </w:rPr>
        <w:t>MAC</w:t>
      </w:r>
      <w:r>
        <w:rPr>
          <w:rFonts w:eastAsia="宋体"/>
          <w:sz w:val="24"/>
        </w:rPr>
        <w:t>地址提供安全网络准入控制</w:t>
      </w:r>
      <w:r>
        <w:rPr>
          <w:rFonts w:eastAsia="宋体"/>
          <w:sz w:val="24"/>
        </w:rPr>
        <w:t xml:space="preserve"> </w:t>
      </w:r>
    </w:p>
    <w:p w14:paraId="6385D593" w14:textId="77777777" w:rsidR="00162BB7" w:rsidRDefault="00C076C0">
      <w:pPr>
        <w:spacing w:line="360" w:lineRule="auto"/>
        <w:ind w:firstLine="420"/>
        <w:rPr>
          <w:rFonts w:eastAsia="宋体"/>
          <w:sz w:val="24"/>
        </w:rPr>
      </w:pPr>
      <w:r>
        <w:rPr>
          <w:rFonts w:eastAsia="宋体"/>
          <w:sz w:val="24"/>
        </w:rPr>
        <w:t>(3)</w:t>
      </w:r>
      <w:r>
        <w:rPr>
          <w:rFonts w:eastAsia="宋体"/>
          <w:sz w:val="24"/>
        </w:rPr>
        <w:t>基于中文图形界而的快速网络配置</w:t>
      </w:r>
      <w:r>
        <w:rPr>
          <w:rFonts w:eastAsia="宋体"/>
          <w:sz w:val="24"/>
        </w:rPr>
        <w:t xml:space="preserve"> </w:t>
      </w:r>
    </w:p>
    <w:p w14:paraId="205F4AEF" w14:textId="77777777" w:rsidR="00162BB7" w:rsidRDefault="00C076C0">
      <w:pPr>
        <w:spacing w:line="360" w:lineRule="auto"/>
        <w:ind w:firstLine="420"/>
        <w:rPr>
          <w:rFonts w:eastAsia="宋体"/>
          <w:sz w:val="24"/>
        </w:rPr>
      </w:pPr>
      <w:r>
        <w:rPr>
          <w:rFonts w:eastAsia="宋体"/>
          <w:sz w:val="24"/>
        </w:rPr>
        <w:t>(4)</w:t>
      </w:r>
      <w:r>
        <w:rPr>
          <w:rFonts w:eastAsia="宋体"/>
          <w:sz w:val="24"/>
        </w:rPr>
        <w:t>使用</w:t>
      </w:r>
      <w:proofErr w:type="spellStart"/>
      <w:r>
        <w:rPr>
          <w:rFonts w:eastAsia="宋体"/>
          <w:sz w:val="24"/>
        </w:rPr>
        <w:t>Smartports</w:t>
      </w:r>
      <w:proofErr w:type="spellEnd"/>
      <w:r>
        <w:rPr>
          <w:rFonts w:eastAsia="宋体"/>
          <w:sz w:val="24"/>
        </w:rPr>
        <w:t>进行自动配置</w:t>
      </w:r>
      <w:r>
        <w:rPr>
          <w:rFonts w:eastAsia="宋体"/>
          <w:sz w:val="24"/>
        </w:rPr>
        <w:t xml:space="preserve"> </w:t>
      </w:r>
    </w:p>
    <w:p w14:paraId="02CA8733" w14:textId="77777777" w:rsidR="00162BB7" w:rsidRDefault="00C076C0">
      <w:pPr>
        <w:spacing w:line="360" w:lineRule="auto"/>
        <w:ind w:firstLine="420"/>
        <w:rPr>
          <w:rFonts w:eastAsia="宋体"/>
          <w:sz w:val="24"/>
        </w:rPr>
      </w:pPr>
      <w:r>
        <w:rPr>
          <w:rFonts w:eastAsia="宋体"/>
          <w:sz w:val="24"/>
        </w:rPr>
        <w:t>(5)</w:t>
      </w:r>
      <w:r>
        <w:rPr>
          <w:rFonts w:eastAsia="宋体"/>
          <w:sz w:val="24"/>
        </w:rPr>
        <w:t>增强针对链路连接问题的故障排除能力和电缆诊断能力</w:t>
      </w:r>
      <w:r>
        <w:rPr>
          <w:rFonts w:eastAsia="宋体"/>
          <w:sz w:val="24"/>
        </w:rPr>
        <w:t xml:space="preserve"> </w:t>
      </w:r>
    </w:p>
    <w:p w14:paraId="2EB150DF" w14:textId="77777777" w:rsidR="00162BB7" w:rsidRDefault="00C076C0">
      <w:pPr>
        <w:spacing w:line="360" w:lineRule="auto"/>
        <w:ind w:firstLine="420"/>
        <w:rPr>
          <w:rFonts w:eastAsia="宋体"/>
          <w:sz w:val="24"/>
        </w:rPr>
      </w:pPr>
      <w:r>
        <w:rPr>
          <w:rFonts w:eastAsia="宋体"/>
          <w:sz w:val="24"/>
        </w:rPr>
        <w:t>(6)</w:t>
      </w:r>
      <w:r>
        <w:rPr>
          <w:rFonts w:eastAsia="宋体"/>
          <w:sz w:val="24"/>
        </w:rPr>
        <w:t>提供出色服务质量，支持组播服务</w:t>
      </w:r>
      <w:r>
        <w:rPr>
          <w:rFonts w:eastAsia="宋体"/>
          <w:sz w:val="24"/>
        </w:rPr>
        <w:t xml:space="preserve"> </w:t>
      </w:r>
    </w:p>
    <w:p w14:paraId="63784E55" w14:textId="77777777" w:rsidR="00162BB7" w:rsidRDefault="00C076C0">
      <w:pPr>
        <w:spacing w:line="360" w:lineRule="auto"/>
        <w:ind w:firstLine="420"/>
        <w:rPr>
          <w:rFonts w:eastAsia="宋体"/>
          <w:sz w:val="24"/>
        </w:rPr>
      </w:pPr>
      <w:r>
        <w:rPr>
          <w:rFonts w:eastAsia="宋体"/>
          <w:sz w:val="24"/>
        </w:rPr>
        <w:t>(7)</w:t>
      </w:r>
      <w:r>
        <w:rPr>
          <w:rFonts w:eastAsia="宋体"/>
          <w:sz w:val="24"/>
        </w:rPr>
        <w:t>基于</w:t>
      </w:r>
      <w:proofErr w:type="gramStart"/>
      <w:r>
        <w:rPr>
          <w:rFonts w:eastAsia="宋体"/>
          <w:sz w:val="24"/>
        </w:rPr>
        <w:t>千兆光口</w:t>
      </w:r>
      <w:proofErr w:type="gramEnd"/>
      <w:r>
        <w:rPr>
          <w:rFonts w:eastAsia="宋体"/>
          <w:sz w:val="24"/>
        </w:rPr>
        <w:t>或</w:t>
      </w:r>
      <w:r>
        <w:rPr>
          <w:rFonts w:eastAsia="宋体"/>
          <w:sz w:val="24"/>
        </w:rPr>
        <w:t>10/100/1000</w:t>
      </w:r>
      <w:proofErr w:type="gramStart"/>
      <w:r>
        <w:rPr>
          <w:rFonts w:eastAsia="宋体"/>
          <w:sz w:val="24"/>
        </w:rPr>
        <w:t>电口的</w:t>
      </w:r>
      <w:proofErr w:type="gramEnd"/>
      <w:r>
        <w:rPr>
          <w:rFonts w:eastAsia="宋体"/>
          <w:sz w:val="24"/>
        </w:rPr>
        <w:t>上行链路端口，提供了介质灵活性</w:t>
      </w:r>
      <w:r>
        <w:rPr>
          <w:rFonts w:eastAsia="宋体"/>
          <w:sz w:val="24"/>
        </w:rPr>
        <w:t xml:space="preserve"> </w:t>
      </w:r>
    </w:p>
    <w:p w14:paraId="19620320" w14:textId="77777777" w:rsidR="00162BB7" w:rsidRDefault="00C076C0">
      <w:pPr>
        <w:pStyle w:val="2"/>
      </w:pPr>
      <w:bookmarkStart w:id="119" w:name="_Toc25163434"/>
      <w:r>
        <w:rPr>
          <w:rFonts w:hint="eastAsia"/>
        </w:rPr>
        <w:t>5.</w:t>
      </w:r>
      <w:r>
        <w:t>5</w:t>
      </w:r>
      <w:r>
        <w:rPr>
          <w:rFonts w:hint="eastAsia"/>
        </w:rPr>
        <w:t>.</w:t>
      </w:r>
      <w:r>
        <w:t xml:space="preserve"> </w:t>
      </w:r>
      <w:r>
        <w:t>教室</w:t>
      </w:r>
      <w:r>
        <w:rPr>
          <w:rFonts w:hint="eastAsia"/>
        </w:rPr>
        <w:t>交换机选型建议</w:t>
      </w:r>
      <w:bookmarkEnd w:id="119"/>
    </w:p>
    <w:p w14:paraId="601E99D8" w14:textId="77777777" w:rsidR="00162BB7" w:rsidRDefault="00C076C0">
      <w:pPr>
        <w:spacing w:line="360" w:lineRule="auto"/>
        <w:rPr>
          <w:rFonts w:eastAsia="宋体"/>
          <w:sz w:val="24"/>
        </w:rPr>
      </w:pPr>
      <w:r>
        <w:rPr>
          <w:rFonts w:eastAsia="宋体"/>
          <w:sz w:val="24"/>
        </w:rPr>
        <w:t>教室接入交换机选用：</w:t>
      </w:r>
      <w:r>
        <w:rPr>
          <w:rFonts w:eastAsia="宋体"/>
          <w:sz w:val="24"/>
        </w:rPr>
        <w:t xml:space="preserve">CISCO SG95D-08 </w:t>
      </w:r>
    </w:p>
    <w:p w14:paraId="1100EEA7" w14:textId="77777777" w:rsidR="00162BB7" w:rsidRDefault="00C076C0">
      <w:pPr>
        <w:spacing w:line="360" w:lineRule="auto"/>
        <w:jc w:val="center"/>
      </w:pPr>
      <w:r>
        <w:rPr>
          <w:noProof/>
        </w:rPr>
        <w:lastRenderedPageBreak/>
        <w:drawing>
          <wp:inline distT="0" distB="0" distL="114300" distR="114300" wp14:anchorId="34B9D683" wp14:editId="58672785">
            <wp:extent cx="1899285" cy="1899285"/>
            <wp:effectExtent l="0" t="0" r="5715" b="571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6"/>
                    <a:stretch>
                      <a:fillRect/>
                    </a:stretch>
                  </pic:blipFill>
                  <pic:spPr>
                    <a:xfrm>
                      <a:off x="0" y="0"/>
                      <a:ext cx="1899285" cy="1899285"/>
                    </a:xfrm>
                    <a:prstGeom prst="rect">
                      <a:avLst/>
                    </a:prstGeom>
                    <a:noFill/>
                    <a:ln w="9525">
                      <a:noFill/>
                    </a:ln>
                  </pic:spPr>
                </pic:pic>
              </a:graphicData>
            </a:graphic>
          </wp:inline>
        </w:drawing>
      </w:r>
    </w:p>
    <w:tbl>
      <w:tblPr>
        <w:tblW w:w="7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9"/>
        <w:gridCol w:w="3519"/>
      </w:tblGrid>
      <w:tr w:rsidR="00162BB7" w14:paraId="735B6085" w14:textId="77777777" w:rsidTr="00DC0033">
        <w:trPr>
          <w:trHeight w:val="316"/>
          <w:jc w:val="center"/>
        </w:trPr>
        <w:tc>
          <w:tcPr>
            <w:tcW w:w="3519" w:type="dxa"/>
          </w:tcPr>
          <w:p w14:paraId="6BD047D2" w14:textId="77777777" w:rsidR="00162BB7" w:rsidRDefault="00C076C0">
            <w:pPr>
              <w:autoSpaceDE w:val="0"/>
              <w:autoSpaceDN w:val="0"/>
              <w:rPr>
                <w:color w:val="000000"/>
                <w:sz w:val="23"/>
              </w:rPr>
            </w:pPr>
            <w:r>
              <w:rPr>
                <w:rFonts w:ascii="宋体e眠副浡渀." w:eastAsia="宋体e眠副浡渀." w:hAnsi="宋体e眠副浡渀."/>
                <w:color w:val="000000"/>
                <w:sz w:val="23"/>
              </w:rPr>
              <w:t>型号</w:t>
            </w:r>
            <w:r>
              <w:rPr>
                <w:color w:val="000000"/>
                <w:sz w:val="23"/>
              </w:rPr>
              <w:t xml:space="preserve"> </w:t>
            </w:r>
          </w:p>
        </w:tc>
        <w:tc>
          <w:tcPr>
            <w:tcW w:w="3519" w:type="dxa"/>
          </w:tcPr>
          <w:p w14:paraId="3060243F" w14:textId="77777777" w:rsidR="00162BB7" w:rsidRDefault="00C076C0">
            <w:pPr>
              <w:autoSpaceDE w:val="0"/>
              <w:autoSpaceDN w:val="0"/>
              <w:rPr>
                <w:color w:val="000000"/>
                <w:sz w:val="23"/>
              </w:rPr>
            </w:pPr>
            <w:r>
              <w:rPr>
                <w:rFonts w:eastAsia="宋体"/>
                <w:sz w:val="24"/>
              </w:rPr>
              <w:t xml:space="preserve">CISCO SG95D-08 </w:t>
            </w:r>
          </w:p>
        </w:tc>
      </w:tr>
      <w:tr w:rsidR="00162BB7" w14:paraId="1372A9D8" w14:textId="77777777" w:rsidTr="00DC0033">
        <w:trPr>
          <w:trHeight w:val="315"/>
          <w:jc w:val="center"/>
        </w:trPr>
        <w:tc>
          <w:tcPr>
            <w:tcW w:w="3519" w:type="dxa"/>
          </w:tcPr>
          <w:p w14:paraId="1392D424" w14:textId="77777777" w:rsidR="00162BB7" w:rsidRDefault="00C076C0">
            <w:pPr>
              <w:autoSpaceDE w:val="0"/>
              <w:autoSpaceDN w:val="0"/>
              <w:rPr>
                <w:color w:val="000000"/>
                <w:sz w:val="23"/>
              </w:rPr>
            </w:pPr>
            <w:r>
              <w:rPr>
                <w:rFonts w:ascii="宋体e眠副浡渀." w:eastAsia="宋体e眠副浡渀." w:hAnsi="宋体e眠副浡渀."/>
                <w:color w:val="000000"/>
                <w:sz w:val="23"/>
              </w:rPr>
              <w:t>产品类型</w:t>
            </w:r>
            <w:r>
              <w:rPr>
                <w:color w:val="000000"/>
                <w:sz w:val="23"/>
              </w:rPr>
              <w:t xml:space="preserve"> </w:t>
            </w:r>
          </w:p>
        </w:tc>
        <w:tc>
          <w:tcPr>
            <w:tcW w:w="3519" w:type="dxa"/>
          </w:tcPr>
          <w:p w14:paraId="02E12C71" w14:textId="77777777" w:rsidR="00162BB7" w:rsidRDefault="00C076C0">
            <w:pPr>
              <w:autoSpaceDE w:val="0"/>
              <w:autoSpaceDN w:val="0"/>
              <w:rPr>
                <w:color w:val="000000"/>
                <w:sz w:val="23"/>
              </w:rPr>
            </w:pPr>
            <w:r>
              <w:rPr>
                <w:rFonts w:ascii="宋体e眠副浡渀." w:eastAsia="宋体e眠副浡渀." w:hAnsi="宋体e眠副浡渀."/>
                <w:color w:val="000000"/>
                <w:sz w:val="23"/>
              </w:rPr>
              <w:t>部门级交换机</w:t>
            </w:r>
            <w:r>
              <w:rPr>
                <w:color w:val="000000"/>
                <w:sz w:val="23"/>
              </w:rPr>
              <w:t xml:space="preserve"> </w:t>
            </w:r>
          </w:p>
        </w:tc>
      </w:tr>
      <w:tr w:rsidR="00162BB7" w14:paraId="35FE9327" w14:textId="77777777" w:rsidTr="00DC0033">
        <w:trPr>
          <w:trHeight w:val="315"/>
          <w:jc w:val="center"/>
        </w:trPr>
        <w:tc>
          <w:tcPr>
            <w:tcW w:w="3519" w:type="dxa"/>
          </w:tcPr>
          <w:p w14:paraId="30EA7F31" w14:textId="77777777" w:rsidR="00162BB7" w:rsidRDefault="00C076C0">
            <w:pPr>
              <w:autoSpaceDE w:val="0"/>
              <w:autoSpaceDN w:val="0"/>
              <w:rPr>
                <w:color w:val="000000"/>
                <w:sz w:val="23"/>
              </w:rPr>
            </w:pPr>
            <w:r>
              <w:rPr>
                <w:rFonts w:ascii="宋体e眠副浡渀." w:eastAsia="宋体e眠副浡渀." w:hAnsi="宋体e眠副浡渀."/>
                <w:color w:val="000000"/>
                <w:sz w:val="23"/>
              </w:rPr>
              <w:t>端口</w:t>
            </w:r>
            <w:r>
              <w:rPr>
                <w:color w:val="000000"/>
                <w:sz w:val="23"/>
              </w:rPr>
              <w:t xml:space="preserve"> </w:t>
            </w:r>
          </w:p>
        </w:tc>
        <w:tc>
          <w:tcPr>
            <w:tcW w:w="3519" w:type="dxa"/>
          </w:tcPr>
          <w:p w14:paraId="2F1E3C5D" w14:textId="77777777" w:rsidR="00162BB7" w:rsidRDefault="00C076C0">
            <w:pPr>
              <w:autoSpaceDE w:val="0"/>
              <w:autoSpaceDN w:val="0"/>
              <w:rPr>
                <w:color w:val="000000"/>
                <w:sz w:val="23"/>
              </w:rPr>
            </w:pPr>
            <w:r>
              <w:rPr>
                <w:rFonts w:ascii="宋体e眠副浡渀." w:eastAsia="宋体e眠副浡渀." w:hAnsi="宋体e眠副浡渀."/>
                <w:color w:val="000000"/>
                <w:sz w:val="23"/>
              </w:rPr>
              <w:t>8个</w:t>
            </w:r>
            <w:r>
              <w:rPr>
                <w:color w:val="000000"/>
                <w:sz w:val="23"/>
              </w:rPr>
              <w:t xml:space="preserve"> </w:t>
            </w:r>
          </w:p>
        </w:tc>
      </w:tr>
      <w:tr w:rsidR="00162BB7" w14:paraId="2F14D10A" w14:textId="77777777" w:rsidTr="00DC0033">
        <w:trPr>
          <w:trHeight w:val="316"/>
          <w:jc w:val="center"/>
        </w:trPr>
        <w:tc>
          <w:tcPr>
            <w:tcW w:w="3519" w:type="dxa"/>
          </w:tcPr>
          <w:p w14:paraId="02601112" w14:textId="77777777" w:rsidR="00162BB7" w:rsidRDefault="00C076C0">
            <w:pPr>
              <w:autoSpaceDE w:val="0"/>
              <w:autoSpaceDN w:val="0"/>
              <w:rPr>
                <w:color w:val="000000"/>
                <w:sz w:val="23"/>
              </w:rPr>
            </w:pPr>
            <w:r>
              <w:rPr>
                <w:rFonts w:ascii="宋体e眠副浡渀." w:eastAsia="宋体e眠副浡渀." w:hAnsi="宋体e眠副浡渀."/>
                <w:color w:val="000000"/>
                <w:sz w:val="23"/>
              </w:rPr>
              <w:t>背板带宽</w:t>
            </w:r>
            <w:r>
              <w:rPr>
                <w:color w:val="000000"/>
                <w:sz w:val="23"/>
              </w:rPr>
              <w:t xml:space="preserve"> </w:t>
            </w:r>
          </w:p>
        </w:tc>
        <w:tc>
          <w:tcPr>
            <w:tcW w:w="3519" w:type="dxa"/>
          </w:tcPr>
          <w:p w14:paraId="3A7B811C" w14:textId="77777777" w:rsidR="00162BB7" w:rsidRDefault="00C076C0">
            <w:pPr>
              <w:autoSpaceDE w:val="0"/>
              <w:autoSpaceDN w:val="0"/>
              <w:rPr>
                <w:color w:val="000000"/>
                <w:sz w:val="23"/>
              </w:rPr>
            </w:pPr>
            <w:r>
              <w:rPr>
                <w:color w:val="000000"/>
                <w:sz w:val="23"/>
              </w:rPr>
              <w:t xml:space="preserve">8.8Gbps </w:t>
            </w:r>
          </w:p>
        </w:tc>
      </w:tr>
      <w:tr w:rsidR="00162BB7" w14:paraId="6825DC34" w14:textId="77777777" w:rsidTr="00DC0033">
        <w:trPr>
          <w:trHeight w:val="316"/>
          <w:jc w:val="center"/>
        </w:trPr>
        <w:tc>
          <w:tcPr>
            <w:tcW w:w="3519" w:type="dxa"/>
          </w:tcPr>
          <w:p w14:paraId="4CA42A26"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支持的</w:t>
            </w:r>
            <w:r>
              <w:rPr>
                <w:color w:val="000000"/>
                <w:sz w:val="23"/>
              </w:rPr>
              <w:t>MAC</w:t>
            </w:r>
            <w:r>
              <w:rPr>
                <w:rFonts w:ascii="宋体e眠副浡渀." w:eastAsia="宋体e眠副浡渀." w:hAnsi="宋体e眠副浡渀."/>
                <w:color w:val="000000"/>
                <w:sz w:val="23"/>
              </w:rPr>
              <w:t>地址数</w:t>
            </w:r>
            <w:r>
              <w:rPr>
                <w:color w:val="000000"/>
                <w:sz w:val="23"/>
              </w:rPr>
              <w:t xml:space="preserve"> </w:t>
            </w:r>
          </w:p>
        </w:tc>
        <w:tc>
          <w:tcPr>
            <w:tcW w:w="3519" w:type="dxa"/>
          </w:tcPr>
          <w:p w14:paraId="50F1D283" w14:textId="77777777" w:rsidR="00162BB7" w:rsidRDefault="00C076C0">
            <w:pPr>
              <w:autoSpaceDE w:val="0"/>
              <w:autoSpaceDN w:val="0"/>
              <w:rPr>
                <w:color w:val="000000"/>
                <w:sz w:val="23"/>
              </w:rPr>
            </w:pPr>
            <w:r>
              <w:rPr>
                <w:color w:val="000000"/>
                <w:sz w:val="23"/>
              </w:rPr>
              <w:t xml:space="preserve">8000 </w:t>
            </w:r>
          </w:p>
        </w:tc>
      </w:tr>
      <w:tr w:rsidR="00162BB7" w14:paraId="2D714464" w14:textId="77777777" w:rsidTr="00DC0033">
        <w:trPr>
          <w:trHeight w:val="315"/>
          <w:jc w:val="center"/>
        </w:trPr>
        <w:tc>
          <w:tcPr>
            <w:tcW w:w="3519" w:type="dxa"/>
          </w:tcPr>
          <w:p w14:paraId="0F7DB752"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VLAN </w:t>
            </w:r>
          </w:p>
        </w:tc>
        <w:tc>
          <w:tcPr>
            <w:tcW w:w="3519" w:type="dxa"/>
          </w:tcPr>
          <w:p w14:paraId="64EE8500" w14:textId="77777777" w:rsidR="00162BB7" w:rsidRDefault="00C076C0">
            <w:pPr>
              <w:autoSpaceDE w:val="0"/>
              <w:autoSpaceDN w:val="0"/>
              <w:rPr>
                <w:color w:val="000000"/>
                <w:sz w:val="23"/>
              </w:rPr>
            </w:pPr>
            <w:r>
              <w:rPr>
                <w:rFonts w:ascii="宋体e眠副浡渀." w:eastAsia="宋体e眠副浡渀." w:hAnsi="宋体e眠副浡渀."/>
                <w:color w:val="000000"/>
                <w:sz w:val="23"/>
              </w:rPr>
              <w:t>支持</w:t>
            </w:r>
            <w:r>
              <w:rPr>
                <w:color w:val="000000"/>
                <w:sz w:val="23"/>
              </w:rPr>
              <w:t xml:space="preserve"> </w:t>
            </w:r>
          </w:p>
        </w:tc>
      </w:tr>
      <w:tr w:rsidR="00162BB7" w14:paraId="6AB6DF17" w14:textId="77777777" w:rsidTr="00DC0033">
        <w:trPr>
          <w:trHeight w:val="315"/>
          <w:jc w:val="center"/>
        </w:trPr>
        <w:tc>
          <w:tcPr>
            <w:tcW w:w="3519" w:type="dxa"/>
          </w:tcPr>
          <w:p w14:paraId="6D597FAD" w14:textId="77777777" w:rsidR="00162BB7" w:rsidRDefault="00C076C0">
            <w:pPr>
              <w:autoSpaceDE w:val="0"/>
              <w:autoSpaceDN w:val="0"/>
              <w:rPr>
                <w:color w:val="000000"/>
                <w:sz w:val="23"/>
              </w:rPr>
            </w:pPr>
            <w:r>
              <w:rPr>
                <w:rFonts w:ascii="宋体e眠副浡渀." w:eastAsia="宋体e眠副浡渀." w:hAnsi="宋体e眠副浡渀."/>
                <w:color w:val="000000"/>
                <w:sz w:val="23"/>
              </w:rPr>
              <w:t>数量</w:t>
            </w:r>
            <w:r>
              <w:rPr>
                <w:color w:val="000000"/>
                <w:sz w:val="23"/>
              </w:rPr>
              <w:t xml:space="preserve"> </w:t>
            </w:r>
          </w:p>
        </w:tc>
        <w:tc>
          <w:tcPr>
            <w:tcW w:w="3519" w:type="dxa"/>
          </w:tcPr>
          <w:p w14:paraId="1D83F767" w14:textId="77777777" w:rsidR="00162BB7" w:rsidRDefault="00C076C0">
            <w:pPr>
              <w:autoSpaceDE w:val="0"/>
              <w:autoSpaceDN w:val="0"/>
              <w:rPr>
                <w:color w:val="000000"/>
                <w:sz w:val="23"/>
              </w:rPr>
            </w:pPr>
            <w:r>
              <w:rPr>
                <w:rFonts w:ascii="宋体e眠副浡渀." w:eastAsia="宋体e眠副浡渀." w:hAnsi="宋体e眠副浡渀."/>
                <w:color w:val="000000"/>
                <w:sz w:val="23"/>
              </w:rPr>
              <w:t>300台</w:t>
            </w:r>
            <w:r>
              <w:rPr>
                <w:color w:val="000000"/>
                <w:sz w:val="23"/>
              </w:rPr>
              <w:t xml:space="preserve"> </w:t>
            </w:r>
          </w:p>
        </w:tc>
      </w:tr>
      <w:tr w:rsidR="00162BB7" w14:paraId="1D9E7C52" w14:textId="77777777" w:rsidTr="00DC0033">
        <w:trPr>
          <w:trHeight w:val="315"/>
          <w:jc w:val="center"/>
        </w:trPr>
        <w:tc>
          <w:tcPr>
            <w:tcW w:w="3519" w:type="dxa"/>
          </w:tcPr>
          <w:p w14:paraId="049969CC" w14:textId="77777777" w:rsidR="00162BB7" w:rsidRDefault="00C076C0">
            <w:pPr>
              <w:autoSpaceDE w:val="0"/>
              <w:autoSpaceDN w:val="0"/>
              <w:rPr>
                <w:color w:val="000000"/>
                <w:sz w:val="23"/>
              </w:rPr>
            </w:pPr>
            <w:r>
              <w:rPr>
                <w:rFonts w:ascii="宋体e眠副浡渀." w:eastAsia="宋体e眠副浡渀." w:hAnsi="宋体e眠副浡渀."/>
                <w:color w:val="000000"/>
                <w:sz w:val="23"/>
              </w:rPr>
              <w:t>价格</w:t>
            </w:r>
            <w:r>
              <w:rPr>
                <w:color w:val="000000"/>
                <w:sz w:val="23"/>
              </w:rPr>
              <w:t xml:space="preserve"> </w:t>
            </w:r>
          </w:p>
        </w:tc>
        <w:tc>
          <w:tcPr>
            <w:tcW w:w="3519" w:type="dxa"/>
          </w:tcPr>
          <w:p w14:paraId="0C7C74EE" w14:textId="77777777" w:rsidR="00162BB7" w:rsidRDefault="00C076C0">
            <w:pPr>
              <w:autoSpaceDE w:val="0"/>
              <w:autoSpaceDN w:val="0"/>
              <w:rPr>
                <w:color w:val="000000"/>
                <w:sz w:val="23"/>
              </w:rPr>
            </w:pPr>
            <w:r>
              <w:rPr>
                <w:color w:val="000000"/>
                <w:sz w:val="23"/>
              </w:rPr>
              <w:t>343</w:t>
            </w:r>
            <w:r>
              <w:rPr>
                <w:rFonts w:ascii="宋体e眠副浡渀." w:eastAsia="宋体e眠副浡渀." w:hAnsi="宋体e眠副浡渀."/>
                <w:color w:val="000000"/>
                <w:sz w:val="23"/>
              </w:rPr>
              <w:t>元</w:t>
            </w:r>
            <w:r>
              <w:rPr>
                <w:color w:val="000000"/>
                <w:sz w:val="23"/>
              </w:rPr>
              <w:t xml:space="preserve"> </w:t>
            </w:r>
          </w:p>
        </w:tc>
      </w:tr>
    </w:tbl>
    <w:p w14:paraId="64140F8F" w14:textId="77777777" w:rsidR="00162BB7" w:rsidRDefault="00162BB7">
      <w:pPr>
        <w:spacing w:line="360" w:lineRule="auto"/>
        <w:rPr>
          <w:rFonts w:eastAsia="宋体"/>
          <w:sz w:val="24"/>
        </w:rPr>
      </w:pPr>
    </w:p>
    <w:p w14:paraId="70A5BC82" w14:textId="77777777" w:rsidR="00162BB7" w:rsidRDefault="00C076C0">
      <w:pPr>
        <w:pStyle w:val="1"/>
      </w:pPr>
      <w:bookmarkStart w:id="120" w:name="_Toc534114868"/>
      <w:bookmarkStart w:id="121" w:name="_Toc534114467"/>
      <w:bookmarkStart w:id="122" w:name="_Toc25163435"/>
      <w:r>
        <w:rPr>
          <w:rFonts w:hint="eastAsia"/>
        </w:rPr>
        <w:t>6</w:t>
      </w:r>
      <w:r>
        <w:t xml:space="preserve">. </w:t>
      </w:r>
      <w:r>
        <w:rPr>
          <w:rFonts w:hint="eastAsia"/>
        </w:rPr>
        <w:t>施工布线</w:t>
      </w:r>
      <w:bookmarkEnd w:id="120"/>
      <w:bookmarkEnd w:id="121"/>
      <w:bookmarkEnd w:id="122"/>
    </w:p>
    <w:p w14:paraId="213DC615" w14:textId="77777777" w:rsidR="00162BB7" w:rsidRDefault="00C076C0">
      <w:pPr>
        <w:pStyle w:val="2"/>
      </w:pPr>
      <w:bookmarkStart w:id="123" w:name="_Toc534114869"/>
      <w:bookmarkStart w:id="124" w:name="_Toc534114468"/>
      <w:bookmarkStart w:id="125" w:name="_Toc25163436"/>
      <w:r>
        <w:rPr>
          <w:rFonts w:hint="eastAsia"/>
        </w:rPr>
        <w:t>6.1.</w:t>
      </w:r>
      <w:r>
        <w:t xml:space="preserve"> </w:t>
      </w:r>
      <w:r>
        <w:rPr>
          <w:rFonts w:hint="eastAsia"/>
        </w:rPr>
        <w:t>总则</w:t>
      </w:r>
      <w:bookmarkEnd w:id="123"/>
      <w:bookmarkEnd w:id="124"/>
      <w:bookmarkEnd w:id="125"/>
    </w:p>
    <w:p w14:paraId="59E4DB09"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所有施工必须遵守安全守则， 认真执行工程进度； 服从甲方指挥；确保在规定期限内完成综合布线系统工程施工；确保与甲方单位合作愉快。为使整个工程项目顺利完成， </w:t>
      </w:r>
      <w:proofErr w:type="gramStart"/>
      <w:r>
        <w:rPr>
          <w:rFonts w:asciiTheme="minorEastAsia" w:hAnsiTheme="minorEastAsia" w:cstheme="minorEastAsia" w:hint="eastAsia"/>
          <w:sz w:val="24"/>
        </w:rPr>
        <w:t>本施工</w:t>
      </w:r>
      <w:proofErr w:type="gramEnd"/>
      <w:r>
        <w:rPr>
          <w:rFonts w:asciiTheme="minorEastAsia" w:hAnsiTheme="minorEastAsia" w:cstheme="minorEastAsia" w:hint="eastAsia"/>
          <w:sz w:val="24"/>
        </w:rPr>
        <w:t>组织实施方案经过综合考虑，加强施工管理效能，合理组织，责任到人，人员到位，使工程施工安全、质量、工期达到如期目标。施工安全：不发生大的责任事故，避免小事故发生。</w:t>
      </w:r>
    </w:p>
    <w:p w14:paraId="3BB3C615" w14:textId="77777777" w:rsidR="00162BB7" w:rsidRDefault="00C076C0">
      <w:pPr>
        <w:pStyle w:val="2"/>
      </w:pPr>
      <w:bookmarkStart w:id="126" w:name="_Toc534114469"/>
      <w:bookmarkStart w:id="127" w:name="_Toc534114870"/>
      <w:bookmarkStart w:id="128" w:name="_Toc25163437"/>
      <w:r>
        <w:rPr>
          <w:rFonts w:hint="eastAsia"/>
        </w:rPr>
        <w:t>6.2.</w:t>
      </w:r>
      <w:r>
        <w:t xml:space="preserve"> </w:t>
      </w:r>
      <w:r>
        <w:rPr>
          <w:rFonts w:hint="eastAsia"/>
        </w:rPr>
        <w:t>施工要求</w:t>
      </w:r>
      <w:bookmarkEnd w:id="126"/>
      <w:bookmarkEnd w:id="127"/>
      <w:bookmarkEnd w:id="128"/>
    </w:p>
    <w:p w14:paraId="7AC2D6F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设备</w:t>
      </w:r>
      <w:proofErr w:type="gramStart"/>
      <w:r>
        <w:rPr>
          <w:rFonts w:asciiTheme="minorEastAsia" w:hAnsiTheme="minorEastAsia" w:cstheme="minorEastAsia" w:hint="eastAsia"/>
          <w:sz w:val="24"/>
        </w:rPr>
        <w:t>间周围</w:t>
      </w:r>
      <w:proofErr w:type="gramEnd"/>
      <w:r>
        <w:rPr>
          <w:rFonts w:asciiTheme="minorEastAsia" w:hAnsiTheme="minorEastAsia" w:cstheme="minorEastAsia" w:hint="eastAsia"/>
          <w:sz w:val="24"/>
        </w:rPr>
        <w:t>机构：应满足保温、隔热、防潮、</w:t>
      </w:r>
      <w:proofErr w:type="gramStart"/>
      <w:r>
        <w:rPr>
          <w:rFonts w:asciiTheme="minorEastAsia" w:hAnsiTheme="minorEastAsia" w:cstheme="minorEastAsia" w:hint="eastAsia"/>
          <w:sz w:val="24"/>
        </w:rPr>
        <w:t>防气等</w:t>
      </w:r>
      <w:proofErr w:type="gramEnd"/>
      <w:r>
        <w:rPr>
          <w:rFonts w:asciiTheme="minorEastAsia" w:hAnsiTheme="minorEastAsia" w:cstheme="minorEastAsia" w:hint="eastAsia"/>
          <w:sz w:val="24"/>
        </w:rPr>
        <w:t>的要求，窗户和出入口采用双层密封窗， 使用</w:t>
      </w:r>
      <w:proofErr w:type="gramStart"/>
      <w:r>
        <w:rPr>
          <w:rFonts w:asciiTheme="minorEastAsia" w:hAnsiTheme="minorEastAsia" w:cstheme="minorEastAsia" w:hint="eastAsia"/>
          <w:sz w:val="24"/>
        </w:rPr>
        <w:t>能叹收紫外线</w:t>
      </w:r>
      <w:proofErr w:type="gramEnd"/>
      <w:r>
        <w:rPr>
          <w:rFonts w:asciiTheme="minorEastAsia" w:hAnsiTheme="minorEastAsia" w:cstheme="minorEastAsia" w:hint="eastAsia"/>
          <w:sz w:val="24"/>
        </w:rPr>
        <w:t>的玻璃， 主设备间应有两个出入口，均为宽＞ 1.2 m，高＞2.0 m ，出入的门应是保温、隔热的封闭门，向外开启。整个设备间内均吊顶，墙面贴壁纸或ICI ，面积约为60 平米。</w:t>
      </w:r>
    </w:p>
    <w:p w14:paraId="1FBE8D11"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环境要求：</w:t>
      </w:r>
    </w:p>
    <w:p w14:paraId="6C36810B"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温度要求：温度10-27 ℃ ；温度变化率均＜ 5℃/H 。</w:t>
      </w:r>
    </w:p>
    <w:p w14:paraId="020161D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相对湿度要求: 60％-80％，在此温度和湿度的要求下，要求不得结露。</w:t>
      </w:r>
    </w:p>
    <w:p w14:paraId="0A13E6E7"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尘埃要求：在静态条件下，粒度不小于0.5um 的尘粒数应少于18000 粒。</w:t>
      </w:r>
    </w:p>
    <w:p w14:paraId="388DE551"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供电要求：</w:t>
      </w:r>
    </w:p>
    <w:p w14:paraId="36A32424"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用电量：满足设备运转要求。</w:t>
      </w:r>
    </w:p>
    <w:p w14:paraId="2BAE4DD3"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用电质量：稳态电压偏移范围士5 ％，稳态电压频偏范围土0 ． 5Hz ， 电压波形失真率＜ 5 ％，属一类供电方式。</w:t>
      </w:r>
    </w:p>
    <w:p w14:paraId="58EC5BD6"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照明要求：</w:t>
      </w:r>
    </w:p>
    <w:p w14:paraId="7E8C05D1"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平均照明度300Lx ，最低照度均匀为0 .7 </w:t>
      </w:r>
    </w:p>
    <w:p w14:paraId="5CC82467"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其他用房照明参照国家建委标准。</w:t>
      </w:r>
    </w:p>
    <w:p w14:paraId="05295877"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主要通道事故照明，离地面0 ． 8n1 处，不应低于5Lx 。</w:t>
      </w:r>
    </w:p>
    <w:p w14:paraId="1E3386ED"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接地要求：</w:t>
      </w:r>
    </w:p>
    <w:p w14:paraId="39CC06B1"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交流工作地：其地极电阻小于4 欧姆。</w:t>
      </w:r>
    </w:p>
    <w:p w14:paraId="632990E9"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安全保护地：其地板电阻小于4 欧姆。</w:t>
      </w:r>
    </w:p>
    <w:p w14:paraId="4CA927F7" w14:textId="77777777" w:rsidR="00162BB7" w:rsidRDefault="00C076C0">
      <w:pPr>
        <w:spacing w:line="360" w:lineRule="auto"/>
        <w:ind w:firstLineChars="200" w:firstLine="480"/>
        <w:rPr>
          <w:rFonts w:asciiTheme="minorEastAsia" w:hAnsiTheme="minorEastAsia" w:cstheme="minorEastAsia"/>
          <w:sz w:val="24"/>
        </w:rPr>
      </w:pPr>
      <w:proofErr w:type="gramStart"/>
      <w:r>
        <w:rPr>
          <w:rFonts w:asciiTheme="minorEastAsia" w:hAnsiTheme="minorEastAsia" w:cstheme="minorEastAsia" w:hint="eastAsia"/>
          <w:sz w:val="24"/>
        </w:rPr>
        <w:t>立流工作地</w:t>
      </w:r>
      <w:proofErr w:type="gramEnd"/>
      <w:r>
        <w:rPr>
          <w:rFonts w:asciiTheme="minorEastAsia" w:hAnsiTheme="minorEastAsia" w:cstheme="minorEastAsia" w:hint="eastAsia"/>
          <w:sz w:val="24"/>
        </w:rPr>
        <w:t>：其地板电阻小于l 欧姆。</w:t>
      </w:r>
    </w:p>
    <w:p w14:paraId="106F0919"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防火要求：</w:t>
      </w:r>
    </w:p>
    <w:p w14:paraId="0EBCB9CF" w14:textId="77777777" w:rsidR="00162BB7" w:rsidRDefault="00C076C0">
      <w:pPr>
        <w:spacing w:line="360" w:lineRule="auto"/>
        <w:ind w:firstLineChars="200" w:firstLine="480"/>
        <w:rPr>
          <w:rFonts w:asciiTheme="minorEastAsia" w:hAnsiTheme="minorEastAsia" w:cstheme="minorEastAsia"/>
          <w:sz w:val="24"/>
        </w:rPr>
      </w:pPr>
      <w:bookmarkStart w:id="129" w:name="_Toc534114871"/>
      <w:bookmarkStart w:id="130" w:name="_Toc534114470"/>
      <w:r>
        <w:rPr>
          <w:rFonts w:asciiTheme="minorEastAsia" w:hAnsiTheme="minorEastAsia" w:cstheme="minorEastAsia" w:hint="eastAsia"/>
          <w:sz w:val="24"/>
        </w:rPr>
        <w:t>主设备间对环境有较高要求。主设备间内需建立一个照明良好、经过仔细调节、安全而又得到保护的环境，通常应达到以下要求：</w:t>
      </w:r>
    </w:p>
    <w:p w14:paraId="7930F6BD"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（1）保持室内无尘土，具有良好的通风条件，室内的照明不低于540Lx。</w:t>
      </w:r>
    </w:p>
    <w:p w14:paraId="6676A7DE"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（2）室温保持在18摄氏度到27摄氏度之间，相对湿度保持在30%至55%。建议安装空调以保证温度、湿度要求。</w:t>
      </w:r>
    </w:p>
    <w:p w14:paraId="7112EF8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（3）安装合适的符合相关规定要求的消防系统。</w:t>
      </w:r>
    </w:p>
    <w:p w14:paraId="7E7CD062"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（4）使用防火门，至少能耐火1小时的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防火墙(从地板到天花板)和阻燃漆。</w:t>
      </w:r>
    </w:p>
    <w:p w14:paraId="155329A1"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（5）房间至少有</w:t>
      </w:r>
      <w:proofErr w:type="gramStart"/>
      <w:r>
        <w:rPr>
          <w:rFonts w:asciiTheme="minorEastAsia" w:hAnsiTheme="minorEastAsia" w:cstheme="minorEastAsia" w:hint="eastAsia"/>
          <w:sz w:val="24"/>
        </w:rPr>
        <w:t>一扇窗留作</w:t>
      </w:r>
      <w:proofErr w:type="gramEnd"/>
      <w:r>
        <w:rPr>
          <w:rFonts w:asciiTheme="minorEastAsia" w:hAnsiTheme="minorEastAsia" w:cstheme="minorEastAsia" w:hint="eastAsia"/>
          <w:sz w:val="24"/>
        </w:rPr>
        <w:t>安全出口。</w:t>
      </w:r>
    </w:p>
    <w:p w14:paraId="3270B9DD"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6）设备间内设备安装建议进行抗震加固。具体措施为制作抗震底座并与地面用膨胀螺栓固定，网络机架用螺栓固定在抗震底座上。设备间内机架或机柜前面净空大于800mm，后面净空大于600mm。壁挂式配线设备底部离地面的高度大于300mm，任</w:t>
      </w:r>
      <w:proofErr w:type="gramStart"/>
      <w:r>
        <w:rPr>
          <w:rFonts w:asciiTheme="minorEastAsia" w:hAnsiTheme="minorEastAsia" w:cstheme="minorEastAsia" w:hint="eastAsia"/>
          <w:sz w:val="24"/>
        </w:rPr>
        <w:t>一</w:t>
      </w:r>
      <w:proofErr w:type="gramEnd"/>
      <w:r>
        <w:rPr>
          <w:rFonts w:asciiTheme="minorEastAsia" w:hAnsiTheme="minorEastAsia" w:cstheme="minorEastAsia" w:hint="eastAsia"/>
          <w:sz w:val="24"/>
        </w:rPr>
        <w:t>配线架的金属基座都应接地，接地电阻不大于3欧姆，每个电源插座的容量不小于300W。室内应提供UPS电源以保证网络设备运行及维护的供电，对电源插座的容量也有一定的要求。</w:t>
      </w:r>
    </w:p>
    <w:p w14:paraId="29972BDA"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（7）对各楼中的管理间对环境也有要求。对于环境温度，通风情况等都必需符合一定的要求，通常应尽量保持室内无尘土，符合有关的消防规范，配置消防系统等。设备间的面积（</w:t>
      </w:r>
      <w:proofErr w:type="gramStart"/>
      <w:r>
        <w:rPr>
          <w:rFonts w:asciiTheme="minorEastAsia" w:hAnsiTheme="minorEastAsia" w:cstheme="minorEastAsia" w:hint="eastAsia"/>
          <w:sz w:val="24"/>
        </w:rPr>
        <w:t>除网络</w:t>
      </w:r>
      <w:proofErr w:type="gramEnd"/>
      <w:r>
        <w:rPr>
          <w:rFonts w:asciiTheme="minorEastAsia" w:hAnsiTheme="minorEastAsia" w:cstheme="minorEastAsia" w:hint="eastAsia"/>
          <w:sz w:val="24"/>
        </w:rPr>
        <w:t>中心外）建议大于10平方米。设备间提供2个200V、10A带保护接地的单相电源插座。</w:t>
      </w:r>
    </w:p>
    <w:p w14:paraId="277A187F" w14:textId="77777777" w:rsidR="00162BB7" w:rsidRDefault="00C076C0">
      <w:pPr>
        <w:pStyle w:val="2"/>
      </w:pPr>
      <w:bookmarkStart w:id="131" w:name="_Toc25163438"/>
      <w:r>
        <w:rPr>
          <w:rFonts w:hint="eastAsia"/>
        </w:rPr>
        <w:lastRenderedPageBreak/>
        <w:t>6.3.</w:t>
      </w:r>
      <w:r>
        <w:t xml:space="preserve"> </w:t>
      </w:r>
      <w:r>
        <w:rPr>
          <w:rFonts w:hint="eastAsia"/>
        </w:rPr>
        <w:t>施工方案</w:t>
      </w:r>
      <w:bookmarkEnd w:id="129"/>
      <w:bookmarkEnd w:id="130"/>
      <w:bookmarkEnd w:id="131"/>
    </w:p>
    <w:p w14:paraId="120A92D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从功能上看，整个校园网络系统包括工作区子系统、水平子系统、管理子系统、垂直干线子系统、设备间子系统、建筑群子系统。</w:t>
      </w:r>
    </w:p>
    <w:p w14:paraId="3AB0C9C7"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（1）工作区子系统</w:t>
      </w:r>
    </w:p>
    <w:p w14:paraId="2B39B88D"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工作区指从由水平系统而来的用户信息插座延伸至数据终端设备的连接线缆和适配器组成。工作区的UTP/FTP 跳线为软线（ Patch Cable ）材料，即双绞线的芯线为多股细铜丝，最大长度不能超过5M 。工作区子系统中各工作区采用高架地板布线式，该方式非常适合信息点数量较多的场合，施工简单，方便管理，布线美观，并且可以随时扩充。先在高架地板下安装布线管槽，然后将从走廊地面或桥架中引入缆线穿入管槽，在连接至安装于地板的信息插座即可。安装在墙壁上的信息插座应距离地面30cm以上。信息插座与计算机终端设备的距离保持在5m以内。每一个工作区至少应配置一个220V交流电源插座，工作区的电源插座应选用带保护接地的单相电源插座，保护地线与零线应严格分开。终端网卡的类型接口要与线缆类型接口保持一致。所有工作区所需的信息模块数为3256个、信息插座3567个、面板的数量7544个。在使用双绞线跳线时所需的RJ-45水晶头数量为86564个。</w:t>
      </w:r>
    </w:p>
    <w:p w14:paraId="6069CA38"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信息模块的需求量一般为m＝n＋n×3%。其中m表示信息模块的总需求量；n表示信息点的总量；n×3%表示富裕量。</w:t>
      </w:r>
    </w:p>
    <w:p w14:paraId="557FADBE"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RJ-45水晶头的需求量一般为m=n×4+n×4×15%。其中m表示RJ-45水晶头的总需求量；n表示信息点的总量；n×4×15%表示留有的富裕量。</w:t>
      </w:r>
    </w:p>
    <w:p w14:paraId="1E394557" w14:textId="77777777" w:rsidR="00162BB7" w:rsidRDefault="00C076C0">
      <w:pPr>
        <w:spacing w:line="360" w:lineRule="auto"/>
        <w:ind w:firstLineChars="200" w:firstLine="480"/>
        <w:rPr>
          <w:rFonts w:asciiTheme="minorEastAsia" w:hAnsiTheme="minorEastAsia" w:cstheme="minorEastAsia"/>
          <w:sz w:val="24"/>
        </w:rPr>
      </w:pPr>
      <w:bookmarkStart w:id="132" w:name="_Toc310446527"/>
      <w:r>
        <w:rPr>
          <w:rFonts w:asciiTheme="minorEastAsia" w:hAnsiTheme="minorEastAsia" w:cstheme="minorEastAsia" w:hint="eastAsia"/>
          <w:sz w:val="24"/>
        </w:rPr>
        <w:t>插座面板选择</w:t>
      </w:r>
      <w:bookmarkEnd w:id="132"/>
    </w:p>
    <w:p w14:paraId="1625E2FD" w14:textId="77777777" w:rsidR="00162BB7" w:rsidRDefault="00C076C0">
      <w:pPr>
        <w:spacing w:line="360" w:lineRule="auto"/>
        <w:ind w:firstLineChars="200" w:firstLine="480"/>
      </w:pPr>
      <w:r>
        <w:rPr>
          <w:rFonts w:asciiTheme="minorEastAsia" w:hAnsiTheme="minorEastAsia" w:cstheme="minorEastAsia" w:hint="eastAsia"/>
          <w:sz w:val="24"/>
        </w:rPr>
        <w:t>使用普天墙面新K2系列双位插座面板，并具有防尘弹簧盖板，其功能有单口、双口、</w:t>
      </w:r>
      <w:proofErr w:type="gramStart"/>
      <w:r>
        <w:rPr>
          <w:rFonts w:asciiTheme="minorEastAsia" w:hAnsiTheme="minorEastAsia" w:cstheme="minorEastAsia" w:hint="eastAsia"/>
          <w:sz w:val="24"/>
        </w:rPr>
        <w:t>斜角双</w:t>
      </w:r>
      <w:proofErr w:type="gramEnd"/>
      <w:r>
        <w:rPr>
          <w:rFonts w:asciiTheme="minorEastAsia" w:hAnsiTheme="minorEastAsia" w:cstheme="minorEastAsia" w:hint="eastAsia"/>
          <w:sz w:val="24"/>
        </w:rPr>
        <w:t>口三种规格，PC材料，面板上有标识</w:t>
      </w:r>
      <w:proofErr w:type="gramStart"/>
      <w:r>
        <w:rPr>
          <w:rFonts w:asciiTheme="minorEastAsia" w:hAnsiTheme="minorEastAsia" w:cstheme="minorEastAsia" w:hint="eastAsia"/>
          <w:sz w:val="24"/>
        </w:rPr>
        <w:t>块用于</w:t>
      </w:r>
      <w:proofErr w:type="gramEnd"/>
      <w:r>
        <w:rPr>
          <w:rFonts w:asciiTheme="minorEastAsia" w:hAnsiTheme="minorEastAsia" w:cstheme="minorEastAsia" w:hint="eastAsia"/>
          <w:sz w:val="24"/>
        </w:rPr>
        <w:t>端口标记，专利防尘门，可安装普</w:t>
      </w:r>
      <w:proofErr w:type="gramStart"/>
      <w:r>
        <w:rPr>
          <w:rFonts w:asciiTheme="minorEastAsia" w:hAnsiTheme="minorEastAsia" w:cstheme="minorEastAsia" w:hint="eastAsia"/>
          <w:sz w:val="24"/>
        </w:rPr>
        <w:t>天系列</w:t>
      </w:r>
      <w:proofErr w:type="gramEnd"/>
      <w:r>
        <w:rPr>
          <w:rFonts w:asciiTheme="minorEastAsia" w:hAnsiTheme="minorEastAsia" w:cstheme="minorEastAsia" w:hint="eastAsia"/>
          <w:sz w:val="24"/>
        </w:rPr>
        <w:t>插座模块，外形尺寸：86×86mm。可配合底座明装盒或暗盒使用</w:t>
      </w:r>
      <w:r>
        <w:rPr>
          <w:rFonts w:hint="eastAsia"/>
          <w:color w:val="000000"/>
          <w:kern w:val="0"/>
          <w:sz w:val="24"/>
        </w:rPr>
        <w:t>。</w:t>
      </w:r>
    </w:p>
    <w:p w14:paraId="4681C938" w14:textId="77777777" w:rsidR="00162BB7" w:rsidRDefault="00C076C0">
      <w:pPr>
        <w:keepNext/>
        <w:spacing w:line="360" w:lineRule="auto"/>
        <w:jc w:val="center"/>
        <w:rPr>
          <w:rFonts w:ascii="宋体"/>
          <w:sz w:val="24"/>
        </w:rPr>
      </w:pPr>
      <w:r>
        <w:rPr>
          <w:rFonts w:ascii="宋体"/>
          <w:noProof/>
          <w:sz w:val="24"/>
        </w:rPr>
        <w:lastRenderedPageBreak/>
        <w:drawing>
          <wp:inline distT="0" distB="0" distL="114300" distR="114300" wp14:anchorId="0864018C" wp14:editId="7F9BFE5E">
            <wp:extent cx="4567555" cy="3228975"/>
            <wp:effectExtent l="0" t="0" r="4445" b="22225"/>
            <wp:docPr id="6" name="图片 4" descr="综合布线工作区子系统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综合布线工作区子系统示意图"/>
                    <pic:cNvPicPr>
                      <a:picLocks noChangeAspect="1"/>
                    </pic:cNvPicPr>
                  </pic:nvPicPr>
                  <pic:blipFill>
                    <a:blip r:embed="rId37"/>
                    <a:stretch>
                      <a:fillRect/>
                    </a:stretch>
                  </pic:blipFill>
                  <pic:spPr>
                    <a:xfrm>
                      <a:off x="0" y="0"/>
                      <a:ext cx="4567555" cy="3228975"/>
                    </a:xfrm>
                    <a:prstGeom prst="rect">
                      <a:avLst/>
                    </a:prstGeom>
                    <a:noFill/>
                    <a:ln w="9525">
                      <a:noFill/>
                    </a:ln>
                  </pic:spPr>
                </pic:pic>
              </a:graphicData>
            </a:graphic>
          </wp:inline>
        </w:drawing>
      </w:r>
      <w:r>
        <w:rPr>
          <w:rFonts w:ascii="宋体" w:hint="eastAsia"/>
          <w:sz w:val="24"/>
        </w:rPr>
        <w:t xml:space="preserve">         </w:t>
      </w:r>
    </w:p>
    <w:p w14:paraId="7C1143DB" w14:textId="77777777" w:rsidR="00162BB7" w:rsidRDefault="00C076C0">
      <w:pPr>
        <w:keepNext/>
        <w:spacing w:line="360" w:lineRule="auto"/>
        <w:jc w:val="center"/>
      </w:pPr>
      <w:r>
        <w:rPr>
          <w:rFonts w:hint="eastAsia"/>
        </w:rPr>
        <w:t>图</w:t>
      </w:r>
      <w:r>
        <w:t>6.3.1</w:t>
      </w:r>
      <w:r>
        <w:rPr>
          <w:rFonts w:hint="eastAsia"/>
        </w:rPr>
        <w:t xml:space="preserve"> </w:t>
      </w:r>
      <w:r>
        <w:rPr>
          <w:rFonts w:hint="eastAsia"/>
        </w:rPr>
        <w:t>工作区子系统</w:t>
      </w:r>
    </w:p>
    <w:p w14:paraId="3D651295" w14:textId="77777777" w:rsidR="00162BB7" w:rsidRDefault="00162BB7">
      <w:pPr>
        <w:ind w:firstLine="480"/>
      </w:pPr>
    </w:p>
    <w:p w14:paraId="6986B8DD" w14:textId="77777777" w:rsidR="00162BB7" w:rsidRDefault="00C076C0">
      <w:pPr>
        <w:numPr>
          <w:ilvl w:val="0"/>
          <w:numId w:val="4"/>
        </w:numPr>
      </w:pPr>
      <w:r>
        <w:rPr>
          <w:rFonts w:hint="eastAsia"/>
        </w:rPr>
        <w:t>水平子系统</w:t>
      </w:r>
    </w:p>
    <w:p w14:paraId="706EF536"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水平线</w:t>
      </w:r>
      <w:proofErr w:type="gramStart"/>
      <w:r>
        <w:rPr>
          <w:rFonts w:asciiTheme="minorEastAsia" w:hAnsiTheme="minorEastAsia" w:cstheme="minorEastAsia" w:hint="eastAsia"/>
          <w:sz w:val="24"/>
        </w:rPr>
        <w:t>缆</w:t>
      </w:r>
      <w:proofErr w:type="gramEnd"/>
      <w:r>
        <w:rPr>
          <w:rFonts w:asciiTheme="minorEastAsia" w:hAnsiTheme="minorEastAsia" w:cstheme="minorEastAsia" w:hint="eastAsia"/>
          <w:sz w:val="24"/>
        </w:rPr>
        <w:t>采用超五类4对非屏蔽双绞线。它可以在100m范围内保证155Mbps的传输速率，可以满足信息传输的要求。为了满足高速率数据传输，数据传输选用普天超5类四对UTP双绞线， 由于所用的数据线均采用了超5类UTP双绞线，因此对武威职业学院校园网而言，超5类UTP双绞线布线时的带宽和传输速率能满足武威职业学院校园网楼宇内信息点要求的100M接入， 超5类布线与垂直干线一起使用，为带宽应用程序提供完全的端到端布线解决方案，适用于网络的扩展及升级，成本底维护费用少。所有产品满足ISO/IEC 11801等标准。</w:t>
      </w:r>
    </w:p>
    <w:p w14:paraId="6BC20D47"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657216" behindDoc="0" locked="0" layoutInCell="1" allowOverlap="0" wp14:anchorId="1E7A6A4A" wp14:editId="594C6263">
            <wp:simplePos x="0" y="0"/>
            <wp:positionH relativeFrom="column">
              <wp:align>center</wp:align>
            </wp:positionH>
            <wp:positionV relativeFrom="line">
              <wp:posOffset>0</wp:posOffset>
            </wp:positionV>
            <wp:extent cx="1714500" cy="552450"/>
            <wp:effectExtent l="0" t="0" r="12700" b="6350"/>
            <wp:wrapSquare wrapText="bothSides"/>
            <wp:docPr id="11" name="图片 2"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age005"/>
                    <pic:cNvPicPr>
                      <a:picLocks noChangeAspect="1"/>
                    </pic:cNvPicPr>
                  </pic:nvPicPr>
                  <pic:blipFill>
                    <a:blip r:embed="rId38"/>
                    <a:stretch>
                      <a:fillRect/>
                    </a:stretch>
                  </pic:blipFill>
                  <pic:spPr>
                    <a:xfrm>
                      <a:off x="0" y="0"/>
                      <a:ext cx="1714500" cy="552450"/>
                    </a:xfrm>
                    <a:prstGeom prst="rect">
                      <a:avLst/>
                    </a:prstGeom>
                    <a:noFill/>
                    <a:ln w="9525">
                      <a:noFill/>
                    </a:ln>
                  </pic:spPr>
                </pic:pic>
              </a:graphicData>
            </a:graphic>
          </wp:anchor>
        </w:drawing>
      </w:r>
    </w:p>
    <w:p w14:paraId="0E8455F5" w14:textId="77777777" w:rsidR="00162BB7" w:rsidRDefault="00162BB7">
      <w:pPr>
        <w:spacing w:line="360" w:lineRule="auto"/>
        <w:ind w:firstLineChars="200" w:firstLine="480"/>
        <w:rPr>
          <w:rFonts w:asciiTheme="minorEastAsia" w:hAnsiTheme="minorEastAsia" w:cstheme="minorEastAsia"/>
          <w:sz w:val="24"/>
        </w:rPr>
      </w:pPr>
    </w:p>
    <w:p w14:paraId="05E2408B" w14:textId="77777777" w:rsidR="00162BB7" w:rsidRDefault="00162BB7">
      <w:pPr>
        <w:spacing w:line="360" w:lineRule="auto"/>
        <w:ind w:firstLineChars="200" w:firstLine="480"/>
        <w:rPr>
          <w:rFonts w:asciiTheme="minorEastAsia" w:hAnsiTheme="minorEastAsia" w:cstheme="minorEastAsia"/>
          <w:sz w:val="24"/>
        </w:rPr>
      </w:pPr>
    </w:p>
    <w:p w14:paraId="53D2D23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图3-3</w:t>
      </w:r>
    </w:p>
    <w:p w14:paraId="59D83B69"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RJ45水晶头的压接方法：（T568A标准）</w:t>
      </w:r>
      <w:proofErr w:type="gramStart"/>
      <w:r>
        <w:rPr>
          <w:rFonts w:asciiTheme="minorEastAsia" w:hAnsiTheme="minorEastAsia" w:cstheme="minorEastAsia" w:hint="eastAsia"/>
          <w:sz w:val="24"/>
        </w:rPr>
        <w:t>基本线序是</w:t>
      </w:r>
      <w:proofErr w:type="gramEnd"/>
      <w:r>
        <w:rPr>
          <w:rFonts w:asciiTheme="minorEastAsia" w:hAnsiTheme="minorEastAsia" w:cstheme="minorEastAsia" w:hint="eastAsia"/>
          <w:sz w:val="24"/>
        </w:rPr>
        <w:t>绿白，绿，橙白，蓝，蓝白，橙，棕白，棕。</w:t>
      </w:r>
    </w:p>
    <w:p w14:paraId="576C0F66"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1.RJ45水晶头线色、线对可按以下方法辨认：</w:t>
      </w:r>
    </w:p>
    <w:p w14:paraId="6797973E"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5类双绞线：（如图3-3）</w:t>
      </w:r>
    </w:p>
    <w:p w14:paraId="3D920189"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第1对：蓝白/蓝</w:t>
      </w:r>
    </w:p>
    <w:p w14:paraId="2551C0B5"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第2对：橙白/橙</w:t>
      </w:r>
    </w:p>
    <w:p w14:paraId="4C5AB4B9"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第3对：绿白/绿 </w:t>
      </w:r>
    </w:p>
    <w:p w14:paraId="4ED3F64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第4对：棕白/棕</w:t>
      </w:r>
    </w:p>
    <w:p w14:paraId="349C9A53"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2.压接水晶头将5类双绞线外皮剥掉，留出4对双绞线长度约 1厘米。按上述</w:t>
      </w:r>
      <w:r>
        <w:rPr>
          <w:rFonts w:asciiTheme="minorEastAsia" w:hAnsiTheme="minorEastAsia" w:cstheme="minorEastAsia" w:hint="eastAsia"/>
          <w:sz w:val="24"/>
        </w:rPr>
        <w:lastRenderedPageBreak/>
        <w:t>T568A标准</w:t>
      </w:r>
      <w:proofErr w:type="gramStart"/>
      <w:r>
        <w:rPr>
          <w:rFonts w:asciiTheme="minorEastAsia" w:hAnsiTheme="minorEastAsia" w:cstheme="minorEastAsia" w:hint="eastAsia"/>
          <w:sz w:val="24"/>
        </w:rPr>
        <w:t>安排线色</w:t>
      </w:r>
      <w:proofErr w:type="gramEnd"/>
      <w:r>
        <w:rPr>
          <w:rFonts w:asciiTheme="minorEastAsia" w:hAnsiTheme="minorEastAsia" w:cstheme="minorEastAsia" w:hint="eastAsia"/>
          <w:sz w:val="24"/>
        </w:rPr>
        <w:t>顺序，并将8条线插入水晶头，用RJ45压线工具加工即成。</w:t>
      </w:r>
    </w:p>
    <w:p w14:paraId="76D93E63"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水平子系统布线距离应不超过90m，信息插孔到终端设备连线不超过10m，RJ45埋入式信息插座与其旁边电源插座应保持20cm的距离，信息插座和电源插座的低</w:t>
      </w:r>
      <w:proofErr w:type="gramStart"/>
      <w:r>
        <w:rPr>
          <w:rFonts w:asciiTheme="minorEastAsia" w:hAnsiTheme="minorEastAsia" w:cstheme="minorEastAsia" w:hint="eastAsia"/>
          <w:sz w:val="24"/>
        </w:rPr>
        <w:t>边沿线距地板</w:t>
      </w:r>
      <w:proofErr w:type="gramEnd"/>
      <w:r>
        <w:rPr>
          <w:rFonts w:asciiTheme="minorEastAsia" w:hAnsiTheme="minorEastAsia" w:cstheme="minorEastAsia" w:hint="eastAsia"/>
          <w:sz w:val="24"/>
        </w:rPr>
        <w:t>水平面30cm，水平双绞线布线从房间内的信息点引出并布到相应的配线机柜内。其设计采用PVC线槽安装。预埋在墙体中间的最大管径为50mm。楼板中暗管的最大管径为25mm。直线</w:t>
      </w:r>
      <w:proofErr w:type="gramStart"/>
      <w:r>
        <w:rPr>
          <w:rFonts w:asciiTheme="minorEastAsia" w:hAnsiTheme="minorEastAsia" w:cstheme="minorEastAsia" w:hint="eastAsia"/>
          <w:sz w:val="24"/>
        </w:rPr>
        <w:t>布管每</w:t>
      </w:r>
      <w:proofErr w:type="gramEnd"/>
      <w:r>
        <w:rPr>
          <w:rFonts w:asciiTheme="minorEastAsia" w:hAnsiTheme="minorEastAsia" w:cstheme="minorEastAsia" w:hint="eastAsia"/>
          <w:sz w:val="24"/>
        </w:rPr>
        <w:t>30m处设置过线盒装置，暗管的转弯角度大于90度，根据整个</w:t>
      </w:r>
      <w:r>
        <w:rPr>
          <w:rFonts w:asciiTheme="minorEastAsia" w:hAnsiTheme="minorEastAsia" w:cstheme="minorEastAsia"/>
          <w:sz w:val="24"/>
        </w:rPr>
        <w:t>西安电子科技大学</w:t>
      </w:r>
      <w:r>
        <w:rPr>
          <w:rFonts w:asciiTheme="minorEastAsia" w:hAnsiTheme="minorEastAsia" w:cstheme="minorEastAsia" w:hint="eastAsia"/>
          <w:sz w:val="24"/>
        </w:rPr>
        <w:t>校园网综合布线设计方案，对配置信息点插座应采取安装在墙底面壁上，楼间连接选用6芯多模光纤，从校园平面图可以大致估算出实际距离，部分可以利用原有的管道，其余采用架空方式或从新铺设地下管道。水平电缆自插座（距地面通常为30CM）走墙内预埋管，至吊顶出房间汇至走廊水平线槽，最后至楼层配线间，走廊的吊顶上应安装有金属线槽，进入房间时，从线槽引出金属管，以埋入方式沿墙壁而下（或上）到各个信息点。</w:t>
      </w:r>
    </w:p>
    <w:p w14:paraId="073B4CD0" w14:textId="77777777" w:rsidR="00162BB7" w:rsidRDefault="00C076C0">
      <w:r>
        <w:rPr>
          <w:rFonts w:hint="eastAsia"/>
        </w:rPr>
        <w:t>（</w:t>
      </w:r>
      <w:r>
        <w:rPr>
          <w:rFonts w:hint="eastAsia"/>
        </w:rPr>
        <w:t>3</w:t>
      </w:r>
      <w:r>
        <w:rPr>
          <w:rFonts w:hint="eastAsia"/>
        </w:rPr>
        <w:t>）管理子系统</w:t>
      </w:r>
    </w:p>
    <w:p w14:paraId="08FE69F5"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对于</w:t>
      </w:r>
      <w:r>
        <w:rPr>
          <w:rFonts w:asciiTheme="minorEastAsia" w:hAnsiTheme="minorEastAsia" w:cstheme="minorEastAsia"/>
          <w:sz w:val="24"/>
        </w:rPr>
        <w:t>西安电子科技大学</w:t>
      </w:r>
      <w:r>
        <w:rPr>
          <w:rFonts w:asciiTheme="minorEastAsia" w:hAnsiTheme="minorEastAsia" w:cstheme="minorEastAsia" w:hint="eastAsia"/>
          <w:sz w:val="24"/>
        </w:rPr>
        <w:t>校园网而言在设计方案中，将各个楼层的信息点通过PVC</w:t>
      </w:r>
      <w:proofErr w:type="gramStart"/>
      <w:r>
        <w:rPr>
          <w:rFonts w:asciiTheme="minorEastAsia" w:hAnsiTheme="minorEastAsia" w:cstheme="minorEastAsia" w:hint="eastAsia"/>
          <w:sz w:val="24"/>
        </w:rPr>
        <w:t>管槽走墙边</w:t>
      </w:r>
      <w:proofErr w:type="gramEnd"/>
      <w:r>
        <w:rPr>
          <w:rFonts w:asciiTheme="minorEastAsia" w:hAnsiTheme="minorEastAsia" w:cstheme="minorEastAsia" w:hint="eastAsia"/>
          <w:sz w:val="24"/>
        </w:rPr>
        <w:t>通向各个楼层的配线机柜，机柜里放置超5类24口配线架，对各个信息点的接头进行跳线配置，再通过配线架与交换机相连。采用超5类24口配线架（由安装板和超5类RJ45插座模块组合而成），可安装在19"标准机架上，只占用1U空间，占用地方小，搬运迁移方便。插座正面是标准的RJ45插座，端口性能达到超五类性能的要求，屏蔽性能完全符合标准要求。数据主干光缆的端</w:t>
      </w:r>
      <w:proofErr w:type="gramStart"/>
      <w:r>
        <w:rPr>
          <w:rFonts w:asciiTheme="minorEastAsia" w:hAnsiTheme="minorEastAsia" w:cstheme="minorEastAsia" w:hint="eastAsia"/>
          <w:sz w:val="24"/>
        </w:rPr>
        <w:t>接采用普</w:t>
      </w:r>
      <w:proofErr w:type="gramEnd"/>
      <w:r>
        <w:rPr>
          <w:rFonts w:asciiTheme="minorEastAsia" w:hAnsiTheme="minorEastAsia" w:cstheme="minorEastAsia" w:hint="eastAsia"/>
          <w:sz w:val="24"/>
        </w:rPr>
        <w:t>天抽屉式12端口光纤分线盒。超5类系列跳线在设备间用于连接配线架到网络设备端口，在终端用于连接墙面插座到终端设备的计算机网络接口。由于信息点较多，所以我们采用一个房间来放置。如图</w:t>
      </w:r>
      <w:r>
        <w:rPr>
          <w:rFonts w:asciiTheme="minorEastAsia" w:hAnsiTheme="minorEastAsia" w:cstheme="minorEastAsia"/>
          <w:sz w:val="24"/>
        </w:rPr>
        <w:t>6.3.2</w:t>
      </w:r>
      <w:r>
        <w:rPr>
          <w:rFonts w:asciiTheme="minorEastAsia" w:hAnsiTheme="minorEastAsia" w:cstheme="minorEastAsia" w:hint="eastAsia"/>
          <w:sz w:val="24"/>
        </w:rPr>
        <w:t>所示。</w:t>
      </w:r>
    </w:p>
    <w:p w14:paraId="23339DCB" w14:textId="77777777" w:rsidR="00162BB7" w:rsidRDefault="00C076C0">
      <w:pPr>
        <w:jc w:val="center"/>
        <w:rPr>
          <w:rFonts w:ascii="宋体"/>
          <w:sz w:val="24"/>
        </w:rPr>
      </w:pPr>
      <w:r>
        <w:rPr>
          <w:rFonts w:ascii="宋体"/>
          <w:noProof/>
          <w:sz w:val="24"/>
        </w:rPr>
        <w:drawing>
          <wp:inline distT="0" distB="0" distL="114300" distR="114300" wp14:anchorId="62675112" wp14:editId="309E08F7">
            <wp:extent cx="3991610" cy="2820035"/>
            <wp:effectExtent l="0" t="0" r="21590" b="24765"/>
            <wp:docPr id="7" name="图片 1" descr="综合布线水平子系统、管理子系统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综合布线水平子系统、管理子系统示意图"/>
                    <pic:cNvPicPr>
                      <a:picLocks noChangeAspect="1"/>
                    </pic:cNvPicPr>
                  </pic:nvPicPr>
                  <pic:blipFill>
                    <a:blip r:embed="rId39"/>
                    <a:stretch>
                      <a:fillRect/>
                    </a:stretch>
                  </pic:blipFill>
                  <pic:spPr>
                    <a:xfrm>
                      <a:off x="0" y="0"/>
                      <a:ext cx="3991610" cy="2820035"/>
                    </a:xfrm>
                    <a:prstGeom prst="rect">
                      <a:avLst/>
                    </a:prstGeom>
                    <a:noFill/>
                    <a:ln w="9525">
                      <a:noFill/>
                    </a:ln>
                  </pic:spPr>
                </pic:pic>
              </a:graphicData>
            </a:graphic>
          </wp:inline>
        </w:drawing>
      </w:r>
    </w:p>
    <w:p w14:paraId="0E393AA8" w14:textId="77777777" w:rsidR="00162BB7" w:rsidRDefault="00C076C0">
      <w:pPr>
        <w:jc w:val="center"/>
      </w:pPr>
      <w:r>
        <w:rPr>
          <w:rFonts w:hint="eastAsia"/>
        </w:rPr>
        <w:t>图</w:t>
      </w:r>
      <w:r>
        <w:t>6.3.2</w:t>
      </w:r>
      <w:r>
        <w:rPr>
          <w:rFonts w:hint="eastAsia"/>
        </w:rPr>
        <w:t xml:space="preserve"> </w:t>
      </w:r>
      <w:r>
        <w:rPr>
          <w:rFonts w:hint="eastAsia"/>
        </w:rPr>
        <w:t>水平子系统、管理子系统</w:t>
      </w:r>
    </w:p>
    <w:p w14:paraId="448C0491" w14:textId="77777777" w:rsidR="00162BB7" w:rsidRDefault="00C076C0">
      <w:r>
        <w:rPr>
          <w:rFonts w:hint="eastAsia"/>
        </w:rPr>
        <w:t>（</w:t>
      </w:r>
      <w:r>
        <w:rPr>
          <w:rFonts w:hint="eastAsia"/>
        </w:rPr>
        <w:t>4</w:t>
      </w:r>
      <w:r>
        <w:rPr>
          <w:rFonts w:hint="eastAsia"/>
        </w:rPr>
        <w:t>）</w:t>
      </w:r>
      <w:r>
        <w:rPr>
          <w:rFonts w:hint="eastAsia"/>
        </w:rPr>
        <w:t xml:space="preserve"> </w:t>
      </w:r>
      <w:r>
        <w:rPr>
          <w:rFonts w:hint="eastAsia"/>
        </w:rPr>
        <w:t>垂直干线子系统</w:t>
      </w:r>
    </w:p>
    <w:p w14:paraId="4A97F7BB"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垂直干线子系统由连接主设备间至各楼层配线间之间的线缆构成。用主干电缆</w:t>
      </w:r>
      <w:r>
        <w:rPr>
          <w:rFonts w:asciiTheme="minorEastAsia" w:hAnsiTheme="minorEastAsia" w:cstheme="minorEastAsia" w:hint="eastAsia"/>
          <w:sz w:val="24"/>
        </w:rPr>
        <w:lastRenderedPageBreak/>
        <w:t>提供楼层之间通信的通道，使整个布线系统组成一个有机的整体。垂直干线子系统</w:t>
      </w:r>
      <w:r>
        <w:rPr>
          <w:rFonts w:asciiTheme="minorEastAsia" w:hAnsiTheme="minorEastAsia" w:cstheme="minorEastAsia"/>
          <w:sz w:val="24"/>
        </w:rPr>
        <w:t>拓扑</w:t>
      </w:r>
      <w:r>
        <w:rPr>
          <w:rFonts w:asciiTheme="minorEastAsia" w:hAnsiTheme="minorEastAsia" w:cstheme="minorEastAsia" w:hint="eastAsia"/>
          <w:sz w:val="24"/>
        </w:rPr>
        <w:t>结构采用分层星型拓扑结构，所以维护管里比较方便，便于重新配置，用户可以在楼层配线架上任意增加、删除、移动、互换某个或某些信息插座，而且仅仅涉及它们所连接的终端设备，便于故障隔离与检测。垂直干线主干我们采用8芯多模光纤多模，其优点有：光耦合率高，纤芯对准要求相对较宽松。当计算机数据传输距离超过100米时，用光纤作为主干将是最佳选择，其传输距离可达到2公里。并具有大对数电缆无法比拟的高带宽和高保密性、抗干扰性。光纤电缆敷设时不应该绞结。布线时要走线槽。并且光纤电缆在地下管道中穿过时要用PVC管。在拐弯处，其曲率半径为50cm。光纤电缆的室外裸露部分要加铁管保护，铁管要固定牢固。不要拉得太紧或太松，并要有一定的膨胀收缩余量。而在埋地走线时，要加铁管加以保护以防止发生意外如图</w:t>
      </w:r>
      <w:r>
        <w:rPr>
          <w:rFonts w:asciiTheme="minorEastAsia" w:hAnsiTheme="minorEastAsia" w:cstheme="minorEastAsia"/>
          <w:sz w:val="24"/>
        </w:rPr>
        <w:t>6.3.3</w:t>
      </w:r>
      <w:r>
        <w:rPr>
          <w:rFonts w:asciiTheme="minorEastAsia" w:hAnsiTheme="minorEastAsia" w:cstheme="minorEastAsia" w:hint="eastAsia"/>
          <w:sz w:val="24"/>
        </w:rPr>
        <w:t>所示。</w:t>
      </w:r>
    </w:p>
    <w:p w14:paraId="43079E98" w14:textId="77777777" w:rsidR="00162BB7" w:rsidRDefault="00C076C0">
      <w:pPr>
        <w:keepNext/>
        <w:spacing w:line="360" w:lineRule="auto"/>
        <w:ind w:firstLineChars="200" w:firstLine="480"/>
        <w:jc w:val="center"/>
        <w:rPr>
          <w:rFonts w:ascii="Times New Roman" w:eastAsia="宋体" w:hAnsi="宋体"/>
          <w:szCs w:val="21"/>
        </w:rPr>
      </w:pPr>
      <w:r>
        <w:rPr>
          <w:rFonts w:ascii="宋体"/>
          <w:noProof/>
          <w:sz w:val="24"/>
        </w:rPr>
        <w:drawing>
          <wp:inline distT="0" distB="0" distL="114300" distR="114300" wp14:anchorId="39CAB503" wp14:editId="308F004B">
            <wp:extent cx="5077460" cy="4586605"/>
            <wp:effectExtent l="0" t="0" r="2540" b="10795"/>
            <wp:docPr id="8" name="图片 2" descr="综合布线垂直干线子系统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综合布线垂直干线子系统示意图"/>
                    <pic:cNvPicPr>
                      <a:picLocks noChangeAspect="1"/>
                    </pic:cNvPicPr>
                  </pic:nvPicPr>
                  <pic:blipFill>
                    <a:blip r:embed="rId40"/>
                    <a:stretch>
                      <a:fillRect/>
                    </a:stretch>
                  </pic:blipFill>
                  <pic:spPr>
                    <a:xfrm>
                      <a:off x="0" y="0"/>
                      <a:ext cx="5077460" cy="4586605"/>
                    </a:xfrm>
                    <a:prstGeom prst="rect">
                      <a:avLst/>
                    </a:prstGeom>
                    <a:noFill/>
                    <a:ln w="9525">
                      <a:noFill/>
                    </a:ln>
                  </pic:spPr>
                </pic:pic>
              </a:graphicData>
            </a:graphic>
          </wp:inline>
        </w:drawing>
      </w:r>
      <w:r>
        <w:rPr>
          <w:rFonts w:ascii="Times New Roman" w:eastAsia="宋体" w:hAnsi="宋体" w:hint="eastAsia"/>
          <w:szCs w:val="21"/>
        </w:rPr>
        <w:t>图</w:t>
      </w:r>
      <w:r>
        <w:rPr>
          <w:rFonts w:ascii="Times New Roman" w:eastAsia="宋体" w:hAnsi="宋体"/>
          <w:szCs w:val="21"/>
        </w:rPr>
        <w:t>6.3.3</w:t>
      </w:r>
      <w:r>
        <w:rPr>
          <w:rFonts w:ascii="Times New Roman" w:eastAsia="宋体" w:hAnsi="Times New Roman" w:hint="eastAsia"/>
          <w:szCs w:val="21"/>
        </w:rPr>
        <w:t xml:space="preserve"> </w:t>
      </w:r>
      <w:r>
        <w:rPr>
          <w:rFonts w:ascii="Times New Roman" w:eastAsia="宋体" w:hAnsi="宋体" w:hint="eastAsia"/>
          <w:szCs w:val="21"/>
        </w:rPr>
        <w:t>垂直干线子系统</w:t>
      </w:r>
    </w:p>
    <w:p w14:paraId="165C0902"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电缆安装性能原则： 保证整个使用周期中电缆设施的初始性能和连续性能。大楼垂直主干线</w:t>
      </w:r>
      <w:proofErr w:type="gramStart"/>
      <w:r>
        <w:rPr>
          <w:rFonts w:asciiTheme="minorEastAsia" w:hAnsiTheme="minorEastAsia" w:cstheme="minorEastAsia" w:hint="eastAsia"/>
          <w:sz w:val="24"/>
        </w:rPr>
        <w:t>缆</w:t>
      </w:r>
      <w:proofErr w:type="gramEnd"/>
      <w:r>
        <w:rPr>
          <w:rFonts w:asciiTheme="minorEastAsia" w:hAnsiTheme="minorEastAsia" w:cstheme="minorEastAsia" w:hint="eastAsia"/>
          <w:sz w:val="24"/>
        </w:rPr>
        <w:t>长度小于90M 时，建议按设计等级标准来计算主干电缆数量； 但每个楼层至少配置一条CAT5 UPT/FPT 做主干。大楼垂直主干线</w:t>
      </w:r>
      <w:proofErr w:type="gramStart"/>
      <w:r>
        <w:rPr>
          <w:rFonts w:asciiTheme="minorEastAsia" w:hAnsiTheme="minorEastAsia" w:cstheme="minorEastAsia" w:hint="eastAsia"/>
          <w:sz w:val="24"/>
        </w:rPr>
        <w:t>缆</w:t>
      </w:r>
      <w:proofErr w:type="gramEnd"/>
      <w:r>
        <w:rPr>
          <w:rFonts w:asciiTheme="minorEastAsia" w:hAnsiTheme="minorEastAsia" w:cstheme="minorEastAsia" w:hint="eastAsia"/>
          <w:sz w:val="24"/>
        </w:rPr>
        <w:t>长度大于90M ，则每个楼层配线间至少配置一条</w:t>
      </w:r>
      <w:proofErr w:type="gramStart"/>
      <w:r>
        <w:rPr>
          <w:rFonts w:asciiTheme="minorEastAsia" w:hAnsiTheme="minorEastAsia" w:cstheme="minorEastAsia" w:hint="eastAsia"/>
          <w:sz w:val="24"/>
        </w:rPr>
        <w:t>室内六芯多模光纤</w:t>
      </w:r>
      <w:proofErr w:type="gramEnd"/>
      <w:r>
        <w:rPr>
          <w:rFonts w:asciiTheme="minorEastAsia" w:hAnsiTheme="minorEastAsia" w:cstheme="minorEastAsia" w:hint="eastAsia"/>
          <w:sz w:val="24"/>
        </w:rPr>
        <w:t>做主干。主配线架在现场中心附近、保持路由最短原则。</w:t>
      </w:r>
    </w:p>
    <w:p w14:paraId="63D258C2" w14:textId="77777777" w:rsidR="00162BB7" w:rsidRDefault="00C076C0">
      <w:r>
        <w:rPr>
          <w:rFonts w:hint="eastAsia"/>
        </w:rPr>
        <w:lastRenderedPageBreak/>
        <w:t>（</w:t>
      </w:r>
      <w:r>
        <w:rPr>
          <w:rFonts w:hint="eastAsia"/>
        </w:rPr>
        <w:t>5</w:t>
      </w:r>
      <w:r>
        <w:rPr>
          <w:rFonts w:hint="eastAsia"/>
        </w:rPr>
        <w:t>）设备间子系统</w:t>
      </w:r>
    </w:p>
    <w:p w14:paraId="17A3EBD0"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设备间子系统由设备室的电缆、连接器和相关支持硬件组成，把各种公用系统设备互相连接起来。本校园网采用多设备间子系统，包括网络中心机房、办公教学楼、其公共场所设备间子系统。网络中心机房设备间配线架、交换机安装在标准机柜中，光纤连接到机柜的光纤连接器上。办公教学楼、图书馆等设备间子系统配备标准机柜，柜中安装光纤连接器、配线架和交换机等，通过水平干线线缆连接到相应网络机柜的配线架上，通过跳线与交换机相连。并且</w:t>
      </w:r>
      <w:r>
        <w:rPr>
          <w:rFonts w:asciiTheme="minorEastAsia" w:hAnsiTheme="minorEastAsia" w:cstheme="minorEastAsia"/>
          <w:sz w:val="24"/>
        </w:rPr>
        <w:t>西安电子科技大学</w:t>
      </w:r>
      <w:r>
        <w:rPr>
          <w:rFonts w:asciiTheme="minorEastAsia" w:hAnsiTheme="minorEastAsia" w:cstheme="minorEastAsia" w:hint="eastAsia"/>
          <w:sz w:val="24"/>
        </w:rPr>
        <w:t>管理间电缆孔是一个很短的管道，直径为10cm的钢性金属管做成，把它嵌在混凝土地板中，这是在浇注混凝土地板时嵌入的，比地板轮廓高出2.5～10cm。电缆捆在钢绳上，而钢绳又安稳到墙上已</w:t>
      </w:r>
      <w:proofErr w:type="gramStart"/>
      <w:r>
        <w:rPr>
          <w:rFonts w:asciiTheme="minorEastAsia" w:hAnsiTheme="minorEastAsia" w:cstheme="minorEastAsia" w:hint="eastAsia"/>
          <w:sz w:val="24"/>
        </w:rPr>
        <w:t>铆好的</w:t>
      </w:r>
      <w:proofErr w:type="gramEnd"/>
      <w:r>
        <w:rPr>
          <w:rFonts w:asciiTheme="minorEastAsia" w:hAnsiTheme="minorEastAsia" w:cstheme="minorEastAsia" w:hint="eastAsia"/>
          <w:sz w:val="24"/>
        </w:rPr>
        <w:t>金属条上。而设备间我们所用电频次50Hz；电压：380V/220V，为了遵照设备间放置的设备及就业须要，可用玻璃将设备阻隔成若干个房间。隔断能够选用防火的铝合金或轻钢作龙骨，安置10mm厚玻璃。或从地板面至1.2m安置难燃双塑板，1.2m以上安置10mm厚玻璃。如图</w:t>
      </w:r>
      <w:r>
        <w:rPr>
          <w:rFonts w:asciiTheme="minorEastAsia" w:hAnsiTheme="minorEastAsia" w:cstheme="minorEastAsia"/>
          <w:sz w:val="24"/>
        </w:rPr>
        <w:t>6.3.4</w:t>
      </w:r>
      <w:r>
        <w:rPr>
          <w:rFonts w:asciiTheme="minorEastAsia" w:hAnsiTheme="minorEastAsia" w:cstheme="minorEastAsia" w:hint="eastAsia"/>
          <w:sz w:val="24"/>
        </w:rPr>
        <w:t>所示。</w:t>
      </w:r>
    </w:p>
    <w:p w14:paraId="069A3C2B" w14:textId="77777777" w:rsidR="00162BB7" w:rsidRDefault="00C076C0">
      <w:pPr>
        <w:keepNext/>
        <w:spacing w:line="360" w:lineRule="auto"/>
        <w:ind w:firstLineChars="200" w:firstLine="480"/>
        <w:jc w:val="center"/>
        <w:rPr>
          <w:rFonts w:ascii="宋体"/>
          <w:sz w:val="24"/>
        </w:rPr>
      </w:pPr>
      <w:r>
        <w:rPr>
          <w:rFonts w:ascii="宋体"/>
          <w:noProof/>
          <w:sz w:val="24"/>
        </w:rPr>
        <w:drawing>
          <wp:inline distT="0" distB="0" distL="114300" distR="114300" wp14:anchorId="790B0CAB" wp14:editId="37F1EAA4">
            <wp:extent cx="4380865" cy="2724150"/>
            <wp:effectExtent l="0" t="0" r="13335" b="19050"/>
            <wp:docPr id="9" name="图片 3" descr="综合布线设备间子系统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综合布线设备间子系统示意图"/>
                    <pic:cNvPicPr>
                      <a:picLocks noChangeAspect="1"/>
                    </pic:cNvPicPr>
                  </pic:nvPicPr>
                  <pic:blipFill>
                    <a:blip r:embed="rId41"/>
                    <a:stretch>
                      <a:fillRect/>
                    </a:stretch>
                  </pic:blipFill>
                  <pic:spPr>
                    <a:xfrm>
                      <a:off x="0" y="0"/>
                      <a:ext cx="4380865" cy="2724150"/>
                    </a:xfrm>
                    <a:prstGeom prst="rect">
                      <a:avLst/>
                    </a:prstGeom>
                    <a:noFill/>
                    <a:ln w="9525">
                      <a:noFill/>
                    </a:ln>
                  </pic:spPr>
                </pic:pic>
              </a:graphicData>
            </a:graphic>
          </wp:inline>
        </w:drawing>
      </w:r>
    </w:p>
    <w:p w14:paraId="6602FA89" w14:textId="77777777" w:rsidR="00162BB7" w:rsidRDefault="00C076C0" w:rsidP="00CA1EE3">
      <w:pPr>
        <w:jc w:val="center"/>
      </w:pPr>
      <w:r>
        <w:rPr>
          <w:rFonts w:hint="eastAsia"/>
        </w:rPr>
        <w:t>图</w:t>
      </w:r>
      <w:r>
        <w:t>6.3.4</w:t>
      </w:r>
      <w:r>
        <w:rPr>
          <w:rFonts w:hint="eastAsia"/>
        </w:rPr>
        <w:t>设备间子系统</w:t>
      </w:r>
    </w:p>
    <w:p w14:paraId="1B524D76" w14:textId="77777777" w:rsidR="00162BB7" w:rsidRDefault="00C076C0">
      <w:r>
        <w:rPr>
          <w:rFonts w:hint="eastAsia"/>
        </w:rPr>
        <w:t>（</w:t>
      </w:r>
      <w:r>
        <w:rPr>
          <w:rFonts w:hint="eastAsia"/>
        </w:rPr>
        <w:t>6</w:t>
      </w:r>
      <w:r>
        <w:rPr>
          <w:rFonts w:hint="eastAsia"/>
        </w:rPr>
        <w:t>）</w:t>
      </w:r>
      <w:r>
        <w:rPr>
          <w:rFonts w:hint="eastAsia"/>
        </w:rPr>
        <w:t xml:space="preserve"> </w:t>
      </w:r>
      <w:r>
        <w:rPr>
          <w:rFonts w:hint="eastAsia"/>
        </w:rPr>
        <w:t>建筑群子系统</w:t>
      </w:r>
    </w:p>
    <w:p w14:paraId="3F726CBA"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在有线通信线缆中，建筑群子系统多采用62.5/125um单模光纤，起最大传输距离为1km，满足该学院网内的距离需求，并把光纤埋入到地下管道中即直埋电缆布线。在</w:t>
      </w:r>
      <w:r>
        <w:rPr>
          <w:rFonts w:asciiTheme="minorEastAsia" w:hAnsiTheme="minorEastAsia" w:cstheme="minorEastAsia"/>
          <w:sz w:val="24"/>
        </w:rPr>
        <w:t>西安电子科技大学</w:t>
      </w:r>
      <w:r>
        <w:rPr>
          <w:rFonts w:asciiTheme="minorEastAsia" w:hAnsiTheme="minorEastAsia" w:cstheme="minorEastAsia" w:hint="eastAsia"/>
          <w:sz w:val="24"/>
        </w:rPr>
        <w:t>校园网综合布线设计方案中将使用光纤把各教学办公综合楼、教学楼、图书馆、教工宿舍楼互联。并集中于</w:t>
      </w:r>
      <w:r>
        <w:rPr>
          <w:rFonts w:asciiTheme="minorEastAsia" w:hAnsiTheme="minorEastAsia" w:cstheme="minorEastAsia"/>
          <w:sz w:val="24"/>
        </w:rPr>
        <w:t>新科技</w:t>
      </w:r>
      <w:proofErr w:type="gramStart"/>
      <w:r>
        <w:rPr>
          <w:rFonts w:asciiTheme="minorEastAsia" w:hAnsiTheme="minorEastAsia" w:cstheme="minorEastAsia"/>
          <w:sz w:val="24"/>
        </w:rPr>
        <w:t>楼</w:t>
      </w:r>
      <w:r>
        <w:rPr>
          <w:rFonts w:asciiTheme="minorEastAsia" w:hAnsiTheme="minorEastAsia" w:cstheme="minorEastAsia" w:hint="eastAsia"/>
          <w:sz w:val="24"/>
        </w:rPr>
        <w:t>网络</w:t>
      </w:r>
      <w:proofErr w:type="gramEnd"/>
      <w:r>
        <w:rPr>
          <w:rFonts w:asciiTheme="minorEastAsia" w:hAnsiTheme="minorEastAsia" w:cstheme="minorEastAsia" w:hint="eastAsia"/>
          <w:sz w:val="24"/>
        </w:rPr>
        <w:t>中心，其敷设方式采用暗</w:t>
      </w:r>
      <w:proofErr w:type="gramStart"/>
      <w:r>
        <w:rPr>
          <w:rFonts w:asciiTheme="minorEastAsia" w:hAnsiTheme="minorEastAsia" w:cstheme="minorEastAsia" w:hint="eastAsia"/>
          <w:sz w:val="24"/>
        </w:rPr>
        <w:t>埋深沟填铺的</w:t>
      </w:r>
      <w:proofErr w:type="gramEnd"/>
      <w:r>
        <w:rPr>
          <w:rFonts w:asciiTheme="minorEastAsia" w:hAnsiTheme="minorEastAsia" w:cstheme="minorEastAsia" w:hint="eastAsia"/>
          <w:sz w:val="24"/>
        </w:rPr>
        <w:t>方式进行。在设计中进入主设备间的所有光纤、大多数电缆、电信电缆都采用金属桥架或钢管进行硬件保护，同时采用IDC线对保护器对铜缆予以电气保护，避免人员和设备免遭外部电压和电流的伤害。</w:t>
      </w:r>
    </w:p>
    <w:p w14:paraId="23C1F2A4" w14:textId="77777777" w:rsidR="00162BB7" w:rsidRDefault="00C076C0">
      <w:pPr>
        <w:pStyle w:val="2"/>
      </w:pPr>
      <w:bookmarkStart w:id="133" w:name="_Toc534114471"/>
      <w:bookmarkStart w:id="134" w:name="_Toc534114872"/>
      <w:bookmarkStart w:id="135" w:name="_Toc25163439"/>
      <w:r>
        <w:rPr>
          <w:rFonts w:hint="eastAsia"/>
        </w:rPr>
        <w:lastRenderedPageBreak/>
        <w:t>6.4.</w:t>
      </w:r>
      <w:r>
        <w:t xml:space="preserve"> </w:t>
      </w:r>
      <w:r>
        <w:rPr>
          <w:rFonts w:hint="eastAsia"/>
        </w:rPr>
        <w:t>校园网对布线的要求</w:t>
      </w:r>
      <w:bookmarkEnd w:id="133"/>
      <w:bookmarkEnd w:id="134"/>
      <w:bookmarkEnd w:id="135"/>
    </w:p>
    <w:p w14:paraId="6286339A"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每层每一个位置有一个数据点， 同时也安装一个语言点， 数据、语音水平系统均使用5类非屏蔽双绞线；数据垂直主干系统采用室内光纤，楼与楼之间采用室外光纤；语音垂直主干系统采用五类25 对大对数电缆。</w:t>
      </w:r>
    </w:p>
    <w:p w14:paraId="5176735C"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布线系统应符合的工业标准：</w:t>
      </w:r>
    </w:p>
    <w:p w14:paraId="48347726"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ISO/IEC 11801 《信息技术- 布线标准》</w:t>
      </w:r>
    </w:p>
    <w:p w14:paraId="1FCBC7C5" w14:textId="77777777" w:rsidR="00162BB7" w:rsidRDefault="00C076C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ANSI EIA/TIA 568A 《商务建筑电信布线标准》</w:t>
      </w:r>
    </w:p>
    <w:p w14:paraId="05C65A5A" w14:textId="4D66203E" w:rsidR="00162BB7" w:rsidRPr="00CA1EE3" w:rsidRDefault="00C076C0" w:rsidP="00CA1EE3">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CECS89 :97 《建筑与建筑群综合布线系统工程施工及验收规范》</w:t>
      </w:r>
      <w:bookmarkStart w:id="136" w:name="_Toc534114873"/>
      <w:bookmarkStart w:id="137" w:name="_Toc534114472"/>
    </w:p>
    <w:p w14:paraId="73226378" w14:textId="61EFB706" w:rsidR="00162BB7" w:rsidRPr="00CA1EE3" w:rsidRDefault="00C076C0" w:rsidP="00CA1EE3">
      <w:pPr>
        <w:pStyle w:val="1"/>
      </w:pPr>
      <w:bookmarkStart w:id="138" w:name="_Toc25163440"/>
      <w:r>
        <w:rPr>
          <w:rFonts w:hint="eastAsia"/>
        </w:rPr>
        <w:t>7.</w:t>
      </w:r>
      <w:r>
        <w:t xml:space="preserve"> </w:t>
      </w:r>
      <w:r>
        <w:rPr>
          <w:rFonts w:hint="eastAsia"/>
        </w:rPr>
        <w:t>工程预算</w:t>
      </w:r>
      <w:bookmarkEnd w:id="136"/>
      <w:bookmarkEnd w:id="137"/>
      <w:bookmarkEnd w:id="138"/>
    </w:p>
    <w:p w14:paraId="094EDC52" w14:textId="77777777" w:rsidR="00162BB7" w:rsidRDefault="00C076C0">
      <w:pPr>
        <w:autoSpaceDE w:val="0"/>
        <w:autoSpaceDN w:val="0"/>
        <w:adjustRightInd w:val="0"/>
        <w:spacing w:line="300" w:lineRule="exact"/>
        <w:ind w:left="140" w:right="-20"/>
        <w:jc w:val="left"/>
        <w:rPr>
          <w:rFonts w:ascii="宋体" w:cs="宋体"/>
          <w:color w:val="000000"/>
          <w:kern w:val="0"/>
          <w:sz w:val="24"/>
        </w:rPr>
      </w:pPr>
      <w:r>
        <w:rPr>
          <w:rFonts w:ascii="宋体" w:cs="宋体" w:hint="eastAsia"/>
          <w:color w:val="000000"/>
          <w:kern w:val="0"/>
          <w:position w:val="-3"/>
          <w:sz w:val="24"/>
        </w:rPr>
        <w:t>工程预算：</w:t>
      </w:r>
    </w:p>
    <w:p w14:paraId="3166F4A8" w14:textId="77777777" w:rsidR="00162BB7" w:rsidRDefault="00162BB7">
      <w:pPr>
        <w:autoSpaceDE w:val="0"/>
        <w:autoSpaceDN w:val="0"/>
        <w:adjustRightInd w:val="0"/>
        <w:spacing w:line="110" w:lineRule="exact"/>
        <w:jc w:val="left"/>
        <w:rPr>
          <w:rFonts w:ascii="宋体" w:cs="宋体"/>
          <w:color w:val="000000"/>
          <w:kern w:val="0"/>
          <w:sz w:val="11"/>
          <w:szCs w:val="11"/>
        </w:rPr>
      </w:pPr>
    </w:p>
    <w:tbl>
      <w:tblPr>
        <w:tblW w:w="7920" w:type="dxa"/>
        <w:tblInd w:w="308" w:type="dxa"/>
        <w:tblLayout w:type="fixed"/>
        <w:tblCellMar>
          <w:left w:w="0" w:type="dxa"/>
          <w:right w:w="0" w:type="dxa"/>
        </w:tblCellMar>
        <w:tblLook w:val="04A0" w:firstRow="1" w:lastRow="0" w:firstColumn="1" w:lastColumn="0" w:noHBand="0" w:noVBand="1"/>
      </w:tblPr>
      <w:tblGrid>
        <w:gridCol w:w="3528"/>
        <w:gridCol w:w="1337"/>
        <w:gridCol w:w="1255"/>
        <w:gridCol w:w="1800"/>
      </w:tblGrid>
      <w:tr w:rsidR="00162BB7" w14:paraId="79DF92BC" w14:textId="77777777">
        <w:trPr>
          <w:trHeight w:hRule="exact" w:val="494"/>
        </w:trPr>
        <w:tc>
          <w:tcPr>
            <w:tcW w:w="3528" w:type="dxa"/>
            <w:tcBorders>
              <w:top w:val="single" w:sz="4" w:space="0" w:color="000008"/>
              <w:left w:val="single" w:sz="4" w:space="0" w:color="000008"/>
              <w:bottom w:val="single" w:sz="4" w:space="0" w:color="000008"/>
              <w:right w:val="single" w:sz="4" w:space="0" w:color="000008"/>
            </w:tcBorders>
          </w:tcPr>
          <w:p w14:paraId="55C493B7" w14:textId="77777777" w:rsidR="00162BB7" w:rsidRDefault="00C076C0">
            <w:pPr>
              <w:autoSpaceDE w:val="0"/>
              <w:autoSpaceDN w:val="0"/>
              <w:adjustRightInd w:val="0"/>
              <w:spacing w:before="27"/>
              <w:ind w:left="466" w:right="-20"/>
              <w:jc w:val="center"/>
              <w:rPr>
                <w:kern w:val="0"/>
                <w:sz w:val="24"/>
              </w:rPr>
            </w:pPr>
            <w:r>
              <w:rPr>
                <w:rFonts w:ascii="宋体" w:cs="宋体" w:hint="eastAsia"/>
                <w:kern w:val="0"/>
                <w:szCs w:val="21"/>
              </w:rPr>
              <w:t>产品</w:t>
            </w:r>
            <w:r>
              <w:rPr>
                <w:rFonts w:ascii="宋体" w:cs="宋体" w:hint="eastAsia"/>
                <w:spacing w:val="-5"/>
                <w:kern w:val="0"/>
                <w:szCs w:val="21"/>
              </w:rPr>
              <w:t>规</w:t>
            </w:r>
            <w:r>
              <w:rPr>
                <w:rFonts w:ascii="宋体" w:cs="宋体" w:hint="eastAsia"/>
                <w:kern w:val="0"/>
                <w:szCs w:val="21"/>
              </w:rPr>
              <w:t>格</w:t>
            </w:r>
          </w:p>
        </w:tc>
        <w:tc>
          <w:tcPr>
            <w:tcW w:w="1337" w:type="dxa"/>
            <w:tcBorders>
              <w:top w:val="single" w:sz="4" w:space="0" w:color="000008"/>
              <w:left w:val="single" w:sz="4" w:space="0" w:color="000008"/>
              <w:bottom w:val="single" w:sz="4" w:space="0" w:color="000008"/>
              <w:right w:val="single" w:sz="4" w:space="0" w:color="000008"/>
            </w:tcBorders>
          </w:tcPr>
          <w:p w14:paraId="7163C6A4" w14:textId="77777777" w:rsidR="00162BB7" w:rsidRDefault="00C076C0">
            <w:pPr>
              <w:autoSpaceDE w:val="0"/>
              <w:autoSpaceDN w:val="0"/>
              <w:adjustRightInd w:val="0"/>
              <w:spacing w:before="27"/>
              <w:ind w:left="211" w:right="-20"/>
              <w:jc w:val="center"/>
              <w:rPr>
                <w:kern w:val="0"/>
                <w:sz w:val="24"/>
              </w:rPr>
            </w:pPr>
            <w:r>
              <w:rPr>
                <w:rFonts w:ascii="宋体" w:cs="宋体" w:hint="eastAsia"/>
                <w:kern w:val="0"/>
                <w:szCs w:val="21"/>
              </w:rPr>
              <w:t>单价</w:t>
            </w:r>
            <w:r>
              <w:rPr>
                <w:rFonts w:ascii="宋体" w:cs="宋体" w:hint="eastAsia"/>
                <w:spacing w:val="-5"/>
                <w:kern w:val="0"/>
                <w:szCs w:val="21"/>
              </w:rPr>
              <w:t>（</w:t>
            </w:r>
            <w:r>
              <w:rPr>
                <w:rFonts w:ascii="宋体" w:cs="宋体" w:hint="eastAsia"/>
                <w:kern w:val="0"/>
                <w:szCs w:val="21"/>
              </w:rPr>
              <w:t>元）</w:t>
            </w:r>
          </w:p>
        </w:tc>
        <w:tc>
          <w:tcPr>
            <w:tcW w:w="1255" w:type="dxa"/>
            <w:tcBorders>
              <w:top w:val="single" w:sz="4" w:space="0" w:color="000008"/>
              <w:left w:val="single" w:sz="4" w:space="0" w:color="000008"/>
              <w:bottom w:val="single" w:sz="4" w:space="0" w:color="000008"/>
              <w:right w:val="single" w:sz="4" w:space="0" w:color="000008"/>
            </w:tcBorders>
          </w:tcPr>
          <w:p w14:paraId="1BC888C0" w14:textId="77777777" w:rsidR="00162BB7" w:rsidRDefault="00C076C0">
            <w:pPr>
              <w:autoSpaceDE w:val="0"/>
              <w:autoSpaceDN w:val="0"/>
              <w:adjustRightInd w:val="0"/>
              <w:spacing w:before="27"/>
              <w:ind w:left="466" w:right="-20"/>
              <w:jc w:val="center"/>
              <w:rPr>
                <w:kern w:val="0"/>
                <w:sz w:val="24"/>
              </w:rPr>
            </w:pPr>
            <w:r>
              <w:rPr>
                <w:rFonts w:ascii="宋体" w:cs="宋体" w:hint="eastAsia"/>
                <w:kern w:val="0"/>
                <w:szCs w:val="21"/>
              </w:rPr>
              <w:t>数量</w:t>
            </w:r>
          </w:p>
        </w:tc>
        <w:tc>
          <w:tcPr>
            <w:tcW w:w="1800" w:type="dxa"/>
            <w:tcBorders>
              <w:top w:val="single" w:sz="4" w:space="0" w:color="000008"/>
              <w:left w:val="single" w:sz="4" w:space="0" w:color="000008"/>
              <w:bottom w:val="single" w:sz="4" w:space="0" w:color="000008"/>
              <w:right w:val="single" w:sz="4" w:space="0" w:color="000008"/>
            </w:tcBorders>
          </w:tcPr>
          <w:p w14:paraId="7732FB4C" w14:textId="77777777" w:rsidR="00162BB7" w:rsidRDefault="00C076C0">
            <w:pPr>
              <w:autoSpaceDE w:val="0"/>
              <w:autoSpaceDN w:val="0"/>
              <w:adjustRightInd w:val="0"/>
              <w:spacing w:before="27"/>
              <w:ind w:left="466" w:right="-20"/>
              <w:jc w:val="center"/>
              <w:rPr>
                <w:kern w:val="0"/>
                <w:sz w:val="24"/>
              </w:rPr>
            </w:pPr>
            <w:r>
              <w:rPr>
                <w:rFonts w:ascii="宋体" w:cs="宋体" w:hint="eastAsia"/>
                <w:kern w:val="0"/>
                <w:szCs w:val="21"/>
              </w:rPr>
              <w:t>总价</w:t>
            </w:r>
            <w:r>
              <w:rPr>
                <w:rFonts w:ascii="宋体" w:cs="宋体" w:hint="eastAsia"/>
                <w:spacing w:val="-5"/>
                <w:kern w:val="0"/>
                <w:szCs w:val="21"/>
              </w:rPr>
              <w:t>（</w:t>
            </w:r>
            <w:r>
              <w:rPr>
                <w:rFonts w:ascii="宋体" w:cs="宋体" w:hint="eastAsia"/>
                <w:kern w:val="0"/>
                <w:szCs w:val="21"/>
              </w:rPr>
              <w:t>元）</w:t>
            </w:r>
          </w:p>
        </w:tc>
      </w:tr>
      <w:tr w:rsidR="00162BB7" w14:paraId="6DF91DA4" w14:textId="77777777">
        <w:trPr>
          <w:trHeight w:hRule="exact" w:val="494"/>
        </w:trPr>
        <w:tc>
          <w:tcPr>
            <w:tcW w:w="3528" w:type="dxa"/>
            <w:tcBorders>
              <w:top w:val="single" w:sz="4" w:space="0" w:color="000008"/>
              <w:left w:val="single" w:sz="4" w:space="0" w:color="000008"/>
              <w:bottom w:val="single" w:sz="4" w:space="0" w:color="000008"/>
              <w:right w:val="single" w:sz="4" w:space="0" w:color="000008"/>
            </w:tcBorders>
          </w:tcPr>
          <w:p w14:paraId="110D2784"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r>
              <w:rPr>
                <w:rFonts w:asciiTheme="minorEastAsia" w:hAnsiTheme="minorEastAsia" w:cstheme="minorEastAsia" w:hint="eastAsia"/>
                <w:szCs w:val="21"/>
              </w:rPr>
              <w:t>CISCO 2921/K9</w:t>
            </w:r>
          </w:p>
        </w:tc>
        <w:tc>
          <w:tcPr>
            <w:tcW w:w="1337" w:type="dxa"/>
            <w:tcBorders>
              <w:top w:val="single" w:sz="4" w:space="0" w:color="000008"/>
              <w:left w:val="single" w:sz="4" w:space="0" w:color="000008"/>
              <w:bottom w:val="single" w:sz="4" w:space="0" w:color="000008"/>
              <w:right w:val="single" w:sz="4" w:space="0" w:color="000008"/>
            </w:tcBorders>
          </w:tcPr>
          <w:p w14:paraId="40B1B81D" w14:textId="77777777" w:rsidR="00162BB7" w:rsidRDefault="00162BB7">
            <w:pPr>
              <w:autoSpaceDE w:val="0"/>
              <w:autoSpaceDN w:val="0"/>
              <w:adjustRightInd w:val="0"/>
              <w:ind w:left="466" w:right="-20"/>
              <w:jc w:val="center"/>
              <w:rPr>
                <w:kern w:val="0"/>
                <w:szCs w:val="21"/>
              </w:rPr>
            </w:pPr>
          </w:p>
          <w:p w14:paraId="7CF0FD1C" w14:textId="77777777" w:rsidR="00162BB7" w:rsidRDefault="00C076C0">
            <w:pPr>
              <w:autoSpaceDE w:val="0"/>
              <w:autoSpaceDN w:val="0"/>
              <w:adjustRightInd w:val="0"/>
              <w:ind w:left="466" w:right="-20"/>
              <w:jc w:val="center"/>
              <w:rPr>
                <w:kern w:val="0"/>
                <w:szCs w:val="21"/>
              </w:rPr>
            </w:pPr>
            <w:r>
              <w:rPr>
                <w:kern w:val="0"/>
                <w:szCs w:val="21"/>
              </w:rPr>
              <w:t>11,300</w:t>
            </w:r>
          </w:p>
        </w:tc>
        <w:tc>
          <w:tcPr>
            <w:tcW w:w="1255" w:type="dxa"/>
            <w:tcBorders>
              <w:top w:val="single" w:sz="4" w:space="0" w:color="000008"/>
              <w:left w:val="single" w:sz="4" w:space="0" w:color="000008"/>
              <w:bottom w:val="single" w:sz="4" w:space="0" w:color="000008"/>
              <w:right w:val="single" w:sz="4" w:space="0" w:color="000008"/>
            </w:tcBorders>
          </w:tcPr>
          <w:p w14:paraId="442B0D70" w14:textId="77777777" w:rsidR="00162BB7" w:rsidRDefault="00162BB7">
            <w:pPr>
              <w:autoSpaceDE w:val="0"/>
              <w:autoSpaceDN w:val="0"/>
              <w:adjustRightInd w:val="0"/>
              <w:spacing w:before="6" w:line="110" w:lineRule="exact"/>
              <w:jc w:val="center"/>
              <w:rPr>
                <w:kern w:val="0"/>
                <w:sz w:val="11"/>
                <w:szCs w:val="11"/>
              </w:rPr>
            </w:pPr>
          </w:p>
          <w:p w14:paraId="42AF5BAD"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5C5CDB74" w14:textId="77777777" w:rsidR="00162BB7" w:rsidRDefault="00162BB7">
            <w:pPr>
              <w:autoSpaceDE w:val="0"/>
              <w:autoSpaceDN w:val="0"/>
              <w:adjustRightInd w:val="0"/>
              <w:spacing w:before="6" w:line="110" w:lineRule="exact"/>
              <w:jc w:val="center"/>
              <w:rPr>
                <w:kern w:val="0"/>
                <w:sz w:val="11"/>
                <w:szCs w:val="11"/>
              </w:rPr>
            </w:pPr>
          </w:p>
          <w:p w14:paraId="715BE8A6" w14:textId="77777777" w:rsidR="00162BB7" w:rsidRDefault="00C076C0">
            <w:pPr>
              <w:autoSpaceDE w:val="0"/>
              <w:autoSpaceDN w:val="0"/>
              <w:adjustRightInd w:val="0"/>
              <w:ind w:left="466" w:right="-20"/>
              <w:jc w:val="center"/>
              <w:rPr>
                <w:kern w:val="0"/>
                <w:sz w:val="24"/>
              </w:rPr>
            </w:pPr>
            <w:r>
              <w:rPr>
                <w:kern w:val="0"/>
                <w:szCs w:val="21"/>
              </w:rPr>
              <w:t>11,300</w:t>
            </w:r>
          </w:p>
        </w:tc>
      </w:tr>
      <w:tr w:rsidR="00162BB7" w14:paraId="76F48E3C" w14:textId="77777777">
        <w:trPr>
          <w:trHeight w:hRule="exact" w:val="604"/>
        </w:trPr>
        <w:tc>
          <w:tcPr>
            <w:tcW w:w="3528" w:type="dxa"/>
            <w:tcBorders>
              <w:top w:val="single" w:sz="4" w:space="0" w:color="000008"/>
              <w:left w:val="single" w:sz="4" w:space="0" w:color="000008"/>
              <w:bottom w:val="single" w:sz="4" w:space="0" w:color="000008"/>
              <w:right w:val="single" w:sz="4" w:space="0" w:color="000008"/>
            </w:tcBorders>
          </w:tcPr>
          <w:p w14:paraId="08F307CE" w14:textId="77777777" w:rsidR="00162BB7" w:rsidRDefault="00C076C0">
            <w:pPr>
              <w:widowControl/>
              <w:jc w:val="center"/>
              <w:rPr>
                <w:rFonts w:asciiTheme="minorEastAsia" w:hAnsiTheme="minorEastAsia" w:cstheme="minorEastAsia"/>
                <w:kern w:val="0"/>
                <w:szCs w:val="21"/>
              </w:rPr>
            </w:pPr>
            <w:r>
              <w:rPr>
                <w:rFonts w:asciiTheme="minorEastAsia" w:hAnsiTheme="minorEastAsia" w:cstheme="minorEastAsia" w:hint="eastAsia"/>
                <w:spacing w:val="-2"/>
                <w:kern w:val="0"/>
                <w:szCs w:val="21"/>
              </w:rPr>
              <w:t>C</w:t>
            </w:r>
            <w:r>
              <w:rPr>
                <w:rFonts w:asciiTheme="minorEastAsia" w:hAnsiTheme="minorEastAsia" w:cstheme="minorEastAsia" w:hint="eastAsia"/>
                <w:szCs w:val="21"/>
              </w:rPr>
              <w:t>CISCO WS-C3850-24T-S三层交换机</w:t>
            </w:r>
          </w:p>
        </w:tc>
        <w:tc>
          <w:tcPr>
            <w:tcW w:w="1337" w:type="dxa"/>
            <w:tcBorders>
              <w:top w:val="single" w:sz="4" w:space="0" w:color="000008"/>
              <w:left w:val="single" w:sz="4" w:space="0" w:color="000008"/>
              <w:bottom w:val="single" w:sz="4" w:space="0" w:color="000008"/>
              <w:right w:val="single" w:sz="4" w:space="0" w:color="000008"/>
            </w:tcBorders>
          </w:tcPr>
          <w:p w14:paraId="6E7F1A9D" w14:textId="77777777" w:rsidR="00162BB7" w:rsidRDefault="00162BB7">
            <w:pPr>
              <w:autoSpaceDE w:val="0"/>
              <w:autoSpaceDN w:val="0"/>
              <w:adjustRightInd w:val="0"/>
              <w:ind w:left="466" w:right="-20"/>
              <w:jc w:val="center"/>
              <w:rPr>
                <w:kern w:val="0"/>
                <w:szCs w:val="21"/>
              </w:rPr>
            </w:pPr>
          </w:p>
          <w:p w14:paraId="1D2CDC64" w14:textId="77777777" w:rsidR="00162BB7" w:rsidRDefault="00C076C0">
            <w:pPr>
              <w:autoSpaceDE w:val="0"/>
              <w:autoSpaceDN w:val="0"/>
              <w:adjustRightInd w:val="0"/>
              <w:ind w:left="466" w:right="-20"/>
              <w:jc w:val="center"/>
              <w:rPr>
                <w:kern w:val="0"/>
                <w:szCs w:val="21"/>
              </w:rPr>
            </w:pPr>
            <w:r>
              <w:rPr>
                <w:kern w:val="0"/>
                <w:szCs w:val="21"/>
              </w:rPr>
              <w:t>12,720</w:t>
            </w:r>
          </w:p>
        </w:tc>
        <w:tc>
          <w:tcPr>
            <w:tcW w:w="1255" w:type="dxa"/>
            <w:tcBorders>
              <w:top w:val="single" w:sz="4" w:space="0" w:color="000008"/>
              <w:left w:val="single" w:sz="4" w:space="0" w:color="000008"/>
              <w:bottom w:val="single" w:sz="4" w:space="0" w:color="000008"/>
              <w:right w:val="single" w:sz="4" w:space="0" w:color="000008"/>
            </w:tcBorders>
          </w:tcPr>
          <w:p w14:paraId="5D0FBCC5" w14:textId="77777777" w:rsidR="00162BB7" w:rsidRDefault="00162BB7">
            <w:pPr>
              <w:autoSpaceDE w:val="0"/>
              <w:autoSpaceDN w:val="0"/>
              <w:adjustRightInd w:val="0"/>
              <w:spacing w:before="6" w:line="110" w:lineRule="exact"/>
              <w:jc w:val="center"/>
              <w:rPr>
                <w:kern w:val="0"/>
                <w:sz w:val="11"/>
                <w:szCs w:val="11"/>
              </w:rPr>
            </w:pPr>
          </w:p>
          <w:p w14:paraId="3FC9C69B" w14:textId="77777777" w:rsidR="00162BB7" w:rsidRDefault="00C076C0">
            <w:pPr>
              <w:autoSpaceDE w:val="0"/>
              <w:autoSpaceDN w:val="0"/>
              <w:adjustRightInd w:val="0"/>
              <w:ind w:left="430" w:right="443"/>
              <w:jc w:val="center"/>
              <w:rPr>
                <w:kern w:val="0"/>
                <w:sz w:val="24"/>
              </w:rPr>
            </w:pPr>
            <w:r>
              <w:rPr>
                <w:kern w:val="0"/>
                <w:sz w:val="24"/>
              </w:rPr>
              <w:t>4</w:t>
            </w:r>
          </w:p>
        </w:tc>
        <w:tc>
          <w:tcPr>
            <w:tcW w:w="1800" w:type="dxa"/>
            <w:tcBorders>
              <w:top w:val="single" w:sz="4" w:space="0" w:color="000008"/>
              <w:left w:val="single" w:sz="4" w:space="0" w:color="000008"/>
              <w:bottom w:val="single" w:sz="4" w:space="0" w:color="000008"/>
              <w:right w:val="single" w:sz="4" w:space="0" w:color="000008"/>
            </w:tcBorders>
          </w:tcPr>
          <w:p w14:paraId="3AD4F782" w14:textId="77777777" w:rsidR="00162BB7" w:rsidRDefault="00162BB7">
            <w:pPr>
              <w:autoSpaceDE w:val="0"/>
              <w:autoSpaceDN w:val="0"/>
              <w:adjustRightInd w:val="0"/>
              <w:spacing w:before="6" w:line="110" w:lineRule="exact"/>
              <w:jc w:val="center"/>
              <w:rPr>
                <w:kern w:val="0"/>
                <w:sz w:val="11"/>
                <w:szCs w:val="11"/>
              </w:rPr>
            </w:pPr>
          </w:p>
          <w:p w14:paraId="17280FD8" w14:textId="77777777" w:rsidR="00162BB7" w:rsidRDefault="00C076C0">
            <w:pPr>
              <w:autoSpaceDE w:val="0"/>
              <w:autoSpaceDN w:val="0"/>
              <w:adjustRightInd w:val="0"/>
              <w:ind w:left="466" w:right="-20"/>
              <w:jc w:val="center"/>
              <w:rPr>
                <w:kern w:val="0"/>
                <w:sz w:val="24"/>
              </w:rPr>
            </w:pPr>
            <w:r>
              <w:rPr>
                <w:kern w:val="0"/>
                <w:szCs w:val="21"/>
              </w:rPr>
              <w:t>50,880</w:t>
            </w:r>
          </w:p>
        </w:tc>
      </w:tr>
      <w:tr w:rsidR="00162BB7" w14:paraId="574C3FBB" w14:textId="77777777">
        <w:trPr>
          <w:trHeight w:hRule="exact" w:val="719"/>
        </w:trPr>
        <w:tc>
          <w:tcPr>
            <w:tcW w:w="3528" w:type="dxa"/>
            <w:tcBorders>
              <w:top w:val="single" w:sz="4" w:space="0" w:color="000008"/>
              <w:left w:val="single" w:sz="4" w:space="0" w:color="000008"/>
              <w:bottom w:val="single" w:sz="4" w:space="0" w:color="000008"/>
              <w:right w:val="single" w:sz="4" w:space="0" w:color="000008"/>
            </w:tcBorders>
          </w:tcPr>
          <w:p w14:paraId="1F01798D" w14:textId="77777777" w:rsidR="00162BB7" w:rsidRDefault="00C076C0">
            <w:pPr>
              <w:autoSpaceDE w:val="0"/>
              <w:autoSpaceDN w:val="0"/>
              <w:adjustRightInd w:val="0"/>
              <w:spacing w:before="27"/>
              <w:ind w:left="466" w:right="-20"/>
              <w:jc w:val="center"/>
              <w:rPr>
                <w:rFonts w:asciiTheme="minorEastAsia" w:hAnsiTheme="minorEastAsia" w:cstheme="minorEastAsia"/>
                <w:kern w:val="0"/>
                <w:szCs w:val="21"/>
              </w:rPr>
            </w:pPr>
            <w:r>
              <w:rPr>
                <w:rFonts w:asciiTheme="minorEastAsia" w:hAnsiTheme="minorEastAsia" w:cstheme="minorEastAsia" w:hint="eastAsia"/>
                <w:szCs w:val="21"/>
              </w:rPr>
              <w:t>CISCO WS-C2960X-48TS-L二层交换机</w:t>
            </w:r>
          </w:p>
        </w:tc>
        <w:tc>
          <w:tcPr>
            <w:tcW w:w="1337" w:type="dxa"/>
            <w:tcBorders>
              <w:top w:val="single" w:sz="4" w:space="0" w:color="000008"/>
              <w:left w:val="single" w:sz="4" w:space="0" w:color="000008"/>
              <w:bottom w:val="single" w:sz="4" w:space="0" w:color="000008"/>
              <w:right w:val="single" w:sz="4" w:space="0" w:color="000008"/>
            </w:tcBorders>
          </w:tcPr>
          <w:p w14:paraId="16A0E37A" w14:textId="77777777" w:rsidR="00162BB7" w:rsidRDefault="00162BB7">
            <w:pPr>
              <w:autoSpaceDE w:val="0"/>
              <w:autoSpaceDN w:val="0"/>
              <w:adjustRightInd w:val="0"/>
              <w:ind w:left="466" w:right="-20"/>
              <w:jc w:val="center"/>
              <w:rPr>
                <w:kern w:val="0"/>
                <w:szCs w:val="21"/>
              </w:rPr>
            </w:pPr>
          </w:p>
          <w:p w14:paraId="35437D36" w14:textId="77777777" w:rsidR="00162BB7" w:rsidRDefault="00C076C0">
            <w:pPr>
              <w:autoSpaceDE w:val="0"/>
              <w:autoSpaceDN w:val="0"/>
              <w:adjustRightInd w:val="0"/>
              <w:ind w:left="466" w:right="-20"/>
              <w:jc w:val="center"/>
              <w:rPr>
                <w:kern w:val="0"/>
                <w:szCs w:val="21"/>
              </w:rPr>
            </w:pPr>
            <w:r>
              <w:rPr>
                <w:kern w:val="0"/>
                <w:szCs w:val="21"/>
              </w:rPr>
              <w:t>9,000</w:t>
            </w:r>
          </w:p>
        </w:tc>
        <w:tc>
          <w:tcPr>
            <w:tcW w:w="1255" w:type="dxa"/>
            <w:tcBorders>
              <w:top w:val="single" w:sz="4" w:space="0" w:color="000008"/>
              <w:left w:val="single" w:sz="4" w:space="0" w:color="000008"/>
              <w:bottom w:val="single" w:sz="4" w:space="0" w:color="000008"/>
              <w:right w:val="single" w:sz="4" w:space="0" w:color="000008"/>
            </w:tcBorders>
          </w:tcPr>
          <w:p w14:paraId="79275BCD" w14:textId="77777777" w:rsidR="00162BB7" w:rsidRDefault="00162BB7">
            <w:pPr>
              <w:autoSpaceDE w:val="0"/>
              <w:autoSpaceDN w:val="0"/>
              <w:adjustRightInd w:val="0"/>
              <w:spacing w:before="1" w:line="110" w:lineRule="exact"/>
              <w:jc w:val="center"/>
              <w:rPr>
                <w:kern w:val="0"/>
                <w:sz w:val="11"/>
                <w:szCs w:val="11"/>
              </w:rPr>
            </w:pPr>
          </w:p>
          <w:p w14:paraId="75F9C9D8" w14:textId="77777777" w:rsidR="00162BB7" w:rsidRDefault="00C076C0">
            <w:pPr>
              <w:autoSpaceDE w:val="0"/>
              <w:autoSpaceDN w:val="0"/>
              <w:adjustRightInd w:val="0"/>
              <w:ind w:left="466" w:right="-20"/>
              <w:rPr>
                <w:kern w:val="0"/>
                <w:sz w:val="24"/>
              </w:rPr>
            </w:pPr>
            <w:r>
              <w:rPr>
                <w:kern w:val="0"/>
                <w:sz w:val="24"/>
              </w:rPr>
              <w:t>5</w:t>
            </w:r>
          </w:p>
        </w:tc>
        <w:tc>
          <w:tcPr>
            <w:tcW w:w="1800" w:type="dxa"/>
            <w:tcBorders>
              <w:top w:val="single" w:sz="4" w:space="0" w:color="000008"/>
              <w:left w:val="single" w:sz="4" w:space="0" w:color="000008"/>
              <w:bottom w:val="single" w:sz="4" w:space="0" w:color="000008"/>
              <w:right w:val="single" w:sz="4" w:space="0" w:color="000008"/>
            </w:tcBorders>
          </w:tcPr>
          <w:p w14:paraId="0AC165C6" w14:textId="77777777" w:rsidR="00162BB7" w:rsidRDefault="00162BB7">
            <w:pPr>
              <w:autoSpaceDE w:val="0"/>
              <w:autoSpaceDN w:val="0"/>
              <w:adjustRightInd w:val="0"/>
              <w:spacing w:before="1" w:line="110" w:lineRule="exact"/>
              <w:jc w:val="center"/>
              <w:rPr>
                <w:kern w:val="0"/>
                <w:sz w:val="11"/>
                <w:szCs w:val="11"/>
              </w:rPr>
            </w:pPr>
          </w:p>
          <w:p w14:paraId="386A0B9C" w14:textId="77777777" w:rsidR="00162BB7" w:rsidRDefault="00C076C0">
            <w:pPr>
              <w:autoSpaceDE w:val="0"/>
              <w:autoSpaceDN w:val="0"/>
              <w:adjustRightInd w:val="0"/>
              <w:ind w:left="466" w:right="-20"/>
              <w:jc w:val="center"/>
              <w:rPr>
                <w:kern w:val="0"/>
                <w:sz w:val="24"/>
              </w:rPr>
            </w:pPr>
            <w:r>
              <w:rPr>
                <w:kern w:val="0"/>
                <w:szCs w:val="21"/>
              </w:rPr>
              <w:t>45,000</w:t>
            </w:r>
          </w:p>
        </w:tc>
      </w:tr>
      <w:tr w:rsidR="00162BB7" w14:paraId="557442CB" w14:textId="77777777">
        <w:trPr>
          <w:trHeight w:hRule="exact" w:val="663"/>
        </w:trPr>
        <w:tc>
          <w:tcPr>
            <w:tcW w:w="3528" w:type="dxa"/>
            <w:tcBorders>
              <w:top w:val="single" w:sz="4" w:space="0" w:color="000008"/>
              <w:left w:val="single" w:sz="4" w:space="0" w:color="000008"/>
              <w:bottom w:val="single" w:sz="4" w:space="0" w:color="000008"/>
              <w:right w:val="single" w:sz="4" w:space="0" w:color="000008"/>
            </w:tcBorders>
          </w:tcPr>
          <w:p w14:paraId="2335BD88"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r>
              <w:rPr>
                <w:rFonts w:asciiTheme="minorEastAsia" w:hAnsiTheme="minorEastAsia" w:cstheme="minorEastAsia" w:hint="eastAsia"/>
                <w:szCs w:val="21"/>
              </w:rPr>
              <w:t>CISCO WS-C2960+24TC-L</w:t>
            </w:r>
            <w:r>
              <w:rPr>
                <w:rFonts w:asciiTheme="minorEastAsia" w:hAnsiTheme="minorEastAsia" w:cstheme="minorEastAsia"/>
                <w:szCs w:val="21"/>
              </w:rPr>
              <w:t>交换机</w:t>
            </w:r>
          </w:p>
        </w:tc>
        <w:tc>
          <w:tcPr>
            <w:tcW w:w="1337" w:type="dxa"/>
            <w:tcBorders>
              <w:top w:val="single" w:sz="4" w:space="0" w:color="000008"/>
              <w:left w:val="single" w:sz="4" w:space="0" w:color="000008"/>
              <w:bottom w:val="single" w:sz="4" w:space="0" w:color="000008"/>
              <w:right w:val="single" w:sz="4" w:space="0" w:color="000008"/>
            </w:tcBorders>
          </w:tcPr>
          <w:p w14:paraId="5FB4C0A7" w14:textId="77777777" w:rsidR="00162BB7" w:rsidRDefault="00162BB7">
            <w:pPr>
              <w:autoSpaceDE w:val="0"/>
              <w:autoSpaceDN w:val="0"/>
              <w:adjustRightInd w:val="0"/>
              <w:ind w:left="466" w:right="-20"/>
              <w:jc w:val="center"/>
              <w:rPr>
                <w:kern w:val="0"/>
                <w:szCs w:val="21"/>
              </w:rPr>
            </w:pPr>
          </w:p>
          <w:p w14:paraId="344FB3FD" w14:textId="77777777" w:rsidR="00162BB7" w:rsidRDefault="00C076C0">
            <w:pPr>
              <w:autoSpaceDE w:val="0"/>
              <w:autoSpaceDN w:val="0"/>
              <w:adjustRightInd w:val="0"/>
              <w:ind w:left="466" w:right="-20"/>
              <w:jc w:val="center"/>
              <w:rPr>
                <w:kern w:val="0"/>
                <w:szCs w:val="21"/>
              </w:rPr>
            </w:pPr>
            <w:r>
              <w:rPr>
                <w:kern w:val="0"/>
                <w:szCs w:val="21"/>
              </w:rPr>
              <w:t>4,147</w:t>
            </w:r>
          </w:p>
        </w:tc>
        <w:tc>
          <w:tcPr>
            <w:tcW w:w="1255" w:type="dxa"/>
            <w:tcBorders>
              <w:top w:val="single" w:sz="4" w:space="0" w:color="000008"/>
              <w:left w:val="single" w:sz="4" w:space="0" w:color="000008"/>
              <w:bottom w:val="single" w:sz="4" w:space="0" w:color="000008"/>
              <w:right w:val="single" w:sz="4" w:space="0" w:color="000008"/>
            </w:tcBorders>
          </w:tcPr>
          <w:p w14:paraId="70B8CB45" w14:textId="77777777" w:rsidR="00162BB7" w:rsidRDefault="00162BB7">
            <w:pPr>
              <w:autoSpaceDE w:val="0"/>
              <w:autoSpaceDN w:val="0"/>
              <w:adjustRightInd w:val="0"/>
              <w:spacing w:before="6" w:line="110" w:lineRule="exact"/>
              <w:jc w:val="center"/>
              <w:rPr>
                <w:kern w:val="0"/>
                <w:sz w:val="11"/>
                <w:szCs w:val="11"/>
              </w:rPr>
            </w:pPr>
          </w:p>
          <w:p w14:paraId="7C5B1883" w14:textId="77777777" w:rsidR="00162BB7" w:rsidRDefault="00C076C0">
            <w:pPr>
              <w:autoSpaceDE w:val="0"/>
              <w:autoSpaceDN w:val="0"/>
              <w:adjustRightInd w:val="0"/>
              <w:ind w:left="430" w:right="338"/>
              <w:jc w:val="center"/>
              <w:rPr>
                <w:kern w:val="0"/>
                <w:sz w:val="24"/>
              </w:rPr>
            </w:pPr>
            <w:r>
              <w:rPr>
                <w:kern w:val="0"/>
                <w:sz w:val="24"/>
              </w:rPr>
              <w:t>100</w:t>
            </w:r>
          </w:p>
        </w:tc>
        <w:tc>
          <w:tcPr>
            <w:tcW w:w="1800" w:type="dxa"/>
            <w:tcBorders>
              <w:top w:val="single" w:sz="4" w:space="0" w:color="000008"/>
              <w:left w:val="single" w:sz="4" w:space="0" w:color="000008"/>
              <w:bottom w:val="single" w:sz="4" w:space="0" w:color="000008"/>
              <w:right w:val="single" w:sz="4" w:space="0" w:color="000008"/>
            </w:tcBorders>
          </w:tcPr>
          <w:p w14:paraId="4DC862EF" w14:textId="77777777" w:rsidR="00162BB7" w:rsidRDefault="00162BB7">
            <w:pPr>
              <w:autoSpaceDE w:val="0"/>
              <w:autoSpaceDN w:val="0"/>
              <w:adjustRightInd w:val="0"/>
              <w:spacing w:before="6" w:line="110" w:lineRule="exact"/>
              <w:jc w:val="center"/>
              <w:rPr>
                <w:kern w:val="0"/>
                <w:sz w:val="11"/>
                <w:szCs w:val="11"/>
              </w:rPr>
            </w:pPr>
          </w:p>
          <w:p w14:paraId="1B8842B8" w14:textId="77777777" w:rsidR="00162BB7" w:rsidRDefault="00C076C0">
            <w:pPr>
              <w:autoSpaceDE w:val="0"/>
              <w:autoSpaceDN w:val="0"/>
              <w:adjustRightInd w:val="0"/>
              <w:ind w:left="466" w:right="-20"/>
              <w:jc w:val="center"/>
              <w:rPr>
                <w:kern w:val="0"/>
                <w:sz w:val="24"/>
              </w:rPr>
            </w:pPr>
            <w:r>
              <w:rPr>
                <w:kern w:val="0"/>
                <w:szCs w:val="21"/>
              </w:rPr>
              <w:t>41,4700</w:t>
            </w:r>
          </w:p>
        </w:tc>
      </w:tr>
      <w:tr w:rsidR="00162BB7" w14:paraId="382258D5" w14:textId="77777777">
        <w:trPr>
          <w:trHeight w:hRule="exact" w:val="371"/>
        </w:trPr>
        <w:tc>
          <w:tcPr>
            <w:tcW w:w="3528" w:type="dxa"/>
            <w:tcBorders>
              <w:top w:val="single" w:sz="4" w:space="0" w:color="000008"/>
              <w:left w:val="single" w:sz="4" w:space="0" w:color="000008"/>
              <w:bottom w:val="single" w:sz="4" w:space="0" w:color="000008"/>
              <w:right w:val="single" w:sz="4" w:space="0" w:color="000008"/>
            </w:tcBorders>
          </w:tcPr>
          <w:p w14:paraId="68333731" w14:textId="77777777" w:rsidR="00162BB7" w:rsidRDefault="00C076C0">
            <w:pPr>
              <w:autoSpaceDE w:val="0"/>
              <w:autoSpaceDN w:val="0"/>
              <w:adjustRightInd w:val="0"/>
              <w:jc w:val="center"/>
              <w:rPr>
                <w:rFonts w:asciiTheme="minorEastAsia" w:hAnsiTheme="minorEastAsia" w:cstheme="minorEastAsia"/>
                <w:kern w:val="0"/>
                <w:szCs w:val="21"/>
              </w:rPr>
            </w:pPr>
            <w:r>
              <w:rPr>
                <w:rFonts w:asciiTheme="minorEastAsia" w:hAnsiTheme="minorEastAsia" w:cstheme="minorEastAsia" w:hint="eastAsia"/>
                <w:szCs w:val="21"/>
              </w:rPr>
              <w:t>CISCO SG95D-08</w:t>
            </w:r>
            <w:r>
              <w:rPr>
                <w:rFonts w:asciiTheme="minorEastAsia" w:hAnsiTheme="minorEastAsia" w:cstheme="minorEastAsia"/>
                <w:szCs w:val="21"/>
              </w:rPr>
              <w:t>交换机</w:t>
            </w:r>
          </w:p>
        </w:tc>
        <w:tc>
          <w:tcPr>
            <w:tcW w:w="1337" w:type="dxa"/>
            <w:tcBorders>
              <w:top w:val="single" w:sz="4" w:space="0" w:color="000008"/>
              <w:left w:val="single" w:sz="4" w:space="0" w:color="000008"/>
              <w:bottom w:val="single" w:sz="4" w:space="0" w:color="000008"/>
              <w:right w:val="single" w:sz="4" w:space="0" w:color="000008"/>
            </w:tcBorders>
          </w:tcPr>
          <w:p w14:paraId="0FD93DA7" w14:textId="77777777" w:rsidR="00162BB7" w:rsidRDefault="00C076C0">
            <w:pPr>
              <w:wordWrap w:val="0"/>
              <w:autoSpaceDE w:val="0"/>
              <w:autoSpaceDN w:val="0"/>
              <w:adjustRightInd w:val="0"/>
              <w:ind w:right="-20"/>
              <w:jc w:val="right"/>
              <w:rPr>
                <w:kern w:val="0"/>
                <w:szCs w:val="21"/>
              </w:rPr>
            </w:pPr>
            <w:r>
              <w:rPr>
                <w:kern w:val="0"/>
                <w:szCs w:val="21"/>
              </w:rPr>
              <w:t xml:space="preserve">343    </w:t>
            </w:r>
          </w:p>
        </w:tc>
        <w:tc>
          <w:tcPr>
            <w:tcW w:w="1255" w:type="dxa"/>
            <w:tcBorders>
              <w:top w:val="single" w:sz="4" w:space="0" w:color="000008"/>
              <w:left w:val="single" w:sz="4" w:space="0" w:color="000008"/>
              <w:bottom w:val="single" w:sz="4" w:space="0" w:color="000008"/>
              <w:right w:val="single" w:sz="4" w:space="0" w:color="000008"/>
            </w:tcBorders>
          </w:tcPr>
          <w:p w14:paraId="1C1EE3E5" w14:textId="77777777" w:rsidR="00162BB7" w:rsidRDefault="00C076C0">
            <w:pPr>
              <w:autoSpaceDE w:val="0"/>
              <w:autoSpaceDN w:val="0"/>
              <w:adjustRightInd w:val="0"/>
              <w:spacing w:before="27"/>
              <w:ind w:left="466" w:right="-20"/>
              <w:rPr>
                <w:kern w:val="0"/>
                <w:sz w:val="24"/>
              </w:rPr>
            </w:pPr>
            <w:r>
              <w:rPr>
                <w:rFonts w:ascii="宋体" w:cs="宋体"/>
                <w:kern w:val="0"/>
                <w:szCs w:val="21"/>
              </w:rPr>
              <w:t>300</w:t>
            </w:r>
          </w:p>
        </w:tc>
        <w:tc>
          <w:tcPr>
            <w:tcW w:w="1800" w:type="dxa"/>
            <w:tcBorders>
              <w:top w:val="single" w:sz="4" w:space="0" w:color="000008"/>
              <w:left w:val="single" w:sz="4" w:space="0" w:color="000008"/>
              <w:bottom w:val="single" w:sz="4" w:space="0" w:color="000008"/>
              <w:right w:val="single" w:sz="4" w:space="0" w:color="000008"/>
            </w:tcBorders>
          </w:tcPr>
          <w:p w14:paraId="681992D1" w14:textId="77777777" w:rsidR="00162BB7" w:rsidRDefault="00C076C0">
            <w:pPr>
              <w:autoSpaceDE w:val="0"/>
              <w:autoSpaceDN w:val="0"/>
              <w:adjustRightInd w:val="0"/>
              <w:ind w:left="466" w:right="-20"/>
              <w:jc w:val="center"/>
              <w:rPr>
                <w:kern w:val="0"/>
                <w:sz w:val="24"/>
              </w:rPr>
            </w:pPr>
            <w:r>
              <w:rPr>
                <w:kern w:val="0"/>
                <w:szCs w:val="21"/>
              </w:rPr>
              <w:t>10,2300</w:t>
            </w:r>
          </w:p>
        </w:tc>
      </w:tr>
      <w:tr w:rsidR="00162BB7" w14:paraId="0FE40E14" w14:textId="77777777">
        <w:trPr>
          <w:trHeight w:hRule="exact" w:val="475"/>
        </w:trPr>
        <w:tc>
          <w:tcPr>
            <w:tcW w:w="3528" w:type="dxa"/>
            <w:tcBorders>
              <w:top w:val="single" w:sz="4" w:space="0" w:color="000008"/>
              <w:left w:val="single" w:sz="4" w:space="0" w:color="000008"/>
              <w:bottom w:val="single" w:sz="4" w:space="0" w:color="000008"/>
              <w:right w:val="single" w:sz="4" w:space="0" w:color="000008"/>
            </w:tcBorders>
          </w:tcPr>
          <w:p w14:paraId="18B6B55A"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r>
              <w:rPr>
                <w:rFonts w:asciiTheme="minorEastAsia" w:hAnsiTheme="minorEastAsia" w:cstheme="minorEastAsia" w:hint="eastAsia"/>
                <w:kern w:val="0"/>
                <w:szCs w:val="21"/>
              </w:rPr>
              <w:t>网络</w:t>
            </w:r>
            <w:r>
              <w:rPr>
                <w:rFonts w:asciiTheme="minorEastAsia" w:hAnsiTheme="minorEastAsia" w:cstheme="minorEastAsia" w:hint="eastAsia"/>
                <w:spacing w:val="-5"/>
                <w:kern w:val="0"/>
                <w:szCs w:val="21"/>
              </w:rPr>
              <w:t>防</w:t>
            </w:r>
            <w:r>
              <w:rPr>
                <w:rFonts w:asciiTheme="minorEastAsia" w:hAnsiTheme="minorEastAsia" w:cstheme="minorEastAsia" w:hint="eastAsia"/>
                <w:kern w:val="0"/>
                <w:szCs w:val="21"/>
              </w:rPr>
              <w:t>火墙</w:t>
            </w:r>
          </w:p>
        </w:tc>
        <w:tc>
          <w:tcPr>
            <w:tcW w:w="1337" w:type="dxa"/>
            <w:tcBorders>
              <w:top w:val="single" w:sz="4" w:space="0" w:color="000008"/>
              <w:left w:val="single" w:sz="4" w:space="0" w:color="000008"/>
              <w:bottom w:val="single" w:sz="4" w:space="0" w:color="000008"/>
              <w:right w:val="single" w:sz="4" w:space="0" w:color="000008"/>
            </w:tcBorders>
          </w:tcPr>
          <w:p w14:paraId="34580C99" w14:textId="77777777" w:rsidR="00162BB7" w:rsidRDefault="00162BB7">
            <w:pPr>
              <w:autoSpaceDE w:val="0"/>
              <w:autoSpaceDN w:val="0"/>
              <w:adjustRightInd w:val="0"/>
              <w:ind w:left="466" w:right="-20"/>
              <w:jc w:val="center"/>
              <w:rPr>
                <w:kern w:val="0"/>
                <w:szCs w:val="21"/>
              </w:rPr>
            </w:pPr>
          </w:p>
          <w:p w14:paraId="30E80753" w14:textId="77777777" w:rsidR="00162BB7" w:rsidRDefault="00C076C0">
            <w:pPr>
              <w:autoSpaceDE w:val="0"/>
              <w:autoSpaceDN w:val="0"/>
              <w:adjustRightInd w:val="0"/>
              <w:ind w:left="466" w:right="-20"/>
              <w:jc w:val="center"/>
              <w:rPr>
                <w:kern w:val="0"/>
                <w:szCs w:val="21"/>
              </w:rPr>
            </w:pPr>
            <w:r>
              <w:rPr>
                <w:kern w:val="0"/>
                <w:szCs w:val="21"/>
              </w:rPr>
              <w:t>20,000</w:t>
            </w:r>
          </w:p>
        </w:tc>
        <w:tc>
          <w:tcPr>
            <w:tcW w:w="1255" w:type="dxa"/>
            <w:tcBorders>
              <w:top w:val="single" w:sz="4" w:space="0" w:color="000008"/>
              <w:left w:val="single" w:sz="4" w:space="0" w:color="000008"/>
              <w:bottom w:val="single" w:sz="4" w:space="0" w:color="000008"/>
              <w:right w:val="single" w:sz="4" w:space="0" w:color="000008"/>
            </w:tcBorders>
          </w:tcPr>
          <w:p w14:paraId="506DC867" w14:textId="77777777" w:rsidR="00162BB7" w:rsidRDefault="00162BB7">
            <w:pPr>
              <w:autoSpaceDE w:val="0"/>
              <w:autoSpaceDN w:val="0"/>
              <w:adjustRightInd w:val="0"/>
              <w:spacing w:before="6" w:line="110" w:lineRule="exact"/>
              <w:jc w:val="center"/>
              <w:rPr>
                <w:kern w:val="0"/>
                <w:sz w:val="11"/>
                <w:szCs w:val="11"/>
              </w:rPr>
            </w:pPr>
          </w:p>
          <w:p w14:paraId="1EADFBAD"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139CD0AD" w14:textId="77777777" w:rsidR="00162BB7" w:rsidRDefault="00162BB7">
            <w:pPr>
              <w:autoSpaceDE w:val="0"/>
              <w:autoSpaceDN w:val="0"/>
              <w:adjustRightInd w:val="0"/>
              <w:spacing w:before="6" w:line="110" w:lineRule="exact"/>
              <w:jc w:val="center"/>
              <w:rPr>
                <w:kern w:val="0"/>
                <w:sz w:val="11"/>
                <w:szCs w:val="11"/>
              </w:rPr>
            </w:pPr>
          </w:p>
          <w:p w14:paraId="01FE3280" w14:textId="77777777" w:rsidR="00162BB7" w:rsidRDefault="00C076C0">
            <w:pPr>
              <w:autoSpaceDE w:val="0"/>
              <w:autoSpaceDN w:val="0"/>
              <w:adjustRightInd w:val="0"/>
              <w:ind w:left="466" w:right="-20"/>
              <w:jc w:val="center"/>
              <w:rPr>
                <w:kern w:val="0"/>
                <w:sz w:val="24"/>
              </w:rPr>
            </w:pPr>
            <w:r>
              <w:rPr>
                <w:kern w:val="0"/>
                <w:szCs w:val="21"/>
              </w:rPr>
              <w:t>20,</w:t>
            </w:r>
            <w:r>
              <w:rPr>
                <w:spacing w:val="-5"/>
                <w:kern w:val="0"/>
                <w:szCs w:val="21"/>
              </w:rPr>
              <w:t>0</w:t>
            </w:r>
            <w:r>
              <w:rPr>
                <w:kern w:val="0"/>
                <w:szCs w:val="21"/>
              </w:rPr>
              <w:t>00</w:t>
            </w:r>
          </w:p>
        </w:tc>
      </w:tr>
      <w:tr w:rsidR="00162BB7" w14:paraId="0A86CE69" w14:textId="77777777">
        <w:trPr>
          <w:trHeight w:hRule="exact" w:val="490"/>
        </w:trPr>
        <w:tc>
          <w:tcPr>
            <w:tcW w:w="3528" w:type="dxa"/>
            <w:tcBorders>
              <w:top w:val="single" w:sz="4" w:space="0" w:color="000008"/>
              <w:left w:val="single" w:sz="4" w:space="0" w:color="000008"/>
              <w:bottom w:val="single" w:sz="4" w:space="0" w:color="000008"/>
              <w:right w:val="single" w:sz="4" w:space="0" w:color="000008"/>
            </w:tcBorders>
          </w:tcPr>
          <w:p w14:paraId="3AFCC3E0" w14:textId="77777777" w:rsidR="00162BB7" w:rsidRDefault="00C076C0">
            <w:pPr>
              <w:autoSpaceDE w:val="0"/>
              <w:autoSpaceDN w:val="0"/>
              <w:adjustRightInd w:val="0"/>
              <w:spacing w:before="27"/>
              <w:ind w:left="466" w:right="-20"/>
              <w:jc w:val="center"/>
              <w:rPr>
                <w:rFonts w:asciiTheme="minorEastAsia" w:hAnsiTheme="minorEastAsia" w:cstheme="minorEastAsia"/>
                <w:kern w:val="0"/>
                <w:szCs w:val="21"/>
              </w:rPr>
            </w:pPr>
            <w:r>
              <w:rPr>
                <w:rFonts w:asciiTheme="minorEastAsia" w:hAnsiTheme="minorEastAsia" w:cstheme="minorEastAsia" w:hint="eastAsia"/>
                <w:kern w:val="0"/>
                <w:szCs w:val="21"/>
              </w:rPr>
              <w:t>病毒</w:t>
            </w:r>
            <w:r>
              <w:rPr>
                <w:rFonts w:asciiTheme="minorEastAsia" w:hAnsiTheme="minorEastAsia" w:cstheme="minorEastAsia" w:hint="eastAsia"/>
                <w:spacing w:val="-5"/>
                <w:kern w:val="0"/>
                <w:szCs w:val="21"/>
              </w:rPr>
              <w:t>防</w:t>
            </w:r>
            <w:r>
              <w:rPr>
                <w:rFonts w:asciiTheme="minorEastAsia" w:hAnsiTheme="minorEastAsia" w:cstheme="minorEastAsia" w:hint="eastAsia"/>
                <w:kern w:val="0"/>
                <w:szCs w:val="21"/>
              </w:rPr>
              <w:t>御系统</w:t>
            </w:r>
          </w:p>
        </w:tc>
        <w:tc>
          <w:tcPr>
            <w:tcW w:w="1337" w:type="dxa"/>
            <w:tcBorders>
              <w:top w:val="single" w:sz="4" w:space="0" w:color="000008"/>
              <w:left w:val="single" w:sz="4" w:space="0" w:color="000008"/>
              <w:bottom w:val="single" w:sz="4" w:space="0" w:color="000008"/>
              <w:right w:val="single" w:sz="4" w:space="0" w:color="000008"/>
            </w:tcBorders>
          </w:tcPr>
          <w:p w14:paraId="0DF3321C" w14:textId="77777777" w:rsidR="00162BB7" w:rsidRDefault="00162BB7">
            <w:pPr>
              <w:autoSpaceDE w:val="0"/>
              <w:autoSpaceDN w:val="0"/>
              <w:adjustRightInd w:val="0"/>
              <w:ind w:left="466" w:right="-20"/>
              <w:jc w:val="center"/>
              <w:rPr>
                <w:kern w:val="0"/>
                <w:szCs w:val="21"/>
              </w:rPr>
            </w:pPr>
          </w:p>
          <w:p w14:paraId="45D60575" w14:textId="77777777" w:rsidR="00162BB7" w:rsidRDefault="00C076C0">
            <w:pPr>
              <w:autoSpaceDE w:val="0"/>
              <w:autoSpaceDN w:val="0"/>
              <w:adjustRightInd w:val="0"/>
              <w:ind w:left="466" w:right="-20"/>
              <w:jc w:val="center"/>
              <w:rPr>
                <w:kern w:val="0"/>
                <w:szCs w:val="21"/>
              </w:rPr>
            </w:pPr>
            <w:r>
              <w:rPr>
                <w:kern w:val="0"/>
                <w:szCs w:val="21"/>
              </w:rPr>
              <w:t>10,000</w:t>
            </w:r>
          </w:p>
        </w:tc>
        <w:tc>
          <w:tcPr>
            <w:tcW w:w="1255" w:type="dxa"/>
            <w:tcBorders>
              <w:top w:val="single" w:sz="4" w:space="0" w:color="000008"/>
              <w:left w:val="single" w:sz="4" w:space="0" w:color="000008"/>
              <w:bottom w:val="single" w:sz="4" w:space="0" w:color="000008"/>
              <w:right w:val="single" w:sz="4" w:space="0" w:color="000008"/>
            </w:tcBorders>
          </w:tcPr>
          <w:p w14:paraId="3E9C3691" w14:textId="77777777" w:rsidR="00162BB7" w:rsidRDefault="00162BB7">
            <w:pPr>
              <w:autoSpaceDE w:val="0"/>
              <w:autoSpaceDN w:val="0"/>
              <w:adjustRightInd w:val="0"/>
              <w:spacing w:before="1" w:line="110" w:lineRule="exact"/>
              <w:jc w:val="center"/>
              <w:rPr>
                <w:kern w:val="0"/>
                <w:sz w:val="11"/>
                <w:szCs w:val="11"/>
              </w:rPr>
            </w:pPr>
          </w:p>
          <w:p w14:paraId="09E62315"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5CDC9E44" w14:textId="77777777" w:rsidR="00162BB7" w:rsidRDefault="00162BB7">
            <w:pPr>
              <w:autoSpaceDE w:val="0"/>
              <w:autoSpaceDN w:val="0"/>
              <w:adjustRightInd w:val="0"/>
              <w:spacing w:before="1" w:line="110" w:lineRule="exact"/>
              <w:jc w:val="center"/>
              <w:rPr>
                <w:kern w:val="0"/>
                <w:sz w:val="11"/>
                <w:szCs w:val="11"/>
              </w:rPr>
            </w:pPr>
          </w:p>
          <w:p w14:paraId="16B0750A" w14:textId="77777777" w:rsidR="00162BB7" w:rsidRDefault="00C076C0">
            <w:pPr>
              <w:autoSpaceDE w:val="0"/>
              <w:autoSpaceDN w:val="0"/>
              <w:adjustRightInd w:val="0"/>
              <w:ind w:left="466" w:right="-20"/>
              <w:jc w:val="center"/>
              <w:rPr>
                <w:kern w:val="0"/>
                <w:sz w:val="24"/>
              </w:rPr>
            </w:pPr>
            <w:r>
              <w:rPr>
                <w:kern w:val="0"/>
                <w:szCs w:val="21"/>
              </w:rPr>
              <w:t>10,</w:t>
            </w:r>
            <w:r>
              <w:rPr>
                <w:spacing w:val="-5"/>
                <w:kern w:val="0"/>
                <w:szCs w:val="21"/>
              </w:rPr>
              <w:t>0</w:t>
            </w:r>
            <w:r>
              <w:rPr>
                <w:kern w:val="0"/>
                <w:szCs w:val="21"/>
              </w:rPr>
              <w:t>00</w:t>
            </w:r>
          </w:p>
        </w:tc>
      </w:tr>
      <w:tr w:rsidR="00162BB7" w14:paraId="1DD4BD13" w14:textId="77777777">
        <w:trPr>
          <w:trHeight w:hRule="exact" w:val="480"/>
        </w:trPr>
        <w:tc>
          <w:tcPr>
            <w:tcW w:w="3528" w:type="dxa"/>
            <w:tcBorders>
              <w:top w:val="single" w:sz="4" w:space="0" w:color="000008"/>
              <w:left w:val="single" w:sz="4" w:space="0" w:color="000008"/>
              <w:bottom w:val="single" w:sz="4" w:space="0" w:color="000008"/>
              <w:right w:val="single" w:sz="4" w:space="0" w:color="000008"/>
            </w:tcBorders>
          </w:tcPr>
          <w:p w14:paraId="70A95A73"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proofErr w:type="spellStart"/>
            <w:r>
              <w:rPr>
                <w:rFonts w:asciiTheme="minorEastAsia" w:hAnsiTheme="minorEastAsia" w:cstheme="minorEastAsia" w:hint="eastAsia"/>
                <w:spacing w:val="-2"/>
                <w:kern w:val="0"/>
                <w:szCs w:val="21"/>
              </w:rPr>
              <w:t>S</w:t>
            </w:r>
            <w:r>
              <w:rPr>
                <w:rFonts w:asciiTheme="minorEastAsia" w:hAnsiTheme="minorEastAsia" w:cstheme="minorEastAsia" w:hint="eastAsia"/>
                <w:spacing w:val="1"/>
                <w:kern w:val="0"/>
                <w:szCs w:val="21"/>
              </w:rPr>
              <w:t>Q</w:t>
            </w:r>
            <w:r>
              <w:rPr>
                <w:rFonts w:asciiTheme="minorEastAsia" w:hAnsiTheme="minorEastAsia" w:cstheme="minorEastAsia" w:hint="eastAsia"/>
                <w:spacing w:val="-4"/>
                <w:kern w:val="0"/>
                <w:szCs w:val="21"/>
              </w:rPr>
              <w:t>L</w:t>
            </w:r>
            <w:r>
              <w:rPr>
                <w:rFonts w:asciiTheme="minorEastAsia" w:hAnsiTheme="minorEastAsia" w:cstheme="minorEastAsia" w:hint="eastAsia"/>
                <w:spacing w:val="-1"/>
                <w:kern w:val="0"/>
                <w:szCs w:val="21"/>
              </w:rPr>
              <w:t>s</w:t>
            </w:r>
            <w:r>
              <w:rPr>
                <w:rFonts w:asciiTheme="minorEastAsia" w:hAnsiTheme="minorEastAsia" w:cstheme="minorEastAsia" w:hint="eastAsia"/>
                <w:spacing w:val="-3"/>
                <w:kern w:val="0"/>
                <w:szCs w:val="21"/>
              </w:rPr>
              <w:t>e</w:t>
            </w:r>
            <w:r>
              <w:rPr>
                <w:rFonts w:asciiTheme="minorEastAsia" w:hAnsiTheme="minorEastAsia" w:cstheme="minorEastAsia" w:hint="eastAsia"/>
                <w:spacing w:val="2"/>
                <w:kern w:val="0"/>
                <w:szCs w:val="21"/>
              </w:rPr>
              <w:t>r</w:t>
            </w:r>
            <w:r>
              <w:rPr>
                <w:rFonts w:asciiTheme="minorEastAsia" w:hAnsiTheme="minorEastAsia" w:cstheme="minorEastAsia" w:hint="eastAsia"/>
                <w:spacing w:val="-5"/>
                <w:kern w:val="0"/>
                <w:szCs w:val="21"/>
              </w:rPr>
              <w:t>v</w:t>
            </w:r>
            <w:r>
              <w:rPr>
                <w:rFonts w:asciiTheme="minorEastAsia" w:hAnsiTheme="minorEastAsia" w:cstheme="minorEastAsia" w:hint="eastAsia"/>
                <w:spacing w:val="2"/>
                <w:kern w:val="0"/>
                <w:szCs w:val="21"/>
              </w:rPr>
              <w:t>e</w:t>
            </w:r>
            <w:r>
              <w:rPr>
                <w:rFonts w:asciiTheme="minorEastAsia" w:hAnsiTheme="minorEastAsia" w:cstheme="minorEastAsia" w:hint="eastAsia"/>
                <w:kern w:val="0"/>
                <w:szCs w:val="21"/>
              </w:rPr>
              <w:t>r</w:t>
            </w:r>
            <w:proofErr w:type="spellEnd"/>
            <w:r>
              <w:rPr>
                <w:rFonts w:asciiTheme="minorEastAsia" w:hAnsiTheme="minorEastAsia" w:cstheme="minorEastAsia" w:hint="eastAsia"/>
                <w:spacing w:val="2"/>
                <w:kern w:val="0"/>
                <w:szCs w:val="21"/>
              </w:rPr>
              <w:t xml:space="preserve"> </w:t>
            </w:r>
            <w:r>
              <w:rPr>
                <w:rFonts w:asciiTheme="minorEastAsia" w:hAnsiTheme="minorEastAsia" w:cstheme="minorEastAsia" w:hint="eastAsia"/>
                <w:kern w:val="0"/>
                <w:szCs w:val="21"/>
              </w:rPr>
              <w:t>数据库</w:t>
            </w:r>
          </w:p>
        </w:tc>
        <w:tc>
          <w:tcPr>
            <w:tcW w:w="1337" w:type="dxa"/>
            <w:tcBorders>
              <w:top w:val="single" w:sz="4" w:space="0" w:color="000008"/>
              <w:left w:val="single" w:sz="4" w:space="0" w:color="000008"/>
              <w:bottom w:val="single" w:sz="4" w:space="0" w:color="000008"/>
              <w:right w:val="single" w:sz="4" w:space="0" w:color="000008"/>
            </w:tcBorders>
          </w:tcPr>
          <w:p w14:paraId="2BFFD27C" w14:textId="77777777" w:rsidR="00162BB7" w:rsidRDefault="00162BB7">
            <w:pPr>
              <w:autoSpaceDE w:val="0"/>
              <w:autoSpaceDN w:val="0"/>
              <w:adjustRightInd w:val="0"/>
              <w:ind w:left="466" w:right="-20"/>
              <w:jc w:val="center"/>
              <w:rPr>
                <w:kern w:val="0"/>
                <w:szCs w:val="21"/>
              </w:rPr>
            </w:pPr>
          </w:p>
          <w:p w14:paraId="103A9752" w14:textId="77777777" w:rsidR="00162BB7" w:rsidRDefault="00C076C0">
            <w:pPr>
              <w:autoSpaceDE w:val="0"/>
              <w:autoSpaceDN w:val="0"/>
              <w:adjustRightInd w:val="0"/>
              <w:ind w:left="466" w:right="-20"/>
              <w:jc w:val="center"/>
              <w:rPr>
                <w:kern w:val="0"/>
                <w:szCs w:val="21"/>
              </w:rPr>
            </w:pPr>
            <w:r>
              <w:rPr>
                <w:kern w:val="0"/>
                <w:szCs w:val="21"/>
              </w:rPr>
              <w:t>10,000</w:t>
            </w:r>
          </w:p>
        </w:tc>
        <w:tc>
          <w:tcPr>
            <w:tcW w:w="1255" w:type="dxa"/>
            <w:tcBorders>
              <w:top w:val="single" w:sz="4" w:space="0" w:color="000008"/>
              <w:left w:val="single" w:sz="4" w:space="0" w:color="000008"/>
              <w:bottom w:val="single" w:sz="4" w:space="0" w:color="000008"/>
              <w:right w:val="single" w:sz="4" w:space="0" w:color="000008"/>
            </w:tcBorders>
          </w:tcPr>
          <w:p w14:paraId="32CBE813" w14:textId="77777777" w:rsidR="00162BB7" w:rsidRDefault="00162BB7">
            <w:pPr>
              <w:autoSpaceDE w:val="0"/>
              <w:autoSpaceDN w:val="0"/>
              <w:adjustRightInd w:val="0"/>
              <w:spacing w:before="6" w:line="110" w:lineRule="exact"/>
              <w:jc w:val="center"/>
              <w:rPr>
                <w:kern w:val="0"/>
                <w:sz w:val="11"/>
                <w:szCs w:val="11"/>
              </w:rPr>
            </w:pPr>
          </w:p>
          <w:p w14:paraId="5392FF16"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4950D532" w14:textId="77777777" w:rsidR="00162BB7" w:rsidRDefault="00162BB7">
            <w:pPr>
              <w:autoSpaceDE w:val="0"/>
              <w:autoSpaceDN w:val="0"/>
              <w:adjustRightInd w:val="0"/>
              <w:spacing w:before="6" w:line="110" w:lineRule="exact"/>
              <w:jc w:val="center"/>
              <w:rPr>
                <w:kern w:val="0"/>
                <w:sz w:val="11"/>
                <w:szCs w:val="11"/>
              </w:rPr>
            </w:pPr>
          </w:p>
          <w:p w14:paraId="3D0FAFB6" w14:textId="77777777" w:rsidR="00162BB7" w:rsidRDefault="00C076C0">
            <w:pPr>
              <w:autoSpaceDE w:val="0"/>
              <w:autoSpaceDN w:val="0"/>
              <w:adjustRightInd w:val="0"/>
              <w:ind w:left="466" w:right="-20"/>
              <w:jc w:val="center"/>
              <w:rPr>
                <w:kern w:val="0"/>
                <w:sz w:val="24"/>
              </w:rPr>
            </w:pPr>
            <w:r>
              <w:rPr>
                <w:kern w:val="0"/>
                <w:szCs w:val="21"/>
              </w:rPr>
              <w:t>10,</w:t>
            </w:r>
            <w:r>
              <w:rPr>
                <w:spacing w:val="-5"/>
                <w:kern w:val="0"/>
                <w:szCs w:val="21"/>
              </w:rPr>
              <w:t>0</w:t>
            </w:r>
            <w:r>
              <w:rPr>
                <w:kern w:val="0"/>
                <w:szCs w:val="21"/>
              </w:rPr>
              <w:t>00</w:t>
            </w:r>
          </w:p>
        </w:tc>
      </w:tr>
      <w:tr w:rsidR="00162BB7" w14:paraId="62F83736" w14:textId="77777777">
        <w:trPr>
          <w:trHeight w:hRule="exact" w:val="475"/>
        </w:trPr>
        <w:tc>
          <w:tcPr>
            <w:tcW w:w="3528" w:type="dxa"/>
            <w:tcBorders>
              <w:top w:val="single" w:sz="4" w:space="0" w:color="000008"/>
              <w:left w:val="single" w:sz="4" w:space="0" w:color="000008"/>
              <w:bottom w:val="single" w:sz="4" w:space="0" w:color="000008"/>
              <w:right w:val="single" w:sz="4" w:space="0" w:color="000008"/>
            </w:tcBorders>
          </w:tcPr>
          <w:p w14:paraId="05664138"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r>
              <w:rPr>
                <w:rFonts w:asciiTheme="minorEastAsia" w:hAnsiTheme="minorEastAsia" w:cstheme="minorEastAsia" w:hint="eastAsia"/>
                <w:spacing w:val="1"/>
                <w:kern w:val="0"/>
                <w:szCs w:val="21"/>
              </w:rPr>
              <w:t>DN</w:t>
            </w:r>
            <w:r>
              <w:rPr>
                <w:rFonts w:asciiTheme="minorEastAsia" w:hAnsiTheme="minorEastAsia" w:cstheme="minorEastAsia" w:hint="eastAsia"/>
                <w:kern w:val="0"/>
                <w:szCs w:val="21"/>
              </w:rPr>
              <w:t>S</w:t>
            </w:r>
            <w:r>
              <w:rPr>
                <w:rFonts w:asciiTheme="minorEastAsia" w:hAnsiTheme="minorEastAsia" w:cstheme="minorEastAsia" w:hint="eastAsia"/>
                <w:spacing w:val="-2"/>
                <w:kern w:val="0"/>
                <w:szCs w:val="21"/>
              </w:rPr>
              <w:t xml:space="preserve"> </w:t>
            </w:r>
            <w:r>
              <w:rPr>
                <w:rFonts w:asciiTheme="minorEastAsia" w:hAnsiTheme="minorEastAsia" w:cstheme="minorEastAsia" w:hint="eastAsia"/>
                <w:kern w:val="0"/>
                <w:szCs w:val="21"/>
              </w:rPr>
              <w:t>服务器</w:t>
            </w:r>
          </w:p>
        </w:tc>
        <w:tc>
          <w:tcPr>
            <w:tcW w:w="1337" w:type="dxa"/>
            <w:tcBorders>
              <w:top w:val="single" w:sz="4" w:space="0" w:color="000008"/>
              <w:left w:val="single" w:sz="4" w:space="0" w:color="000008"/>
              <w:bottom w:val="single" w:sz="4" w:space="0" w:color="000008"/>
              <w:right w:val="single" w:sz="4" w:space="0" w:color="000008"/>
            </w:tcBorders>
          </w:tcPr>
          <w:p w14:paraId="3EE0C77A" w14:textId="77777777" w:rsidR="00162BB7" w:rsidRDefault="00162BB7">
            <w:pPr>
              <w:autoSpaceDE w:val="0"/>
              <w:autoSpaceDN w:val="0"/>
              <w:adjustRightInd w:val="0"/>
              <w:ind w:left="466" w:right="-20"/>
              <w:jc w:val="center"/>
              <w:rPr>
                <w:kern w:val="0"/>
                <w:szCs w:val="21"/>
              </w:rPr>
            </w:pPr>
          </w:p>
          <w:p w14:paraId="50516DC2" w14:textId="77777777" w:rsidR="00162BB7" w:rsidRDefault="00C076C0">
            <w:pPr>
              <w:autoSpaceDE w:val="0"/>
              <w:autoSpaceDN w:val="0"/>
              <w:adjustRightInd w:val="0"/>
              <w:ind w:left="466" w:right="-20"/>
              <w:jc w:val="center"/>
              <w:rPr>
                <w:kern w:val="0"/>
                <w:szCs w:val="21"/>
              </w:rPr>
            </w:pPr>
            <w:r>
              <w:rPr>
                <w:kern w:val="0"/>
                <w:szCs w:val="21"/>
              </w:rPr>
              <w:t>50,000</w:t>
            </w:r>
          </w:p>
        </w:tc>
        <w:tc>
          <w:tcPr>
            <w:tcW w:w="1255" w:type="dxa"/>
            <w:tcBorders>
              <w:top w:val="single" w:sz="4" w:space="0" w:color="000008"/>
              <w:left w:val="single" w:sz="4" w:space="0" w:color="000008"/>
              <w:bottom w:val="single" w:sz="4" w:space="0" w:color="000008"/>
              <w:right w:val="single" w:sz="4" w:space="0" w:color="000008"/>
            </w:tcBorders>
          </w:tcPr>
          <w:p w14:paraId="5EEC8E88" w14:textId="77777777" w:rsidR="00162BB7" w:rsidRDefault="00162BB7">
            <w:pPr>
              <w:autoSpaceDE w:val="0"/>
              <w:autoSpaceDN w:val="0"/>
              <w:adjustRightInd w:val="0"/>
              <w:spacing w:before="6" w:line="110" w:lineRule="exact"/>
              <w:jc w:val="center"/>
              <w:rPr>
                <w:kern w:val="0"/>
                <w:sz w:val="11"/>
                <w:szCs w:val="11"/>
              </w:rPr>
            </w:pPr>
          </w:p>
          <w:p w14:paraId="3424D631"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0439E707" w14:textId="77777777" w:rsidR="00162BB7" w:rsidRDefault="00162BB7">
            <w:pPr>
              <w:autoSpaceDE w:val="0"/>
              <w:autoSpaceDN w:val="0"/>
              <w:adjustRightInd w:val="0"/>
              <w:spacing w:before="6" w:line="110" w:lineRule="exact"/>
              <w:jc w:val="center"/>
              <w:rPr>
                <w:kern w:val="0"/>
                <w:sz w:val="11"/>
                <w:szCs w:val="11"/>
              </w:rPr>
            </w:pPr>
          </w:p>
          <w:p w14:paraId="3C60A71F" w14:textId="77777777" w:rsidR="00162BB7" w:rsidRDefault="00C076C0">
            <w:pPr>
              <w:autoSpaceDE w:val="0"/>
              <w:autoSpaceDN w:val="0"/>
              <w:adjustRightInd w:val="0"/>
              <w:ind w:left="466" w:right="-20"/>
              <w:jc w:val="center"/>
              <w:rPr>
                <w:kern w:val="0"/>
                <w:sz w:val="24"/>
              </w:rPr>
            </w:pPr>
            <w:r>
              <w:rPr>
                <w:kern w:val="0"/>
                <w:szCs w:val="21"/>
              </w:rPr>
              <w:t>50,</w:t>
            </w:r>
            <w:r>
              <w:rPr>
                <w:spacing w:val="-5"/>
                <w:kern w:val="0"/>
                <w:szCs w:val="21"/>
              </w:rPr>
              <w:t>0</w:t>
            </w:r>
            <w:r>
              <w:rPr>
                <w:kern w:val="0"/>
                <w:szCs w:val="21"/>
              </w:rPr>
              <w:t>00</w:t>
            </w:r>
          </w:p>
        </w:tc>
      </w:tr>
      <w:tr w:rsidR="00162BB7" w14:paraId="002E4566" w14:textId="77777777">
        <w:trPr>
          <w:trHeight w:hRule="exact" w:val="480"/>
        </w:trPr>
        <w:tc>
          <w:tcPr>
            <w:tcW w:w="3528" w:type="dxa"/>
            <w:tcBorders>
              <w:top w:val="single" w:sz="4" w:space="0" w:color="000008"/>
              <w:left w:val="single" w:sz="4" w:space="0" w:color="000008"/>
              <w:bottom w:val="single" w:sz="4" w:space="0" w:color="000008"/>
              <w:right w:val="single" w:sz="4" w:space="0" w:color="000008"/>
            </w:tcBorders>
          </w:tcPr>
          <w:p w14:paraId="676B027C" w14:textId="77777777" w:rsidR="00162BB7" w:rsidRDefault="00C076C0">
            <w:pPr>
              <w:autoSpaceDE w:val="0"/>
              <w:autoSpaceDN w:val="0"/>
              <w:adjustRightInd w:val="0"/>
              <w:spacing w:before="27"/>
              <w:ind w:left="466" w:right="-20"/>
              <w:jc w:val="center"/>
              <w:rPr>
                <w:rFonts w:asciiTheme="minorEastAsia" w:hAnsiTheme="minorEastAsia" w:cstheme="minorEastAsia"/>
                <w:kern w:val="0"/>
                <w:szCs w:val="21"/>
              </w:rPr>
            </w:pPr>
            <w:r>
              <w:rPr>
                <w:rFonts w:asciiTheme="minorEastAsia" w:hAnsiTheme="minorEastAsia" w:cstheme="minorEastAsia" w:hint="eastAsia"/>
                <w:spacing w:val="-3"/>
                <w:kern w:val="0"/>
                <w:szCs w:val="21"/>
              </w:rPr>
              <w:t>We</w:t>
            </w:r>
            <w:r>
              <w:rPr>
                <w:rFonts w:asciiTheme="minorEastAsia" w:hAnsiTheme="minorEastAsia" w:cstheme="minorEastAsia" w:hint="eastAsia"/>
                <w:kern w:val="0"/>
                <w:szCs w:val="21"/>
              </w:rPr>
              <w:t>b</w:t>
            </w:r>
            <w:r>
              <w:rPr>
                <w:rFonts w:asciiTheme="minorEastAsia" w:hAnsiTheme="minorEastAsia" w:cstheme="minorEastAsia" w:hint="eastAsia"/>
                <w:spacing w:val="-14"/>
                <w:kern w:val="0"/>
                <w:szCs w:val="21"/>
              </w:rPr>
              <w:t xml:space="preserve"> </w:t>
            </w:r>
            <w:r>
              <w:rPr>
                <w:rFonts w:asciiTheme="minorEastAsia" w:hAnsiTheme="minorEastAsia" w:cstheme="minorEastAsia" w:hint="eastAsia"/>
                <w:kern w:val="0"/>
                <w:szCs w:val="21"/>
              </w:rPr>
              <w:t>服务器</w:t>
            </w:r>
          </w:p>
        </w:tc>
        <w:tc>
          <w:tcPr>
            <w:tcW w:w="1337" w:type="dxa"/>
            <w:tcBorders>
              <w:top w:val="single" w:sz="4" w:space="0" w:color="000008"/>
              <w:left w:val="single" w:sz="4" w:space="0" w:color="000008"/>
              <w:bottom w:val="single" w:sz="4" w:space="0" w:color="000008"/>
              <w:right w:val="single" w:sz="4" w:space="0" w:color="000008"/>
            </w:tcBorders>
          </w:tcPr>
          <w:p w14:paraId="0F4B3028" w14:textId="77777777" w:rsidR="00162BB7" w:rsidRDefault="00162BB7">
            <w:pPr>
              <w:autoSpaceDE w:val="0"/>
              <w:autoSpaceDN w:val="0"/>
              <w:adjustRightInd w:val="0"/>
              <w:ind w:left="466" w:right="-20"/>
              <w:jc w:val="center"/>
              <w:rPr>
                <w:kern w:val="0"/>
                <w:szCs w:val="21"/>
              </w:rPr>
            </w:pPr>
          </w:p>
          <w:p w14:paraId="52833197" w14:textId="77777777" w:rsidR="00162BB7" w:rsidRDefault="00C076C0">
            <w:pPr>
              <w:autoSpaceDE w:val="0"/>
              <w:autoSpaceDN w:val="0"/>
              <w:adjustRightInd w:val="0"/>
              <w:ind w:left="466" w:right="-20"/>
              <w:jc w:val="center"/>
              <w:rPr>
                <w:kern w:val="0"/>
                <w:szCs w:val="21"/>
              </w:rPr>
            </w:pPr>
            <w:r>
              <w:rPr>
                <w:kern w:val="0"/>
                <w:szCs w:val="21"/>
              </w:rPr>
              <w:t>50,000</w:t>
            </w:r>
          </w:p>
        </w:tc>
        <w:tc>
          <w:tcPr>
            <w:tcW w:w="1255" w:type="dxa"/>
            <w:tcBorders>
              <w:top w:val="single" w:sz="4" w:space="0" w:color="000008"/>
              <w:left w:val="single" w:sz="4" w:space="0" w:color="000008"/>
              <w:bottom w:val="single" w:sz="4" w:space="0" w:color="000008"/>
              <w:right w:val="single" w:sz="4" w:space="0" w:color="000008"/>
            </w:tcBorders>
          </w:tcPr>
          <w:p w14:paraId="0E125D81" w14:textId="77777777" w:rsidR="00162BB7" w:rsidRDefault="00162BB7">
            <w:pPr>
              <w:autoSpaceDE w:val="0"/>
              <w:autoSpaceDN w:val="0"/>
              <w:adjustRightInd w:val="0"/>
              <w:spacing w:before="1" w:line="110" w:lineRule="exact"/>
              <w:jc w:val="center"/>
              <w:rPr>
                <w:kern w:val="0"/>
                <w:sz w:val="11"/>
                <w:szCs w:val="11"/>
              </w:rPr>
            </w:pPr>
          </w:p>
          <w:p w14:paraId="7199C3B3"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32F59FD1" w14:textId="77777777" w:rsidR="00162BB7" w:rsidRDefault="00162BB7">
            <w:pPr>
              <w:autoSpaceDE w:val="0"/>
              <w:autoSpaceDN w:val="0"/>
              <w:adjustRightInd w:val="0"/>
              <w:spacing w:before="1" w:line="110" w:lineRule="exact"/>
              <w:jc w:val="center"/>
              <w:rPr>
                <w:kern w:val="0"/>
                <w:sz w:val="11"/>
                <w:szCs w:val="11"/>
              </w:rPr>
            </w:pPr>
          </w:p>
          <w:p w14:paraId="1400DD16" w14:textId="77777777" w:rsidR="00162BB7" w:rsidRDefault="00C076C0">
            <w:pPr>
              <w:autoSpaceDE w:val="0"/>
              <w:autoSpaceDN w:val="0"/>
              <w:adjustRightInd w:val="0"/>
              <w:ind w:left="466" w:right="-20"/>
              <w:jc w:val="center"/>
              <w:rPr>
                <w:kern w:val="0"/>
                <w:sz w:val="24"/>
              </w:rPr>
            </w:pPr>
            <w:r>
              <w:rPr>
                <w:kern w:val="0"/>
                <w:szCs w:val="21"/>
              </w:rPr>
              <w:t>50,</w:t>
            </w:r>
            <w:r>
              <w:rPr>
                <w:spacing w:val="-5"/>
                <w:kern w:val="0"/>
                <w:szCs w:val="21"/>
              </w:rPr>
              <w:t>0</w:t>
            </w:r>
            <w:r>
              <w:rPr>
                <w:kern w:val="0"/>
                <w:szCs w:val="21"/>
              </w:rPr>
              <w:t>00</w:t>
            </w:r>
          </w:p>
        </w:tc>
      </w:tr>
      <w:tr w:rsidR="00162BB7" w14:paraId="6C4BDF17" w14:textId="77777777">
        <w:trPr>
          <w:trHeight w:hRule="exact" w:val="475"/>
        </w:trPr>
        <w:tc>
          <w:tcPr>
            <w:tcW w:w="3528" w:type="dxa"/>
            <w:tcBorders>
              <w:top w:val="single" w:sz="4" w:space="0" w:color="000008"/>
              <w:left w:val="single" w:sz="4" w:space="0" w:color="000008"/>
              <w:bottom w:val="single" w:sz="4" w:space="0" w:color="000008"/>
              <w:right w:val="single" w:sz="4" w:space="0" w:color="000008"/>
            </w:tcBorders>
          </w:tcPr>
          <w:p w14:paraId="0A291A92"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r>
              <w:rPr>
                <w:rFonts w:asciiTheme="minorEastAsia" w:hAnsiTheme="minorEastAsia" w:cstheme="minorEastAsia" w:hint="eastAsia"/>
                <w:kern w:val="0"/>
                <w:szCs w:val="21"/>
              </w:rPr>
              <w:t>邮件</w:t>
            </w:r>
            <w:r>
              <w:rPr>
                <w:rFonts w:asciiTheme="minorEastAsia" w:hAnsiTheme="minorEastAsia" w:cstheme="minorEastAsia" w:hint="eastAsia"/>
                <w:spacing w:val="-5"/>
                <w:kern w:val="0"/>
                <w:szCs w:val="21"/>
              </w:rPr>
              <w:t>服</w:t>
            </w:r>
            <w:r>
              <w:rPr>
                <w:rFonts w:asciiTheme="minorEastAsia" w:hAnsiTheme="minorEastAsia" w:cstheme="minorEastAsia" w:hint="eastAsia"/>
                <w:kern w:val="0"/>
                <w:szCs w:val="21"/>
              </w:rPr>
              <w:t>务器</w:t>
            </w:r>
          </w:p>
        </w:tc>
        <w:tc>
          <w:tcPr>
            <w:tcW w:w="1337" w:type="dxa"/>
            <w:tcBorders>
              <w:top w:val="single" w:sz="4" w:space="0" w:color="000008"/>
              <w:left w:val="single" w:sz="4" w:space="0" w:color="000008"/>
              <w:bottom w:val="single" w:sz="4" w:space="0" w:color="000008"/>
              <w:right w:val="single" w:sz="4" w:space="0" w:color="000008"/>
            </w:tcBorders>
          </w:tcPr>
          <w:p w14:paraId="65ED1593" w14:textId="77777777" w:rsidR="00162BB7" w:rsidRDefault="00162BB7">
            <w:pPr>
              <w:autoSpaceDE w:val="0"/>
              <w:autoSpaceDN w:val="0"/>
              <w:adjustRightInd w:val="0"/>
              <w:ind w:left="466" w:right="-20"/>
              <w:jc w:val="center"/>
              <w:rPr>
                <w:kern w:val="0"/>
                <w:szCs w:val="21"/>
              </w:rPr>
            </w:pPr>
          </w:p>
          <w:p w14:paraId="53619C02" w14:textId="77777777" w:rsidR="00162BB7" w:rsidRDefault="00C076C0">
            <w:pPr>
              <w:autoSpaceDE w:val="0"/>
              <w:autoSpaceDN w:val="0"/>
              <w:adjustRightInd w:val="0"/>
              <w:ind w:left="466" w:right="-20"/>
              <w:jc w:val="center"/>
              <w:rPr>
                <w:kern w:val="0"/>
                <w:szCs w:val="21"/>
              </w:rPr>
            </w:pPr>
            <w:r>
              <w:rPr>
                <w:kern w:val="0"/>
                <w:szCs w:val="21"/>
              </w:rPr>
              <w:t>50,000</w:t>
            </w:r>
          </w:p>
        </w:tc>
        <w:tc>
          <w:tcPr>
            <w:tcW w:w="1255" w:type="dxa"/>
            <w:tcBorders>
              <w:top w:val="single" w:sz="4" w:space="0" w:color="000008"/>
              <w:left w:val="single" w:sz="4" w:space="0" w:color="000008"/>
              <w:bottom w:val="single" w:sz="4" w:space="0" w:color="000008"/>
              <w:right w:val="single" w:sz="4" w:space="0" w:color="000008"/>
            </w:tcBorders>
          </w:tcPr>
          <w:p w14:paraId="62AACDB2" w14:textId="77777777" w:rsidR="00162BB7" w:rsidRDefault="00162BB7">
            <w:pPr>
              <w:autoSpaceDE w:val="0"/>
              <w:autoSpaceDN w:val="0"/>
              <w:adjustRightInd w:val="0"/>
              <w:spacing w:before="6" w:line="110" w:lineRule="exact"/>
              <w:jc w:val="center"/>
              <w:rPr>
                <w:kern w:val="0"/>
                <w:sz w:val="11"/>
                <w:szCs w:val="11"/>
              </w:rPr>
            </w:pPr>
          </w:p>
          <w:p w14:paraId="4DA1FEC1"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5AB70AD4" w14:textId="77777777" w:rsidR="00162BB7" w:rsidRDefault="00162BB7">
            <w:pPr>
              <w:autoSpaceDE w:val="0"/>
              <w:autoSpaceDN w:val="0"/>
              <w:adjustRightInd w:val="0"/>
              <w:spacing w:before="6" w:line="110" w:lineRule="exact"/>
              <w:jc w:val="center"/>
              <w:rPr>
                <w:kern w:val="0"/>
                <w:sz w:val="11"/>
                <w:szCs w:val="11"/>
              </w:rPr>
            </w:pPr>
          </w:p>
          <w:p w14:paraId="3B274341" w14:textId="77777777" w:rsidR="00162BB7" w:rsidRDefault="00C076C0">
            <w:pPr>
              <w:autoSpaceDE w:val="0"/>
              <w:autoSpaceDN w:val="0"/>
              <w:adjustRightInd w:val="0"/>
              <w:ind w:left="466" w:right="-20"/>
              <w:jc w:val="center"/>
              <w:rPr>
                <w:kern w:val="0"/>
                <w:sz w:val="24"/>
              </w:rPr>
            </w:pPr>
            <w:r>
              <w:rPr>
                <w:kern w:val="0"/>
                <w:szCs w:val="21"/>
              </w:rPr>
              <w:t>50,</w:t>
            </w:r>
            <w:r>
              <w:rPr>
                <w:spacing w:val="-5"/>
                <w:kern w:val="0"/>
                <w:szCs w:val="21"/>
              </w:rPr>
              <w:t>0</w:t>
            </w:r>
            <w:r>
              <w:rPr>
                <w:kern w:val="0"/>
                <w:szCs w:val="21"/>
              </w:rPr>
              <w:t>00</w:t>
            </w:r>
          </w:p>
        </w:tc>
      </w:tr>
      <w:tr w:rsidR="00162BB7" w14:paraId="060536DA" w14:textId="77777777">
        <w:trPr>
          <w:trHeight w:hRule="exact" w:val="480"/>
        </w:trPr>
        <w:tc>
          <w:tcPr>
            <w:tcW w:w="3528" w:type="dxa"/>
            <w:tcBorders>
              <w:top w:val="single" w:sz="4" w:space="0" w:color="000008"/>
              <w:left w:val="single" w:sz="4" w:space="0" w:color="000008"/>
              <w:bottom w:val="single" w:sz="4" w:space="0" w:color="000008"/>
              <w:right w:val="single" w:sz="4" w:space="0" w:color="000008"/>
            </w:tcBorders>
          </w:tcPr>
          <w:p w14:paraId="35BA6453" w14:textId="77777777" w:rsidR="00162BB7" w:rsidRDefault="00C076C0">
            <w:pPr>
              <w:autoSpaceDE w:val="0"/>
              <w:autoSpaceDN w:val="0"/>
              <w:adjustRightInd w:val="0"/>
              <w:spacing w:before="27"/>
              <w:ind w:left="466" w:right="-20"/>
              <w:jc w:val="center"/>
              <w:rPr>
                <w:rFonts w:asciiTheme="minorEastAsia" w:hAnsiTheme="minorEastAsia" w:cstheme="minorEastAsia"/>
                <w:kern w:val="0"/>
                <w:szCs w:val="21"/>
              </w:rPr>
            </w:pPr>
            <w:r>
              <w:rPr>
                <w:rFonts w:asciiTheme="minorEastAsia" w:hAnsiTheme="minorEastAsia" w:cstheme="minorEastAsia" w:hint="eastAsia"/>
                <w:spacing w:val="-2"/>
                <w:kern w:val="0"/>
                <w:szCs w:val="21"/>
              </w:rPr>
              <w:t>F</w:t>
            </w:r>
            <w:r>
              <w:rPr>
                <w:rFonts w:asciiTheme="minorEastAsia" w:hAnsiTheme="minorEastAsia" w:cstheme="minorEastAsia" w:hint="eastAsia"/>
                <w:spacing w:val="-4"/>
                <w:kern w:val="0"/>
                <w:szCs w:val="21"/>
              </w:rPr>
              <w:t>T</w:t>
            </w:r>
            <w:r>
              <w:rPr>
                <w:rFonts w:asciiTheme="minorEastAsia" w:hAnsiTheme="minorEastAsia" w:cstheme="minorEastAsia" w:hint="eastAsia"/>
                <w:kern w:val="0"/>
                <w:szCs w:val="21"/>
              </w:rPr>
              <w:t>P</w:t>
            </w:r>
            <w:r>
              <w:rPr>
                <w:rFonts w:asciiTheme="minorEastAsia" w:hAnsiTheme="minorEastAsia" w:cstheme="minorEastAsia" w:hint="eastAsia"/>
                <w:spacing w:val="3"/>
                <w:kern w:val="0"/>
                <w:szCs w:val="21"/>
              </w:rPr>
              <w:t xml:space="preserve"> </w:t>
            </w:r>
            <w:r>
              <w:rPr>
                <w:rFonts w:asciiTheme="minorEastAsia" w:hAnsiTheme="minorEastAsia" w:cstheme="minorEastAsia" w:hint="eastAsia"/>
                <w:kern w:val="0"/>
                <w:szCs w:val="21"/>
              </w:rPr>
              <w:t>服务器</w:t>
            </w:r>
          </w:p>
        </w:tc>
        <w:tc>
          <w:tcPr>
            <w:tcW w:w="1337" w:type="dxa"/>
            <w:tcBorders>
              <w:top w:val="single" w:sz="4" w:space="0" w:color="000008"/>
              <w:left w:val="single" w:sz="4" w:space="0" w:color="000008"/>
              <w:bottom w:val="single" w:sz="4" w:space="0" w:color="000008"/>
              <w:right w:val="single" w:sz="4" w:space="0" w:color="000008"/>
            </w:tcBorders>
          </w:tcPr>
          <w:p w14:paraId="4AA79E71" w14:textId="77777777" w:rsidR="00162BB7" w:rsidRDefault="00162BB7">
            <w:pPr>
              <w:autoSpaceDE w:val="0"/>
              <w:autoSpaceDN w:val="0"/>
              <w:adjustRightInd w:val="0"/>
              <w:ind w:left="466" w:right="-20"/>
              <w:jc w:val="center"/>
              <w:rPr>
                <w:kern w:val="0"/>
                <w:szCs w:val="21"/>
              </w:rPr>
            </w:pPr>
          </w:p>
          <w:p w14:paraId="1B762A2C" w14:textId="77777777" w:rsidR="00162BB7" w:rsidRDefault="00C076C0">
            <w:pPr>
              <w:autoSpaceDE w:val="0"/>
              <w:autoSpaceDN w:val="0"/>
              <w:adjustRightInd w:val="0"/>
              <w:ind w:left="466" w:right="-20"/>
              <w:jc w:val="center"/>
              <w:rPr>
                <w:kern w:val="0"/>
                <w:szCs w:val="21"/>
              </w:rPr>
            </w:pPr>
            <w:r>
              <w:rPr>
                <w:kern w:val="0"/>
                <w:szCs w:val="21"/>
              </w:rPr>
              <w:t>50,000</w:t>
            </w:r>
          </w:p>
        </w:tc>
        <w:tc>
          <w:tcPr>
            <w:tcW w:w="1255" w:type="dxa"/>
            <w:tcBorders>
              <w:top w:val="single" w:sz="4" w:space="0" w:color="000008"/>
              <w:left w:val="single" w:sz="4" w:space="0" w:color="000008"/>
              <w:bottom w:val="single" w:sz="4" w:space="0" w:color="000008"/>
              <w:right w:val="single" w:sz="4" w:space="0" w:color="000008"/>
            </w:tcBorders>
          </w:tcPr>
          <w:p w14:paraId="1F3C9AA6" w14:textId="77777777" w:rsidR="00162BB7" w:rsidRDefault="00162BB7">
            <w:pPr>
              <w:autoSpaceDE w:val="0"/>
              <w:autoSpaceDN w:val="0"/>
              <w:adjustRightInd w:val="0"/>
              <w:spacing w:before="1" w:line="110" w:lineRule="exact"/>
              <w:jc w:val="center"/>
              <w:rPr>
                <w:kern w:val="0"/>
                <w:sz w:val="11"/>
                <w:szCs w:val="11"/>
              </w:rPr>
            </w:pPr>
          </w:p>
          <w:p w14:paraId="7305A2C6" w14:textId="77777777" w:rsidR="00162BB7" w:rsidRDefault="00C076C0">
            <w:pPr>
              <w:autoSpaceDE w:val="0"/>
              <w:autoSpaceDN w:val="0"/>
              <w:adjustRightInd w:val="0"/>
              <w:ind w:left="430" w:right="443"/>
              <w:jc w:val="center"/>
              <w:rPr>
                <w:kern w:val="0"/>
                <w:sz w:val="24"/>
              </w:rPr>
            </w:pPr>
            <w:r>
              <w:rPr>
                <w:kern w:val="0"/>
                <w:szCs w:val="21"/>
              </w:rPr>
              <w:t>1</w:t>
            </w:r>
          </w:p>
        </w:tc>
        <w:tc>
          <w:tcPr>
            <w:tcW w:w="1800" w:type="dxa"/>
            <w:tcBorders>
              <w:top w:val="single" w:sz="4" w:space="0" w:color="000008"/>
              <w:left w:val="single" w:sz="4" w:space="0" w:color="000008"/>
              <w:bottom w:val="single" w:sz="4" w:space="0" w:color="000008"/>
              <w:right w:val="single" w:sz="4" w:space="0" w:color="000008"/>
            </w:tcBorders>
          </w:tcPr>
          <w:p w14:paraId="3A428948" w14:textId="77777777" w:rsidR="00162BB7" w:rsidRDefault="00162BB7">
            <w:pPr>
              <w:autoSpaceDE w:val="0"/>
              <w:autoSpaceDN w:val="0"/>
              <w:adjustRightInd w:val="0"/>
              <w:spacing w:before="1" w:line="110" w:lineRule="exact"/>
              <w:jc w:val="center"/>
              <w:rPr>
                <w:kern w:val="0"/>
                <w:sz w:val="11"/>
                <w:szCs w:val="11"/>
              </w:rPr>
            </w:pPr>
          </w:p>
          <w:p w14:paraId="259952AB" w14:textId="77777777" w:rsidR="00162BB7" w:rsidRDefault="00C076C0">
            <w:pPr>
              <w:autoSpaceDE w:val="0"/>
              <w:autoSpaceDN w:val="0"/>
              <w:adjustRightInd w:val="0"/>
              <w:ind w:left="466" w:right="-20"/>
              <w:jc w:val="center"/>
              <w:rPr>
                <w:kern w:val="0"/>
                <w:sz w:val="24"/>
              </w:rPr>
            </w:pPr>
            <w:r>
              <w:rPr>
                <w:kern w:val="0"/>
                <w:szCs w:val="21"/>
              </w:rPr>
              <w:t>50,</w:t>
            </w:r>
            <w:r>
              <w:rPr>
                <w:spacing w:val="-5"/>
                <w:kern w:val="0"/>
                <w:szCs w:val="21"/>
              </w:rPr>
              <w:t>0</w:t>
            </w:r>
            <w:r>
              <w:rPr>
                <w:kern w:val="0"/>
                <w:szCs w:val="21"/>
              </w:rPr>
              <w:t>00</w:t>
            </w:r>
          </w:p>
        </w:tc>
      </w:tr>
      <w:tr w:rsidR="00162BB7" w14:paraId="09A07532" w14:textId="77777777">
        <w:trPr>
          <w:trHeight w:hRule="exact" w:val="480"/>
        </w:trPr>
        <w:tc>
          <w:tcPr>
            <w:tcW w:w="3528" w:type="dxa"/>
            <w:tcBorders>
              <w:top w:val="single" w:sz="4" w:space="0" w:color="000008"/>
              <w:left w:val="single" w:sz="4" w:space="0" w:color="000008"/>
              <w:bottom w:val="single" w:sz="4" w:space="0" w:color="000008"/>
              <w:right w:val="single" w:sz="4" w:space="0" w:color="000008"/>
            </w:tcBorders>
          </w:tcPr>
          <w:p w14:paraId="1115FCAD" w14:textId="77777777" w:rsidR="00162BB7" w:rsidRDefault="00C076C0">
            <w:pPr>
              <w:autoSpaceDE w:val="0"/>
              <w:autoSpaceDN w:val="0"/>
              <w:adjustRightInd w:val="0"/>
              <w:spacing w:before="32"/>
              <w:ind w:left="466" w:right="-20"/>
              <w:jc w:val="center"/>
              <w:rPr>
                <w:rFonts w:asciiTheme="minorEastAsia" w:hAnsiTheme="minorEastAsia" w:cstheme="minorEastAsia"/>
                <w:kern w:val="0"/>
                <w:szCs w:val="21"/>
              </w:rPr>
            </w:pPr>
            <w:r>
              <w:rPr>
                <w:rFonts w:asciiTheme="minorEastAsia" w:hAnsiTheme="minorEastAsia" w:cstheme="minorEastAsia" w:hint="eastAsia"/>
                <w:kern w:val="0"/>
                <w:szCs w:val="21"/>
              </w:rPr>
              <w:t>光缆</w:t>
            </w:r>
            <w:r>
              <w:rPr>
                <w:rFonts w:asciiTheme="minorEastAsia" w:hAnsiTheme="minorEastAsia" w:cstheme="minorEastAsia" w:hint="eastAsia"/>
                <w:spacing w:val="-5"/>
                <w:kern w:val="0"/>
                <w:szCs w:val="21"/>
              </w:rPr>
              <w:t>及</w:t>
            </w:r>
            <w:r>
              <w:rPr>
                <w:rFonts w:asciiTheme="minorEastAsia" w:hAnsiTheme="minorEastAsia" w:cstheme="minorEastAsia" w:hint="eastAsia"/>
                <w:kern w:val="0"/>
                <w:szCs w:val="21"/>
              </w:rPr>
              <w:t>双绞线</w:t>
            </w:r>
          </w:p>
        </w:tc>
        <w:tc>
          <w:tcPr>
            <w:tcW w:w="1337" w:type="dxa"/>
            <w:tcBorders>
              <w:top w:val="single" w:sz="4" w:space="0" w:color="000008"/>
              <w:left w:val="single" w:sz="4" w:space="0" w:color="000008"/>
              <w:bottom w:val="single" w:sz="4" w:space="0" w:color="000008"/>
              <w:right w:val="single" w:sz="4" w:space="0" w:color="000008"/>
            </w:tcBorders>
          </w:tcPr>
          <w:p w14:paraId="138B2429" w14:textId="77777777" w:rsidR="00162BB7" w:rsidRDefault="00162BB7">
            <w:pPr>
              <w:autoSpaceDE w:val="0"/>
              <w:autoSpaceDN w:val="0"/>
              <w:adjustRightInd w:val="0"/>
              <w:ind w:left="466" w:right="-20"/>
              <w:jc w:val="center"/>
              <w:rPr>
                <w:kern w:val="0"/>
                <w:szCs w:val="21"/>
              </w:rPr>
            </w:pPr>
          </w:p>
          <w:p w14:paraId="5BF6EBEB" w14:textId="77777777" w:rsidR="00162BB7" w:rsidRDefault="00C076C0">
            <w:pPr>
              <w:autoSpaceDE w:val="0"/>
              <w:autoSpaceDN w:val="0"/>
              <w:adjustRightInd w:val="0"/>
              <w:ind w:left="466" w:right="-20"/>
              <w:jc w:val="center"/>
              <w:rPr>
                <w:kern w:val="0"/>
                <w:szCs w:val="21"/>
              </w:rPr>
            </w:pPr>
            <w:r>
              <w:rPr>
                <w:kern w:val="0"/>
                <w:szCs w:val="21"/>
              </w:rPr>
              <w:t>300,000</w:t>
            </w:r>
          </w:p>
        </w:tc>
        <w:tc>
          <w:tcPr>
            <w:tcW w:w="1255" w:type="dxa"/>
            <w:tcBorders>
              <w:top w:val="single" w:sz="4" w:space="0" w:color="000008"/>
              <w:left w:val="single" w:sz="4" w:space="0" w:color="000008"/>
              <w:bottom w:val="single" w:sz="4" w:space="0" w:color="000008"/>
              <w:right w:val="single" w:sz="4" w:space="0" w:color="000008"/>
            </w:tcBorders>
          </w:tcPr>
          <w:p w14:paraId="2AC58AF6" w14:textId="77777777" w:rsidR="00162BB7" w:rsidRDefault="00162BB7">
            <w:pPr>
              <w:autoSpaceDE w:val="0"/>
              <w:autoSpaceDN w:val="0"/>
              <w:adjustRightInd w:val="0"/>
              <w:jc w:val="center"/>
              <w:rPr>
                <w:kern w:val="0"/>
                <w:sz w:val="24"/>
              </w:rPr>
            </w:pPr>
          </w:p>
        </w:tc>
        <w:tc>
          <w:tcPr>
            <w:tcW w:w="1800" w:type="dxa"/>
            <w:tcBorders>
              <w:top w:val="single" w:sz="4" w:space="0" w:color="000008"/>
              <w:left w:val="single" w:sz="4" w:space="0" w:color="000008"/>
              <w:bottom w:val="single" w:sz="4" w:space="0" w:color="000008"/>
              <w:right w:val="single" w:sz="4" w:space="0" w:color="000008"/>
            </w:tcBorders>
          </w:tcPr>
          <w:p w14:paraId="7770CB1E" w14:textId="77777777" w:rsidR="00162BB7" w:rsidRDefault="00162BB7">
            <w:pPr>
              <w:autoSpaceDE w:val="0"/>
              <w:autoSpaceDN w:val="0"/>
              <w:adjustRightInd w:val="0"/>
              <w:spacing w:before="6" w:line="110" w:lineRule="exact"/>
              <w:jc w:val="center"/>
              <w:rPr>
                <w:kern w:val="0"/>
                <w:sz w:val="11"/>
                <w:szCs w:val="11"/>
              </w:rPr>
            </w:pPr>
          </w:p>
          <w:p w14:paraId="3D2D303D" w14:textId="77777777" w:rsidR="00162BB7" w:rsidRDefault="00C076C0">
            <w:pPr>
              <w:autoSpaceDE w:val="0"/>
              <w:autoSpaceDN w:val="0"/>
              <w:adjustRightInd w:val="0"/>
              <w:ind w:left="466" w:right="-20"/>
              <w:jc w:val="center"/>
              <w:rPr>
                <w:kern w:val="0"/>
                <w:sz w:val="24"/>
              </w:rPr>
            </w:pPr>
            <w:r>
              <w:rPr>
                <w:kern w:val="0"/>
                <w:szCs w:val="21"/>
              </w:rPr>
              <w:t>30</w:t>
            </w:r>
            <w:r>
              <w:rPr>
                <w:spacing w:val="-5"/>
                <w:kern w:val="0"/>
                <w:szCs w:val="21"/>
              </w:rPr>
              <w:t>0</w:t>
            </w:r>
            <w:r>
              <w:rPr>
                <w:kern w:val="0"/>
                <w:szCs w:val="21"/>
              </w:rPr>
              <w:t>,000</w:t>
            </w:r>
          </w:p>
        </w:tc>
      </w:tr>
      <w:tr w:rsidR="00162BB7" w14:paraId="528CE38B" w14:textId="77777777">
        <w:trPr>
          <w:trHeight w:hRule="exact" w:val="475"/>
        </w:trPr>
        <w:tc>
          <w:tcPr>
            <w:tcW w:w="3528" w:type="dxa"/>
            <w:tcBorders>
              <w:top w:val="single" w:sz="4" w:space="0" w:color="000008"/>
              <w:left w:val="single" w:sz="4" w:space="0" w:color="000008"/>
              <w:bottom w:val="single" w:sz="4" w:space="0" w:color="000008"/>
              <w:right w:val="single" w:sz="4" w:space="0" w:color="000008"/>
            </w:tcBorders>
          </w:tcPr>
          <w:p w14:paraId="6BBCBB41" w14:textId="77777777" w:rsidR="00162BB7" w:rsidRDefault="00C076C0">
            <w:pPr>
              <w:autoSpaceDE w:val="0"/>
              <w:autoSpaceDN w:val="0"/>
              <w:adjustRightInd w:val="0"/>
              <w:spacing w:before="32"/>
              <w:ind w:left="466" w:right="-20"/>
              <w:jc w:val="center"/>
              <w:rPr>
                <w:rFonts w:asciiTheme="minorEastAsia" w:hAnsiTheme="minorEastAsia" w:cstheme="minorEastAsia"/>
                <w:szCs w:val="21"/>
              </w:rPr>
            </w:pPr>
            <w:r>
              <w:rPr>
                <w:rFonts w:asciiTheme="minorEastAsia" w:hAnsiTheme="minorEastAsia" w:cstheme="minorEastAsia" w:hint="eastAsia"/>
                <w:kern w:val="0"/>
                <w:szCs w:val="21"/>
              </w:rPr>
              <w:t>其他</w:t>
            </w:r>
            <w:r>
              <w:rPr>
                <w:rFonts w:asciiTheme="minorEastAsia" w:hAnsiTheme="minorEastAsia" w:cstheme="minorEastAsia" w:hint="eastAsia"/>
                <w:spacing w:val="-5"/>
                <w:kern w:val="0"/>
                <w:szCs w:val="21"/>
              </w:rPr>
              <w:t>设</w:t>
            </w:r>
            <w:r>
              <w:rPr>
                <w:rFonts w:asciiTheme="minorEastAsia" w:hAnsiTheme="minorEastAsia" w:cstheme="minorEastAsia" w:hint="eastAsia"/>
                <w:kern w:val="0"/>
                <w:szCs w:val="21"/>
              </w:rPr>
              <w:t>备费用</w:t>
            </w:r>
          </w:p>
        </w:tc>
        <w:tc>
          <w:tcPr>
            <w:tcW w:w="1337" w:type="dxa"/>
            <w:tcBorders>
              <w:top w:val="single" w:sz="4" w:space="0" w:color="000008"/>
              <w:left w:val="single" w:sz="4" w:space="0" w:color="000008"/>
              <w:bottom w:val="single" w:sz="4" w:space="0" w:color="000008"/>
              <w:right w:val="single" w:sz="4" w:space="0" w:color="000008"/>
            </w:tcBorders>
          </w:tcPr>
          <w:p w14:paraId="4268A061" w14:textId="77777777" w:rsidR="00162BB7" w:rsidRDefault="00162BB7">
            <w:pPr>
              <w:autoSpaceDE w:val="0"/>
              <w:autoSpaceDN w:val="0"/>
              <w:adjustRightInd w:val="0"/>
              <w:ind w:left="466" w:right="-20"/>
              <w:jc w:val="center"/>
              <w:rPr>
                <w:kern w:val="0"/>
                <w:szCs w:val="21"/>
              </w:rPr>
            </w:pPr>
          </w:p>
          <w:p w14:paraId="42DD7524" w14:textId="77777777" w:rsidR="00162BB7" w:rsidRDefault="00C076C0">
            <w:pPr>
              <w:autoSpaceDE w:val="0"/>
              <w:autoSpaceDN w:val="0"/>
              <w:adjustRightInd w:val="0"/>
              <w:ind w:left="466" w:right="-20"/>
              <w:jc w:val="center"/>
              <w:rPr>
                <w:kern w:val="0"/>
                <w:szCs w:val="21"/>
              </w:rPr>
            </w:pPr>
            <w:r>
              <w:rPr>
                <w:kern w:val="0"/>
                <w:szCs w:val="21"/>
              </w:rPr>
              <w:t>500,000</w:t>
            </w:r>
          </w:p>
        </w:tc>
        <w:tc>
          <w:tcPr>
            <w:tcW w:w="1255" w:type="dxa"/>
            <w:tcBorders>
              <w:top w:val="single" w:sz="4" w:space="0" w:color="000008"/>
              <w:left w:val="single" w:sz="4" w:space="0" w:color="000008"/>
              <w:bottom w:val="single" w:sz="4" w:space="0" w:color="000008"/>
              <w:right w:val="single" w:sz="4" w:space="0" w:color="000008"/>
            </w:tcBorders>
          </w:tcPr>
          <w:p w14:paraId="44E3BFFE" w14:textId="77777777" w:rsidR="00162BB7" w:rsidRDefault="00162BB7">
            <w:pPr>
              <w:autoSpaceDE w:val="0"/>
              <w:autoSpaceDN w:val="0"/>
              <w:adjustRightInd w:val="0"/>
              <w:jc w:val="center"/>
              <w:rPr>
                <w:rFonts w:ascii="宋体" w:cs="宋体"/>
                <w:kern w:val="0"/>
                <w:szCs w:val="21"/>
              </w:rPr>
            </w:pPr>
          </w:p>
        </w:tc>
        <w:tc>
          <w:tcPr>
            <w:tcW w:w="1800" w:type="dxa"/>
            <w:tcBorders>
              <w:top w:val="single" w:sz="4" w:space="0" w:color="000008"/>
              <w:left w:val="single" w:sz="4" w:space="0" w:color="000008"/>
              <w:bottom w:val="single" w:sz="4" w:space="0" w:color="000008"/>
              <w:right w:val="single" w:sz="4" w:space="0" w:color="000008"/>
            </w:tcBorders>
          </w:tcPr>
          <w:p w14:paraId="70494BE9" w14:textId="77777777" w:rsidR="00162BB7" w:rsidRDefault="00162BB7">
            <w:pPr>
              <w:autoSpaceDE w:val="0"/>
              <w:autoSpaceDN w:val="0"/>
              <w:adjustRightInd w:val="0"/>
              <w:spacing w:before="6" w:line="110" w:lineRule="exact"/>
              <w:jc w:val="center"/>
              <w:rPr>
                <w:kern w:val="0"/>
                <w:sz w:val="11"/>
                <w:szCs w:val="11"/>
              </w:rPr>
            </w:pPr>
          </w:p>
          <w:p w14:paraId="46F22547" w14:textId="77777777" w:rsidR="00162BB7" w:rsidRDefault="00C076C0">
            <w:pPr>
              <w:autoSpaceDE w:val="0"/>
              <w:autoSpaceDN w:val="0"/>
              <w:adjustRightInd w:val="0"/>
              <w:ind w:left="466" w:right="-20"/>
              <w:jc w:val="center"/>
              <w:rPr>
                <w:kern w:val="0"/>
                <w:szCs w:val="21"/>
              </w:rPr>
            </w:pPr>
            <w:r>
              <w:rPr>
                <w:kern w:val="0"/>
                <w:szCs w:val="21"/>
              </w:rPr>
              <w:t>50</w:t>
            </w:r>
            <w:r>
              <w:rPr>
                <w:spacing w:val="-5"/>
                <w:kern w:val="0"/>
                <w:szCs w:val="21"/>
              </w:rPr>
              <w:t>0</w:t>
            </w:r>
            <w:r>
              <w:rPr>
                <w:kern w:val="0"/>
                <w:szCs w:val="21"/>
              </w:rPr>
              <w:t>,000</w:t>
            </w:r>
          </w:p>
        </w:tc>
      </w:tr>
      <w:tr w:rsidR="00162BB7" w14:paraId="661B9B61" w14:textId="77777777">
        <w:trPr>
          <w:trHeight w:hRule="exact" w:val="475"/>
        </w:trPr>
        <w:tc>
          <w:tcPr>
            <w:tcW w:w="3528" w:type="dxa"/>
            <w:tcBorders>
              <w:top w:val="single" w:sz="4" w:space="0" w:color="000008"/>
              <w:left w:val="single" w:sz="4" w:space="0" w:color="000008"/>
              <w:bottom w:val="single" w:sz="4" w:space="0" w:color="000008"/>
              <w:right w:val="single" w:sz="4" w:space="0" w:color="000008"/>
            </w:tcBorders>
          </w:tcPr>
          <w:p w14:paraId="020221AB" w14:textId="77777777" w:rsidR="00162BB7" w:rsidRDefault="00162BB7">
            <w:pPr>
              <w:autoSpaceDE w:val="0"/>
              <w:autoSpaceDN w:val="0"/>
              <w:adjustRightInd w:val="0"/>
              <w:jc w:val="center"/>
              <w:rPr>
                <w:rFonts w:eastAsia="宋体"/>
                <w:sz w:val="24"/>
              </w:rPr>
            </w:pPr>
          </w:p>
        </w:tc>
        <w:tc>
          <w:tcPr>
            <w:tcW w:w="1337" w:type="dxa"/>
            <w:tcBorders>
              <w:top w:val="single" w:sz="4" w:space="0" w:color="000008"/>
              <w:left w:val="single" w:sz="4" w:space="0" w:color="000008"/>
              <w:bottom w:val="single" w:sz="4" w:space="0" w:color="000008"/>
              <w:right w:val="single" w:sz="4" w:space="0" w:color="000008"/>
            </w:tcBorders>
          </w:tcPr>
          <w:p w14:paraId="26D24C41" w14:textId="77777777" w:rsidR="00162BB7" w:rsidRDefault="00162BB7">
            <w:pPr>
              <w:autoSpaceDE w:val="0"/>
              <w:autoSpaceDN w:val="0"/>
              <w:adjustRightInd w:val="0"/>
              <w:jc w:val="center"/>
              <w:rPr>
                <w:kern w:val="0"/>
                <w:sz w:val="24"/>
              </w:rPr>
            </w:pPr>
          </w:p>
        </w:tc>
        <w:tc>
          <w:tcPr>
            <w:tcW w:w="1255" w:type="dxa"/>
            <w:tcBorders>
              <w:top w:val="single" w:sz="4" w:space="0" w:color="000008"/>
              <w:left w:val="single" w:sz="4" w:space="0" w:color="000008"/>
              <w:bottom w:val="single" w:sz="4" w:space="0" w:color="000008"/>
              <w:right w:val="single" w:sz="4" w:space="0" w:color="000008"/>
            </w:tcBorders>
          </w:tcPr>
          <w:p w14:paraId="6CC416C1" w14:textId="77777777" w:rsidR="00162BB7" w:rsidRDefault="00C076C0">
            <w:pPr>
              <w:autoSpaceDE w:val="0"/>
              <w:autoSpaceDN w:val="0"/>
              <w:adjustRightInd w:val="0"/>
              <w:spacing w:before="27"/>
              <w:ind w:left="466" w:right="-20"/>
              <w:jc w:val="center"/>
              <w:rPr>
                <w:rFonts w:ascii="宋体" w:cs="宋体"/>
                <w:kern w:val="0"/>
                <w:szCs w:val="21"/>
              </w:rPr>
            </w:pPr>
            <w:r>
              <w:rPr>
                <w:rFonts w:ascii="宋体" w:cs="宋体" w:hint="eastAsia"/>
                <w:kern w:val="0"/>
                <w:szCs w:val="21"/>
              </w:rPr>
              <w:t>总和</w:t>
            </w:r>
          </w:p>
        </w:tc>
        <w:tc>
          <w:tcPr>
            <w:tcW w:w="1800" w:type="dxa"/>
            <w:tcBorders>
              <w:top w:val="single" w:sz="4" w:space="0" w:color="000008"/>
              <w:left w:val="single" w:sz="4" w:space="0" w:color="000008"/>
              <w:bottom w:val="single" w:sz="4" w:space="0" w:color="000008"/>
              <w:right w:val="single" w:sz="4" w:space="0" w:color="000008"/>
            </w:tcBorders>
          </w:tcPr>
          <w:p w14:paraId="39A9E359" w14:textId="77777777" w:rsidR="00162BB7" w:rsidRDefault="00162BB7">
            <w:pPr>
              <w:autoSpaceDE w:val="0"/>
              <w:autoSpaceDN w:val="0"/>
              <w:adjustRightInd w:val="0"/>
              <w:spacing w:before="1" w:line="110" w:lineRule="exact"/>
              <w:jc w:val="center"/>
              <w:rPr>
                <w:kern w:val="0"/>
                <w:sz w:val="11"/>
                <w:szCs w:val="11"/>
              </w:rPr>
            </w:pPr>
          </w:p>
          <w:p w14:paraId="4583A346" w14:textId="77777777" w:rsidR="00162BB7" w:rsidRDefault="00C076C0">
            <w:pPr>
              <w:autoSpaceDE w:val="0"/>
              <w:autoSpaceDN w:val="0"/>
              <w:adjustRightInd w:val="0"/>
              <w:ind w:left="466" w:right="-20"/>
              <w:jc w:val="center"/>
              <w:rPr>
                <w:kern w:val="0"/>
                <w:szCs w:val="21"/>
              </w:rPr>
            </w:pPr>
            <w:r>
              <w:rPr>
                <w:kern w:val="0"/>
                <w:szCs w:val="21"/>
              </w:rPr>
              <w:t>1654,180</w:t>
            </w:r>
          </w:p>
        </w:tc>
      </w:tr>
    </w:tbl>
    <w:p w14:paraId="4C24C81B" w14:textId="77777777" w:rsidR="00162BB7" w:rsidRDefault="00162BB7">
      <w:pPr>
        <w:autoSpaceDE w:val="0"/>
        <w:autoSpaceDN w:val="0"/>
        <w:adjustRightInd w:val="0"/>
        <w:spacing w:line="200" w:lineRule="exact"/>
        <w:jc w:val="left"/>
        <w:rPr>
          <w:kern w:val="0"/>
          <w:sz w:val="20"/>
          <w:szCs w:val="20"/>
        </w:rPr>
      </w:pPr>
    </w:p>
    <w:p w14:paraId="3A1D94EB" w14:textId="77777777" w:rsidR="00162BB7" w:rsidRDefault="00162BB7">
      <w:pPr>
        <w:autoSpaceDE w:val="0"/>
        <w:autoSpaceDN w:val="0"/>
        <w:adjustRightInd w:val="0"/>
        <w:spacing w:before="12" w:line="260" w:lineRule="exact"/>
        <w:jc w:val="left"/>
        <w:rPr>
          <w:kern w:val="0"/>
          <w:sz w:val="26"/>
          <w:szCs w:val="26"/>
        </w:rPr>
      </w:pPr>
    </w:p>
    <w:p w14:paraId="633CF854" w14:textId="77777777" w:rsidR="00CA1EE3" w:rsidRDefault="00C076C0">
      <w:pPr>
        <w:autoSpaceDE w:val="0"/>
        <w:autoSpaceDN w:val="0"/>
        <w:adjustRightInd w:val="0"/>
        <w:spacing w:line="315" w:lineRule="auto"/>
        <w:ind w:left="140" w:right="3631"/>
        <w:jc w:val="left"/>
        <w:rPr>
          <w:rFonts w:ascii="宋体" w:cs="宋体"/>
          <w:kern w:val="0"/>
          <w:sz w:val="24"/>
        </w:rPr>
      </w:pPr>
      <w:r>
        <w:rPr>
          <w:rFonts w:ascii="宋体" w:cs="宋体" w:hint="eastAsia"/>
          <w:kern w:val="0"/>
          <w:sz w:val="24"/>
        </w:rPr>
        <w:t>其他人工费用</w:t>
      </w:r>
      <w:r>
        <w:rPr>
          <w:rFonts w:ascii="宋体" w:cs="宋体"/>
          <w:kern w:val="0"/>
          <w:sz w:val="24"/>
        </w:rPr>
        <w:t xml:space="preserve"> 1654180*20%=330836</w:t>
      </w:r>
    </w:p>
    <w:p w14:paraId="1BE6BE6F" w14:textId="29A6133E" w:rsidR="00162BB7" w:rsidRDefault="00C076C0">
      <w:pPr>
        <w:autoSpaceDE w:val="0"/>
        <w:autoSpaceDN w:val="0"/>
        <w:adjustRightInd w:val="0"/>
        <w:spacing w:line="315" w:lineRule="auto"/>
        <w:ind w:left="140" w:right="3631"/>
        <w:jc w:val="left"/>
        <w:rPr>
          <w:rFonts w:ascii="宋体" w:cs="宋体"/>
          <w:kern w:val="0"/>
          <w:sz w:val="24"/>
        </w:rPr>
        <w:sectPr w:rsidR="00162BB7">
          <w:pgSz w:w="11920" w:h="16840"/>
          <w:pgMar w:top="1100" w:right="1660" w:bottom="280" w:left="1660" w:header="875" w:footer="978" w:gutter="0"/>
          <w:cols w:space="720"/>
        </w:sectPr>
      </w:pPr>
      <w:r>
        <w:rPr>
          <w:rFonts w:ascii="宋体" w:cs="宋体" w:hint="eastAsia"/>
          <w:kern w:val="0"/>
          <w:sz w:val="24"/>
        </w:rPr>
        <w:lastRenderedPageBreak/>
        <w:t>工程总费用为</w:t>
      </w:r>
      <w:r>
        <w:rPr>
          <w:rFonts w:ascii="宋体" w:cs="宋体"/>
          <w:spacing w:val="-58"/>
          <w:kern w:val="0"/>
          <w:sz w:val="24"/>
        </w:rPr>
        <w:t xml:space="preserve"> </w:t>
      </w:r>
      <w:r>
        <w:rPr>
          <w:rFonts w:ascii="宋体" w:cs="宋体"/>
          <w:kern w:val="0"/>
          <w:sz w:val="24"/>
        </w:rPr>
        <w:t>1654180</w:t>
      </w:r>
      <w:r>
        <w:rPr>
          <w:rFonts w:ascii="宋体" w:cs="宋体" w:hint="eastAsia"/>
          <w:kern w:val="0"/>
          <w:sz w:val="24"/>
        </w:rPr>
        <w:t>＋</w:t>
      </w:r>
      <w:r>
        <w:rPr>
          <w:rFonts w:ascii="宋体" w:cs="宋体"/>
          <w:kern w:val="0"/>
          <w:sz w:val="24"/>
        </w:rPr>
        <w:t>330863</w:t>
      </w:r>
      <w:r>
        <w:rPr>
          <w:rFonts w:ascii="宋体" w:cs="宋体" w:hint="eastAsia"/>
          <w:kern w:val="0"/>
          <w:sz w:val="24"/>
        </w:rPr>
        <w:t>＝</w:t>
      </w:r>
      <w:r>
        <w:rPr>
          <w:rFonts w:ascii="宋体" w:cs="宋体"/>
          <w:kern w:val="0"/>
          <w:sz w:val="24"/>
        </w:rPr>
        <w:t>1985016</w:t>
      </w:r>
      <w:r>
        <w:rPr>
          <w:rFonts w:ascii="宋体" w:cs="宋体" w:hint="eastAsia"/>
          <w:kern w:val="0"/>
          <w:sz w:val="24"/>
        </w:rPr>
        <w:t>元</w:t>
      </w:r>
    </w:p>
    <w:p w14:paraId="42A9C453" w14:textId="0296F01D" w:rsidR="00CA1EE3" w:rsidRDefault="00CA1EE3" w:rsidP="00CA1EE3">
      <w:pPr>
        <w:pStyle w:val="1"/>
      </w:pPr>
      <w:bookmarkStart w:id="139" w:name="_Toc25163441"/>
      <w:r>
        <w:rPr>
          <w:rFonts w:hint="eastAsia"/>
        </w:rPr>
        <w:lastRenderedPageBreak/>
        <w:t>8.</w:t>
      </w:r>
      <w:r>
        <w:rPr>
          <w:rFonts w:hint="eastAsia"/>
        </w:rPr>
        <w:t>售后及技术支持</w:t>
      </w:r>
      <w:bookmarkEnd w:id="139"/>
    </w:p>
    <w:p w14:paraId="7E24719A" w14:textId="2EBDCE8D" w:rsidR="00162BB7" w:rsidRDefault="00C076C0">
      <w:pPr>
        <w:pStyle w:val="2"/>
      </w:pPr>
      <w:bookmarkStart w:id="140" w:name="_Toc25163442"/>
      <w:r>
        <w:rPr>
          <w:rFonts w:hint="eastAsia"/>
        </w:rPr>
        <w:t>8.1.</w:t>
      </w:r>
      <w:r>
        <w:t xml:space="preserve"> </w:t>
      </w:r>
      <w:r>
        <w:rPr>
          <w:rFonts w:hint="eastAsia"/>
        </w:rPr>
        <w:t>售后服务</w:t>
      </w:r>
      <w:bookmarkEnd w:id="51"/>
      <w:bookmarkEnd w:id="52"/>
      <w:bookmarkEnd w:id="140"/>
    </w:p>
    <w:p w14:paraId="57271382" w14:textId="77777777" w:rsidR="00162BB7" w:rsidRDefault="00C076C0">
      <w:pPr>
        <w:ind w:firstLineChars="200" w:firstLine="420"/>
      </w:pPr>
      <w:r>
        <w:rPr>
          <w:rFonts w:hint="eastAsia"/>
        </w:rPr>
        <w:t>根据</w:t>
      </w:r>
      <w:r>
        <w:t>西安电子科技</w:t>
      </w:r>
      <w:r>
        <w:rPr>
          <w:rFonts w:hint="eastAsia"/>
        </w:rPr>
        <w:t>大学校园网的建设要求和具体情况，提供一流的技术和服务，并根据用户的具体要求及实际情况，组织强大的技术力量，制定完善的售后服务实施计划，建立健全的售后服务制度，提供给客户一整套全面的服务项目，可以帮助客户最大限度的减少故障时</w:t>
      </w:r>
      <w:r>
        <w:rPr>
          <w:rFonts w:hint="eastAsia"/>
        </w:rPr>
        <w:t xml:space="preserve"> </w:t>
      </w:r>
      <w:r>
        <w:rPr>
          <w:rFonts w:hint="eastAsia"/>
        </w:rPr>
        <w:t>间，达到系统连续健壮运行的目标。</w:t>
      </w:r>
    </w:p>
    <w:p w14:paraId="11245818" w14:textId="77777777" w:rsidR="00162BB7" w:rsidRDefault="00C076C0">
      <w:r>
        <w:rPr>
          <w:rFonts w:hint="eastAsia"/>
        </w:rPr>
        <w:t>服务宗旨：为客户提供高度量、高效率的服务与客户保持良好持久的合作关系。</w:t>
      </w:r>
    </w:p>
    <w:p w14:paraId="3A54397B" w14:textId="77777777" w:rsidR="00162BB7" w:rsidRDefault="00C076C0">
      <w:r>
        <w:rPr>
          <w:rFonts w:hint="eastAsia"/>
        </w:rPr>
        <w:t>服务范围：包括维护、咨询、诊断、优化等服务</w:t>
      </w:r>
      <w:r>
        <w:t>，</w:t>
      </w:r>
      <w:r>
        <w:rPr>
          <w:rFonts w:hint="eastAsia"/>
        </w:rPr>
        <w:t>为客户提供的热线咨询服务。</w:t>
      </w:r>
      <w:r>
        <w:rPr>
          <w:rFonts w:hint="eastAsia"/>
        </w:rPr>
        <w:t xml:space="preserve"> </w:t>
      </w:r>
    </w:p>
    <w:p w14:paraId="4C2DF654" w14:textId="77777777" w:rsidR="00162BB7" w:rsidRDefault="00C076C0">
      <w:r>
        <w:rPr>
          <w:rFonts w:hint="eastAsia"/>
        </w:rPr>
        <w:t>响应速度：为异地客户提供</w:t>
      </w:r>
      <w:r>
        <w:rPr>
          <w:rFonts w:hint="eastAsia"/>
        </w:rPr>
        <w:t xml:space="preserve">2 </w:t>
      </w:r>
      <w:r>
        <w:rPr>
          <w:rFonts w:hint="eastAsia"/>
        </w:rPr>
        <w:t>小时响应服务</w:t>
      </w:r>
      <w:r>
        <w:t>，</w:t>
      </w:r>
      <w:r>
        <w:rPr>
          <w:rFonts w:hint="eastAsia"/>
        </w:rPr>
        <w:t>为本地客户提供</w:t>
      </w:r>
      <w:r>
        <w:rPr>
          <w:rFonts w:hint="eastAsia"/>
        </w:rPr>
        <w:t xml:space="preserve">1 </w:t>
      </w:r>
      <w:r>
        <w:rPr>
          <w:rFonts w:hint="eastAsia"/>
        </w:rPr>
        <w:t>小时响应服务。</w:t>
      </w:r>
    </w:p>
    <w:p w14:paraId="1A4FDBC5" w14:textId="77777777" w:rsidR="00162BB7" w:rsidRDefault="00C076C0">
      <w:pPr>
        <w:pStyle w:val="2"/>
      </w:pPr>
      <w:bookmarkStart w:id="141" w:name="_Toc534114475"/>
      <w:bookmarkStart w:id="142" w:name="_Toc534114876"/>
      <w:bookmarkStart w:id="143" w:name="_Toc25163443"/>
      <w:r>
        <w:rPr>
          <w:rFonts w:hint="eastAsia"/>
        </w:rPr>
        <w:t>8.2.</w:t>
      </w:r>
      <w:r>
        <w:t xml:space="preserve"> </w:t>
      </w:r>
      <w:r>
        <w:rPr>
          <w:rFonts w:hint="eastAsia"/>
        </w:rPr>
        <w:t>技术支持</w:t>
      </w:r>
      <w:bookmarkEnd w:id="141"/>
      <w:bookmarkEnd w:id="142"/>
      <w:bookmarkEnd w:id="143"/>
    </w:p>
    <w:p w14:paraId="04AED396" w14:textId="77777777" w:rsidR="00162BB7" w:rsidRDefault="00C076C0">
      <w:pPr>
        <w:ind w:firstLine="480"/>
      </w:pPr>
      <w:r>
        <w:rPr>
          <w:rFonts w:hint="eastAsia"/>
        </w:rPr>
        <w:t>（</w:t>
      </w:r>
      <w:r>
        <w:rPr>
          <w:rFonts w:hint="eastAsia"/>
        </w:rPr>
        <w:t>1</w:t>
      </w:r>
      <w:r>
        <w:rPr>
          <w:rFonts w:hint="eastAsia"/>
        </w:rPr>
        <w:t>）电话技术支持：只要您对系统存在问题，请即刻拨打我们的服务热线电话</w:t>
      </w:r>
      <w:r>
        <w:t>。</w:t>
      </w:r>
      <w:r>
        <w:rPr>
          <w:rFonts w:hint="eastAsia"/>
        </w:rPr>
        <w:t>对于我们的工作人员</w:t>
      </w:r>
      <w:r>
        <w:t>，</w:t>
      </w:r>
      <w:r>
        <w:rPr>
          <w:rFonts w:hint="eastAsia"/>
        </w:rPr>
        <w:t>您的电话将享有最高的优先级，我们将优先处理您的电话求助</w:t>
      </w:r>
      <w:r>
        <w:rPr>
          <w:rFonts w:hint="eastAsia"/>
        </w:rPr>
        <w:t>,</w:t>
      </w:r>
      <w:r>
        <w:rPr>
          <w:rFonts w:hint="eastAsia"/>
        </w:rPr>
        <w:t>直至得到令您满意的结果</w:t>
      </w:r>
      <w:r>
        <w:t>。</w:t>
      </w:r>
      <w:r>
        <w:rPr>
          <w:rFonts w:hint="eastAsia"/>
        </w:rPr>
        <w:t>专业的技术工程师和完善的电话处理及升级程序能保证快速有效的支持。</w:t>
      </w:r>
      <w:r>
        <w:rPr>
          <w:rFonts w:hint="eastAsia"/>
        </w:rPr>
        <w:t xml:space="preserve"> </w:t>
      </w:r>
      <w:r>
        <w:rPr>
          <w:rFonts w:hint="eastAsia"/>
        </w:rPr>
        <w:t>电话指导和远程诊断，普通的问题立即解决</w:t>
      </w:r>
      <w:r>
        <w:t>，</w:t>
      </w:r>
      <w:r>
        <w:rPr>
          <w:rFonts w:hint="eastAsia"/>
        </w:rPr>
        <w:t>有一定复杂度的问题，在</w:t>
      </w:r>
      <w:r>
        <w:rPr>
          <w:rFonts w:hint="eastAsia"/>
        </w:rPr>
        <w:t>15</w:t>
      </w:r>
      <w:r>
        <w:rPr>
          <w:rFonts w:hint="eastAsia"/>
        </w:rPr>
        <w:t>分钟内响应</w:t>
      </w:r>
      <w:r>
        <w:t>，</w:t>
      </w:r>
      <w:r>
        <w:rPr>
          <w:rFonts w:hint="eastAsia"/>
        </w:rPr>
        <w:t>必要时由专业技术人员到现场解决</w:t>
      </w:r>
    </w:p>
    <w:p w14:paraId="41F7CBC1" w14:textId="77777777" w:rsidR="00162BB7" w:rsidRDefault="00C076C0">
      <w:pPr>
        <w:ind w:firstLine="480"/>
      </w:pPr>
      <w:r>
        <w:rPr>
          <w:rFonts w:hint="eastAsia"/>
        </w:rPr>
        <w:t>（</w:t>
      </w:r>
      <w:r>
        <w:rPr>
          <w:rFonts w:hint="eastAsia"/>
        </w:rPr>
        <w:t>2</w:t>
      </w:r>
      <w:r>
        <w:rPr>
          <w:rFonts w:hint="eastAsia"/>
        </w:rPr>
        <w:t>）现场技术维护：当您的系统被确诊为硬件故障时，我们的现场工程师会带同相</w:t>
      </w:r>
    </w:p>
    <w:p w14:paraId="5A506FAC" w14:textId="77777777" w:rsidR="00162BB7" w:rsidRDefault="00C076C0">
      <w:r>
        <w:rPr>
          <w:rFonts w:hint="eastAsia"/>
        </w:rPr>
        <w:t>应的替换备件立即赶赴现场进行紧急维修。我们的承诺是：搭乘最近的车次（必要时专车前往）</w:t>
      </w:r>
      <w:r>
        <w:t>，</w:t>
      </w:r>
      <w:r>
        <w:rPr>
          <w:rFonts w:hint="eastAsia"/>
        </w:rPr>
        <w:t>使您的系统故障时间被压缩到最小。在服务期限内，所有故障备件（物理损伤除外）的更换均是免费的，即已经包含在总体的服务费用之中，不再另行收取备件费用。在需要现场技术支持，我公司将调配人力资源，全力支持用户工作。具体的响应时间请参阅下述的“优先级与响应速度”。</w:t>
      </w:r>
    </w:p>
    <w:p w14:paraId="5AD8FB0A" w14:textId="77777777" w:rsidR="00162BB7" w:rsidRDefault="00C076C0">
      <w:pPr>
        <w:ind w:firstLine="480"/>
      </w:pPr>
      <w:r>
        <w:rPr>
          <w:rFonts w:hint="eastAsia"/>
        </w:rPr>
        <w:t>（</w:t>
      </w:r>
      <w:r>
        <w:rPr>
          <w:rFonts w:hint="eastAsia"/>
        </w:rPr>
        <w:t>3</w:t>
      </w:r>
      <w:r>
        <w:rPr>
          <w:rFonts w:hint="eastAsia"/>
        </w:rPr>
        <w:t>）扩容或改造服务：当用户应用需要系统扩容或改造时（包括主机、数据库功能、存储、网络），将提供顾问咨询、解决方案设计、远程指导实施直至现场实施服务支持。包括机房和系统搬迁的实施方案的制定及咨询、实施服务。</w:t>
      </w:r>
    </w:p>
    <w:p w14:paraId="51239B81" w14:textId="77777777" w:rsidR="00162BB7" w:rsidRDefault="00C076C0">
      <w:pPr>
        <w:ind w:firstLine="480"/>
      </w:pPr>
      <w:r>
        <w:rPr>
          <w:rFonts w:hint="eastAsia"/>
        </w:rPr>
        <w:t>（</w:t>
      </w:r>
      <w:r>
        <w:rPr>
          <w:rFonts w:hint="eastAsia"/>
        </w:rPr>
        <w:t>4</w:t>
      </w:r>
      <w:r>
        <w:rPr>
          <w:rFonts w:hint="eastAsia"/>
        </w:rPr>
        <w:t>）软件升级：随着原厂商技术的发展，原先各种设备上的软件可能存在有功能上的缺陷，或者用户希望采用一些新的技术，需要对原有系统进行</w:t>
      </w:r>
      <w:proofErr w:type="gramStart"/>
      <w:r>
        <w:rPr>
          <w:rFonts w:hint="eastAsia"/>
        </w:rPr>
        <w:t>修或者</w:t>
      </w:r>
      <w:proofErr w:type="gramEnd"/>
      <w:r>
        <w:rPr>
          <w:rFonts w:hint="eastAsia"/>
        </w:rPr>
        <w:t>软件升级，我们将实时跟踪原厂商在技术的发展，协助用户从原厂商获得在用系统各种设备的最新软件版本</w:t>
      </w:r>
      <w:r>
        <w:t>，</w:t>
      </w:r>
      <w:r>
        <w:rPr>
          <w:rFonts w:hint="eastAsia"/>
        </w:rPr>
        <w:t>根据用户的意见，将对用户系统进行平滑的升级。</w:t>
      </w:r>
    </w:p>
    <w:p w14:paraId="5E117AC7" w14:textId="77777777" w:rsidR="00162BB7" w:rsidRDefault="00C076C0">
      <w:pPr>
        <w:ind w:firstLine="480"/>
      </w:pPr>
      <w:r>
        <w:rPr>
          <w:rFonts w:hint="eastAsia"/>
        </w:rPr>
        <w:t>（</w:t>
      </w:r>
      <w:r>
        <w:rPr>
          <w:rFonts w:hint="eastAsia"/>
        </w:rPr>
        <w:t>5</w:t>
      </w:r>
      <w:r>
        <w:rPr>
          <w:rFonts w:hint="eastAsia"/>
        </w:rPr>
        <w:t>）服务期限：最终验收完成之后的三年（包括软、硬件），保修期从最终验收开通之日起开始计算。</w:t>
      </w:r>
      <w:r>
        <w:rPr>
          <w:rFonts w:hint="eastAsia"/>
        </w:rPr>
        <w:t xml:space="preserve"> </w:t>
      </w:r>
      <w:r>
        <w:rPr>
          <w:rFonts w:hint="eastAsia"/>
        </w:rPr>
        <w:t>在最终开通之日起的</w:t>
      </w:r>
      <w:r>
        <w:rPr>
          <w:rFonts w:hint="eastAsia"/>
        </w:rPr>
        <w:t xml:space="preserve">10 </w:t>
      </w:r>
      <w:r>
        <w:rPr>
          <w:rFonts w:hint="eastAsia"/>
        </w:rPr>
        <w:t>年内以优惠价格提供给用户因工程扩容所需要的设备，并在</w:t>
      </w:r>
      <w:r>
        <w:rPr>
          <w:rFonts w:hint="eastAsia"/>
        </w:rPr>
        <w:t xml:space="preserve">15 </w:t>
      </w:r>
      <w:r>
        <w:rPr>
          <w:rFonts w:hint="eastAsia"/>
        </w:rPr>
        <w:t>年内以合理的价格提供用户维护所需的一切消耗品及备件。对于所提供的系统设备停止生产前</w:t>
      </w:r>
      <w:r>
        <w:rPr>
          <w:rFonts w:hint="eastAsia"/>
        </w:rPr>
        <w:t xml:space="preserve">6 </w:t>
      </w:r>
      <w:proofErr w:type="gramStart"/>
      <w:r>
        <w:rPr>
          <w:rFonts w:hint="eastAsia"/>
        </w:rPr>
        <w:t>个</w:t>
      </w:r>
      <w:proofErr w:type="gramEnd"/>
      <w:r>
        <w:rPr>
          <w:rFonts w:hint="eastAsia"/>
        </w:rPr>
        <w:t>月内将通知用户，以保证用户购买足够的备品、备件及消耗品。</w:t>
      </w:r>
    </w:p>
    <w:p w14:paraId="5FA0191B" w14:textId="77777777" w:rsidR="00162BB7" w:rsidRDefault="00162BB7"/>
    <w:p w14:paraId="1BF00178" w14:textId="77777777" w:rsidR="00162BB7" w:rsidRDefault="00162BB7"/>
    <w:sectPr w:rsidR="00162B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BBC8D" w14:textId="77777777" w:rsidR="00493539" w:rsidRDefault="00493539" w:rsidP="00DC0033">
      <w:r>
        <w:separator/>
      </w:r>
    </w:p>
  </w:endnote>
  <w:endnote w:type="continuationSeparator" w:id="0">
    <w:p w14:paraId="7D025FB5" w14:textId="77777777" w:rsidR="00493539" w:rsidRDefault="00493539" w:rsidP="00DC0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Times New Roman"/>
    <w:charset w:val="00"/>
    <w:family w:val="roman"/>
    <w:pitch w:val="default"/>
    <w:sig w:usb0="00000000" w:usb1="00000000" w:usb2="00000009" w:usb3="00000000" w:csb0="000001FF" w:csb1="00000000"/>
  </w:font>
  <w:font w:name="_-Æ‘˛">
    <w:altName w:val="Calibri"/>
    <w:charset w:val="4D"/>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e眠副浡渀.">
    <w:altName w:val="宋体"/>
    <w:charset w:val="00"/>
    <w:family w:val="roman"/>
    <w:pitch w:val="default"/>
    <w:sig w:usb0="00000000" w:usb1="00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2E211" w14:textId="77777777" w:rsidR="00493539" w:rsidRDefault="00493539" w:rsidP="00DC0033">
      <w:r>
        <w:separator/>
      </w:r>
    </w:p>
  </w:footnote>
  <w:footnote w:type="continuationSeparator" w:id="0">
    <w:p w14:paraId="410E8354" w14:textId="77777777" w:rsidR="00493539" w:rsidRDefault="00493539" w:rsidP="00DC00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D3A20F"/>
    <w:multiLevelType w:val="singleLevel"/>
    <w:tmpl w:val="5DD3A20F"/>
    <w:lvl w:ilvl="0">
      <w:start w:val="1"/>
      <w:numFmt w:val="decimal"/>
      <w:suff w:val="nothing"/>
      <w:lvlText w:val="（%1）"/>
      <w:lvlJc w:val="left"/>
    </w:lvl>
  </w:abstractNum>
  <w:abstractNum w:abstractNumId="1" w15:restartNumberingAfterBreak="0">
    <w:nsid w:val="5DD3B9FE"/>
    <w:multiLevelType w:val="singleLevel"/>
    <w:tmpl w:val="5DD3B9FE"/>
    <w:lvl w:ilvl="0">
      <w:start w:val="5"/>
      <w:numFmt w:val="decimal"/>
      <w:suff w:val="space"/>
      <w:lvlText w:val="%1."/>
      <w:lvlJc w:val="left"/>
    </w:lvl>
  </w:abstractNum>
  <w:abstractNum w:abstractNumId="2" w15:restartNumberingAfterBreak="0">
    <w:nsid w:val="5DD3EA7F"/>
    <w:multiLevelType w:val="singleLevel"/>
    <w:tmpl w:val="5DD3EA7F"/>
    <w:lvl w:ilvl="0">
      <w:start w:val="2"/>
      <w:numFmt w:val="decimal"/>
      <w:suff w:val="nothing"/>
      <w:lvlText w:val="（%1）"/>
      <w:lvlJc w:val="left"/>
    </w:lvl>
  </w:abstractNum>
  <w:abstractNum w:abstractNumId="3" w15:restartNumberingAfterBreak="0">
    <w:nsid w:val="5DD3ED32"/>
    <w:multiLevelType w:val="singleLevel"/>
    <w:tmpl w:val="5DD3ED32"/>
    <w:lvl w:ilvl="0">
      <w:start w:val="2"/>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DEF417A7"/>
    <w:rsid w:val="BFF72349"/>
    <w:rsid w:val="DDEF3AC6"/>
    <w:rsid w:val="DEF417A7"/>
    <w:rsid w:val="00064165"/>
    <w:rsid w:val="00162BB7"/>
    <w:rsid w:val="002B0136"/>
    <w:rsid w:val="00412A83"/>
    <w:rsid w:val="00493539"/>
    <w:rsid w:val="00A533C5"/>
    <w:rsid w:val="00C076C0"/>
    <w:rsid w:val="00CA1EE3"/>
    <w:rsid w:val="00D1749E"/>
    <w:rsid w:val="00D830F1"/>
    <w:rsid w:val="00DC0033"/>
    <w:rsid w:val="0E9E99E7"/>
    <w:rsid w:val="3F5F8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A10A679"/>
  <w15:docId w15:val="{9831FEB1-CE03-48F8-BEFB-068584D60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rFonts w:eastAsia="黑体"/>
      <w:b/>
      <w:sz w:val="32"/>
      <w:szCs w:val="28"/>
    </w:rPr>
  </w:style>
  <w:style w:type="paragraph" w:styleId="2">
    <w:name w:val="heading 2"/>
    <w:basedOn w:val="a"/>
    <w:next w:val="a"/>
    <w:unhideWhenUsed/>
    <w:qFormat/>
    <w:pPr>
      <w:keepNext/>
      <w:keepLines/>
      <w:spacing w:before="260" w:after="260" w:line="415" w:lineRule="auto"/>
      <w:outlineLvl w:val="1"/>
    </w:pPr>
    <w:rPr>
      <w:rFonts w:eastAsia="黑体" w:cs="Times New Roman (标题 CS)"/>
      <w:b/>
      <w:bCs/>
      <w:sz w:val="30"/>
      <w:szCs w:val="32"/>
    </w:rPr>
  </w:style>
  <w:style w:type="paragraph" w:styleId="3">
    <w:name w:val="heading 3"/>
    <w:basedOn w:val="a"/>
    <w:next w:val="a"/>
    <w:unhideWhenUsed/>
    <w:qFormat/>
    <w:pPr>
      <w:keepNext/>
      <w:keepLines/>
      <w:spacing w:before="260" w:after="260" w:line="415" w:lineRule="auto"/>
      <w:outlineLvl w:val="2"/>
    </w:pPr>
    <w:rPr>
      <w:rFonts w:eastAsia="黑体" w:cs="_-Æ‘˛"/>
      <w:b/>
      <w:bCs/>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snapToGrid w:val="0"/>
      <w:spacing w:line="240" w:lineRule="atLeast"/>
      <w:jc w:val="left"/>
    </w:pPr>
    <w:rPr>
      <w:rFonts w:ascii="Arial" w:eastAsia="黑体" w:hAnsi="Arial" w:cs="Arial"/>
      <w:kern w:val="0"/>
      <w:sz w:val="20"/>
      <w:szCs w:val="20"/>
    </w:rPr>
  </w:style>
  <w:style w:type="character" w:styleId="a4">
    <w:name w:val="Hyperlink"/>
    <w:basedOn w:val="a0"/>
    <w:uiPriority w:val="99"/>
    <w:qFormat/>
    <w:rPr>
      <w:color w:val="0000FF"/>
      <w:u w:val="single"/>
    </w:r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34545">
    <w:name w:val="1234545"/>
    <w:basedOn w:val="2CharChar"/>
    <w:qFormat/>
    <w:pPr>
      <w:spacing w:beforeLines="100" w:before="100" w:afterLines="100" w:after="100"/>
      <w:ind w:firstLineChars="0" w:firstLine="0"/>
      <w:jc w:val="center"/>
    </w:pPr>
    <w:rPr>
      <w:b/>
      <w:sz w:val="32"/>
    </w:rPr>
  </w:style>
  <w:style w:type="paragraph" w:customStyle="1" w:styleId="2CharChar">
    <w:name w:val="正文 样式 小四 + 首行缩进:  2 字符 Char Char"/>
    <w:basedOn w:val="a"/>
    <w:qFormat/>
    <w:pPr>
      <w:spacing w:line="400" w:lineRule="exact"/>
      <w:ind w:firstLineChars="200" w:firstLine="200"/>
      <w:jc w:val="left"/>
    </w:pPr>
    <w:rPr>
      <w:rFonts w:cs="宋体"/>
      <w:sz w:val="24"/>
    </w:rPr>
  </w:style>
  <w:style w:type="character" w:customStyle="1" w:styleId="apple-style-span">
    <w:name w:val="apple-style-span"/>
    <w:basedOn w:val="a0"/>
  </w:style>
  <w:style w:type="paragraph" w:styleId="a6">
    <w:name w:val="header"/>
    <w:basedOn w:val="a"/>
    <w:link w:val="a7"/>
    <w:rsid w:val="00DC003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DC0033"/>
    <w:rPr>
      <w:rFonts w:asciiTheme="minorHAnsi" w:eastAsiaTheme="minorEastAsia" w:hAnsiTheme="minorHAnsi" w:cstheme="minorBidi"/>
      <w:kern w:val="2"/>
      <w:sz w:val="18"/>
      <w:szCs w:val="18"/>
    </w:rPr>
  </w:style>
  <w:style w:type="paragraph" w:styleId="a8">
    <w:name w:val="footer"/>
    <w:basedOn w:val="a"/>
    <w:link w:val="a9"/>
    <w:rsid w:val="00DC0033"/>
    <w:pPr>
      <w:tabs>
        <w:tab w:val="center" w:pos="4153"/>
        <w:tab w:val="right" w:pos="8306"/>
      </w:tabs>
      <w:snapToGrid w:val="0"/>
      <w:jc w:val="left"/>
    </w:pPr>
    <w:rPr>
      <w:sz w:val="18"/>
      <w:szCs w:val="18"/>
    </w:rPr>
  </w:style>
  <w:style w:type="character" w:customStyle="1" w:styleId="a9">
    <w:name w:val="页脚 字符"/>
    <w:basedOn w:val="a0"/>
    <w:link w:val="a8"/>
    <w:rsid w:val="00DC0033"/>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A533C5"/>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paragraph" w:styleId="TOC2">
    <w:name w:val="toc 2"/>
    <w:basedOn w:val="a"/>
    <w:next w:val="a"/>
    <w:autoRedefine/>
    <w:uiPriority w:val="39"/>
    <w:unhideWhenUsed/>
    <w:rsid w:val="00A533C5"/>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A533C5"/>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A533C5"/>
    <w:pPr>
      <w:widowControl/>
      <w:spacing w:after="100" w:line="259" w:lineRule="auto"/>
      <w:ind w:left="440"/>
      <w:jc w:val="left"/>
    </w:pPr>
    <w:rPr>
      <w:rFonts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4%B8%AD%E5%9B%BD%E7%94%B5%E5%AD%90%E7%A7%91%E6%8A%80%E9%9B%86%E5%9B%A2%E5%85%AC%E5%8F%B8/2879094" TargetMode="External"/><Relationship Id="rId18" Type="http://schemas.openxmlformats.org/officeDocument/2006/relationships/hyperlink" Target="https://baike.baidu.com/item/111%E8%AE%A1%E5%88%92/10958807" TargetMode="External"/><Relationship Id="rId26" Type="http://schemas.openxmlformats.org/officeDocument/2006/relationships/hyperlink" Target="https://baike.baidu.com/item/%E5%9B%BD%E5%AE%B6%E5%88%9B%E6%96%B0%E4%BA%BA%E6%89%8D%E5%9F%B9%E5%85%BB%E7%A4%BA%E8%8C%83%E5%9F%BA%E5%9C%B0/2718655" TargetMode="External"/><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baike.baidu.com/item/%E6%96%B0%E5%B7%A5%E7%A7%91%E7%A0%94%E7%A9%B6%E4%B8%8E%E5%AE%9E%E8%B7%B5%E9%A1%B9%E7%9B%AE/22833448"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aike.baidu.com/item/%E5%9B%BD%E5%AE%B6%E5%9B%BD%E9%98%B2%E7%A7%91%E6%8A%80%E5%B7%A5%E4%B8%9A%E5%B1%80/4696487" TargetMode="External"/><Relationship Id="rId17" Type="http://schemas.openxmlformats.org/officeDocument/2006/relationships/hyperlink" Target="https://baike.baidu.com/item/2011%E8%AE%A1%E5%88%92/2913309" TargetMode="External"/><Relationship Id="rId25" Type="http://schemas.openxmlformats.org/officeDocument/2006/relationships/hyperlink" Target="https://baike.baidu.com/item/%E5%9B%BD%E5%AE%B6%E5%9B%BD%E9%99%85%E7%A7%91%E6%8A%80%E5%90%88%E4%BD%9C%E5%9F%BA%E5%9C%B0/2918236" TargetMode="External"/><Relationship Id="rId33" Type="http://schemas.openxmlformats.org/officeDocument/2006/relationships/image" Target="media/image7.png"/><Relationship Id="rId38"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s://baike.baidu.com/item/985%E5%B7%A5%E7%A8%8B%E4%BC%98%E5%8A%BF%E5%AD%A6%E7%A7%91%E5%88%9B%E6%96%B0%E5%B9%B3%E5%8F%B0/3315881" TargetMode="External"/><Relationship Id="rId20" Type="http://schemas.openxmlformats.org/officeDocument/2006/relationships/hyperlink" Target="https://baike.baidu.com/item/%E5%9B%BD%E5%AE%B6%E5%BB%BA%E8%AE%BE%E9%AB%98%E6%B0%B4%E5%B9%B3%E5%A4%A7%E5%AD%A6%E5%85%AC%E6%B4%BE%E7%A0%94%E7%A9%B6%E7%94%9F%E9%A1%B9%E7%9B%AE/819876"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B7%A5%E4%B8%9A%E5%92%8C%E4%BF%A1%E6%81%AF%E5%8C%96%E9%83%A8/835197" TargetMode="External"/><Relationship Id="rId24" Type="http://schemas.openxmlformats.org/officeDocument/2006/relationships/hyperlink" Target="https://baike.baidu.com/item/%E5%9B%BD%E5%AE%B6%E5%A4%A7%E5%AD%A6%E7%94%9F%E6%96%87%E5%8C%96%E7%B4%A0%E8%B4%A8%E6%95%99%E8%82%B2%E5%9F%BA%E5%9C%B0/2680904"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s://baike.baidu.com/item/211%E5%B7%A5%E7%A8%8B/203547" TargetMode="External"/><Relationship Id="rId23" Type="http://schemas.openxmlformats.org/officeDocument/2006/relationships/hyperlink" Target="https://baike.baidu.com/item/%E5%8F%8C%E5%88%9B%E7%A4%BA%E8%8C%83%E5%9F%BA%E5%9C%B0/19672783" TargetMode="External"/><Relationship Id="rId28" Type="http://schemas.openxmlformats.org/officeDocument/2006/relationships/hyperlink" Target="https://baike.baidu.com/item/CDIO%E5%B7%A5%E7%A8%8B%E6%95%99%E8%82%B2%E8%81%94%E7%9B%9F/23607946" TargetMode="External"/><Relationship Id="rId36" Type="http://schemas.openxmlformats.org/officeDocument/2006/relationships/image" Target="media/image10.png"/><Relationship Id="rId10" Type="http://schemas.openxmlformats.org/officeDocument/2006/relationships/image" Target="media/image2.emf"/><Relationship Id="rId19" Type="http://schemas.openxmlformats.org/officeDocument/2006/relationships/hyperlink" Target="https://baike.baidu.com/item/%E5%8D%93%E8%B6%8A%E5%B7%A5%E7%A8%8B%E5%B8%88%E6%95%99%E8%82%B2%E5%9F%B9%E5%85%BB%E8%AE%A1%E5%88%92/4942299" TargetMode="External"/><Relationship Id="rId31"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baike.baidu.com/item/%E4%B8%96%E7%95%8C%E4%B8%80%E6%B5%81%E5%AD%A6%E7%A7%91%E5%BB%BA%E8%AE%BE%E9%AB%98%E6%A0%A1%E2%80%9D/22189946" TargetMode="External"/><Relationship Id="rId22" Type="http://schemas.openxmlformats.org/officeDocument/2006/relationships/hyperlink" Target="https://baike.baidu.com/item/%E4%B8%AD%E5%9B%BD%E6%94%BF%E5%BA%9C%E5%A5%96%E5%AD%A6%E9%87%91%E6%9D%A5%E5%8D%8E%E7%95%99%E5%AD%A6%E7%94%9F%E6%8E%A5%E6%94%B6%E9%99%A2%E6%A0%A1/15447730" TargetMode="External"/><Relationship Id="rId27" Type="http://schemas.openxmlformats.org/officeDocument/2006/relationships/hyperlink" Target="https://baike.baidu.com/item/%E4%B8%A4%E7%94%B5%E4%B8%80%E9%82%AE/9355515"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C02669-B06B-4B22-B1EA-53727EFF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4915</Words>
  <Characters>28016</Characters>
  <Application>Microsoft Office Word</Application>
  <DocSecurity>0</DocSecurity>
  <Lines>233</Lines>
  <Paragraphs>65</Paragraphs>
  <ScaleCrop>false</ScaleCrop>
  <Company/>
  <LinksUpToDate>false</LinksUpToDate>
  <CharactersWithSpaces>32866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tudou</dc:creator>
  <cp:lastModifiedBy>亚龙 吕</cp:lastModifiedBy>
  <cp:revision>3</cp:revision>
  <dcterms:created xsi:type="dcterms:W3CDTF">2019-11-20T09:31:00Z</dcterms:created>
  <dcterms:modified xsi:type="dcterms:W3CDTF">2019-11-20T09:32:00Z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