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C3C" w:rsidRDefault="007E15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БУ ВО Ханты-Мансийского автономного округа – Югры</w:t>
      </w:r>
    </w:p>
    <w:p w:rsidR="00207C3C" w:rsidRDefault="007E15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«</w:t>
      </w:r>
      <w:proofErr w:type="spellStart"/>
      <w:r>
        <w:rPr>
          <w:rFonts w:ascii="Times New Roman" w:hAnsi="Times New Roman" w:cs="Arial"/>
          <w:sz w:val="24"/>
          <w:szCs w:val="24"/>
        </w:rPr>
        <w:t>Сургутский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государственный университет»</w:t>
      </w:r>
    </w:p>
    <w:p w:rsidR="00207C3C" w:rsidRDefault="00207C3C">
      <w:pPr>
        <w:jc w:val="center"/>
        <w:rPr>
          <w:rFonts w:ascii="Times New Roman" w:hAnsi="Times New Roman"/>
          <w:sz w:val="24"/>
          <w:szCs w:val="24"/>
        </w:rPr>
      </w:pPr>
    </w:p>
    <w:p w:rsidR="00207C3C" w:rsidRDefault="00207C3C">
      <w:pPr>
        <w:jc w:val="center"/>
        <w:rPr>
          <w:rFonts w:ascii="Times New Roman" w:hAnsi="Times New Roman"/>
          <w:sz w:val="24"/>
          <w:szCs w:val="24"/>
        </w:rPr>
      </w:pPr>
    </w:p>
    <w:p w:rsidR="00207C3C" w:rsidRDefault="00207C3C">
      <w:pPr>
        <w:jc w:val="center"/>
        <w:rPr>
          <w:rFonts w:ascii="Times New Roman" w:hAnsi="Times New Roman"/>
          <w:sz w:val="24"/>
          <w:szCs w:val="24"/>
        </w:rPr>
      </w:pPr>
    </w:p>
    <w:p w:rsidR="00207C3C" w:rsidRDefault="00207C3C">
      <w:pPr>
        <w:jc w:val="center"/>
        <w:rPr>
          <w:rFonts w:ascii="Times New Roman" w:hAnsi="Times New Roman"/>
          <w:sz w:val="24"/>
          <w:szCs w:val="24"/>
        </w:rPr>
      </w:pPr>
    </w:p>
    <w:p w:rsidR="00207C3C" w:rsidRDefault="007E15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Политехнический институт</w:t>
      </w:r>
    </w:p>
    <w:p w:rsidR="00207C3C" w:rsidRDefault="007E15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Кафедра автоматики и компьютерных систем</w:t>
      </w:r>
    </w:p>
    <w:p w:rsidR="00207C3C" w:rsidRDefault="00207C3C">
      <w:pPr>
        <w:jc w:val="center"/>
        <w:rPr>
          <w:rFonts w:ascii="Times New Roman" w:hAnsi="Times New Roman"/>
          <w:sz w:val="24"/>
          <w:szCs w:val="24"/>
        </w:rPr>
      </w:pPr>
    </w:p>
    <w:p w:rsidR="00207C3C" w:rsidRDefault="00207C3C">
      <w:pPr>
        <w:jc w:val="center"/>
        <w:rPr>
          <w:rFonts w:ascii="Times New Roman" w:hAnsi="Times New Roman"/>
          <w:sz w:val="24"/>
          <w:szCs w:val="24"/>
        </w:rPr>
      </w:pPr>
    </w:p>
    <w:p w:rsidR="00207C3C" w:rsidRDefault="00207C3C">
      <w:pPr>
        <w:jc w:val="center"/>
        <w:rPr>
          <w:rFonts w:ascii="Times New Roman" w:hAnsi="Times New Roman"/>
          <w:sz w:val="24"/>
          <w:szCs w:val="24"/>
        </w:rPr>
      </w:pPr>
    </w:p>
    <w:p w:rsidR="00207C3C" w:rsidRDefault="00207C3C">
      <w:pPr>
        <w:jc w:val="center"/>
        <w:rPr>
          <w:rFonts w:ascii="Times New Roman" w:hAnsi="Times New Roman"/>
          <w:sz w:val="24"/>
          <w:szCs w:val="24"/>
        </w:rPr>
      </w:pPr>
    </w:p>
    <w:p w:rsidR="00207C3C" w:rsidRDefault="007E15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ОТЧЁТ</w:t>
      </w:r>
    </w:p>
    <w:p w:rsidR="00207C3C" w:rsidRPr="00FC576A" w:rsidRDefault="007E15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 лабораторной работе №</w:t>
      </w:r>
      <w:r w:rsidR="00FC576A">
        <w:rPr>
          <w:rFonts w:ascii="Times New Roman" w:hAnsi="Times New Roman" w:cs="Arial"/>
          <w:sz w:val="24"/>
          <w:szCs w:val="24"/>
          <w:lang w:val="en-US"/>
        </w:rPr>
        <w:t>4</w:t>
      </w:r>
    </w:p>
    <w:p w:rsidR="00207C3C" w:rsidRDefault="007E15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 дисциплине: «Алгоритмы и структуры данных»</w:t>
      </w:r>
    </w:p>
    <w:p w:rsidR="00207C3C" w:rsidRDefault="00207C3C">
      <w:pPr>
        <w:jc w:val="center"/>
        <w:rPr>
          <w:rFonts w:ascii="Times New Roman" w:hAnsi="Times New Roman"/>
          <w:sz w:val="24"/>
          <w:szCs w:val="24"/>
        </w:rPr>
      </w:pPr>
    </w:p>
    <w:p w:rsidR="00207C3C" w:rsidRDefault="00207C3C">
      <w:pPr>
        <w:jc w:val="center"/>
        <w:rPr>
          <w:rFonts w:ascii="Times New Roman" w:hAnsi="Times New Roman"/>
          <w:sz w:val="24"/>
          <w:szCs w:val="24"/>
        </w:rPr>
      </w:pPr>
    </w:p>
    <w:p w:rsidR="00207C3C" w:rsidRDefault="00207C3C">
      <w:pPr>
        <w:jc w:val="center"/>
        <w:rPr>
          <w:rFonts w:ascii="Times New Roman" w:hAnsi="Times New Roman"/>
          <w:sz w:val="24"/>
          <w:szCs w:val="24"/>
        </w:rPr>
      </w:pPr>
    </w:p>
    <w:p w:rsidR="00207C3C" w:rsidRDefault="00207C3C">
      <w:pPr>
        <w:jc w:val="center"/>
        <w:rPr>
          <w:rFonts w:ascii="Times New Roman" w:hAnsi="Times New Roman"/>
          <w:sz w:val="24"/>
          <w:szCs w:val="24"/>
        </w:rPr>
      </w:pPr>
    </w:p>
    <w:p w:rsidR="00207C3C" w:rsidRDefault="00207C3C">
      <w:pPr>
        <w:jc w:val="center"/>
        <w:rPr>
          <w:rFonts w:ascii="Times New Roman" w:hAnsi="Times New Roman"/>
          <w:sz w:val="24"/>
          <w:szCs w:val="24"/>
        </w:rPr>
      </w:pPr>
    </w:p>
    <w:p w:rsidR="00207C3C" w:rsidRDefault="007E1505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Выполнил: студент(ка) группы №609-31,</w:t>
      </w:r>
    </w:p>
    <w:p w:rsidR="00207C3C" w:rsidRDefault="007E1505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Гаврилов Е.Е.</w:t>
      </w:r>
    </w:p>
    <w:p w:rsidR="00207C3C" w:rsidRDefault="007E1505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Принял: старший преподаватель кафедры </w:t>
      </w:r>
      <w:proofErr w:type="spellStart"/>
      <w:r>
        <w:rPr>
          <w:rFonts w:ascii="Times New Roman" w:hAnsi="Times New Roman" w:cs="Arial"/>
          <w:sz w:val="24"/>
          <w:szCs w:val="24"/>
        </w:rPr>
        <w:t>АиКС</w:t>
      </w:r>
      <w:proofErr w:type="spellEnd"/>
    </w:p>
    <w:p w:rsidR="00207C3C" w:rsidRDefault="007E1505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Назаров Е.В.</w:t>
      </w:r>
    </w:p>
    <w:p w:rsidR="00207C3C" w:rsidRDefault="00207C3C">
      <w:pPr>
        <w:jc w:val="center"/>
        <w:rPr>
          <w:rFonts w:ascii="Times New Roman" w:hAnsi="Times New Roman"/>
          <w:sz w:val="24"/>
          <w:szCs w:val="24"/>
        </w:rPr>
      </w:pPr>
    </w:p>
    <w:p w:rsidR="00207C3C" w:rsidRDefault="00207C3C">
      <w:pPr>
        <w:jc w:val="center"/>
        <w:rPr>
          <w:rFonts w:ascii="Times New Roman" w:hAnsi="Times New Roman"/>
          <w:sz w:val="24"/>
          <w:szCs w:val="24"/>
        </w:rPr>
      </w:pPr>
    </w:p>
    <w:p w:rsidR="00207C3C" w:rsidRDefault="00207C3C">
      <w:pPr>
        <w:jc w:val="center"/>
        <w:rPr>
          <w:rFonts w:ascii="Times New Roman" w:hAnsi="Times New Roman"/>
          <w:sz w:val="24"/>
          <w:szCs w:val="24"/>
        </w:rPr>
      </w:pPr>
    </w:p>
    <w:p w:rsidR="00207C3C" w:rsidRDefault="00207C3C">
      <w:pPr>
        <w:jc w:val="center"/>
        <w:rPr>
          <w:rFonts w:ascii="Times New Roman" w:hAnsi="Times New Roman"/>
          <w:sz w:val="24"/>
          <w:szCs w:val="24"/>
        </w:rPr>
      </w:pPr>
    </w:p>
    <w:p w:rsidR="00207C3C" w:rsidRDefault="007E15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Сургут</w:t>
      </w:r>
    </w:p>
    <w:p w:rsidR="00207C3C" w:rsidRDefault="007E1505">
      <w:pPr>
        <w:jc w:val="center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2025г.</w:t>
      </w:r>
    </w:p>
    <w:p w:rsidR="00207C3C" w:rsidRDefault="007E1505">
      <w:pPr>
        <w:suppressAutoHyphens w:val="0"/>
        <w:rPr>
          <w:rFonts w:ascii="Times New Roman" w:hAnsi="Times New Roman" w:cs="Arial"/>
          <w:sz w:val="24"/>
          <w:szCs w:val="24"/>
        </w:rPr>
      </w:pPr>
      <w:r>
        <w:br w:type="page"/>
      </w:r>
    </w:p>
    <w:p w:rsidR="006C64CA" w:rsidRDefault="00FC576A">
      <w:pPr>
        <w:jc w:val="both"/>
        <w:rPr>
          <w:rFonts w:ascii="Times New Roman" w:hAnsi="Times New Roman" w:cs="Arial"/>
          <w:b/>
          <w:sz w:val="24"/>
          <w:szCs w:val="24"/>
        </w:rPr>
      </w:pPr>
      <w:r w:rsidRPr="00FC576A">
        <w:rPr>
          <w:rFonts w:ascii="Times New Roman" w:hAnsi="Times New Roman" w:cs="Arial"/>
          <w:b/>
          <w:sz w:val="24"/>
          <w:szCs w:val="24"/>
        </w:rPr>
        <w:lastRenderedPageBreak/>
        <w:t xml:space="preserve">Цель работы: </w:t>
      </w:r>
      <w:r w:rsidRPr="00FC576A">
        <w:rPr>
          <w:rFonts w:ascii="Times New Roman" w:hAnsi="Times New Roman" w:cs="Arial"/>
          <w:sz w:val="24"/>
          <w:szCs w:val="24"/>
        </w:rPr>
        <w:t>изучить основные принципы работы алгоритмов поиска подстрок, исследовать их свойства, закрепить навыки структурного программирования.</w:t>
      </w:r>
    </w:p>
    <w:p w:rsidR="00207C3C" w:rsidRDefault="007E1505">
      <w:pPr>
        <w:jc w:val="both"/>
        <w:rPr>
          <w:rFonts w:ascii="Times New Roman" w:hAnsi="Times New Roman" w:cs="Arial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Arial"/>
          <w:b/>
          <w:sz w:val="24"/>
          <w:szCs w:val="24"/>
        </w:rPr>
        <w:t>Задание:</w:t>
      </w:r>
    </w:p>
    <w:p w:rsidR="007E1505" w:rsidRPr="007E1505" w:rsidRDefault="007E1505" w:rsidP="007E1505">
      <w:pPr>
        <w:jc w:val="both"/>
        <w:rPr>
          <w:rFonts w:ascii="Times New Roman" w:hAnsi="Times New Roman" w:cs="Arial"/>
          <w:sz w:val="24"/>
          <w:szCs w:val="24"/>
        </w:rPr>
      </w:pPr>
      <w:r w:rsidRPr="007E1505">
        <w:rPr>
          <w:rFonts w:ascii="Times New Roman" w:hAnsi="Times New Roman" w:cs="Arial"/>
          <w:sz w:val="24"/>
          <w:szCs w:val="24"/>
        </w:rPr>
        <w:t xml:space="preserve">1. Разработать функцию, реализующую любой </w:t>
      </w:r>
      <w:r w:rsidR="00F8398B">
        <w:rPr>
          <w:rFonts w:ascii="Times New Roman" w:hAnsi="Times New Roman" w:cs="Arial"/>
          <w:sz w:val="24"/>
          <w:szCs w:val="24"/>
        </w:rPr>
        <w:t xml:space="preserve">из алгоритмов поиска подстрок. </w:t>
      </w:r>
    </w:p>
    <w:p w:rsidR="007E1505" w:rsidRPr="007E1505" w:rsidRDefault="007E1505" w:rsidP="007E1505">
      <w:pPr>
        <w:jc w:val="both"/>
        <w:rPr>
          <w:rFonts w:ascii="Times New Roman" w:hAnsi="Times New Roman" w:cs="Arial"/>
          <w:sz w:val="24"/>
          <w:szCs w:val="24"/>
        </w:rPr>
      </w:pPr>
      <w:r w:rsidRPr="007E1505">
        <w:rPr>
          <w:rFonts w:ascii="Times New Roman" w:hAnsi="Times New Roman" w:cs="Arial"/>
          <w:sz w:val="24"/>
          <w:szCs w:val="24"/>
        </w:rPr>
        <w:t>2. Исследовать алгоритмы поиска реализованной</w:t>
      </w:r>
      <w:r w:rsidR="00F8398B">
        <w:rPr>
          <w:rFonts w:ascii="Times New Roman" w:hAnsi="Times New Roman" w:cs="Arial"/>
          <w:sz w:val="24"/>
          <w:szCs w:val="24"/>
        </w:rPr>
        <w:t xml:space="preserve"> функции и функции стандартной </w:t>
      </w:r>
      <w:r w:rsidR="00F8398B">
        <w:rPr>
          <w:rFonts w:ascii="Times New Roman" w:hAnsi="Times New Roman" w:cs="Arial"/>
          <w:sz w:val="24"/>
          <w:szCs w:val="24"/>
        </w:rPr>
        <w:br/>
      </w:r>
      <w:r w:rsidRPr="007E1505">
        <w:rPr>
          <w:rFonts w:ascii="Times New Roman" w:hAnsi="Times New Roman" w:cs="Arial"/>
          <w:sz w:val="24"/>
          <w:szCs w:val="24"/>
        </w:rPr>
        <w:t xml:space="preserve">библиотеки </w:t>
      </w:r>
      <w:proofErr w:type="spellStart"/>
      <w:r w:rsidRPr="007E1505">
        <w:rPr>
          <w:rFonts w:ascii="Times New Roman" w:hAnsi="Times New Roman" w:cs="Arial"/>
          <w:sz w:val="24"/>
          <w:szCs w:val="24"/>
        </w:rPr>
        <w:t>strstr</w:t>
      </w:r>
      <w:proofErr w:type="spellEnd"/>
      <w:r w:rsidRPr="007E1505">
        <w:rPr>
          <w:rFonts w:ascii="Times New Roman" w:hAnsi="Times New Roman" w:cs="Arial"/>
          <w:sz w:val="24"/>
          <w:szCs w:val="24"/>
        </w:rPr>
        <w:t xml:space="preserve">: построить и сравнить </w:t>
      </w:r>
      <w:r w:rsidR="00F8398B">
        <w:rPr>
          <w:rFonts w:ascii="Times New Roman" w:hAnsi="Times New Roman" w:cs="Arial"/>
          <w:sz w:val="24"/>
          <w:szCs w:val="24"/>
        </w:rPr>
        <w:t xml:space="preserve">зависимости  среднего  времени </w:t>
      </w:r>
      <w:r w:rsidR="00F8398B">
        <w:rPr>
          <w:rFonts w:ascii="Times New Roman" w:hAnsi="Times New Roman" w:cs="Arial"/>
          <w:sz w:val="24"/>
          <w:szCs w:val="24"/>
        </w:rPr>
        <w:br/>
      </w:r>
      <w:r w:rsidRPr="007E1505">
        <w:rPr>
          <w:rFonts w:ascii="Times New Roman" w:hAnsi="Times New Roman" w:cs="Arial"/>
          <w:sz w:val="24"/>
          <w:szCs w:val="24"/>
        </w:rPr>
        <w:t>выполнения от размера текста и размера образц</w:t>
      </w:r>
      <w:r w:rsidR="00F8398B">
        <w:rPr>
          <w:rFonts w:ascii="Times New Roman" w:hAnsi="Times New Roman" w:cs="Arial"/>
          <w:sz w:val="24"/>
          <w:szCs w:val="24"/>
        </w:rPr>
        <w:t xml:space="preserve">а. При исследовании алгоритмов </w:t>
      </w:r>
      <w:r w:rsidR="00F8398B">
        <w:rPr>
          <w:rFonts w:ascii="Times New Roman" w:hAnsi="Times New Roman" w:cs="Arial"/>
          <w:sz w:val="24"/>
          <w:szCs w:val="24"/>
        </w:rPr>
        <w:br/>
      </w:r>
      <w:r w:rsidRPr="007E1505">
        <w:rPr>
          <w:rFonts w:ascii="Times New Roman" w:hAnsi="Times New Roman" w:cs="Arial"/>
          <w:sz w:val="24"/>
          <w:szCs w:val="24"/>
        </w:rPr>
        <w:t>обратить  особое  внимание на формирование те</w:t>
      </w:r>
      <w:r w:rsidR="00F8398B">
        <w:rPr>
          <w:rFonts w:ascii="Times New Roman" w:hAnsi="Times New Roman" w:cs="Arial"/>
          <w:sz w:val="24"/>
          <w:szCs w:val="24"/>
        </w:rPr>
        <w:t xml:space="preserve">кста, в котором осуществляется </w:t>
      </w:r>
      <w:r w:rsidRPr="007E1505">
        <w:rPr>
          <w:rFonts w:ascii="Times New Roman" w:hAnsi="Times New Roman" w:cs="Arial"/>
          <w:sz w:val="24"/>
          <w:szCs w:val="24"/>
        </w:rPr>
        <w:t xml:space="preserve">поиск. </w:t>
      </w:r>
    </w:p>
    <w:p w:rsidR="00207C3C" w:rsidRDefault="007E1505" w:rsidP="007E1505">
      <w:pPr>
        <w:jc w:val="both"/>
        <w:rPr>
          <w:rFonts w:ascii="Times New Roman" w:hAnsi="Times New Roman" w:cs="Arial"/>
          <w:sz w:val="24"/>
          <w:szCs w:val="24"/>
        </w:rPr>
      </w:pPr>
      <w:r w:rsidRPr="007E1505">
        <w:rPr>
          <w:rFonts w:ascii="Times New Roman" w:hAnsi="Times New Roman" w:cs="Arial"/>
          <w:sz w:val="24"/>
          <w:szCs w:val="24"/>
        </w:rPr>
        <w:t xml:space="preserve">3. Составить отчет, в котором привести графики полученных зависимостей, анализ свойств алгоритмов и выводы по работе. </w:t>
      </w:r>
      <w:r>
        <w:br w:type="page"/>
      </w:r>
    </w:p>
    <w:p w:rsidR="00207C3C" w:rsidRDefault="007E1505">
      <w:pPr>
        <w:suppressAutoHyphens w:val="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lastRenderedPageBreak/>
        <w:br/>
        <w:t>Ход работы:</w:t>
      </w:r>
    </w:p>
    <w:p w:rsidR="00207C3C" w:rsidRDefault="007E1505">
      <w:pPr>
        <w:suppressAutoHyphens w:val="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1.Разработать функции для Линейного, Бинарного, Интерполяционного поиска и поиска Прыжками (1- и 2- уровневый).</w:t>
      </w:r>
    </w:p>
    <w:p w:rsidR="00207C3C" w:rsidRDefault="007E1505">
      <w:pPr>
        <w:suppressAutoHyphens w:val="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2. Исследовать алгоритмы поиска: построить и сравнить зависимости среднего количества сравнений в случаях успешного и неуспешного поиска для заданных алгоритмов (последовательность для поиска в данном случае – отсортированная неубывающая последовательность целых чисел с постоянным шагом. Длина прыжков для одноуровневого поиска – 1/100 от длины последовательности, для двухуровневого – 1/10 и 1/100 от длины последовательности).</w:t>
      </w:r>
    </w:p>
    <w:p w:rsidR="00207C3C" w:rsidRDefault="00207C3C">
      <w:pPr>
        <w:suppressAutoHyphens w:val="0"/>
        <w:rPr>
          <w:rFonts w:ascii="Times New Roman" w:hAnsi="Times New Roman" w:cs="Arial"/>
          <w:sz w:val="24"/>
          <w:szCs w:val="24"/>
        </w:rPr>
      </w:pPr>
    </w:p>
    <w:p w:rsidR="00207C3C" w:rsidRDefault="007E1505">
      <w:pPr>
        <w:pStyle w:val="ad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</w:rPr>
        <w:t>1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</w:rPr>
        <w:t>. Зависимость среднего количества сравнений от типа поиска и длинны входной последовательности в случаях успешного поиска.</w:t>
      </w:r>
      <w:r>
        <w:rPr>
          <w:rFonts w:ascii="Times New Roman" w:hAnsi="Times New Roman" w:cs="Arial"/>
          <w:sz w:val="24"/>
          <w:szCs w:val="24"/>
        </w:rPr>
        <w:tab/>
      </w:r>
    </w:p>
    <w:tbl>
      <w:tblPr>
        <w:tblStyle w:val="af"/>
        <w:tblW w:w="9061" w:type="dxa"/>
        <w:tblLayout w:type="fixed"/>
        <w:tblLook w:val="04A0" w:firstRow="1" w:lastRow="0" w:firstColumn="1" w:lastColumn="0" w:noHBand="0" w:noVBand="1"/>
      </w:tblPr>
      <w:tblGrid>
        <w:gridCol w:w="1295"/>
        <w:gridCol w:w="1294"/>
        <w:gridCol w:w="1293"/>
        <w:gridCol w:w="1294"/>
        <w:gridCol w:w="1297"/>
        <w:gridCol w:w="1294"/>
        <w:gridCol w:w="1294"/>
      </w:tblGrid>
      <w:tr w:rsidR="00207C3C">
        <w:trPr>
          <w:cantSplit/>
          <w:trHeight w:val="2242"/>
        </w:trPr>
        <w:tc>
          <w:tcPr>
            <w:tcW w:w="1294" w:type="dxa"/>
            <w:textDirection w:val="btLr"/>
            <w:vAlign w:val="bottom"/>
          </w:tcPr>
          <w:p w:rsidR="00207C3C" w:rsidRDefault="007E1505">
            <w:pPr>
              <w:suppressAutoHyphens w:val="0"/>
              <w:spacing w:after="0" w:line="240" w:lineRule="auto"/>
              <w:ind w:left="113" w:right="11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Длинна</w:t>
            </w:r>
          </w:p>
        </w:tc>
        <w:tc>
          <w:tcPr>
            <w:tcW w:w="1294" w:type="dxa"/>
            <w:textDirection w:val="btLr"/>
            <w:vAlign w:val="bottom"/>
          </w:tcPr>
          <w:p w:rsidR="00207C3C" w:rsidRDefault="007E1505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Линейный</w:t>
            </w:r>
          </w:p>
        </w:tc>
        <w:tc>
          <w:tcPr>
            <w:tcW w:w="1293" w:type="dxa"/>
            <w:textDirection w:val="btLr"/>
            <w:vAlign w:val="bottom"/>
          </w:tcPr>
          <w:p w:rsidR="00207C3C" w:rsidRDefault="007E1505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Прыжками(1)</w:t>
            </w:r>
          </w:p>
        </w:tc>
        <w:tc>
          <w:tcPr>
            <w:tcW w:w="1294" w:type="dxa"/>
            <w:textDirection w:val="btLr"/>
            <w:vAlign w:val="bottom"/>
          </w:tcPr>
          <w:p w:rsidR="00207C3C" w:rsidRDefault="007E1505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Прыжками(2)</w:t>
            </w:r>
          </w:p>
        </w:tc>
        <w:tc>
          <w:tcPr>
            <w:tcW w:w="1297" w:type="dxa"/>
            <w:textDirection w:val="btLr"/>
            <w:vAlign w:val="bottom"/>
          </w:tcPr>
          <w:p w:rsidR="00207C3C" w:rsidRDefault="007E1505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Бинарный</w:t>
            </w:r>
          </w:p>
        </w:tc>
        <w:tc>
          <w:tcPr>
            <w:tcW w:w="1294" w:type="dxa"/>
            <w:textDirection w:val="btLr"/>
            <w:vAlign w:val="bottom"/>
          </w:tcPr>
          <w:p w:rsidR="00207C3C" w:rsidRDefault="007E1505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Фибоначчи</w:t>
            </w:r>
          </w:p>
        </w:tc>
        <w:tc>
          <w:tcPr>
            <w:tcW w:w="1294" w:type="dxa"/>
            <w:textDirection w:val="btLr"/>
            <w:vAlign w:val="bottom"/>
          </w:tcPr>
          <w:p w:rsidR="00207C3C" w:rsidRDefault="007E1505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Интерполяционный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1006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59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21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14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14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4000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2007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71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31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15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15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6000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2990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80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41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16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16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8000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3945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91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50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17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17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10000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5196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99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61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17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17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12000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5956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109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73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18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18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14000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7177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120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80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18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18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16000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8018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128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94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19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18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18000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8837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139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102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19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19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20000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9816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148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110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19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19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</w:p>
        </w:tc>
      </w:tr>
    </w:tbl>
    <w:p w:rsidR="00207C3C" w:rsidRDefault="00207C3C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  <w:lang w:val="en-US"/>
        </w:rPr>
      </w:pPr>
    </w:p>
    <w:p w:rsidR="00207C3C" w:rsidRDefault="007E1505">
      <w:pPr>
        <w:keepNext/>
        <w:tabs>
          <w:tab w:val="left" w:pos="6798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4239260" cy="2155825"/>
            <wp:effectExtent l="0" t="0" r="0" b="0"/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15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7C3C" w:rsidRDefault="007E1505">
      <w:pPr>
        <w:pStyle w:val="ad"/>
        <w:jc w:val="both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</w:rPr>
        <w:t>1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</w:rPr>
        <w:t>.Зависимость количества сравнений от длинный последовательности для алгоритма линейного поиска.</w:t>
      </w:r>
    </w:p>
    <w:p w:rsidR="00207C3C" w:rsidRDefault="007E1505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4459605" cy="2327275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32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7C3C" w:rsidRDefault="007E1505">
      <w:pPr>
        <w:pStyle w:val="ad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</w:rPr>
        <w:t>2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</w:rPr>
        <w:t>.Зависимость количества сравнений от длинный последовательности для прочих алгоритмов поиска.</w:t>
      </w:r>
    </w:p>
    <w:p w:rsidR="00207C3C" w:rsidRDefault="007E1505">
      <w:pPr>
        <w:pStyle w:val="ad"/>
        <w:keepNext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</w:rPr>
        <w:t>2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</w:rPr>
        <w:t>.Зависимость среднего количества сравнений от типа поиска и длинны входной последовательности в случаях неуспешного поиска.</w:t>
      </w:r>
    </w:p>
    <w:tbl>
      <w:tblPr>
        <w:tblStyle w:val="af"/>
        <w:tblW w:w="9061" w:type="dxa"/>
        <w:tblLayout w:type="fixed"/>
        <w:tblLook w:val="04A0" w:firstRow="1" w:lastRow="0" w:firstColumn="1" w:lastColumn="0" w:noHBand="0" w:noVBand="1"/>
      </w:tblPr>
      <w:tblGrid>
        <w:gridCol w:w="1295"/>
        <w:gridCol w:w="1294"/>
        <w:gridCol w:w="1293"/>
        <w:gridCol w:w="1294"/>
        <w:gridCol w:w="1297"/>
        <w:gridCol w:w="1294"/>
        <w:gridCol w:w="1294"/>
      </w:tblGrid>
      <w:tr w:rsidR="00207C3C">
        <w:trPr>
          <w:cantSplit/>
          <w:trHeight w:val="2242"/>
        </w:trPr>
        <w:tc>
          <w:tcPr>
            <w:tcW w:w="1294" w:type="dxa"/>
            <w:textDirection w:val="btLr"/>
            <w:vAlign w:val="center"/>
          </w:tcPr>
          <w:p w:rsidR="00207C3C" w:rsidRDefault="007E1505">
            <w:pPr>
              <w:suppressAutoHyphens w:val="0"/>
              <w:spacing w:after="0" w:line="240" w:lineRule="auto"/>
              <w:ind w:left="113" w:right="11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Длинна</w:t>
            </w:r>
          </w:p>
        </w:tc>
        <w:tc>
          <w:tcPr>
            <w:tcW w:w="1294" w:type="dxa"/>
            <w:textDirection w:val="btLr"/>
            <w:vAlign w:val="center"/>
          </w:tcPr>
          <w:p w:rsidR="00207C3C" w:rsidRDefault="007E1505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Линейный</w:t>
            </w:r>
          </w:p>
        </w:tc>
        <w:tc>
          <w:tcPr>
            <w:tcW w:w="1293" w:type="dxa"/>
            <w:textDirection w:val="btLr"/>
            <w:vAlign w:val="center"/>
          </w:tcPr>
          <w:p w:rsidR="00207C3C" w:rsidRDefault="007E1505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Прыжками(1)</w:t>
            </w:r>
          </w:p>
        </w:tc>
        <w:tc>
          <w:tcPr>
            <w:tcW w:w="1294" w:type="dxa"/>
            <w:textDirection w:val="btLr"/>
            <w:vAlign w:val="center"/>
          </w:tcPr>
          <w:p w:rsidR="00207C3C" w:rsidRDefault="007E1505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Прыжками(2)</w:t>
            </w:r>
          </w:p>
        </w:tc>
        <w:tc>
          <w:tcPr>
            <w:tcW w:w="1297" w:type="dxa"/>
            <w:textDirection w:val="btLr"/>
            <w:vAlign w:val="center"/>
          </w:tcPr>
          <w:p w:rsidR="00207C3C" w:rsidRDefault="007E1505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Бинарный</w:t>
            </w:r>
          </w:p>
        </w:tc>
        <w:tc>
          <w:tcPr>
            <w:tcW w:w="1294" w:type="dxa"/>
            <w:textDirection w:val="btLr"/>
            <w:vAlign w:val="center"/>
          </w:tcPr>
          <w:p w:rsidR="00207C3C" w:rsidRDefault="007E1505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Фибоначчи</w:t>
            </w:r>
          </w:p>
        </w:tc>
        <w:tc>
          <w:tcPr>
            <w:tcW w:w="1294" w:type="dxa"/>
            <w:textDirection w:val="btLr"/>
            <w:vAlign w:val="center"/>
          </w:tcPr>
          <w:p w:rsidR="00207C3C" w:rsidRDefault="007E1505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Интерполяционный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2000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61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21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16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17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4000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4000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70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31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17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18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6000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6000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80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41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18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19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8000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8000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92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51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19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10000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10000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101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61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19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12000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12000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111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71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21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14000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14000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119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81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21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16000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16000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129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89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21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18000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18000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140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99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21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22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</w:p>
        </w:tc>
      </w:tr>
      <w:tr w:rsidR="00207C3C"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20000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20000</w:t>
            </w:r>
          </w:p>
        </w:tc>
        <w:tc>
          <w:tcPr>
            <w:tcW w:w="1293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148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109</w:t>
            </w:r>
          </w:p>
        </w:tc>
        <w:tc>
          <w:tcPr>
            <w:tcW w:w="1297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21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22</w:t>
            </w:r>
          </w:p>
        </w:tc>
        <w:tc>
          <w:tcPr>
            <w:tcW w:w="1294" w:type="dxa"/>
            <w:vAlign w:val="bottom"/>
          </w:tcPr>
          <w:p w:rsidR="00207C3C" w:rsidRDefault="007E150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</w:p>
        </w:tc>
      </w:tr>
    </w:tbl>
    <w:p w:rsidR="00207C3C" w:rsidRDefault="00207C3C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</w:p>
    <w:p w:rsidR="00207C3C" w:rsidRDefault="007E1505">
      <w:pPr>
        <w:keepNext/>
        <w:tabs>
          <w:tab w:val="left" w:pos="6798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4548505" cy="2367915"/>
            <wp:effectExtent l="0" t="0" r="0" b="0"/>
            <wp:docPr id="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236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7C3C" w:rsidRDefault="007E1505">
      <w:pPr>
        <w:pStyle w:val="ad"/>
        <w:jc w:val="both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</w:rPr>
        <w:t>3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</w:rPr>
        <w:t>.Зависимость количества сравнений от длинный последовательности для алгоритма линейного поиска.</w:t>
      </w:r>
    </w:p>
    <w:p w:rsidR="00207C3C" w:rsidRDefault="007E1505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4459605" cy="2616835"/>
            <wp:effectExtent l="0" t="0" r="0" b="0"/>
            <wp:docPr id="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61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7C3C" w:rsidRDefault="007E1505">
      <w:pPr>
        <w:pStyle w:val="ad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</w:rPr>
        <w:t>4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</w:rPr>
        <w:t>.Зависимость количества сравнений от длинный последовательности для прочих алгоритмов поиска.</w:t>
      </w:r>
    </w:p>
    <w:p w:rsidR="00207C3C" w:rsidRDefault="00207C3C"/>
    <w:p w:rsidR="00207C3C" w:rsidRDefault="007E1505">
      <w:p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Arial"/>
          <w:sz w:val="24"/>
          <w:szCs w:val="24"/>
        </w:rPr>
        <w:t>Найти зависимость оптимальной величины «прыжка» от размера последовательности.</w:t>
      </w:r>
    </w:p>
    <w:p w:rsidR="00207C3C" w:rsidRDefault="007E1505">
      <w:p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Использована последовательность из 4096 элементов.</w:t>
      </w:r>
    </w:p>
    <w:p w:rsidR="00207C3C" w:rsidRDefault="007E1505">
      <w:pPr>
        <w:pStyle w:val="ad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</w:rPr>
        <w:t>3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</w:rPr>
        <w:t>.Зависимость среднего количества сравнений от шага.</w:t>
      </w:r>
    </w:p>
    <w:tbl>
      <w:tblPr>
        <w:tblStyle w:val="af"/>
        <w:tblW w:w="3940" w:type="dxa"/>
        <w:tblInd w:w="2279" w:type="dxa"/>
        <w:tblLayout w:type="fixed"/>
        <w:tblLook w:val="04A0" w:firstRow="1" w:lastRow="0" w:firstColumn="1" w:lastColumn="0" w:noHBand="0" w:noVBand="1"/>
      </w:tblPr>
      <w:tblGrid>
        <w:gridCol w:w="1739"/>
        <w:gridCol w:w="2201"/>
      </w:tblGrid>
      <w:tr w:rsidR="00207C3C">
        <w:trPr>
          <w:trHeight w:val="300"/>
        </w:trPr>
        <w:tc>
          <w:tcPr>
            <w:tcW w:w="1739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Шаг</w:t>
            </w:r>
          </w:p>
        </w:tc>
        <w:tc>
          <w:tcPr>
            <w:tcW w:w="2200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Количество сравнений</w:t>
            </w:r>
          </w:p>
        </w:tc>
      </w:tr>
      <w:tr w:rsidR="00207C3C">
        <w:trPr>
          <w:trHeight w:val="300"/>
        </w:trPr>
        <w:tc>
          <w:tcPr>
            <w:tcW w:w="1739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1</w:t>
            </w:r>
          </w:p>
        </w:tc>
        <w:tc>
          <w:tcPr>
            <w:tcW w:w="2200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1990</w:t>
            </w:r>
          </w:p>
        </w:tc>
      </w:tr>
      <w:tr w:rsidR="00207C3C">
        <w:trPr>
          <w:trHeight w:val="300"/>
        </w:trPr>
        <w:tc>
          <w:tcPr>
            <w:tcW w:w="1739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2</w:t>
            </w:r>
          </w:p>
        </w:tc>
        <w:tc>
          <w:tcPr>
            <w:tcW w:w="2200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995</w:t>
            </w:r>
          </w:p>
        </w:tc>
      </w:tr>
      <w:tr w:rsidR="00207C3C">
        <w:trPr>
          <w:trHeight w:val="300"/>
        </w:trPr>
        <w:tc>
          <w:tcPr>
            <w:tcW w:w="1739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4</w:t>
            </w:r>
          </w:p>
        </w:tc>
        <w:tc>
          <w:tcPr>
            <w:tcW w:w="2200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499</w:t>
            </w:r>
          </w:p>
        </w:tc>
      </w:tr>
      <w:tr w:rsidR="00207C3C">
        <w:trPr>
          <w:trHeight w:val="300"/>
        </w:trPr>
        <w:tc>
          <w:tcPr>
            <w:tcW w:w="1739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8</w:t>
            </w:r>
          </w:p>
        </w:tc>
        <w:tc>
          <w:tcPr>
            <w:tcW w:w="2200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253</w:t>
            </w:r>
          </w:p>
        </w:tc>
      </w:tr>
      <w:tr w:rsidR="00207C3C">
        <w:trPr>
          <w:trHeight w:val="300"/>
        </w:trPr>
        <w:tc>
          <w:tcPr>
            <w:tcW w:w="1739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16</w:t>
            </w:r>
          </w:p>
        </w:tc>
        <w:tc>
          <w:tcPr>
            <w:tcW w:w="2200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132</w:t>
            </w:r>
          </w:p>
        </w:tc>
      </w:tr>
      <w:tr w:rsidR="00207C3C">
        <w:trPr>
          <w:trHeight w:val="300"/>
        </w:trPr>
        <w:tc>
          <w:tcPr>
            <w:tcW w:w="1739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32</w:t>
            </w:r>
          </w:p>
        </w:tc>
        <w:tc>
          <w:tcPr>
            <w:tcW w:w="2200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79</w:t>
            </w:r>
          </w:p>
        </w:tc>
      </w:tr>
      <w:tr w:rsidR="00207C3C">
        <w:trPr>
          <w:trHeight w:val="300"/>
        </w:trPr>
        <w:tc>
          <w:tcPr>
            <w:tcW w:w="1739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64</w:t>
            </w:r>
          </w:p>
        </w:tc>
        <w:tc>
          <w:tcPr>
            <w:tcW w:w="2200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63</w:t>
            </w:r>
          </w:p>
        </w:tc>
      </w:tr>
      <w:tr w:rsidR="00207C3C">
        <w:trPr>
          <w:trHeight w:val="300"/>
        </w:trPr>
        <w:tc>
          <w:tcPr>
            <w:tcW w:w="1739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128</w:t>
            </w:r>
          </w:p>
        </w:tc>
        <w:tc>
          <w:tcPr>
            <w:tcW w:w="2200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76</w:t>
            </w:r>
          </w:p>
        </w:tc>
      </w:tr>
      <w:tr w:rsidR="00207C3C">
        <w:trPr>
          <w:trHeight w:val="300"/>
        </w:trPr>
        <w:tc>
          <w:tcPr>
            <w:tcW w:w="1739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256</w:t>
            </w:r>
          </w:p>
        </w:tc>
        <w:tc>
          <w:tcPr>
            <w:tcW w:w="2200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136</w:t>
            </w:r>
          </w:p>
        </w:tc>
      </w:tr>
      <w:tr w:rsidR="00207C3C">
        <w:trPr>
          <w:trHeight w:val="300"/>
        </w:trPr>
        <w:tc>
          <w:tcPr>
            <w:tcW w:w="1739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512</w:t>
            </w:r>
          </w:p>
        </w:tc>
        <w:tc>
          <w:tcPr>
            <w:tcW w:w="2200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252</w:t>
            </w:r>
          </w:p>
        </w:tc>
      </w:tr>
      <w:tr w:rsidR="00207C3C">
        <w:trPr>
          <w:trHeight w:val="300"/>
        </w:trPr>
        <w:tc>
          <w:tcPr>
            <w:tcW w:w="1739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1024</w:t>
            </w:r>
          </w:p>
        </w:tc>
        <w:tc>
          <w:tcPr>
            <w:tcW w:w="2200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542</w:t>
            </w:r>
          </w:p>
        </w:tc>
      </w:tr>
      <w:tr w:rsidR="00207C3C">
        <w:trPr>
          <w:trHeight w:val="300"/>
        </w:trPr>
        <w:tc>
          <w:tcPr>
            <w:tcW w:w="1739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2048</w:t>
            </w:r>
          </w:p>
        </w:tc>
        <w:tc>
          <w:tcPr>
            <w:tcW w:w="2200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1084</w:t>
            </w:r>
          </w:p>
        </w:tc>
      </w:tr>
      <w:tr w:rsidR="00207C3C">
        <w:trPr>
          <w:trHeight w:val="300"/>
        </w:trPr>
        <w:tc>
          <w:tcPr>
            <w:tcW w:w="1739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4096</w:t>
            </w:r>
          </w:p>
        </w:tc>
        <w:tc>
          <w:tcPr>
            <w:tcW w:w="2200" w:type="dxa"/>
          </w:tcPr>
          <w:p w:rsidR="00207C3C" w:rsidRDefault="007E1505">
            <w:pPr>
              <w:spacing w:after="0" w:line="240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ascii="Times New Roman" w:eastAsia="Calibri" w:hAnsi="Times New Roman" w:cs="Arial"/>
                <w:sz w:val="24"/>
                <w:szCs w:val="24"/>
              </w:rPr>
              <w:t>2107</w:t>
            </w:r>
          </w:p>
        </w:tc>
      </w:tr>
    </w:tbl>
    <w:p w:rsidR="00207C3C" w:rsidRDefault="00207C3C">
      <w:pPr>
        <w:rPr>
          <w:rFonts w:ascii="Times New Roman" w:hAnsi="Times New Roman" w:cs="Arial"/>
          <w:sz w:val="24"/>
          <w:szCs w:val="24"/>
        </w:rPr>
      </w:pPr>
    </w:p>
    <w:p w:rsidR="00207C3C" w:rsidRDefault="007E1505">
      <w:pPr>
        <w:pStyle w:val="ad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</w:rPr>
        <w:t>4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</w:rPr>
        <w:t>.График зависимость среднего количества сравнений от шага.</w:t>
      </w:r>
    </w:p>
    <w:p w:rsidR="00207C3C" w:rsidRDefault="007E1505">
      <w:pPr>
        <w:jc w:val="center"/>
        <w:rPr>
          <w:rFonts w:ascii="Times New Roman" w:hAnsi="Times New Roman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736340" cy="1983105"/>
            <wp:effectExtent l="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198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7C3C" w:rsidRDefault="007E1505">
      <w:pPr>
        <w:rPr>
          <w:rFonts w:ascii="Times New Roman" w:hAnsi="Times New Roman" w:cs="Arial"/>
          <w:i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Самым эффективным для данной последовательности является шаг </w:t>
      </w:r>
      <m:oMath>
        <m:r>
          <w:rPr>
            <w:rFonts w:ascii="Cambria Math" w:hAnsi="Cambria Math"/>
          </w:rPr>
          <m:t>64=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4096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207C3C" w:rsidRDefault="007E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Анализ полученных данных.</w:t>
      </w:r>
    </w:p>
    <w:p w:rsidR="00207C3C" w:rsidRDefault="007E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Линейный поиск является наименее эффективным, в худшем случае количество сравнений равно длине последовательности, однако позволяет проводить поиск в неотсортированной последовательности.</w:t>
      </w:r>
    </w:p>
    <w:p w:rsidR="00207C3C" w:rsidRDefault="007E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Поиск прыжками заметно быстрее линейного поиска. Наиболее эффективно брать шаг, равный квадратному корню длинны последовательности.</w:t>
      </w:r>
    </w:p>
    <w:p w:rsidR="00207C3C" w:rsidRDefault="007E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Для данных последовательностей бинарный поиск и поиск Фибоначчи показывают очень близкие результаты.</w:t>
      </w:r>
    </w:p>
    <w:p w:rsidR="00207C3C" w:rsidRDefault="007E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Для отсортированных последовательностей с распределением значений близким к равномерному, самым эффективным является интерполяционный поиск.</w:t>
      </w:r>
    </w:p>
    <w:p w:rsidR="00207C3C" w:rsidRDefault="00207C3C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</w:p>
    <w:p w:rsidR="00207C3C" w:rsidRDefault="007E1505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4"/>
        </w:rPr>
        <w:t>Вывод:</w:t>
      </w:r>
      <w:r>
        <w:rPr>
          <w:rFonts w:ascii="Times New Roman" w:hAnsi="Times New Roman" w:cs="Arial"/>
          <w:sz w:val="24"/>
          <w:szCs w:val="24"/>
        </w:rPr>
        <w:t xml:space="preserve"> были разработаны функции реализующие алгоритмы линейного, бинарного, интерполяционного поиска, поиска прыжками и поиска Фибоначчи. Измерена зависимость количества сравнений от длины последовательности для каждого алгоритма. Наименее эффективным для данных последовательностей показал себя линейный поиск, наиболее эффективным – интерполяционный. </w:t>
      </w:r>
    </w:p>
    <w:p w:rsidR="00207C3C" w:rsidRDefault="007E1505">
      <w:pPr>
        <w:suppressAutoHyphens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br w:type="page"/>
      </w:r>
    </w:p>
    <w:p w:rsidR="00207C3C" w:rsidRDefault="007E150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Листинг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arrgen.h</w:t>
      </w:r>
      <w:proofErr w:type="spellEnd"/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ifndef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ARRGEN_H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#define ARRGEN_H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iostream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&lt;random&gt;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cmath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fstream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namespace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ArrGen</w:t>
      </w:r>
      <w:proofErr w:type="spellEnd"/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IncreasingSequence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min, T max);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DecreasingSequence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min, T max);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min, T max);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SawtoothSequence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T start, T end,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period,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offset);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SinSequence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end, double period = 2 * M_2_PI, T offset = 0);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StepSequence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T start, T end,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period = 10);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QuasiOrderedSequence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end, T spread);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SawtoothSequence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end);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SinSequence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end);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StepSequence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end);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QuasiOrderedSequence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end);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extern void (*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GenFunArrInt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])(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extern void (*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GenFunarrDouble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])(double *,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double, double);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extern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GenFunNames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[];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endif</w:t>
      </w:r>
      <w:proofErr w:type="spellEnd"/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2. arrgen.cpp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arrgen.h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namespace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ArrGen</w:t>
      </w:r>
      <w:proofErr w:type="spellEnd"/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IncreasingSequence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min, T max)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array || 0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(min &gt; max)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 temp = min;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min = max;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max = temp;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step = 1.0 * (max - min) /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array[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0] = (T)min;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prev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(T)min;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prev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step;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prev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step;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DecreasingSequence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min, T max)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array || 0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(min &gt; max)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 temp = min;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min = max;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max = temp;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step = 1.0 * (max - min) /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array[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0] = max;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prev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(T)min;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prev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step;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prev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step;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min, T max)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array || 0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(min &gt; max)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 temp = min;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min = max;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max = temp;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random_device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random_device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mt19937 generator(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random_device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uniform_real_distribution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distribution((double)min, (double)max);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= distribution(generator);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SawtoothSequence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T start, T end,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period,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offset)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array || 0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local_step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1.0 * (end - start) / period;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= start +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local_step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((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offset) % period);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SinSequence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end, double period, T offset)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array || 0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=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sin(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M_2_PI *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period / period + offset) * (end - start) / 2 + (end + start) / 2;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StepSequence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T start, T end,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period)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array || 0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|| 0 == period ||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period)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random_device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random_device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mt19937 generator(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random_device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uniform_real_distribution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distribution((double)0, (double)(end - start) /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period));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ran = distribution(generator);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=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period) * (end - start) /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period) + ran;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QuasiOrderedSequence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end, T spread)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array || 0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step = (end - start) /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random_device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random_device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mt19937 generator(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random_device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T max = start &gt;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start : end;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T min = start &lt;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start : end;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direct = start;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++, direct += step)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direct = start + 1.0 *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(end - start) /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up_limit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max &gt; direct +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spread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direct + spread : max;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low_limit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min &lt; direct -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spread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direct - spread : min;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uniform_real_distribution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distribution(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low_limit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up_limit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ran = distribution(generator);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= ran;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SawtoothSequence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SawtoothSequence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start, end, 10, 0);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SinSequence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SinSequence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&lt;T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start, end, 10 * M_2_PI, 0);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StepSequence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StepSequence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&lt;T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start, end, 10);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QuasiOrderedSequence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QuasiOrderedSequence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&lt;T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start, end, 10);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3. lab03.cpp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arrgen.h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chrono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iostream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fstream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cstdlib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PrintArray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size)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size;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&lt;&lt; " ";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 *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LineSearch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size, T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*counter)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T *result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*counter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size &amp;&amp; result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counter)+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result = array +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result;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*JumpSearchLVL1(T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size, T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jump,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*counter)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*counter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T *result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pre_pos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pre_pos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size &amp;&amp;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&lt;=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&amp;&amp; result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jump)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counter)+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result = array +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pre_pos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&gt;= size)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size - 1;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for (;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pre_pos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&amp;&amp;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&gt;=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&amp;&amp; result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--)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counter)+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result = array +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result;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*JumpSearchLVL2(T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size, T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jump1,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jump2,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*counter)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T *result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pre_pos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post_pos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*counter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pre_pos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size &amp;&amp;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&lt;=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&amp;&amp; result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jump1)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counter)+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result = array +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pre_pos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&gt;= size)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size - 1;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for (;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pre_pos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&amp;&amp;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jump2 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&amp;&amp;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&gt;=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&amp;&amp; result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-= jump2)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counter)+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result = array +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post_pos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jump2 &gt;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post_pos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0)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post_pos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size - 1;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for (;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post_pos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&amp;&amp;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&lt;=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&amp;&amp; result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counter)+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result = array +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result;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 *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BinarySearch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size, T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*counter)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T *result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low = 0, high = size - 1,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size / 2;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*counter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for (; (low &lt;= high) &amp;&amp; (result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&amp;&amp; low &gt;= 0 &amp;&amp; high &lt;= size - 1;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(low + high) / 2)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counter)+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result = array +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 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counter)+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high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- 1;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low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+ 1;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  <w:t>return result;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 *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FibonacciSearch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size, T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*counter)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f1 = 1, f2 = 1, temp;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*counter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(; f1 &lt;= size; f1 += f2, f2 = f1 - f2)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= f2 - 1;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f1 -= f2;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f2 -= f1;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while (f1 + f2 &gt; 0 &amp;&amp; f1 &gt;= 0 &amp;&amp; f2 &gt;= 0)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counter)+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array[result])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-= f2;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temp = f2;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f2 = f1 - f2;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f1 = temp;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 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&gt; array[result])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counter)+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 += f2;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result = size - 1 &gt;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 : size - 1;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f1 -= f2;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f2 -= f1;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array + result;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 *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InterpolationSearch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size, T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*counter)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  <w:t xml:space="preserve">T *result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*counter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left = 0, right = size - 1;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left +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(right - left) / (array[right] - array[left]);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while (array[left] &lt;=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&amp;&amp; array[right] &gt;=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&amp;&amp; result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counter)+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(array[right] * left - array[left] * right +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(right - left)) / (array[right] - array[left]);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left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+ 1;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(*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counter)+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&gt;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right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- 1;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result = array +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result;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using namespace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using namespace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ArrGen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using namespace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chrono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srand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time(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0));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ofstream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outstream_find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("out3_find.txt");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ofstream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outstream_none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("out3_none.txt");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ofstream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outstream_jump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("out3_jump.txt");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ofstream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log("log.txt");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outstream_find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"Search | Len | Compares | X | Status\n";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*a;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counter;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times = 1000;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2;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&lt;= 20;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2)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1'000;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 =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*)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malloc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ArrGen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IncreasingSequence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&gt;(a,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-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line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k = 0; k &lt; times; k++)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x = (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%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- 1 - (-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+ 1) + 1) -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- 1)) / 2 * 2;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*f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LineSearch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x, &amp;counter);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counter;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LineSearch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counter &lt;&lt; " " &lt;&lt; x &lt;&lt; " " &lt;&lt; (*f ==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"SUCCES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 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"FAIL")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f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LineSearch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x + 1, &amp;counter);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counter;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LineSearch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counter &lt;&lt; " " &lt;&lt; x + 1 &lt;&lt; " " &lt;&lt; (f ==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"SUCCES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 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"FAIL")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outstream_find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LineSearch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times &lt;&lt; " - -"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outstream_none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LineSearch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times &lt;&lt; " - -"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jump 1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k = 0; k &lt; times; k++)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x = (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%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- 1 - (-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+ 1) + 1) -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- 1)) / 2 * 2;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*f = JumpSearchLVL1&lt;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x,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10, &amp;counter);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counter;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log &lt;&lt; "JumpSearchLVL1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counter &lt;&lt; " " &lt;&lt; x &lt;&lt; " " &lt;&lt; (*f ==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"SUCCES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 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"FAIL")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 = JumpSearchLVL1&lt;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x + 1,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10, &amp;counter);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counter;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log &lt;&lt; "JumpSearchLVL1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counter &lt;&lt; " " &lt;&lt; x + 1 &lt;&lt; " " &lt;&lt; (f ==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"SUCCES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 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"FAIL")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outstream_find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"JumpSearchLVL1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times &lt;&lt; " - -"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outstream_none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"JumpSearchLVL1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times &lt;&lt; " - -"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jump 2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k = 0; k &lt; times; k++)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x = (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%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- 1 - (-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+ 1) + 1) -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- 1)) / 2 * 2;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*f = JumpSearchLVL2&lt;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x,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100,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10, &amp;counter);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counter;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log &lt;&lt; "JumpSearchLVL2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counter &lt;&lt; " " &lt;&lt; x &lt;&lt; " " &lt;&lt; (*f ==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"SUCCES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 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"FAIL")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 = JumpSearchLVL2&lt;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x + 1,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100,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10, &amp;counter);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counter;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log &lt;&lt; "JumpSearchLVL2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counter &lt;&lt; " " &lt;&lt; x + 1 &lt;&lt; " " &lt;&lt; (f ==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"SUCCES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 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"FAIL")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outstream_find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"JumpSearchLVL2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times &lt;&lt; " - -"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outstream_none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"JumpSearchLVL2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times &lt;&lt; " - -"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bin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k = 0; k &lt; times; k++)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x = (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%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- 1 - (-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+ 1) + 1) -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- 1)) / 2 * 2;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*f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BinarySearch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x, &amp;counter);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counter;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BinarySearch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counter &lt;&lt; " " &lt;&lt; x &lt;&lt; " " &lt;&lt; (*f ==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"SUCCES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 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"FAIL")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f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BinarySearch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x + 1, &amp;counter);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counter;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BinarySearch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counter &lt;&lt; " " &lt;&lt; x + 1 &lt;&lt; " " &lt;&lt; (f ==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"SUCCES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 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"FAIL")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outstream_find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BinarySearch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times &lt;&lt; " - -"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outstream_none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BinarySearch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times &lt;&lt; " - -"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interpol</w:t>
      </w:r>
      <w:proofErr w:type="spellEnd"/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k = 0; k &lt; times; k++)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x = (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%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- 1 - (-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+ 1) + 1) -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- 1)) / 2 * 2;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*f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InterpolationSearch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x, &amp;counter);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counter;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InterpolationSearch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counter &lt;&lt; " " &lt;&lt; x &lt;&lt; " " &lt;&lt; (*f ==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"SUCCES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 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"FAIL")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f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InterpolationSearch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x + 1, &amp;counter);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counter;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InterpolationSearch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counter &lt;&lt; " " &lt;&lt; x + 1 &lt;&lt; " " &lt;&lt; (f ==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"SUCCES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 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"FAIL")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outstream_find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InterpolationSearch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times &lt;&lt; " - -"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outstream_none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InterpolationSearch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times &lt;&lt; " - -"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fibonacci</w:t>
      </w:r>
      <w:proofErr w:type="spellEnd"/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k = 0; k &lt; times; k++)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x = (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%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- 1 - (-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+ 1) + 1) -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- 1)) / 2 * 2;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*f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FibonacciSearch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x, &amp;counter);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counter;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FibonacciSearch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counter &lt;&lt; " " &lt;&lt; x &lt;&lt; " " &lt;&lt; (*f ==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"SUCCES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 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"FAIL")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f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FibonacciSearch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x + 1, &amp;counter);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counter;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log &lt;&lt; "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FibonacciSearch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counter &lt;&lt; " " &lt;&lt; x + 1 &lt;&lt; " " &lt;&lt; (f ==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"SUCCES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 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"FAIL")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outstream_find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FibonacciSearch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times &lt;&lt; " - -"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outstream_none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FibonacciSearch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times &lt;&lt; " - -"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free(a);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4'096;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jumparr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13] = {0};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 =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*)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malloc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ArrGen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IncreasingSequence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&gt;(a,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0,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times = 100;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times;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x = (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%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/ 2 * 2;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 j; j /= 2)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*f = JumpSearchLVL1&lt;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x, j, &amp;counter);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n_counter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counter;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log &lt;&lt; "JUMP"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j &lt;&lt; " " &lt;&lt; counter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jumparr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)log2(j)] += counter;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13;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outstream_jump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"JUMP " &lt;&lt; (1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&lt;&lt; "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jumparr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/ times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free(a);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outstream_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find.close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log.close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0;</w:t>
      </w: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07C3C" w:rsidRDefault="00207C3C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07C3C" w:rsidRDefault="007E1505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"arrgen.cpp"</w:t>
      </w:r>
    </w:p>
    <w:sectPr w:rsidR="00207C3C">
      <w:pgSz w:w="11906" w:h="16838"/>
      <w:pgMar w:top="1134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3C"/>
    <w:rsid w:val="00207C3C"/>
    <w:rsid w:val="006C64CA"/>
    <w:rsid w:val="007E1505"/>
    <w:rsid w:val="00F8398B"/>
    <w:rsid w:val="00FC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28D45"/>
  <w15:docId w15:val="{25BC753E-763F-4A57-B5F1-D9D90407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E9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234C0C"/>
    <w:rPr>
      <w:sz w:val="16"/>
      <w:szCs w:val="16"/>
    </w:rPr>
  </w:style>
  <w:style w:type="character" w:customStyle="1" w:styleId="a4">
    <w:name w:val="Текст примечания Знак"/>
    <w:basedOn w:val="a0"/>
    <w:link w:val="a5"/>
    <w:uiPriority w:val="99"/>
    <w:semiHidden/>
    <w:qFormat/>
    <w:rsid w:val="00234C0C"/>
    <w:rPr>
      <w:sz w:val="20"/>
      <w:szCs w:val="20"/>
    </w:rPr>
  </w:style>
  <w:style w:type="character" w:customStyle="1" w:styleId="a6">
    <w:name w:val="Тема примечания Знак"/>
    <w:basedOn w:val="a4"/>
    <w:link w:val="a7"/>
    <w:uiPriority w:val="99"/>
    <w:semiHidden/>
    <w:qFormat/>
    <w:rsid w:val="00234C0C"/>
    <w:rPr>
      <w:b/>
      <w:bCs/>
      <w:sz w:val="20"/>
      <w:szCs w:val="20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234C0C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qFormat/>
    <w:rsid w:val="0053181D"/>
    <w:rPr>
      <w:color w:val="808080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uiPriority w:val="35"/>
    <w:unhideWhenUsed/>
    <w:qFormat/>
    <w:rsid w:val="00234C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e">
    <w:name w:val="List Paragraph"/>
    <w:basedOn w:val="a"/>
    <w:uiPriority w:val="34"/>
    <w:qFormat/>
    <w:rsid w:val="00AC2209"/>
    <w:pPr>
      <w:ind w:left="720"/>
      <w:contextualSpacing/>
    </w:pPr>
  </w:style>
  <w:style w:type="paragraph" w:styleId="a5">
    <w:name w:val="annotation text"/>
    <w:basedOn w:val="a"/>
    <w:link w:val="a4"/>
    <w:uiPriority w:val="99"/>
    <w:semiHidden/>
    <w:unhideWhenUsed/>
    <w:rsid w:val="00234C0C"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next w:val="a5"/>
    <w:link w:val="a6"/>
    <w:uiPriority w:val="99"/>
    <w:semiHidden/>
    <w:unhideWhenUsed/>
    <w:qFormat/>
    <w:rsid w:val="00234C0C"/>
    <w:rPr>
      <w:b/>
      <w:bCs/>
    </w:rPr>
  </w:style>
  <w:style w:type="paragraph" w:styleId="a9">
    <w:name w:val="Balloon Text"/>
    <w:basedOn w:val="a"/>
    <w:link w:val="a8"/>
    <w:uiPriority w:val="99"/>
    <w:semiHidden/>
    <w:unhideWhenUsed/>
    <w:qFormat/>
    <w:rsid w:val="00234C0C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954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6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20</Pages>
  <Words>2970</Words>
  <Characters>16934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IT-mafia</dc:creator>
  <dc:description/>
  <cp:lastModifiedBy>IT-mafia</cp:lastModifiedBy>
  <cp:revision>300</cp:revision>
  <dcterms:created xsi:type="dcterms:W3CDTF">2025-02-21T04:17:00Z</dcterms:created>
  <dcterms:modified xsi:type="dcterms:W3CDTF">2025-03-13T18:28:00Z</dcterms:modified>
  <dc:language>en-US</dc:language>
</cp:coreProperties>
</file>