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F1" w:rsidRDefault="00B56E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БУ ВО Ханты-Мансийского автономного округа – Югры</w:t>
      </w:r>
    </w:p>
    <w:p w:rsidR="008939F1" w:rsidRDefault="00B56E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«</w:t>
      </w:r>
      <w:proofErr w:type="spellStart"/>
      <w:r>
        <w:rPr>
          <w:rFonts w:ascii="Times New Roman" w:hAnsi="Times New Roman" w:cs="Arial"/>
          <w:sz w:val="24"/>
          <w:szCs w:val="24"/>
        </w:rPr>
        <w:t>Сургутский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государственный университет»</w:t>
      </w: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B56E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Политехнический институт</w:t>
      </w:r>
    </w:p>
    <w:p w:rsidR="008939F1" w:rsidRDefault="00B56E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Кафедра автоматики и компьютерных систем</w:t>
      </w: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B56E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ОТЧЁТ</w:t>
      </w:r>
    </w:p>
    <w:p w:rsidR="008939F1" w:rsidRDefault="00B56E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лабораторной работе №</w:t>
      </w:r>
      <w:r w:rsidR="00D302C6">
        <w:rPr>
          <w:rFonts w:ascii="Times New Roman" w:hAnsi="Times New Roman" w:cs="Arial"/>
          <w:sz w:val="24"/>
          <w:szCs w:val="24"/>
        </w:rPr>
        <w:t>5</w:t>
      </w:r>
    </w:p>
    <w:p w:rsidR="008939F1" w:rsidRDefault="00B56E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дисциплине: «Алгоритмы и структуры данных»</w:t>
      </w: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B56E3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Выполнил: студент(ка) группы №609-31,</w:t>
      </w:r>
    </w:p>
    <w:p w:rsidR="008939F1" w:rsidRDefault="00B56E3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Гаврилов Е.Е.</w:t>
      </w:r>
    </w:p>
    <w:p w:rsidR="008939F1" w:rsidRDefault="00B56E3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Принял: старший преподаватель кафедры </w:t>
      </w:r>
      <w:proofErr w:type="spellStart"/>
      <w:r>
        <w:rPr>
          <w:rFonts w:ascii="Times New Roman" w:hAnsi="Times New Roman" w:cs="Arial"/>
          <w:sz w:val="24"/>
          <w:szCs w:val="24"/>
        </w:rPr>
        <w:t>АиКС</w:t>
      </w:r>
      <w:proofErr w:type="spellEnd"/>
    </w:p>
    <w:p w:rsidR="008939F1" w:rsidRDefault="00B56E3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Назаров Е.В.</w:t>
      </w: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8939F1">
      <w:pPr>
        <w:jc w:val="center"/>
        <w:rPr>
          <w:rFonts w:ascii="Times New Roman" w:hAnsi="Times New Roman"/>
          <w:sz w:val="24"/>
          <w:szCs w:val="24"/>
        </w:rPr>
      </w:pPr>
    </w:p>
    <w:p w:rsidR="008939F1" w:rsidRDefault="00B56E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Сургут</w:t>
      </w:r>
    </w:p>
    <w:p w:rsidR="008939F1" w:rsidRDefault="00B56E3F">
      <w:pPr>
        <w:jc w:val="center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2025г.</w:t>
      </w:r>
    </w:p>
    <w:p w:rsidR="008939F1" w:rsidRDefault="00B56E3F">
      <w:pPr>
        <w:suppressAutoHyphens w:val="0"/>
        <w:rPr>
          <w:rFonts w:ascii="Times New Roman" w:hAnsi="Times New Roman" w:cs="Arial"/>
          <w:sz w:val="24"/>
          <w:szCs w:val="24"/>
        </w:rPr>
      </w:pPr>
      <w:r>
        <w:br w:type="page"/>
      </w:r>
    </w:p>
    <w:p w:rsidR="008939F1" w:rsidRDefault="00B56E3F">
      <w:pPr>
        <w:jc w:val="both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lastRenderedPageBreak/>
        <w:t xml:space="preserve">Цель работы: </w:t>
      </w:r>
      <w:r w:rsidRPr="00B56E3F">
        <w:rPr>
          <w:rFonts w:ascii="Times New Roman" w:hAnsi="Times New Roman" w:cs="Arial"/>
          <w:sz w:val="24"/>
          <w:szCs w:val="24"/>
        </w:rPr>
        <w:t>изучить базовые алгоритмы работы с деревьями: построение, обход, поиска элемента, удаление элемента, подсчет количества узлов, нахождение высоты дерева, исследовать свойства деревьев, закрепить навыки структурного программирования.</w:t>
      </w:r>
    </w:p>
    <w:p w:rsidR="008939F1" w:rsidRDefault="00B56E3F">
      <w:pPr>
        <w:jc w:val="both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Задание:</w:t>
      </w:r>
    </w:p>
    <w:p w:rsidR="00B56E3F" w:rsidRDefault="00B56E3F">
      <w:p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1. </w:t>
      </w:r>
      <w:r w:rsidRPr="00B56E3F">
        <w:rPr>
          <w:rFonts w:ascii="Times New Roman" w:hAnsi="Times New Roman" w:cs="Arial"/>
          <w:sz w:val="24"/>
          <w:szCs w:val="24"/>
        </w:rPr>
        <w:t>Реализовать функции вставки, поиска и удаления узла, обхода дерева, вставки в корень, вывода дерева на экран, нахождения высоты дерева и количества узлов, а также функцию вставки, стр</w:t>
      </w:r>
      <w:r>
        <w:rPr>
          <w:rFonts w:ascii="Times New Roman" w:hAnsi="Times New Roman" w:cs="Arial"/>
          <w:sz w:val="24"/>
          <w:szCs w:val="24"/>
        </w:rPr>
        <w:t xml:space="preserve">оящую </w:t>
      </w:r>
      <w:proofErr w:type="spellStart"/>
      <w:r>
        <w:rPr>
          <w:rFonts w:ascii="Times New Roman" w:hAnsi="Times New Roman" w:cs="Arial"/>
          <w:sz w:val="24"/>
          <w:szCs w:val="24"/>
        </w:rPr>
        <w:t>рандомизированное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дерево.</w:t>
      </w:r>
    </w:p>
    <w:p w:rsidR="00B56E3F" w:rsidRDefault="00B56E3F">
      <w:pPr>
        <w:jc w:val="both"/>
        <w:rPr>
          <w:rFonts w:ascii="Times New Roman" w:hAnsi="Times New Roman" w:cs="Arial"/>
          <w:sz w:val="24"/>
          <w:szCs w:val="24"/>
        </w:rPr>
      </w:pPr>
      <w:r w:rsidRPr="00B56E3F">
        <w:rPr>
          <w:rFonts w:ascii="Times New Roman" w:hAnsi="Times New Roman" w:cs="Arial"/>
          <w:sz w:val="24"/>
          <w:szCs w:val="24"/>
        </w:rPr>
        <w:t xml:space="preserve">2. Построить зависимости высоты деревьев (обычного бинарного поиска и </w:t>
      </w:r>
      <w:proofErr w:type="spellStart"/>
      <w:r w:rsidRPr="00B56E3F">
        <w:rPr>
          <w:rFonts w:ascii="Times New Roman" w:hAnsi="Times New Roman" w:cs="Arial"/>
          <w:sz w:val="24"/>
          <w:szCs w:val="24"/>
        </w:rPr>
        <w:t>рандомизированного</w:t>
      </w:r>
      <w:proofErr w:type="spellEnd"/>
      <w:r w:rsidRPr="00B56E3F">
        <w:rPr>
          <w:rFonts w:ascii="Times New Roman" w:hAnsi="Times New Roman" w:cs="Arial"/>
          <w:sz w:val="24"/>
          <w:szCs w:val="24"/>
        </w:rPr>
        <w:t xml:space="preserve">) от количества ключей (ключи – случайные и упорядоченные величины), </w:t>
      </w:r>
      <w:r>
        <w:rPr>
          <w:rFonts w:ascii="Times New Roman" w:hAnsi="Times New Roman" w:cs="Arial"/>
          <w:sz w:val="24"/>
          <w:szCs w:val="24"/>
        </w:rPr>
        <w:t>полагая, что ключи целые числа.</w:t>
      </w:r>
    </w:p>
    <w:p w:rsidR="00B56E3F" w:rsidRDefault="00B56E3F">
      <w:pPr>
        <w:jc w:val="both"/>
        <w:rPr>
          <w:rFonts w:ascii="Times New Roman" w:hAnsi="Times New Roman" w:cs="Arial"/>
          <w:sz w:val="24"/>
          <w:szCs w:val="24"/>
        </w:rPr>
      </w:pPr>
      <w:r w:rsidRPr="00B56E3F">
        <w:rPr>
          <w:rFonts w:ascii="Times New Roman" w:hAnsi="Times New Roman" w:cs="Arial"/>
          <w:sz w:val="24"/>
          <w:szCs w:val="24"/>
        </w:rPr>
        <w:t>3. Реализовать заданную функцию (в соответствии с вариантом: T – тип ключей, D – диапа</w:t>
      </w:r>
      <w:r>
        <w:rPr>
          <w:rFonts w:ascii="Times New Roman" w:hAnsi="Times New Roman" w:cs="Arial"/>
          <w:sz w:val="24"/>
          <w:szCs w:val="24"/>
        </w:rPr>
        <w:t>зон изменения знач</w:t>
      </w:r>
      <w:bookmarkStart w:id="0" w:name="_GoBack"/>
      <w:bookmarkEnd w:id="0"/>
      <w:r>
        <w:rPr>
          <w:rFonts w:ascii="Times New Roman" w:hAnsi="Times New Roman" w:cs="Arial"/>
          <w:sz w:val="24"/>
          <w:szCs w:val="24"/>
        </w:rPr>
        <w:t>ений ключей).</w:t>
      </w:r>
    </w:p>
    <w:p w:rsidR="008939F1" w:rsidRDefault="00B56E3F">
      <w:pPr>
        <w:jc w:val="both"/>
        <w:rPr>
          <w:rFonts w:ascii="Times New Roman" w:hAnsi="Times New Roman" w:cs="Arial"/>
          <w:sz w:val="24"/>
          <w:szCs w:val="24"/>
        </w:rPr>
      </w:pPr>
      <w:r w:rsidRPr="00B56E3F">
        <w:rPr>
          <w:rFonts w:ascii="Times New Roman" w:hAnsi="Times New Roman" w:cs="Arial"/>
          <w:sz w:val="24"/>
          <w:szCs w:val="24"/>
        </w:rPr>
        <w:t>4. Составить отчет, в котором привести графики полученных зависимостей, анализ свойств алгоритмов, листинги функций вставки, поиска, удаления узла с комментариями и выводы по работе.</w:t>
      </w:r>
      <w:r>
        <w:br w:type="page"/>
      </w:r>
    </w:p>
    <w:p w:rsidR="008939F1" w:rsidRDefault="00B56E3F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lastRenderedPageBreak/>
        <w:br/>
        <w:t>Ход работы:</w:t>
      </w:r>
    </w:p>
    <w:p w:rsidR="008939F1" w:rsidRDefault="00B56E3F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1.Для реализации выбран алгоритм Кнута-Морриса-</w:t>
      </w:r>
      <w:proofErr w:type="spellStart"/>
      <w:r>
        <w:rPr>
          <w:rFonts w:ascii="Times New Roman" w:hAnsi="Times New Roman" w:cs="Arial"/>
          <w:sz w:val="24"/>
          <w:szCs w:val="24"/>
        </w:rPr>
        <w:t>Пратта</w:t>
      </w:r>
      <w:proofErr w:type="spellEnd"/>
      <w:r>
        <w:rPr>
          <w:rFonts w:ascii="Times New Roman" w:hAnsi="Times New Roman" w:cs="Arial"/>
          <w:sz w:val="24"/>
          <w:szCs w:val="24"/>
        </w:rPr>
        <w:t>.</w:t>
      </w:r>
    </w:p>
    <w:p w:rsidR="008939F1" w:rsidRDefault="00B56E3F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Алгоритм основан на предварительном создании префикс-функции (массива). </w:t>
      </w:r>
      <w:r>
        <w:rPr>
          <w:rFonts w:ascii="Times New Roman" w:hAnsi="Times New Roman" w:cs="Times New Roman"/>
          <w:sz w:val="24"/>
          <w:szCs w:val="24"/>
        </w:rPr>
        <w:t>Префикс-функция от строки s равна массиву π, где π[i] обозначает длину максимального префикса ст</w:t>
      </w:r>
      <w:r>
        <w:rPr>
          <w:rFonts w:ascii="Times New Roman" w:hAnsi="Times New Roman" w:cs="Times New Roman"/>
          <w:sz w:val="24"/>
          <w:szCs w:val="24"/>
        </w:rPr>
        <w:t>роки s[</w:t>
      </w:r>
      <w:proofErr w:type="gramStart"/>
      <w:r>
        <w:rPr>
          <w:rFonts w:ascii="Times New Roman" w:hAnsi="Times New Roman" w:cs="Times New Roman"/>
          <w:sz w:val="24"/>
          <w:szCs w:val="24"/>
        </w:rPr>
        <w:t>0..</w:t>
      </w:r>
      <w:proofErr w:type="gramEnd"/>
      <w:r>
        <w:rPr>
          <w:rFonts w:ascii="Times New Roman" w:hAnsi="Times New Roman" w:cs="Times New Roman"/>
          <w:sz w:val="24"/>
          <w:szCs w:val="24"/>
        </w:rPr>
        <w:t>i], совпадающего с её суффиксом. Массив содержит информацию, о том, где в строке повторно встречается ее префикс. Таким образом можно избежать проверки заведомо недопустимых сдвигов.</w:t>
      </w:r>
    </w:p>
    <w:p w:rsidR="008939F1" w:rsidRDefault="00B56E3F">
      <w:pPr>
        <w:suppressAutoHyphens w:val="0"/>
        <w:rPr>
          <w:rFonts w:ascii="Times New Roman" w:hAnsi="Times New Roman" w:cs="Arial"/>
          <w:sz w:val="24"/>
          <w:szCs w:val="24"/>
        </w:rPr>
      </w:pPr>
      <w:r>
        <w:br w:type="page"/>
      </w:r>
    </w:p>
    <w:p w:rsidR="008939F1" w:rsidRDefault="00B56E3F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2.Измерение времени работы алгоритмов:</w:t>
      </w:r>
    </w:p>
    <w:p w:rsidR="008939F1" w:rsidRDefault="00B56E3F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Среднее вре</w:t>
      </w:r>
      <w:r>
        <w:rPr>
          <w:rFonts w:ascii="Times New Roman" w:hAnsi="Times New Roman" w:cs="Times New Roman"/>
          <w:sz w:val="24"/>
          <w:szCs w:val="24"/>
        </w:rPr>
        <w:t xml:space="preserve">мя поиска от размера текста при фиксированном размере образца для реализованного алгоритма и функции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strstr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успешного поиска.</w:t>
      </w:r>
    </w:p>
    <w:tbl>
      <w:tblPr>
        <w:tblW w:w="656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4"/>
        <w:gridCol w:w="2067"/>
        <w:gridCol w:w="2647"/>
      </w:tblGrid>
      <w:tr w:rsidR="008939F1">
        <w:trPr>
          <w:trHeight w:val="403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Длинна текста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Время работы алгоритма (</w:t>
            </w:r>
            <w:proofErr w:type="spellStart"/>
            <w:r>
              <w:rPr>
                <w:rFonts w:ascii="times" w:hAnsi="times" w:cs="Arial"/>
                <w:sz w:val="24"/>
                <w:szCs w:val="24"/>
              </w:rPr>
              <w:t>нс</w:t>
            </w:r>
            <w:proofErr w:type="spellEnd"/>
            <w:r>
              <w:rPr>
                <w:rFonts w:ascii="times" w:hAnsi="times" w:cs="Arial"/>
                <w:sz w:val="24"/>
                <w:szCs w:val="24"/>
              </w:rPr>
              <w:t>)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Время работы функции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strstr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нс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)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13380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4506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23425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6827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26319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6847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33364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8708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36066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8988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35444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8681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38122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8874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36744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8773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37598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8991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39796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9997</w:t>
            </w:r>
          </w:p>
        </w:tc>
      </w:tr>
    </w:tbl>
    <w:p w:rsidR="008939F1" w:rsidRDefault="008939F1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noProof/>
          <w:sz w:val="24"/>
          <w:szCs w:val="24"/>
          <w:lang w:eastAsia="ru-RU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3190875"/>
            <wp:effectExtent l="0" t="0" r="0" b="0"/>
            <wp:wrapSquare wrapText="largest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Рис 1. Зависимость времени работы алгоритмов поиска от длинны текста (успешный поиск).</w:t>
      </w:r>
      <w:r>
        <w:br w:type="page"/>
      </w:r>
    </w:p>
    <w:p w:rsidR="008939F1" w:rsidRDefault="008939F1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</w:p>
    <w:p w:rsidR="008939F1" w:rsidRDefault="00B56E3F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 Среднее время поиска </w:t>
      </w:r>
      <w:r>
        <w:rPr>
          <w:rFonts w:ascii="Times New Roman" w:hAnsi="Times New Roman" w:cs="Times New Roman"/>
          <w:sz w:val="24"/>
          <w:szCs w:val="24"/>
        </w:rPr>
        <w:t xml:space="preserve">от размера текста при фиксированном размере образца для реализованного алгоритма и функции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strstr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неуспешного поиска.</w:t>
      </w:r>
    </w:p>
    <w:tbl>
      <w:tblPr>
        <w:tblW w:w="656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4"/>
        <w:gridCol w:w="2067"/>
        <w:gridCol w:w="2647"/>
      </w:tblGrid>
      <w:tr w:rsidR="008939F1">
        <w:trPr>
          <w:trHeight w:val="403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Длинна текста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Время работы алгоритма (</w:t>
            </w:r>
            <w:proofErr w:type="spellStart"/>
            <w:r>
              <w:rPr>
                <w:rFonts w:ascii="times" w:hAnsi="times" w:cs="Arial"/>
                <w:sz w:val="24"/>
                <w:szCs w:val="24"/>
              </w:rPr>
              <w:t>нс</w:t>
            </w:r>
            <w:proofErr w:type="spellEnd"/>
            <w:r>
              <w:rPr>
                <w:rFonts w:ascii="times" w:hAnsi="times" w:cs="Arial"/>
                <w:sz w:val="24"/>
                <w:szCs w:val="24"/>
              </w:rPr>
              <w:t>)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Время работы функции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strstr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нс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)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25878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5939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51090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10811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69544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12033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96606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16998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120818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20281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139297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21718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163689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24267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181210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26097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45000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206086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30724</w:t>
            </w:r>
          </w:p>
        </w:tc>
      </w:tr>
      <w:tr w:rsidR="008939F1">
        <w:trPr>
          <w:trHeight w:val="578"/>
        </w:trPr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50000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220961</w:t>
            </w:r>
          </w:p>
        </w:tc>
        <w:tc>
          <w:tcPr>
            <w:tcW w:w="2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39926</w:t>
            </w:r>
          </w:p>
        </w:tc>
      </w:tr>
    </w:tbl>
    <w:p w:rsidR="008939F1" w:rsidRDefault="008939F1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noProof/>
          <w:sz w:val="24"/>
          <w:szCs w:val="24"/>
          <w:lang w:eastAsia="ru-RU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1640" cy="3100070"/>
            <wp:effectExtent l="0" t="0" r="0" b="0"/>
            <wp:wrapSquare wrapText="largest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Рис 2. Зависимость времени работы алгоритмов поиска от длинны текста (неуспешный поиск).</w:t>
      </w:r>
      <w:r>
        <w:br w:type="page"/>
      </w: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lastRenderedPageBreak/>
        <w:t xml:space="preserve">Таблица 3. </w:t>
      </w:r>
      <w:r>
        <w:rPr>
          <w:rFonts w:ascii="Times New Roman" w:hAnsi="Times New Roman" w:cs="Times New Roman"/>
          <w:sz w:val="24"/>
          <w:szCs w:val="24"/>
        </w:rPr>
        <w:t>Среднее время</w:t>
      </w:r>
      <w:r>
        <w:rPr>
          <w:rFonts w:ascii="Times New Roman" w:hAnsi="Times New Roman" w:cs="Times New Roman"/>
          <w:sz w:val="24"/>
          <w:szCs w:val="24"/>
        </w:rPr>
        <w:t xml:space="preserve"> поиска от размера искомой строки при фиксированном размере текста для реализованного алгоритма и функции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strstr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успешного поиска.</w:t>
      </w:r>
    </w:p>
    <w:tbl>
      <w:tblPr>
        <w:tblW w:w="7584" w:type="dxa"/>
        <w:tblInd w:w="-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835"/>
        <w:gridCol w:w="3150"/>
        <w:gridCol w:w="2599"/>
      </w:tblGrid>
      <w:tr w:rsidR="008939F1">
        <w:trPr>
          <w:trHeight w:val="471"/>
        </w:trPr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Длина строки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Время работы алгоритма(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нс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)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Время работы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strstr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(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нс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)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38670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9682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119965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21263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125758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21840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122988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20565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117817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18381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116275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16299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118608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15529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118373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14112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120457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12957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123415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12061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125460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11931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118081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11087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124440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11217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70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122545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10416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75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117273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10236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119545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10004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125228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10145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120202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9610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126349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9778</w:t>
            </w:r>
          </w:p>
        </w:tc>
      </w:tr>
      <w:tr w:rsidR="008939F1">
        <w:trPr>
          <w:trHeight w:val="471"/>
        </w:trPr>
        <w:tc>
          <w:tcPr>
            <w:tcW w:w="183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126572</w:t>
            </w:r>
          </w:p>
        </w:tc>
        <w:tc>
          <w:tcPr>
            <w:tcW w:w="2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9675</w:t>
            </w:r>
          </w:p>
        </w:tc>
      </w:tr>
    </w:tbl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br w:type="page"/>
      </w:r>
      <w:r>
        <w:rPr>
          <w:rFonts w:ascii="Times New Roman" w:hAnsi="Times New Roman" w:cs="Arial"/>
          <w:sz w:val="24"/>
          <w:szCs w:val="24"/>
        </w:rPr>
        <w:lastRenderedPageBreak/>
        <w:t xml:space="preserve">Таблица 4. </w:t>
      </w:r>
      <w:r>
        <w:rPr>
          <w:rFonts w:ascii="Times New Roman" w:hAnsi="Times New Roman" w:cs="Times New Roman"/>
          <w:sz w:val="24"/>
          <w:szCs w:val="24"/>
        </w:rPr>
        <w:t xml:space="preserve">Среднее время поиска от размера искомой строки при фиксированном размере текста для реализованного алгоритма и функции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strstr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неуспешного поиска.</w:t>
      </w:r>
    </w:p>
    <w:tbl>
      <w:tblPr>
        <w:tblW w:w="5522" w:type="dxa"/>
        <w:tblInd w:w="-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88"/>
        <w:gridCol w:w="2681"/>
        <w:gridCol w:w="253"/>
      </w:tblGrid>
      <w:tr w:rsidR="008939F1">
        <w:trPr>
          <w:trHeight w:val="256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Длина строки</w:t>
            </w:r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ВР алгоритма(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нс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)</w:t>
            </w:r>
          </w:p>
        </w:tc>
        <w:tc>
          <w:tcPr>
            <w:tcW w:w="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ВР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strstr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(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нс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)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149353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26325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144124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22999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146122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23229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140637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22687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146227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20524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142678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19408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145991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177</w:t>
            </w:r>
            <w:r>
              <w:rPr>
                <w:rFonts w:ascii="times" w:hAnsi="times"/>
                <w:sz w:val="24"/>
                <w:szCs w:val="24"/>
              </w:rPr>
              <w:lastRenderedPageBreak/>
              <w:t>27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lastRenderedPageBreak/>
              <w:t>40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142836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17673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145486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14256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148351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13595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145248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12835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143971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12856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65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144020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13400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70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146003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11976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75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144821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11370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80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146296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  <w:r>
              <w:rPr>
                <w:rFonts w:ascii="times" w:hAnsi="times"/>
                <w:sz w:val="24"/>
                <w:szCs w:val="24"/>
              </w:rPr>
              <w:lastRenderedPageBreak/>
              <w:t>0954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lastRenderedPageBreak/>
              <w:t>85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149030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11494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154830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11388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95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150526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10416</w:t>
            </w:r>
          </w:p>
        </w:tc>
      </w:tr>
      <w:tr w:rsidR="008939F1">
        <w:trPr>
          <w:trHeight w:val="256"/>
        </w:trPr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100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148259</w:t>
            </w:r>
          </w:p>
        </w:tc>
        <w:tc>
          <w:tcPr>
            <w:tcW w:w="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939F1" w:rsidRDefault="00B56E3F">
            <w:pPr>
              <w:pStyle w:val="TableContents"/>
              <w:jc w:val="righ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10357</w:t>
            </w:r>
          </w:p>
        </w:tc>
      </w:tr>
    </w:tbl>
    <w:p w:rsidR="008939F1" w:rsidRDefault="008939F1"/>
    <w:p w:rsidR="008939F1" w:rsidRDefault="008939F1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br w:type="page"/>
      </w: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51450" cy="2959100"/>
            <wp:effectExtent l="0" t="0" r="0" b="0"/>
            <wp:docPr id="3" name="Object3" descr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Рис 3. Зависимость времени работы алгоритмов поиска </w:t>
      </w:r>
      <w:proofErr w:type="gramStart"/>
      <w:r>
        <w:rPr>
          <w:rFonts w:ascii="Times New Roman" w:hAnsi="Times New Roman" w:cs="Arial"/>
          <w:sz w:val="24"/>
          <w:szCs w:val="24"/>
        </w:rPr>
        <w:t>от длинны строки</w:t>
      </w:r>
      <w:proofErr w:type="gramEnd"/>
      <w:r>
        <w:rPr>
          <w:rFonts w:ascii="Times New Roman" w:hAnsi="Times New Roman" w:cs="Arial"/>
          <w:sz w:val="24"/>
          <w:szCs w:val="24"/>
        </w:rPr>
        <w:t xml:space="preserve"> (успешный поиск).</w:t>
      </w:r>
    </w:p>
    <w:p w:rsidR="008939F1" w:rsidRDefault="008939F1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noProof/>
          <w:sz w:val="24"/>
          <w:szCs w:val="24"/>
          <w:lang w:eastAsia="ru-RU"/>
        </w:rPr>
        <w:drawing>
          <wp:inline distT="0" distB="0" distL="0" distR="0">
            <wp:extent cx="5232400" cy="2872105"/>
            <wp:effectExtent l="0" t="0" r="0" b="0"/>
            <wp:docPr id="4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Рис 4. Зависимость времени работы алгоритмов поиска </w:t>
      </w:r>
      <w:proofErr w:type="gramStart"/>
      <w:r>
        <w:rPr>
          <w:rFonts w:ascii="Times New Roman" w:hAnsi="Times New Roman" w:cs="Arial"/>
          <w:sz w:val="24"/>
          <w:szCs w:val="24"/>
        </w:rPr>
        <w:t>от длинны строки</w:t>
      </w:r>
      <w:proofErr w:type="gramEnd"/>
      <w:r>
        <w:rPr>
          <w:rFonts w:ascii="Times New Roman" w:hAnsi="Times New Roman" w:cs="Arial"/>
          <w:sz w:val="24"/>
          <w:szCs w:val="24"/>
        </w:rPr>
        <w:t xml:space="preserve"> (неуспешный поиск).</w:t>
      </w: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br w:type="page"/>
      </w: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lastRenderedPageBreak/>
        <w:t xml:space="preserve">3. </w:t>
      </w:r>
      <w:r>
        <w:rPr>
          <w:rFonts w:ascii="Times New Roman" w:hAnsi="Times New Roman" w:cs="Arial"/>
          <w:sz w:val="24"/>
          <w:szCs w:val="24"/>
        </w:rPr>
        <w:t>Анализ</w:t>
      </w: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Алгоритм поиска Кнута-Мориса-</w:t>
      </w:r>
      <w:proofErr w:type="spellStart"/>
      <w:r>
        <w:rPr>
          <w:rFonts w:ascii="Times New Roman" w:hAnsi="Times New Roman" w:cs="Arial"/>
          <w:sz w:val="24"/>
          <w:szCs w:val="24"/>
        </w:rPr>
        <w:t>Пратта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показывает большее время, чем функция стандартной библиотеки, но похожую временную сложность при изменении длины текста и длины строки, при успешном и неуспешном поиске.</w:t>
      </w:r>
    </w:p>
    <w:p w:rsidR="008939F1" w:rsidRDefault="00B56E3F">
      <w:pPr>
        <w:tabs>
          <w:tab w:val="left" w:pos="6798"/>
        </w:tabs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Вывод:</w:t>
      </w:r>
      <w:r>
        <w:rPr>
          <w:rFonts w:ascii="Times New Roman" w:hAnsi="Times New Roman" w:cs="Arial"/>
          <w:sz w:val="24"/>
          <w:szCs w:val="24"/>
        </w:rPr>
        <w:t xml:space="preserve"> была разработана функция для поиска </w:t>
      </w:r>
      <w:r>
        <w:rPr>
          <w:rFonts w:ascii="Times New Roman" w:hAnsi="Times New Roman" w:cs="Arial"/>
          <w:sz w:val="24"/>
          <w:szCs w:val="24"/>
        </w:rPr>
        <w:t>подстроки в строке, реализующая алгоритм Кнута-Мориса-</w:t>
      </w:r>
      <w:proofErr w:type="spellStart"/>
      <w:r>
        <w:rPr>
          <w:rFonts w:ascii="Times New Roman" w:hAnsi="Times New Roman" w:cs="Arial"/>
          <w:sz w:val="24"/>
          <w:szCs w:val="24"/>
        </w:rPr>
        <w:t>Пратта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. Измерена зависимость времени работы алгоритма от длины текста и от длины строки. Произведено сравнение с аналогичными зависимостями для функции стандартной библиотеки </w:t>
      </w:r>
      <w:proofErr w:type="spellStart"/>
      <w:r>
        <w:rPr>
          <w:rFonts w:ascii="Times New Roman" w:hAnsi="Times New Roman" w:cs="Arial"/>
          <w:sz w:val="24"/>
          <w:szCs w:val="24"/>
        </w:rPr>
        <w:t>strstr</w:t>
      </w:r>
      <w:proofErr w:type="spellEnd"/>
      <w:r>
        <w:rPr>
          <w:rFonts w:ascii="Times New Roman" w:hAnsi="Times New Roman" w:cs="Arial"/>
          <w:sz w:val="24"/>
          <w:szCs w:val="24"/>
        </w:rPr>
        <w:t>. Реализованный алгор</w:t>
      </w:r>
      <w:r>
        <w:rPr>
          <w:rFonts w:ascii="Times New Roman" w:hAnsi="Times New Roman" w:cs="Arial"/>
          <w:sz w:val="24"/>
          <w:szCs w:val="24"/>
        </w:rPr>
        <w:t>итм показывает большее время поиска, но схожую временную сложность.</w:t>
      </w:r>
    </w:p>
    <w:p w:rsidR="008939F1" w:rsidRDefault="00B56E3F">
      <w:pPr>
        <w:suppressAutoHyphens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br w:type="page"/>
      </w:r>
    </w:p>
    <w:p w:rsidR="008939F1" w:rsidRDefault="00B56E3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Листинг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arrgen.h</w:t>
      </w:r>
      <w:proofErr w:type="spellEnd"/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ifndef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ARRGEN_H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ARRGEN_H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iostream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&lt;random&gt;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cmath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namespace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ArrGen</w:t>
      </w:r>
      <w:proofErr w:type="spellEnd"/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IncreasingSequence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min, T max);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DecreasingSequence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min, T max);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min, T max);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SawtoothSequence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T start, T end,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period,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offset);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SinSequence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end, double period = 2 * M_2_PI, T offset = 0);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T start, T end,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period = 10);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QuasiOrderedSequence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end, T spread);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SawtoothSequence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SinSequence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QuasiOrderedSequ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void (*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GenFunArrInt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])(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void (*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GenFunarrDouble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])(double *,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double, double);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extern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GenFunNames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[];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endif</w:t>
      </w:r>
      <w:proofErr w:type="spellEnd"/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 arrgen.cpp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arrgen.h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namespace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ArrGen</w:t>
      </w:r>
      <w:proofErr w:type="spellEnd"/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IncreasingSequence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min, T max)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 temp = min;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1.0 * (max - min)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array[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0] = (T)min;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(T)min;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step;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step;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DecreasingSequence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min, T max)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T temp = min;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1.0 * (max - min)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array[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0] = max;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(T)min;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=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step;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step;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min, T max)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(min &gt; max)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 temp = min;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min = max;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temp;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mt19937 generator(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uniform_real_distribution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distribution((double)min, (double)max);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= distribution(generator);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SawtoothSequence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T start, T end,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period,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offset)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local_step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1.0 * (end - start) / period;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 start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local_step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((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offset) % period);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SinSequence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end, double period, T offset)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sin(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M_2_PI *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period / period + offset) * (end - start) / 2 + (end + start) / 2;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T start, T end,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period)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|| 0 == period ||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period)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mt19937 generator(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uniform_real_distribution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distribution((double)0, (double)(end - start) /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period));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ran = distribution(generator);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=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period) * (end - start) /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period) + ran;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QuasiOrderedSequence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end,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 spread)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array || 0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step = (end - start)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mt19937 generator(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random_device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 max = start &gt;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start : end;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 min = start &lt;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start : end;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direct = start;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++, direct += step)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direct = start + 1.0 *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(end - start)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up_limit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max &gt; direct +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spread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irect + spread : max;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low_limit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min &lt; direct -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spread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direct - spread : min;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uniform_real_distribution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distribution(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low_limit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up_limit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double ran = distribution(generator);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array[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= ran;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SawtoothSequence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SawtoothSequence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start, end, 10, 0);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SinSequence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 end)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SinSequence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&lt;T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start, end, 10 * M_2_PI, 0);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&lt;T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start, end, 10);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template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name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QuasiOrderedSequence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 * 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 start, T end)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QuasiOrderedSequence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&lt;T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array,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start, end, 10);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4. lab04.cpp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chrono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cmath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cstring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#include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iostream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&lt;random&gt;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&lt;vector&gt;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cstring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using namespace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chrono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RandChar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 a, char b) { return rand() % (b - a + 1) + a;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b) { return rand() % (b - a + 1) + a;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RandGen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char *string,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size)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string[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RandChar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'A', 'F');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 *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LasySearch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char *string,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n, char *substring,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n - m;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(j = 0; j &lt; m &amp;&amp;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*(substring + j) == *(string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j);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(j == m)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return string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return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 *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KMPSearch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char *string,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n, char *substring,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*Next,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j;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char *result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Next =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*)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malloc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(m *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for 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Next[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0] = j = -1,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m;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for (; j &gt; -1 &amp;&amp;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substring[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 + 1] != substring[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]; j = Next[j])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substring[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 + 1] == substring[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Next[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= j;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for (j = -1,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n &amp;&amp;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res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ult;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(; j &gt; -1 &amp;&amp;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substring[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 + 1] != string[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] &amp;&amp;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result; j = Next[j])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substring[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 + 1] == string[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])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(j == m - 1)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result = string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j;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free(Next);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return result;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srand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time(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0));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repeat = 10000;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5;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output_TY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("ouput_TY.txt"); //different text, find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output_TN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("output_TN.txt"); //different text, not find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output_SY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("ouput_SY.txt"); //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different string, find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output_SN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("output_SN.txt"); // different string, not find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ofstream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log("log.txt");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auto start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steady_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clock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now();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auto end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steady_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clock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now();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fun_time_fa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succ_times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fail_times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char *text;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char *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5;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&lt;= 50;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5)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1000;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text = (char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*)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calloc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+ 1,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(char));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RandGen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text,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(char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*)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calloc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+ 1,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(char));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fail_times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succ_times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0; j &lt; repeat;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char *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char *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RandGen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2] = 'F' + (j % 2);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start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steady_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clock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now();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text,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end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steady_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clock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now();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duration_cast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&lt;nanoseconds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 - start).count();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start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steady_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clock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now();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KMPSearch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text,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end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steady_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clock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now();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duration_cast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&lt;nanoseconds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 - start).count();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log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1000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&lt;&lt;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fail_times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} else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succ_times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output_TN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1000 &lt;&lt; "|"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fail_times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"|"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fail_times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"|"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fail_times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output_TY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1000 &lt;&lt; "|"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succ_times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"|"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succ_times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"|"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succ_times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free(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free(text);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}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log&lt;&lt;"/*text tests end*/"&lt;&lt;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50'000;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5;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&lt;= 100;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5)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text = (char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*)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calloc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+ 1,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(char));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RandGen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text,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(char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*)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calloc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+ 1,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(char));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fail_times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succ_times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0; j &lt; repeat;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char *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char *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 = (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)%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-str_len-10 -1);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//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&lt;&lt;a&lt;&lt;" " &lt;&lt; a +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;;</w:t>
      </w:r>
      <w:proofErr w:type="gramEnd"/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memcpy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text+a-1,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2] = 'F' + (j % 2);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start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steady_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clock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now();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text,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end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steady_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clock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now();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duration_cast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&lt;nanoseconds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 - start).count();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start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steady_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clock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now();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KMPSearch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text,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str_len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end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steady_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clock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now();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duration_cast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&lt;nanoseconds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 - start).count();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log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1000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 "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&lt;&lt;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?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"SUCC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: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"FAIL")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if 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str_res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fail_times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} else {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succ_times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output_SN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&lt;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&lt; "|"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fail_times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"|"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str_time_fail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fail_times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"|"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fail_times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output_SY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&lt;</w:t>
      </w:r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&lt; "|"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fun_time_succ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succ_times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"|"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str_time_succ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succ_times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"|"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succ_times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free(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free(text);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}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</w:p>
    <w:p w:rsidR="008939F1" w:rsidRDefault="008939F1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// free(text);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TY.close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TN.close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SY.close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output_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SN.close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log.close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return 0;</w:t>
      </w:r>
    </w:p>
    <w:p w:rsidR="008939F1" w:rsidRDefault="00B56E3F">
      <w:pPr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sectPr w:rsidR="008939F1">
      <w:pgSz w:w="11906" w:h="16838"/>
      <w:pgMar w:top="1134" w:right="1134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1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hyphenationZone w:val="0"/>
  <w:characterSpacingControl w:val="doNotCompress"/>
  <w:compat>
    <w:doNotBreakWrappedTables/>
    <w:compatSetting w:name="compatibilityMode" w:uri="http://schemas.microsoft.com/office/word" w:val="12"/>
  </w:compat>
  <w:rsids>
    <w:rsidRoot w:val="008939F1"/>
    <w:rsid w:val="008939F1"/>
    <w:rsid w:val="00B56E3F"/>
    <w:rsid w:val="00D3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3511"/>
  <w15:docId w15:val="{DEFE2003-F6FA-460C-BAFD-F2C32039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E9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234C0C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234C0C"/>
    <w:rPr>
      <w:sz w:val="20"/>
      <w:szCs w:val="20"/>
    </w:rPr>
  </w:style>
  <w:style w:type="character" w:customStyle="1" w:styleId="a6">
    <w:name w:val="Тема примечания Знак"/>
    <w:basedOn w:val="a4"/>
    <w:link w:val="a7"/>
    <w:uiPriority w:val="99"/>
    <w:semiHidden/>
    <w:qFormat/>
    <w:rsid w:val="00234C0C"/>
    <w:rPr>
      <w:b/>
      <w:bCs/>
      <w:sz w:val="20"/>
      <w:szCs w:val="2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234C0C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qFormat/>
    <w:rsid w:val="0053181D"/>
    <w:rPr>
      <w:color w:val="808080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234C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e">
    <w:name w:val="List Paragraph"/>
    <w:basedOn w:val="a"/>
    <w:uiPriority w:val="34"/>
    <w:qFormat/>
    <w:rsid w:val="00AC2209"/>
    <w:pPr>
      <w:ind w:left="720"/>
      <w:contextualSpacing/>
    </w:pPr>
  </w:style>
  <w:style w:type="paragraph" w:styleId="a5">
    <w:name w:val="annotation text"/>
    <w:basedOn w:val="a"/>
    <w:link w:val="a4"/>
    <w:uiPriority w:val="99"/>
    <w:semiHidden/>
    <w:unhideWhenUsed/>
    <w:rsid w:val="00234C0C"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6"/>
    <w:uiPriority w:val="99"/>
    <w:semiHidden/>
    <w:unhideWhenUsed/>
    <w:qFormat/>
    <w:rsid w:val="00234C0C"/>
    <w:rPr>
      <w:b/>
      <w:bCs/>
    </w:rPr>
  </w:style>
  <w:style w:type="paragraph" w:styleId="a9">
    <w:name w:val="Balloon Text"/>
    <w:basedOn w:val="a"/>
    <w:link w:val="a8"/>
    <w:uiPriority w:val="99"/>
    <w:semiHidden/>
    <w:unhideWhenUsed/>
    <w:qFormat/>
    <w:rsid w:val="00234C0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mment">
    <w:name w:val="Comment"/>
    <w:basedOn w:val="a"/>
    <w:qFormat/>
    <w:pPr>
      <w:spacing w:before="56" w:after="0"/>
      <w:ind w:left="56" w:right="56"/>
    </w:pPr>
    <w:rPr>
      <w:sz w:val="20"/>
      <w:szCs w:val="20"/>
    </w:rPr>
  </w:style>
  <w:style w:type="table" w:styleId="af">
    <w:name w:val="Table Grid"/>
    <w:basedOn w:val="a1"/>
    <w:uiPriority w:val="39"/>
    <w:rsid w:val="00954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ВР алгоритма(нс)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u="none" strike="noStrike">
                    <a:uFillTx/>
                    <a:latin typeface="Arial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80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xVal>
            <c:numRef>
              <c:f>0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0"/>
                <c:pt idx="0">
                  <c:v>13380</c:v>
                </c:pt>
                <c:pt idx="1">
                  <c:v>23425</c:v>
                </c:pt>
                <c:pt idx="2">
                  <c:v>26319</c:v>
                </c:pt>
                <c:pt idx="3">
                  <c:v>33364</c:v>
                </c:pt>
                <c:pt idx="4">
                  <c:v>36066</c:v>
                </c:pt>
                <c:pt idx="5">
                  <c:v>35444</c:v>
                </c:pt>
                <c:pt idx="6">
                  <c:v>38122</c:v>
                </c:pt>
                <c:pt idx="7">
                  <c:v>36744</c:v>
                </c:pt>
                <c:pt idx="8">
                  <c:v>37598</c:v>
                </c:pt>
                <c:pt idx="9">
                  <c:v>39796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6D-45A5-8138-58B4628DD679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ВР strstr(нс)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u="none" strike="noStrike">
                    <a:uFillTx/>
                    <a:latin typeface="Arial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80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xVal>
            <c:numRef>
              <c:f>0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0"/>
                <c:pt idx="0">
                  <c:v>4506</c:v>
                </c:pt>
                <c:pt idx="1">
                  <c:v>6827</c:v>
                </c:pt>
                <c:pt idx="2">
                  <c:v>6847</c:v>
                </c:pt>
                <c:pt idx="3">
                  <c:v>8708</c:v>
                </c:pt>
                <c:pt idx="4">
                  <c:v>8988</c:v>
                </c:pt>
                <c:pt idx="5">
                  <c:v>8681</c:v>
                </c:pt>
                <c:pt idx="6">
                  <c:v>8874</c:v>
                </c:pt>
                <c:pt idx="7">
                  <c:v>8773</c:v>
                </c:pt>
                <c:pt idx="8">
                  <c:v>8991</c:v>
                </c:pt>
                <c:pt idx="9">
                  <c:v>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6D-45A5-8138-58B4628DD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31017"/>
        <c:axId val="66094688"/>
      </c:scatterChart>
      <c:valAx>
        <c:axId val="7633101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1300" b="0" u="none" strike="noStrike">
                    <a:uFillTx/>
                    <a:latin typeface="Arial"/>
                  </a:defRPr>
                </a:pPr>
                <a:r>
                  <a:rPr lang="ru-RU" sz="900" b="0" u="none" strike="noStrike">
                    <a:uFillTx/>
                    <a:latin typeface="Arial"/>
                  </a:rPr>
                  <a:t>Длинна текста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u="none" strike="noStrike">
                <a:uFillTx/>
                <a:latin typeface="Arial"/>
              </a:defRPr>
            </a:pPr>
            <a:endParaRPr lang="ru-RU"/>
          </a:p>
        </c:txPr>
        <c:crossAx val="66094688"/>
        <c:crosses val="autoZero"/>
        <c:crossBetween val="between"/>
      </c:valAx>
      <c:valAx>
        <c:axId val="6609468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1300" b="0" u="none" strike="noStrike">
                    <a:uFillTx/>
                    <a:latin typeface="Arial"/>
                  </a:defRPr>
                </a:pPr>
                <a:r>
                  <a:rPr lang="ru-RU" sz="900" b="0" u="none" strike="noStrike">
                    <a:uFillTx/>
                    <a:latin typeface="Arial"/>
                  </a:rPr>
                  <a:t>нс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u="none" strike="noStrike">
                <a:uFillTx/>
                <a:latin typeface="Arial"/>
              </a:defRPr>
            </a:pPr>
            <a:endParaRPr lang="ru-RU"/>
          </a:p>
        </c:txPr>
        <c:crossAx val="76331017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u="none" strike="noStrike">
              <a:uFillTx/>
              <a:latin typeface="Arial"/>
            </a:defRPr>
          </a:pPr>
          <a:endParaRPr lang="ru-RU"/>
        </a:p>
      </c:txPr>
    </c:legend>
    <c:plotVisOnly val="1"/>
    <c:dispBlanksAs val="span"/>
    <c:showDLblsOverMax val="1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ВР алгоритма(нс)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u="none" strike="noStrike">
                    <a:uFillTx/>
                    <a:latin typeface="Arial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80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xVal>
            <c:numRef>
              <c:f>0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0"/>
                <c:pt idx="0">
                  <c:v>25878</c:v>
                </c:pt>
                <c:pt idx="1">
                  <c:v>51090</c:v>
                </c:pt>
                <c:pt idx="2">
                  <c:v>69544</c:v>
                </c:pt>
                <c:pt idx="3">
                  <c:v>96606</c:v>
                </c:pt>
                <c:pt idx="4">
                  <c:v>120818</c:v>
                </c:pt>
                <c:pt idx="5">
                  <c:v>139297</c:v>
                </c:pt>
                <c:pt idx="6">
                  <c:v>163689</c:v>
                </c:pt>
                <c:pt idx="7">
                  <c:v>181210</c:v>
                </c:pt>
                <c:pt idx="8">
                  <c:v>206086</c:v>
                </c:pt>
                <c:pt idx="9">
                  <c:v>220961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39-42CB-AA2B-EC979268B6E1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ВР strstr(нс)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u="none" strike="noStrike">
                    <a:uFillTx/>
                    <a:latin typeface="Arial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80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xVal>
            <c:numRef>
              <c:f>0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0"/>
                <c:pt idx="0">
                  <c:v>5939</c:v>
                </c:pt>
                <c:pt idx="1">
                  <c:v>10811</c:v>
                </c:pt>
                <c:pt idx="2">
                  <c:v>12033</c:v>
                </c:pt>
                <c:pt idx="3">
                  <c:v>16998</c:v>
                </c:pt>
                <c:pt idx="4">
                  <c:v>20281</c:v>
                </c:pt>
                <c:pt idx="5">
                  <c:v>21718</c:v>
                </c:pt>
                <c:pt idx="6">
                  <c:v>24267</c:v>
                </c:pt>
                <c:pt idx="7">
                  <c:v>26097</c:v>
                </c:pt>
                <c:pt idx="8">
                  <c:v>30724</c:v>
                </c:pt>
                <c:pt idx="9">
                  <c:v>39926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39-42CB-AA2B-EC979268B6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8985"/>
        <c:axId val="46626160"/>
      </c:scatterChart>
      <c:valAx>
        <c:axId val="631898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1300" b="0" u="none" strike="noStrike">
                    <a:uFillTx/>
                    <a:latin typeface="Arial"/>
                  </a:defRPr>
                </a:pPr>
                <a:r>
                  <a:rPr lang="ru-RU" sz="900" b="0" u="none" strike="noStrike">
                    <a:uFillTx/>
                    <a:latin typeface="Arial"/>
                  </a:rPr>
                  <a:t>Длинна текста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u="none" strike="noStrike">
                <a:uFillTx/>
                <a:latin typeface="Arial"/>
              </a:defRPr>
            </a:pPr>
            <a:endParaRPr lang="ru-RU"/>
          </a:p>
        </c:txPr>
        <c:crossAx val="46626160"/>
        <c:crosses val="autoZero"/>
        <c:crossBetween val="between"/>
      </c:valAx>
      <c:valAx>
        <c:axId val="4662616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1300" b="0" u="none" strike="noStrike">
                    <a:uFillTx/>
                    <a:latin typeface="Arial"/>
                  </a:defRPr>
                </a:pPr>
                <a:r>
                  <a:rPr lang="ru-RU" sz="900" b="0" u="none" strike="noStrike">
                    <a:uFillTx/>
                    <a:latin typeface="Arial"/>
                  </a:rPr>
                  <a:t>нс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u="none" strike="noStrike">
                <a:uFillTx/>
                <a:latin typeface="Arial"/>
              </a:defRPr>
            </a:pPr>
            <a:endParaRPr lang="ru-RU"/>
          </a:p>
        </c:txPr>
        <c:crossAx val="6318985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u="none" strike="noStrike">
              <a:uFillTx/>
              <a:latin typeface="Arial"/>
            </a:defRPr>
          </a:pPr>
          <a:endParaRPr lang="ru-RU"/>
        </a:p>
      </c:txPr>
    </c:legend>
    <c:plotVisOnly val="1"/>
    <c:dispBlanksAs val="span"/>
    <c:showDLblsOverMax val="1"/>
  </c:chart>
  <c:spPr>
    <a:solidFill>
      <a:srgbClr val="FFFFFF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ВР алгоритма(нс)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u="none" strike="noStrike">
                    <a:uFillTx/>
                    <a:latin typeface="Arial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80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xVal>
            <c:numRef>
              <c:f>0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20"/>
                <c:pt idx="0">
                  <c:v>25138</c:v>
                </c:pt>
                <c:pt idx="1">
                  <c:v>76245</c:v>
                </c:pt>
                <c:pt idx="2">
                  <c:v>75777</c:v>
                </c:pt>
                <c:pt idx="3">
                  <c:v>73136</c:v>
                </c:pt>
                <c:pt idx="4">
                  <c:v>71170</c:v>
                </c:pt>
                <c:pt idx="5">
                  <c:v>72873</c:v>
                </c:pt>
                <c:pt idx="6">
                  <c:v>76568</c:v>
                </c:pt>
                <c:pt idx="7">
                  <c:v>76223</c:v>
                </c:pt>
                <c:pt idx="8">
                  <c:v>74772</c:v>
                </c:pt>
                <c:pt idx="9">
                  <c:v>74226</c:v>
                </c:pt>
                <c:pt idx="10">
                  <c:v>73835</c:v>
                </c:pt>
                <c:pt idx="11">
                  <c:v>74959</c:v>
                </c:pt>
                <c:pt idx="12">
                  <c:v>75491</c:v>
                </c:pt>
                <c:pt idx="13">
                  <c:v>74853</c:v>
                </c:pt>
                <c:pt idx="14">
                  <c:v>75580</c:v>
                </c:pt>
                <c:pt idx="15">
                  <c:v>74368</c:v>
                </c:pt>
                <c:pt idx="16">
                  <c:v>75382</c:v>
                </c:pt>
                <c:pt idx="17">
                  <c:v>79085</c:v>
                </c:pt>
                <c:pt idx="18">
                  <c:v>75710</c:v>
                </c:pt>
                <c:pt idx="19">
                  <c:v>76122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BB-45C9-BF17-1E598AB4D8D0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ВР strstr(нс)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u="none" strike="noStrike">
                    <a:uFillTx/>
                    <a:latin typeface="Arial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80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xVal>
            <c:numRef>
              <c:f>0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20"/>
                <c:pt idx="0">
                  <c:v>6802</c:v>
                </c:pt>
                <c:pt idx="1">
                  <c:v>13958</c:v>
                </c:pt>
                <c:pt idx="2">
                  <c:v>13539</c:v>
                </c:pt>
                <c:pt idx="3">
                  <c:v>12995</c:v>
                </c:pt>
                <c:pt idx="4">
                  <c:v>10897</c:v>
                </c:pt>
                <c:pt idx="5">
                  <c:v>10696</c:v>
                </c:pt>
                <c:pt idx="6">
                  <c:v>9960</c:v>
                </c:pt>
                <c:pt idx="7">
                  <c:v>10234</c:v>
                </c:pt>
                <c:pt idx="8">
                  <c:v>8068</c:v>
                </c:pt>
                <c:pt idx="9">
                  <c:v>7589</c:v>
                </c:pt>
                <c:pt idx="10">
                  <c:v>7166</c:v>
                </c:pt>
                <c:pt idx="11">
                  <c:v>7439</c:v>
                </c:pt>
                <c:pt idx="12">
                  <c:v>8188</c:v>
                </c:pt>
                <c:pt idx="13">
                  <c:v>6963</c:v>
                </c:pt>
                <c:pt idx="14">
                  <c:v>6472</c:v>
                </c:pt>
                <c:pt idx="15">
                  <c:v>6168</c:v>
                </c:pt>
                <c:pt idx="16">
                  <c:v>6349</c:v>
                </c:pt>
                <c:pt idx="17">
                  <c:v>6450</c:v>
                </c:pt>
                <c:pt idx="18">
                  <c:v>5818</c:v>
                </c:pt>
                <c:pt idx="19">
                  <c:v>5885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BB-45C9-BF17-1E598AB4D8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91411"/>
        <c:axId val="27592565"/>
      </c:scatterChart>
      <c:valAx>
        <c:axId val="3369141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1300" b="0" u="none" strike="noStrike">
                    <a:uFillTx/>
                    <a:latin typeface="Arial"/>
                  </a:defRPr>
                </a:pPr>
                <a:r>
                  <a:rPr lang="ru-RU" sz="900" b="0" u="none" strike="noStrike">
                    <a:uFillTx/>
                    <a:latin typeface="Arial"/>
                  </a:rPr>
                  <a:t>Длинна строки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u="none" strike="noStrike">
                <a:uFillTx/>
                <a:latin typeface="Arial"/>
              </a:defRPr>
            </a:pPr>
            <a:endParaRPr lang="ru-RU"/>
          </a:p>
        </c:txPr>
        <c:crossAx val="27592565"/>
        <c:crosses val="autoZero"/>
        <c:crossBetween val="between"/>
      </c:valAx>
      <c:valAx>
        <c:axId val="27592565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1300" b="0" u="none" strike="noStrike">
                    <a:uFillTx/>
                    <a:latin typeface="Arial"/>
                  </a:defRPr>
                </a:pPr>
                <a:r>
                  <a:rPr lang="ru-RU" sz="900" b="0" u="none" strike="noStrike">
                    <a:uFillTx/>
                    <a:latin typeface="Arial"/>
                  </a:rPr>
                  <a:t>нс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u="none" strike="noStrike">
                <a:uFillTx/>
                <a:latin typeface="Arial"/>
              </a:defRPr>
            </a:pPr>
            <a:endParaRPr lang="ru-RU"/>
          </a:p>
        </c:txPr>
        <c:crossAx val="33691411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u="none" strike="noStrike">
              <a:uFillTx/>
              <a:latin typeface="Arial"/>
            </a:defRPr>
          </a:pPr>
          <a:endParaRPr lang="ru-RU"/>
        </a:p>
      </c:txPr>
    </c:legend>
    <c:plotVisOnly val="1"/>
    <c:dispBlanksAs val="span"/>
    <c:showDLblsOverMax val="1"/>
  </c:chart>
  <c:spPr>
    <a:solidFill>
      <a:srgbClr val="FFFFFF"/>
    </a:solidFill>
    <a:ln w="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G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u="none" strike="noStrike">
                    <a:uFillTx/>
                    <a:latin typeface="Arial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80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xVal>
            <c:numRef>
              <c:f>0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20"/>
                <c:pt idx="0">
                  <c:v>149353</c:v>
                </c:pt>
                <c:pt idx="1">
                  <c:v>144124</c:v>
                </c:pt>
                <c:pt idx="2">
                  <c:v>146122</c:v>
                </c:pt>
                <c:pt idx="3">
                  <c:v>140637</c:v>
                </c:pt>
                <c:pt idx="4">
                  <c:v>146227</c:v>
                </c:pt>
                <c:pt idx="5">
                  <c:v>142678</c:v>
                </c:pt>
                <c:pt idx="6">
                  <c:v>145991</c:v>
                </c:pt>
                <c:pt idx="7">
                  <c:v>142836</c:v>
                </c:pt>
                <c:pt idx="8">
                  <c:v>145486</c:v>
                </c:pt>
                <c:pt idx="9">
                  <c:v>148351</c:v>
                </c:pt>
                <c:pt idx="10">
                  <c:v>145248</c:v>
                </c:pt>
                <c:pt idx="11">
                  <c:v>143971</c:v>
                </c:pt>
                <c:pt idx="12">
                  <c:v>144020</c:v>
                </c:pt>
                <c:pt idx="13">
                  <c:v>146003</c:v>
                </c:pt>
                <c:pt idx="14">
                  <c:v>144821</c:v>
                </c:pt>
                <c:pt idx="15">
                  <c:v>146296</c:v>
                </c:pt>
                <c:pt idx="16">
                  <c:v>149030</c:v>
                </c:pt>
                <c:pt idx="17">
                  <c:v>154830</c:v>
                </c:pt>
                <c:pt idx="18">
                  <c:v>150526</c:v>
                </c:pt>
                <c:pt idx="19">
                  <c:v>148259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CD-4CBC-AA6E-3EF12F0C71FE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Column H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u="none" strike="noStrike">
                    <a:uFillTx/>
                    <a:latin typeface="Arial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28800">
                      <a:solidFill>
                        <a:srgbClr val="000000"/>
                      </a:solidFill>
                    </a:ln>
                  </c:spPr>
                </c15:leaderLines>
              </c:ext>
            </c:extLst>
          </c:dLbls>
          <c:xVal>
            <c:numRef>
              <c:f>0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20"/>
                <c:pt idx="0">
                  <c:v>26325</c:v>
                </c:pt>
                <c:pt idx="1">
                  <c:v>22999</c:v>
                </c:pt>
                <c:pt idx="2">
                  <c:v>23229</c:v>
                </c:pt>
                <c:pt idx="3">
                  <c:v>22687</c:v>
                </c:pt>
                <c:pt idx="4">
                  <c:v>20524</c:v>
                </c:pt>
                <c:pt idx="5">
                  <c:v>19408</c:v>
                </c:pt>
                <c:pt idx="6">
                  <c:v>17727</c:v>
                </c:pt>
                <c:pt idx="7">
                  <c:v>17673</c:v>
                </c:pt>
                <c:pt idx="8">
                  <c:v>14256</c:v>
                </c:pt>
                <c:pt idx="9">
                  <c:v>13595</c:v>
                </c:pt>
                <c:pt idx="10">
                  <c:v>12835</c:v>
                </c:pt>
                <c:pt idx="11">
                  <c:v>12856</c:v>
                </c:pt>
                <c:pt idx="12">
                  <c:v>13400</c:v>
                </c:pt>
                <c:pt idx="13">
                  <c:v>11976</c:v>
                </c:pt>
                <c:pt idx="14">
                  <c:v>11370</c:v>
                </c:pt>
                <c:pt idx="15">
                  <c:v>10954</c:v>
                </c:pt>
                <c:pt idx="16">
                  <c:v>11494</c:v>
                </c:pt>
                <c:pt idx="17">
                  <c:v>11388</c:v>
                </c:pt>
                <c:pt idx="18">
                  <c:v>10416</c:v>
                </c:pt>
                <c:pt idx="19">
                  <c:v>10357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CD-4CBC-AA6E-3EF12F0C71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56476"/>
        <c:axId val="17181823"/>
      </c:scatterChart>
      <c:valAx>
        <c:axId val="302564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u="none" strike="noStrike">
                <a:uFillTx/>
                <a:latin typeface="Arial"/>
              </a:defRPr>
            </a:pPr>
            <a:endParaRPr lang="ru-RU"/>
          </a:p>
        </c:txPr>
        <c:crossAx val="17181823"/>
        <c:crosses val="autoZero"/>
        <c:crossBetween val="between"/>
      </c:valAx>
      <c:valAx>
        <c:axId val="17181823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u="none" strike="noStrike">
                <a:uFillTx/>
                <a:latin typeface="Arial"/>
              </a:defRPr>
            </a:pPr>
            <a:endParaRPr lang="ru-RU"/>
          </a:p>
        </c:txPr>
        <c:crossAx val="30256476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u="none" strike="noStrike">
              <a:uFillTx/>
              <a:latin typeface="Arial"/>
            </a:defRPr>
          </a:pPr>
          <a:endParaRPr lang="ru-RU"/>
        </a:p>
      </c:txPr>
    </c:legend>
    <c:plotVisOnly val="1"/>
    <c:dispBlanksAs val="span"/>
    <c:showDLblsOverMax val="1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23</Pages>
  <Words>2405</Words>
  <Characters>13711</Characters>
  <Application>Microsoft Office Word</Application>
  <DocSecurity>0</DocSecurity>
  <Lines>114</Lines>
  <Paragraphs>32</Paragraphs>
  <ScaleCrop>false</ScaleCrop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dc:description/>
  <cp:lastModifiedBy>IT-mafia</cp:lastModifiedBy>
  <cp:revision>398</cp:revision>
  <dcterms:created xsi:type="dcterms:W3CDTF">2025-02-21T04:17:00Z</dcterms:created>
  <dcterms:modified xsi:type="dcterms:W3CDTF">2025-04-24T20:58:00Z</dcterms:modified>
  <dc:language>en-US</dc:language>
</cp:coreProperties>
</file>