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创建Maven项目，在pom.xml中导入依赖：</w:t>
      </w:r>
    </w:p>
    <w:p>
      <w:r>
        <w:drawing>
          <wp:inline distT="0" distB="0" distL="114300" distR="114300">
            <wp:extent cx="5265420" cy="38557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SelTest类：</w:t>
      </w:r>
    </w:p>
    <w:p>
      <w:r>
        <w:drawing>
          <wp:inline distT="0" distB="0" distL="114300" distR="114300">
            <wp:extent cx="5264785" cy="275018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915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>
      <w:r>
        <w:drawing>
          <wp:inline distT="0" distB="0" distL="114300" distR="114300">
            <wp:extent cx="5266690" cy="329184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JmMWRlYzQ0YWVkOTYxOTExYzhkZTQ5YTM4NzdjZDUifQ=="/>
  </w:docVars>
  <w:rsids>
    <w:rsidRoot w:val="00000000"/>
    <w:rsid w:val="1140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2023-12-23T06:51:10Z</dcterms:created>
  <dc:creator>LENOVO</dc:creator>
  <cp:lastModifiedBy>Weirdo</cp:lastModifiedBy>
  <dcterms:modified xsi:type="dcterms:W3CDTF">2023-12-23T08:32:50Z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791782376119491D936302602F11F071_12</vt:lpwstr>
  </property>
</Properties>
</file>