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01EFEF" w14:textId="24DAFD66" w:rsidR="004B3690" w:rsidRPr="0044586A" w:rsidRDefault="00D0433A" w:rsidP="00D0433A">
      <w:pPr>
        <w:jc w:val="center"/>
        <w:rPr>
          <w:rFonts w:ascii="Times New Roman" w:hAnsi="Times New Roman" w:cs="Times New Roman"/>
          <w:b/>
          <w:bCs/>
          <w:color w:val="000000" w:themeColor="text1"/>
          <w:sz w:val="32"/>
          <w:szCs w:val="32"/>
          <w:lang w:val="es-ES"/>
        </w:rPr>
      </w:pPr>
      <w:r w:rsidRPr="0044586A">
        <w:rPr>
          <w:rFonts w:ascii="Times New Roman" w:hAnsi="Times New Roman" w:cs="Times New Roman"/>
          <w:b/>
          <w:bCs/>
          <w:color w:val="000000" w:themeColor="text1"/>
          <w:sz w:val="32"/>
          <w:szCs w:val="32"/>
          <w:lang w:val="es-ES"/>
        </w:rPr>
        <w:t>UNIVERSIDAD MAYOR DE SAN ANDRÉS</w:t>
      </w:r>
    </w:p>
    <w:p w14:paraId="7D9DEADB" w14:textId="737A159E" w:rsidR="00D0433A" w:rsidRPr="0044586A" w:rsidRDefault="00D0433A" w:rsidP="00D0433A">
      <w:pPr>
        <w:jc w:val="center"/>
        <w:rPr>
          <w:rFonts w:ascii="Times New Roman" w:hAnsi="Times New Roman" w:cs="Times New Roman"/>
          <w:b/>
          <w:bCs/>
          <w:color w:val="000000" w:themeColor="text1"/>
          <w:sz w:val="24"/>
          <w:szCs w:val="24"/>
          <w:lang w:val="es-ES"/>
        </w:rPr>
      </w:pPr>
      <w:r w:rsidRPr="0044586A">
        <w:rPr>
          <w:rFonts w:ascii="Times New Roman" w:hAnsi="Times New Roman" w:cs="Times New Roman"/>
          <w:b/>
          <w:bCs/>
          <w:color w:val="000000" w:themeColor="text1"/>
          <w:sz w:val="24"/>
          <w:szCs w:val="24"/>
          <w:lang w:val="es-ES"/>
        </w:rPr>
        <w:t>FACULTAD DE CIENCIAS PURAS Y NATURALES</w:t>
      </w:r>
    </w:p>
    <w:p w14:paraId="5ED6CED5" w14:textId="63F976E0" w:rsidR="00D0433A" w:rsidRPr="0044586A" w:rsidRDefault="00D0433A" w:rsidP="00D0433A">
      <w:pPr>
        <w:jc w:val="center"/>
        <w:rPr>
          <w:rFonts w:ascii="Times New Roman" w:hAnsi="Times New Roman" w:cs="Times New Roman"/>
          <w:b/>
          <w:bCs/>
          <w:color w:val="000000" w:themeColor="text1"/>
          <w:sz w:val="24"/>
          <w:szCs w:val="24"/>
          <w:lang w:val="es-ES"/>
        </w:rPr>
      </w:pPr>
      <w:r w:rsidRPr="0044586A">
        <w:rPr>
          <w:rFonts w:ascii="Times New Roman" w:hAnsi="Times New Roman" w:cs="Times New Roman"/>
          <w:b/>
          <w:bCs/>
          <w:color w:val="000000" w:themeColor="text1"/>
          <w:sz w:val="24"/>
          <w:szCs w:val="24"/>
          <w:lang w:val="es-ES"/>
        </w:rPr>
        <w:t>POSTGRADO EN INFÓRMATICA</w:t>
      </w:r>
    </w:p>
    <w:p w14:paraId="48169777" w14:textId="77777777" w:rsidR="00D0433A" w:rsidRPr="0044586A" w:rsidRDefault="00D0433A" w:rsidP="00D0433A">
      <w:pPr>
        <w:jc w:val="center"/>
        <w:rPr>
          <w:rFonts w:ascii="Times New Roman" w:hAnsi="Times New Roman" w:cs="Times New Roman"/>
          <w:color w:val="000000" w:themeColor="text1"/>
          <w:sz w:val="24"/>
          <w:szCs w:val="24"/>
          <w:lang w:val="es-ES"/>
        </w:rPr>
      </w:pPr>
    </w:p>
    <w:p w14:paraId="2D91ADDC" w14:textId="77777777" w:rsidR="00496F34" w:rsidRPr="0044586A" w:rsidRDefault="00496F34" w:rsidP="00496F34">
      <w:pPr>
        <w:jc w:val="center"/>
        <w:rPr>
          <w:rFonts w:ascii="Times New Roman" w:hAnsi="Times New Roman" w:cs="Times New Roman"/>
          <w:b/>
          <w:bCs/>
          <w:color w:val="000000" w:themeColor="text1"/>
          <w:sz w:val="24"/>
          <w:szCs w:val="24"/>
          <w:lang w:val="es-ES"/>
        </w:rPr>
      </w:pPr>
      <w:r w:rsidRPr="0044586A">
        <w:rPr>
          <w:rFonts w:ascii="Times New Roman" w:hAnsi="Times New Roman" w:cs="Times New Roman"/>
          <w:b/>
          <w:bCs/>
          <w:color w:val="000000" w:themeColor="text1"/>
          <w:sz w:val="24"/>
          <w:szCs w:val="24"/>
          <w:lang w:val="es-ES"/>
        </w:rPr>
        <w:t xml:space="preserve">DIPLOMADO EN ANÁLISIS DE DATOS Y </w:t>
      </w:r>
      <w:proofErr w:type="gramStart"/>
      <w:r w:rsidRPr="0044586A">
        <w:rPr>
          <w:rFonts w:ascii="Times New Roman" w:hAnsi="Times New Roman" w:cs="Times New Roman"/>
          <w:b/>
          <w:bCs/>
          <w:color w:val="000000" w:themeColor="text1"/>
          <w:sz w:val="24"/>
          <w:szCs w:val="24"/>
          <w:lang w:val="es-ES"/>
        </w:rPr>
        <w:t>BUSINESS INTELLIGENCE</w:t>
      </w:r>
      <w:proofErr w:type="gramEnd"/>
    </w:p>
    <w:p w14:paraId="31D5137F" w14:textId="77777777" w:rsidR="00496F34" w:rsidRPr="0044586A" w:rsidRDefault="00496F34" w:rsidP="00496F34">
      <w:pPr>
        <w:jc w:val="center"/>
        <w:rPr>
          <w:rFonts w:ascii="Times New Roman" w:hAnsi="Times New Roman" w:cs="Times New Roman"/>
          <w:b/>
          <w:bCs/>
          <w:color w:val="000000" w:themeColor="text1"/>
          <w:sz w:val="24"/>
          <w:szCs w:val="24"/>
          <w:lang w:val="es-ES"/>
        </w:rPr>
      </w:pPr>
      <w:r w:rsidRPr="0044586A">
        <w:rPr>
          <w:rFonts w:ascii="Times New Roman" w:hAnsi="Times New Roman" w:cs="Times New Roman"/>
          <w:b/>
          <w:bCs/>
          <w:color w:val="000000" w:themeColor="text1"/>
          <w:sz w:val="24"/>
          <w:szCs w:val="24"/>
          <w:lang w:val="es-ES"/>
        </w:rPr>
        <w:t>MODALIDAD VIRTUAL</w:t>
      </w:r>
    </w:p>
    <w:p w14:paraId="10151CD4" w14:textId="3C6EF2BD" w:rsidR="00D0433A" w:rsidRPr="0044586A" w:rsidRDefault="00D0433A" w:rsidP="00FB52B7">
      <w:pPr>
        <w:jc w:val="center"/>
        <w:rPr>
          <w:rFonts w:ascii="Times New Roman" w:hAnsi="Times New Roman" w:cs="Times New Roman"/>
          <w:b/>
          <w:bCs/>
          <w:color w:val="000000" w:themeColor="text1"/>
          <w:sz w:val="24"/>
          <w:szCs w:val="24"/>
          <w:lang w:val="es-ES"/>
        </w:rPr>
      </w:pPr>
      <w:r w:rsidRPr="0044586A">
        <w:rPr>
          <w:rFonts w:ascii="Times New Roman" w:hAnsi="Times New Roman" w:cs="Times New Roman"/>
          <w:b/>
          <w:bCs/>
          <w:color w:val="000000" w:themeColor="text1"/>
          <w:sz w:val="24"/>
          <w:szCs w:val="24"/>
          <w:lang w:val="es-ES"/>
        </w:rPr>
        <w:t>GESTIÓN 202</w:t>
      </w:r>
      <w:r w:rsidR="005B7361" w:rsidRPr="0044586A">
        <w:rPr>
          <w:rFonts w:ascii="Times New Roman" w:hAnsi="Times New Roman" w:cs="Times New Roman"/>
          <w:b/>
          <w:bCs/>
          <w:color w:val="000000" w:themeColor="text1"/>
          <w:sz w:val="24"/>
          <w:szCs w:val="24"/>
          <w:lang w:val="es-ES"/>
        </w:rPr>
        <w:t>4</w:t>
      </w:r>
    </w:p>
    <w:p w14:paraId="2D7BD147" w14:textId="77777777" w:rsidR="00D0433A" w:rsidRPr="0044586A" w:rsidRDefault="00D0433A" w:rsidP="00D0433A">
      <w:pPr>
        <w:jc w:val="center"/>
        <w:rPr>
          <w:rFonts w:ascii="Times New Roman" w:hAnsi="Times New Roman" w:cs="Times New Roman"/>
          <w:color w:val="000000" w:themeColor="text1"/>
          <w:sz w:val="24"/>
          <w:szCs w:val="24"/>
          <w:lang w:val="es-ES"/>
        </w:rPr>
      </w:pPr>
    </w:p>
    <w:p w14:paraId="547F155D" w14:textId="45F84BA8" w:rsidR="00D0433A" w:rsidRPr="0044586A" w:rsidRDefault="00FB52B7" w:rsidP="00A17404">
      <w:pPr>
        <w:jc w:val="center"/>
        <w:rPr>
          <w:rFonts w:ascii="Times New Roman" w:hAnsi="Times New Roman" w:cs="Times New Roman"/>
          <w:color w:val="000000" w:themeColor="text1"/>
          <w:sz w:val="24"/>
          <w:szCs w:val="24"/>
          <w:lang w:val="es-ES"/>
        </w:rPr>
      </w:pPr>
      <w:r w:rsidRPr="0044586A">
        <w:rPr>
          <w:color w:val="000000" w:themeColor="text1"/>
        </w:rPr>
        <w:t xml:space="preserve"> </w:t>
      </w:r>
      <w:r w:rsidRPr="0044586A">
        <w:rPr>
          <w:noProof/>
          <w:color w:val="000000" w:themeColor="text1"/>
        </w:rPr>
        <w:drawing>
          <wp:inline distT="0" distB="0" distL="0" distR="0" wp14:anchorId="2B1A1602" wp14:editId="7E5531EB">
            <wp:extent cx="1406441" cy="2831911"/>
            <wp:effectExtent l="0" t="0" r="3810" b="6985"/>
            <wp:docPr id="218490035"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90035" name="Imagen 1" descr="Logotipo&#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10158" cy="2839396"/>
                    </a:xfrm>
                    <a:prstGeom prst="rect">
                      <a:avLst/>
                    </a:prstGeom>
                    <a:noFill/>
                    <a:ln>
                      <a:noFill/>
                    </a:ln>
                  </pic:spPr>
                </pic:pic>
              </a:graphicData>
            </a:graphic>
          </wp:inline>
        </w:drawing>
      </w:r>
    </w:p>
    <w:p w14:paraId="4B43ABEE" w14:textId="5636E5F6" w:rsidR="00D0433A" w:rsidRPr="0044586A" w:rsidRDefault="00D0433A" w:rsidP="00EC39CC">
      <w:pPr>
        <w:jc w:val="center"/>
        <w:rPr>
          <w:rFonts w:ascii="Times New Roman" w:hAnsi="Times New Roman" w:cs="Times New Roman"/>
          <w:b/>
          <w:bCs/>
          <w:color w:val="000000" w:themeColor="text1"/>
          <w:sz w:val="24"/>
          <w:szCs w:val="24"/>
          <w:lang w:val="es-ES"/>
        </w:rPr>
      </w:pPr>
      <w:r w:rsidRPr="0044586A">
        <w:rPr>
          <w:rFonts w:ascii="Times New Roman" w:hAnsi="Times New Roman" w:cs="Times New Roman"/>
          <w:b/>
          <w:bCs/>
          <w:color w:val="000000" w:themeColor="text1"/>
          <w:sz w:val="24"/>
          <w:szCs w:val="24"/>
          <w:lang w:val="es-ES"/>
        </w:rPr>
        <w:t>MONOGRAFÍA DE GRADO</w:t>
      </w:r>
    </w:p>
    <w:p w14:paraId="70ADB1A5" w14:textId="524C430D" w:rsidR="00496F34" w:rsidRPr="0044586A" w:rsidRDefault="00496F34" w:rsidP="00D0433A">
      <w:pPr>
        <w:jc w:val="center"/>
        <w:rPr>
          <w:rFonts w:ascii="Times New Roman" w:hAnsi="Times New Roman" w:cs="Times New Roman"/>
          <w:b/>
          <w:bCs/>
          <w:color w:val="000000" w:themeColor="text1"/>
          <w:sz w:val="24"/>
          <w:szCs w:val="24"/>
          <w:lang w:val="es-ES"/>
        </w:rPr>
      </w:pPr>
      <w:r w:rsidRPr="0044586A">
        <w:rPr>
          <w:rFonts w:ascii="Times New Roman" w:hAnsi="Times New Roman" w:cs="Times New Roman"/>
          <w:b/>
          <w:bCs/>
          <w:color w:val="000000" w:themeColor="text1"/>
          <w:sz w:val="24"/>
          <w:szCs w:val="24"/>
          <w:lang w:val="es-ES"/>
        </w:rPr>
        <w:t xml:space="preserve">ANÁLISIS DE EXPORTACIÓN DE PRODUCTOS NO TRADICIONALES MEDIANTE </w:t>
      </w:r>
      <w:r w:rsidR="00757316" w:rsidRPr="0044586A">
        <w:rPr>
          <w:rFonts w:ascii="Times New Roman" w:hAnsi="Times New Roman" w:cs="Times New Roman"/>
          <w:b/>
          <w:bCs/>
          <w:color w:val="000000" w:themeColor="text1"/>
          <w:sz w:val="24"/>
          <w:szCs w:val="24"/>
          <w:lang w:val="es-ES"/>
        </w:rPr>
        <w:t>MODELOS</w:t>
      </w:r>
      <w:r w:rsidRPr="0044586A">
        <w:rPr>
          <w:rFonts w:ascii="Times New Roman" w:hAnsi="Times New Roman" w:cs="Times New Roman"/>
          <w:b/>
          <w:bCs/>
          <w:color w:val="000000" w:themeColor="text1"/>
          <w:sz w:val="24"/>
          <w:szCs w:val="24"/>
          <w:lang w:val="es-ES"/>
        </w:rPr>
        <w:t xml:space="preserve"> DE CLUSTERIZACIÓN Y REGLAS DE ASOCIACIÓN PARA ABORDAR LA ESCASEZ DE DIVISAS</w:t>
      </w:r>
    </w:p>
    <w:p w14:paraId="23DDE26C" w14:textId="4CAAD0FC" w:rsidR="00D0433A" w:rsidRPr="0044586A" w:rsidRDefault="00D0433A" w:rsidP="00D0433A">
      <w:pPr>
        <w:jc w:val="center"/>
        <w:rPr>
          <w:rFonts w:ascii="Times New Roman" w:hAnsi="Times New Roman" w:cs="Times New Roman"/>
          <w:color w:val="000000" w:themeColor="text1"/>
          <w:sz w:val="24"/>
          <w:szCs w:val="24"/>
          <w:lang w:val="es-ES"/>
        </w:rPr>
      </w:pPr>
      <w:r w:rsidRPr="0044586A">
        <w:rPr>
          <w:rFonts w:ascii="Times New Roman" w:hAnsi="Times New Roman" w:cs="Times New Roman"/>
          <w:b/>
          <w:bCs/>
          <w:color w:val="000000" w:themeColor="text1"/>
          <w:sz w:val="24"/>
          <w:szCs w:val="24"/>
          <w:lang w:val="es-ES"/>
        </w:rPr>
        <w:t>POR:</w:t>
      </w:r>
      <w:r w:rsidRPr="0044586A">
        <w:rPr>
          <w:rFonts w:ascii="Times New Roman" w:hAnsi="Times New Roman" w:cs="Times New Roman"/>
          <w:color w:val="000000" w:themeColor="text1"/>
          <w:sz w:val="24"/>
          <w:szCs w:val="24"/>
          <w:lang w:val="es-ES"/>
        </w:rPr>
        <w:t xml:space="preserve"> </w:t>
      </w:r>
      <w:r w:rsidR="009630CB" w:rsidRPr="0044586A">
        <w:rPr>
          <w:rFonts w:ascii="Times New Roman" w:hAnsi="Times New Roman" w:cs="Times New Roman"/>
          <w:color w:val="000000" w:themeColor="text1"/>
          <w:sz w:val="24"/>
          <w:szCs w:val="24"/>
          <w:lang w:val="es-ES"/>
        </w:rPr>
        <w:t xml:space="preserve">LIC. </w:t>
      </w:r>
      <w:r w:rsidR="00496F34" w:rsidRPr="0044586A">
        <w:rPr>
          <w:rFonts w:ascii="Times New Roman" w:hAnsi="Times New Roman" w:cs="Times New Roman"/>
          <w:color w:val="000000" w:themeColor="text1"/>
          <w:sz w:val="24"/>
          <w:szCs w:val="24"/>
          <w:lang w:val="es-ES"/>
        </w:rPr>
        <w:t>YAMIL GAMARRA LOPEZ</w:t>
      </w:r>
    </w:p>
    <w:p w14:paraId="4697A4E9" w14:textId="156F3346" w:rsidR="00EC39CC" w:rsidRPr="0044586A" w:rsidRDefault="00A17404" w:rsidP="00D0433A">
      <w:pPr>
        <w:jc w:val="center"/>
        <w:rPr>
          <w:rFonts w:ascii="Times New Roman" w:hAnsi="Times New Roman" w:cs="Times New Roman"/>
          <w:color w:val="000000" w:themeColor="text1"/>
          <w:sz w:val="24"/>
          <w:szCs w:val="24"/>
          <w:lang w:val="es-ES"/>
        </w:rPr>
      </w:pPr>
      <w:r w:rsidRPr="0044586A">
        <w:rPr>
          <w:rFonts w:ascii="Times New Roman" w:hAnsi="Times New Roman" w:cs="Times New Roman"/>
          <w:b/>
          <w:bCs/>
          <w:color w:val="000000" w:themeColor="text1"/>
          <w:sz w:val="24"/>
          <w:szCs w:val="24"/>
          <w:lang w:val="es-ES"/>
        </w:rPr>
        <w:t xml:space="preserve">TUTOR: </w:t>
      </w:r>
      <w:r w:rsidR="00C714F1" w:rsidRPr="0044586A">
        <w:rPr>
          <w:rFonts w:ascii="Times New Roman" w:hAnsi="Times New Roman" w:cs="Times New Roman"/>
          <w:color w:val="000000" w:themeColor="text1"/>
          <w:sz w:val="24"/>
          <w:szCs w:val="24"/>
          <w:lang w:val="es-ES"/>
        </w:rPr>
        <w:t>M. SC. MARCELO PALMA SALAS</w:t>
      </w:r>
    </w:p>
    <w:p w14:paraId="4E5FEE46" w14:textId="77777777" w:rsidR="00A17404" w:rsidRPr="0044586A" w:rsidRDefault="00A17404" w:rsidP="00D0433A">
      <w:pPr>
        <w:jc w:val="center"/>
        <w:rPr>
          <w:rFonts w:ascii="Times New Roman" w:hAnsi="Times New Roman" w:cs="Times New Roman"/>
          <w:color w:val="000000" w:themeColor="text1"/>
          <w:sz w:val="24"/>
          <w:szCs w:val="24"/>
          <w:lang w:val="es-ES"/>
        </w:rPr>
      </w:pPr>
    </w:p>
    <w:p w14:paraId="2645890A" w14:textId="2F035D24" w:rsidR="00D0433A" w:rsidRPr="0044586A" w:rsidRDefault="005B7361" w:rsidP="00D0433A">
      <w:pPr>
        <w:jc w:val="center"/>
        <w:rPr>
          <w:rFonts w:ascii="Times New Roman" w:hAnsi="Times New Roman" w:cs="Times New Roman"/>
          <w:color w:val="000000" w:themeColor="text1"/>
          <w:sz w:val="24"/>
          <w:szCs w:val="24"/>
          <w:lang w:val="es-ES"/>
        </w:rPr>
      </w:pPr>
      <w:r w:rsidRPr="0044586A">
        <w:rPr>
          <w:rFonts w:ascii="Times New Roman" w:hAnsi="Times New Roman" w:cs="Times New Roman"/>
          <w:color w:val="000000" w:themeColor="text1"/>
          <w:sz w:val="24"/>
          <w:szCs w:val="24"/>
          <w:lang w:val="es-ES"/>
        </w:rPr>
        <w:t>LA PAZ – BOLIVIA</w:t>
      </w:r>
    </w:p>
    <w:p w14:paraId="25C34084" w14:textId="238B91A8" w:rsidR="00FF0E30" w:rsidRPr="0044586A" w:rsidRDefault="00496F34" w:rsidP="00FF0E30">
      <w:pPr>
        <w:jc w:val="center"/>
        <w:rPr>
          <w:rFonts w:ascii="Times New Roman" w:hAnsi="Times New Roman" w:cs="Times New Roman"/>
          <w:color w:val="000000" w:themeColor="text1"/>
          <w:sz w:val="24"/>
          <w:szCs w:val="24"/>
          <w:lang w:val="es-ES"/>
        </w:rPr>
        <w:sectPr w:rsidR="00FF0E30" w:rsidRPr="0044586A" w:rsidSect="00FF0E30">
          <w:headerReference w:type="default" r:id="rId9"/>
          <w:pgSz w:w="12240" w:h="15840" w:code="1"/>
          <w:pgMar w:top="1418" w:right="1418" w:bottom="1418" w:left="1985" w:header="709" w:footer="709" w:gutter="0"/>
          <w:pgNumType w:fmt="upperRoman" w:start="1"/>
          <w:cols w:space="708"/>
          <w:docGrid w:linePitch="360"/>
        </w:sectPr>
      </w:pPr>
      <w:r w:rsidRPr="0044586A">
        <w:rPr>
          <w:rFonts w:ascii="Times New Roman" w:hAnsi="Times New Roman" w:cs="Times New Roman"/>
          <w:color w:val="000000" w:themeColor="text1"/>
          <w:sz w:val="24"/>
          <w:szCs w:val="24"/>
          <w:lang w:val="es-ES"/>
        </w:rPr>
        <w:t>Noviembre</w:t>
      </w:r>
      <w:r w:rsidR="005B7361" w:rsidRPr="0044586A">
        <w:rPr>
          <w:rFonts w:ascii="Times New Roman" w:hAnsi="Times New Roman" w:cs="Times New Roman"/>
          <w:color w:val="000000" w:themeColor="text1"/>
          <w:sz w:val="24"/>
          <w:szCs w:val="24"/>
          <w:lang w:val="es-ES"/>
        </w:rPr>
        <w:t>, 2024</w:t>
      </w:r>
    </w:p>
    <w:p w14:paraId="7DD86E33" w14:textId="7029253C" w:rsidR="00EC39CC" w:rsidRPr="0044586A" w:rsidRDefault="00EC39CC" w:rsidP="00EC39CC">
      <w:pPr>
        <w:jc w:val="center"/>
        <w:rPr>
          <w:rFonts w:ascii="Times New Roman" w:hAnsi="Times New Roman" w:cs="Times New Roman"/>
          <w:b/>
          <w:bCs/>
          <w:color w:val="000000" w:themeColor="text1"/>
          <w:sz w:val="24"/>
          <w:szCs w:val="24"/>
          <w:lang w:val="es-ES"/>
        </w:rPr>
      </w:pPr>
      <w:r w:rsidRPr="0044586A">
        <w:rPr>
          <w:rFonts w:ascii="Times New Roman" w:hAnsi="Times New Roman" w:cs="Times New Roman"/>
          <w:b/>
          <w:bCs/>
          <w:color w:val="000000" w:themeColor="text1"/>
          <w:sz w:val="24"/>
          <w:szCs w:val="24"/>
          <w:lang w:val="es-ES"/>
        </w:rPr>
        <w:lastRenderedPageBreak/>
        <w:t>ÍNDICE</w:t>
      </w:r>
    </w:p>
    <w:sdt>
      <w:sdtPr>
        <w:rPr>
          <w:rFonts w:ascii="Times New Roman" w:eastAsiaTheme="minorHAnsi" w:hAnsi="Times New Roman" w:cs="Times New Roman"/>
          <w:color w:val="000000" w:themeColor="text1"/>
          <w:kern w:val="2"/>
          <w:sz w:val="22"/>
          <w:szCs w:val="22"/>
          <w:lang w:val="es-ES" w:eastAsia="en-US"/>
          <w14:ligatures w14:val="standardContextual"/>
        </w:rPr>
        <w:id w:val="-1828965775"/>
        <w:docPartObj>
          <w:docPartGallery w:val="Table of Contents"/>
          <w:docPartUnique/>
        </w:docPartObj>
      </w:sdtPr>
      <w:sdtEndPr>
        <w:rPr>
          <w:sz w:val="24"/>
          <w:szCs w:val="24"/>
        </w:rPr>
      </w:sdtEndPr>
      <w:sdtContent>
        <w:p w14:paraId="7BF9F0F2" w14:textId="70ECD8CA" w:rsidR="00200439" w:rsidRPr="0044586A" w:rsidRDefault="00200439">
          <w:pPr>
            <w:pStyle w:val="TtuloTDC"/>
            <w:rPr>
              <w:rFonts w:ascii="Times New Roman" w:hAnsi="Times New Roman" w:cs="Times New Roman"/>
              <w:color w:val="000000" w:themeColor="text1"/>
            </w:rPr>
          </w:pPr>
        </w:p>
        <w:p w14:paraId="23331CD7" w14:textId="0E1F69DE" w:rsidR="00EB134A" w:rsidRDefault="00200439">
          <w:pPr>
            <w:pStyle w:val="TDC1"/>
            <w:rPr>
              <w:rFonts w:asciiTheme="minorHAnsi" w:eastAsiaTheme="minorEastAsia" w:hAnsiTheme="minorHAnsi" w:cstheme="minorBidi"/>
              <w:b w:val="0"/>
              <w:bCs w:val="0"/>
              <w:sz w:val="24"/>
              <w:szCs w:val="24"/>
              <w:lang w:val="es-419" w:eastAsia="es-419"/>
            </w:rPr>
          </w:pPr>
          <w:r w:rsidRPr="00A570C3">
            <w:rPr>
              <w:color w:val="000000" w:themeColor="text1"/>
              <w:sz w:val="24"/>
              <w:szCs w:val="24"/>
              <w:lang w:val="es-BO"/>
            </w:rPr>
            <w:fldChar w:fldCharType="begin"/>
          </w:r>
          <w:r w:rsidRPr="00A570C3">
            <w:rPr>
              <w:color w:val="000000" w:themeColor="text1"/>
              <w:sz w:val="24"/>
              <w:szCs w:val="24"/>
            </w:rPr>
            <w:instrText xml:space="preserve"> TOC \o "1-3" \h \z \u </w:instrText>
          </w:r>
          <w:r w:rsidRPr="00A570C3">
            <w:rPr>
              <w:color w:val="000000" w:themeColor="text1"/>
              <w:sz w:val="24"/>
              <w:szCs w:val="24"/>
              <w:lang w:val="es-BO"/>
            </w:rPr>
            <w:fldChar w:fldCharType="separate"/>
          </w:r>
          <w:hyperlink w:anchor="_Toc183903329" w:history="1">
            <w:r w:rsidR="00EB134A" w:rsidRPr="00FB1C1E">
              <w:rPr>
                <w:rStyle w:val="Hipervnculo"/>
              </w:rPr>
              <w:t>CAPÍTULO I</w:t>
            </w:r>
            <w:r w:rsidR="00EB134A">
              <w:rPr>
                <w:webHidden/>
              </w:rPr>
              <w:tab/>
            </w:r>
            <w:r w:rsidR="00EB134A">
              <w:rPr>
                <w:webHidden/>
              </w:rPr>
              <w:fldChar w:fldCharType="begin"/>
            </w:r>
            <w:r w:rsidR="00EB134A">
              <w:rPr>
                <w:webHidden/>
              </w:rPr>
              <w:instrText xml:space="preserve"> PAGEREF _Toc183903329 \h </w:instrText>
            </w:r>
            <w:r w:rsidR="00EB134A">
              <w:rPr>
                <w:webHidden/>
              </w:rPr>
            </w:r>
            <w:r w:rsidR="00EB134A">
              <w:rPr>
                <w:webHidden/>
              </w:rPr>
              <w:fldChar w:fldCharType="separate"/>
            </w:r>
            <w:r w:rsidR="00EB134A">
              <w:rPr>
                <w:webHidden/>
              </w:rPr>
              <w:t>1</w:t>
            </w:r>
            <w:r w:rsidR="00EB134A">
              <w:rPr>
                <w:webHidden/>
              </w:rPr>
              <w:fldChar w:fldCharType="end"/>
            </w:r>
          </w:hyperlink>
        </w:p>
        <w:p w14:paraId="7AE6303B" w14:textId="30890651" w:rsidR="00EB134A" w:rsidRDefault="00EB134A">
          <w:pPr>
            <w:pStyle w:val="TDC1"/>
            <w:rPr>
              <w:rFonts w:asciiTheme="minorHAnsi" w:eastAsiaTheme="minorEastAsia" w:hAnsiTheme="minorHAnsi" w:cstheme="minorBidi"/>
              <w:b w:val="0"/>
              <w:bCs w:val="0"/>
              <w:sz w:val="24"/>
              <w:szCs w:val="24"/>
              <w:lang w:val="es-419" w:eastAsia="es-419"/>
            </w:rPr>
          </w:pPr>
          <w:hyperlink w:anchor="_Toc183903330" w:history="1">
            <w:r w:rsidRPr="00FB1C1E">
              <w:rPr>
                <w:rStyle w:val="Hipervnculo"/>
              </w:rPr>
              <w:t>MARCO INTRODUCTORIO</w:t>
            </w:r>
            <w:r>
              <w:rPr>
                <w:webHidden/>
              </w:rPr>
              <w:tab/>
            </w:r>
            <w:r>
              <w:rPr>
                <w:webHidden/>
              </w:rPr>
              <w:fldChar w:fldCharType="begin"/>
            </w:r>
            <w:r>
              <w:rPr>
                <w:webHidden/>
              </w:rPr>
              <w:instrText xml:space="preserve"> PAGEREF _Toc183903330 \h </w:instrText>
            </w:r>
            <w:r>
              <w:rPr>
                <w:webHidden/>
              </w:rPr>
            </w:r>
            <w:r>
              <w:rPr>
                <w:webHidden/>
              </w:rPr>
              <w:fldChar w:fldCharType="separate"/>
            </w:r>
            <w:r>
              <w:rPr>
                <w:webHidden/>
              </w:rPr>
              <w:t>1</w:t>
            </w:r>
            <w:r>
              <w:rPr>
                <w:webHidden/>
              </w:rPr>
              <w:fldChar w:fldCharType="end"/>
            </w:r>
          </w:hyperlink>
        </w:p>
        <w:p w14:paraId="6BD53640" w14:textId="3EE026AB" w:rsidR="00EB134A" w:rsidRDefault="00EB134A">
          <w:pPr>
            <w:pStyle w:val="TDC1"/>
            <w:tabs>
              <w:tab w:val="left" w:pos="1680"/>
            </w:tabs>
            <w:rPr>
              <w:rFonts w:asciiTheme="minorHAnsi" w:eastAsiaTheme="minorEastAsia" w:hAnsiTheme="minorHAnsi" w:cstheme="minorBidi"/>
              <w:b w:val="0"/>
              <w:bCs w:val="0"/>
              <w:sz w:val="24"/>
              <w:szCs w:val="24"/>
              <w:lang w:val="es-419" w:eastAsia="es-419"/>
            </w:rPr>
          </w:pPr>
          <w:hyperlink w:anchor="_Toc183903331" w:history="1">
            <w:r w:rsidRPr="00FB1C1E">
              <w:rPr>
                <w:rStyle w:val="Hipervnculo"/>
              </w:rPr>
              <w:t>CAPÍTULO 1</w:t>
            </w:r>
            <w:r>
              <w:rPr>
                <w:rFonts w:asciiTheme="minorHAnsi" w:eastAsiaTheme="minorEastAsia" w:hAnsiTheme="minorHAnsi" w:cstheme="minorBidi"/>
                <w:b w:val="0"/>
                <w:bCs w:val="0"/>
                <w:sz w:val="24"/>
                <w:szCs w:val="24"/>
                <w:lang w:val="es-419" w:eastAsia="es-419"/>
              </w:rPr>
              <w:tab/>
            </w:r>
            <w:r w:rsidRPr="00FB1C1E">
              <w:rPr>
                <w:rStyle w:val="Hipervnculo"/>
              </w:rPr>
              <w:t>MARCO INTRODUCTORIO</w:t>
            </w:r>
            <w:r>
              <w:rPr>
                <w:webHidden/>
              </w:rPr>
              <w:tab/>
            </w:r>
            <w:r>
              <w:rPr>
                <w:webHidden/>
              </w:rPr>
              <w:fldChar w:fldCharType="begin"/>
            </w:r>
            <w:r>
              <w:rPr>
                <w:webHidden/>
              </w:rPr>
              <w:instrText xml:space="preserve"> PAGEREF _Toc183903331 \h </w:instrText>
            </w:r>
            <w:r>
              <w:rPr>
                <w:webHidden/>
              </w:rPr>
            </w:r>
            <w:r>
              <w:rPr>
                <w:webHidden/>
              </w:rPr>
              <w:fldChar w:fldCharType="separate"/>
            </w:r>
            <w:r>
              <w:rPr>
                <w:webHidden/>
              </w:rPr>
              <w:t>2</w:t>
            </w:r>
            <w:r>
              <w:rPr>
                <w:webHidden/>
              </w:rPr>
              <w:fldChar w:fldCharType="end"/>
            </w:r>
          </w:hyperlink>
        </w:p>
        <w:p w14:paraId="6D8F27F6" w14:textId="139B7902" w:rsidR="00EB134A" w:rsidRDefault="00EB134A">
          <w:pPr>
            <w:pStyle w:val="TDC2"/>
            <w:tabs>
              <w:tab w:val="left" w:pos="960"/>
              <w:tab w:val="right" w:leader="dot" w:pos="8827"/>
            </w:tabs>
            <w:rPr>
              <w:rFonts w:eastAsiaTheme="minorEastAsia"/>
              <w:noProof/>
              <w:sz w:val="24"/>
              <w:szCs w:val="24"/>
              <w:lang w:val="es-419" w:eastAsia="es-419"/>
            </w:rPr>
          </w:pPr>
          <w:hyperlink w:anchor="_Toc183903332" w:history="1">
            <w:r w:rsidRPr="00FB1C1E">
              <w:rPr>
                <w:rStyle w:val="Hipervnculo"/>
                <w:noProof/>
              </w:rPr>
              <w:t>1.1.</w:t>
            </w:r>
            <w:r>
              <w:rPr>
                <w:rFonts w:eastAsiaTheme="minorEastAsia"/>
                <w:noProof/>
                <w:sz w:val="24"/>
                <w:szCs w:val="24"/>
                <w:lang w:val="es-419" w:eastAsia="es-419"/>
              </w:rPr>
              <w:tab/>
            </w:r>
            <w:r w:rsidRPr="00FB1C1E">
              <w:rPr>
                <w:rStyle w:val="Hipervnculo"/>
                <w:noProof/>
              </w:rPr>
              <w:t>Antecedentes del Problema</w:t>
            </w:r>
            <w:r>
              <w:rPr>
                <w:noProof/>
                <w:webHidden/>
              </w:rPr>
              <w:tab/>
            </w:r>
            <w:r>
              <w:rPr>
                <w:noProof/>
                <w:webHidden/>
              </w:rPr>
              <w:fldChar w:fldCharType="begin"/>
            </w:r>
            <w:r>
              <w:rPr>
                <w:noProof/>
                <w:webHidden/>
              </w:rPr>
              <w:instrText xml:space="preserve"> PAGEREF _Toc183903332 \h </w:instrText>
            </w:r>
            <w:r>
              <w:rPr>
                <w:noProof/>
                <w:webHidden/>
              </w:rPr>
            </w:r>
            <w:r>
              <w:rPr>
                <w:noProof/>
                <w:webHidden/>
              </w:rPr>
              <w:fldChar w:fldCharType="separate"/>
            </w:r>
            <w:r>
              <w:rPr>
                <w:noProof/>
                <w:webHidden/>
              </w:rPr>
              <w:t>2</w:t>
            </w:r>
            <w:r>
              <w:rPr>
                <w:noProof/>
                <w:webHidden/>
              </w:rPr>
              <w:fldChar w:fldCharType="end"/>
            </w:r>
          </w:hyperlink>
        </w:p>
        <w:p w14:paraId="27FD0C2B" w14:textId="785A2793" w:rsidR="00EB134A" w:rsidRDefault="00EB134A">
          <w:pPr>
            <w:pStyle w:val="TDC2"/>
            <w:tabs>
              <w:tab w:val="left" w:pos="960"/>
              <w:tab w:val="right" w:leader="dot" w:pos="8827"/>
            </w:tabs>
            <w:rPr>
              <w:rFonts w:eastAsiaTheme="minorEastAsia"/>
              <w:noProof/>
              <w:sz w:val="24"/>
              <w:szCs w:val="24"/>
              <w:lang w:val="es-419" w:eastAsia="es-419"/>
            </w:rPr>
          </w:pPr>
          <w:hyperlink w:anchor="_Toc183903333" w:history="1">
            <w:r w:rsidRPr="00FB1C1E">
              <w:rPr>
                <w:rStyle w:val="Hipervnculo"/>
                <w:noProof/>
              </w:rPr>
              <w:t>1.2.</w:t>
            </w:r>
            <w:r>
              <w:rPr>
                <w:rFonts w:eastAsiaTheme="minorEastAsia"/>
                <w:noProof/>
                <w:sz w:val="24"/>
                <w:szCs w:val="24"/>
                <w:lang w:val="es-419" w:eastAsia="es-419"/>
              </w:rPr>
              <w:tab/>
            </w:r>
            <w:r w:rsidRPr="00FB1C1E">
              <w:rPr>
                <w:rStyle w:val="Hipervnculo"/>
                <w:noProof/>
              </w:rPr>
              <w:t>Problema de Investigación</w:t>
            </w:r>
            <w:r>
              <w:rPr>
                <w:noProof/>
                <w:webHidden/>
              </w:rPr>
              <w:tab/>
            </w:r>
            <w:r>
              <w:rPr>
                <w:noProof/>
                <w:webHidden/>
              </w:rPr>
              <w:fldChar w:fldCharType="begin"/>
            </w:r>
            <w:r>
              <w:rPr>
                <w:noProof/>
                <w:webHidden/>
              </w:rPr>
              <w:instrText xml:space="preserve"> PAGEREF _Toc183903333 \h </w:instrText>
            </w:r>
            <w:r>
              <w:rPr>
                <w:noProof/>
                <w:webHidden/>
              </w:rPr>
            </w:r>
            <w:r>
              <w:rPr>
                <w:noProof/>
                <w:webHidden/>
              </w:rPr>
              <w:fldChar w:fldCharType="separate"/>
            </w:r>
            <w:r>
              <w:rPr>
                <w:noProof/>
                <w:webHidden/>
              </w:rPr>
              <w:t>2</w:t>
            </w:r>
            <w:r>
              <w:rPr>
                <w:noProof/>
                <w:webHidden/>
              </w:rPr>
              <w:fldChar w:fldCharType="end"/>
            </w:r>
          </w:hyperlink>
        </w:p>
        <w:p w14:paraId="31C89494" w14:textId="22300EE5" w:rsidR="00EB134A" w:rsidRDefault="00EB134A">
          <w:pPr>
            <w:pStyle w:val="TDC3"/>
            <w:tabs>
              <w:tab w:val="left" w:pos="1440"/>
              <w:tab w:val="right" w:leader="dot" w:pos="8827"/>
            </w:tabs>
            <w:rPr>
              <w:rFonts w:eastAsiaTheme="minorEastAsia"/>
              <w:noProof/>
              <w:sz w:val="24"/>
              <w:szCs w:val="24"/>
              <w:lang w:val="es-419" w:eastAsia="es-419"/>
            </w:rPr>
          </w:pPr>
          <w:hyperlink w:anchor="_Toc183903334" w:history="1">
            <w:r w:rsidRPr="00FB1C1E">
              <w:rPr>
                <w:rStyle w:val="Hipervnculo"/>
                <w:noProof/>
              </w:rPr>
              <w:t>1.2.1.</w:t>
            </w:r>
            <w:r>
              <w:rPr>
                <w:rFonts w:eastAsiaTheme="minorEastAsia"/>
                <w:noProof/>
                <w:sz w:val="24"/>
                <w:szCs w:val="24"/>
                <w:lang w:val="es-419" w:eastAsia="es-419"/>
              </w:rPr>
              <w:tab/>
            </w:r>
            <w:r w:rsidRPr="00FB1C1E">
              <w:rPr>
                <w:rStyle w:val="Hipervnculo"/>
                <w:noProof/>
              </w:rPr>
              <w:t>Formulación del Problema</w:t>
            </w:r>
            <w:r>
              <w:rPr>
                <w:noProof/>
                <w:webHidden/>
              </w:rPr>
              <w:tab/>
            </w:r>
            <w:r>
              <w:rPr>
                <w:noProof/>
                <w:webHidden/>
              </w:rPr>
              <w:fldChar w:fldCharType="begin"/>
            </w:r>
            <w:r>
              <w:rPr>
                <w:noProof/>
                <w:webHidden/>
              </w:rPr>
              <w:instrText xml:space="preserve"> PAGEREF _Toc183903334 \h </w:instrText>
            </w:r>
            <w:r>
              <w:rPr>
                <w:noProof/>
                <w:webHidden/>
              </w:rPr>
            </w:r>
            <w:r>
              <w:rPr>
                <w:noProof/>
                <w:webHidden/>
              </w:rPr>
              <w:fldChar w:fldCharType="separate"/>
            </w:r>
            <w:r>
              <w:rPr>
                <w:noProof/>
                <w:webHidden/>
              </w:rPr>
              <w:t>2</w:t>
            </w:r>
            <w:r>
              <w:rPr>
                <w:noProof/>
                <w:webHidden/>
              </w:rPr>
              <w:fldChar w:fldCharType="end"/>
            </w:r>
          </w:hyperlink>
        </w:p>
        <w:p w14:paraId="76F8CC20" w14:textId="5A52ABBE" w:rsidR="00EB134A" w:rsidRDefault="00EB134A">
          <w:pPr>
            <w:pStyle w:val="TDC2"/>
            <w:tabs>
              <w:tab w:val="left" w:pos="960"/>
              <w:tab w:val="right" w:leader="dot" w:pos="8827"/>
            </w:tabs>
            <w:rPr>
              <w:rFonts w:eastAsiaTheme="minorEastAsia"/>
              <w:noProof/>
              <w:sz w:val="24"/>
              <w:szCs w:val="24"/>
              <w:lang w:val="es-419" w:eastAsia="es-419"/>
            </w:rPr>
          </w:pPr>
          <w:hyperlink w:anchor="_Toc183903335" w:history="1">
            <w:r w:rsidRPr="00FB1C1E">
              <w:rPr>
                <w:rStyle w:val="Hipervnculo"/>
                <w:noProof/>
              </w:rPr>
              <w:t>1.3.</w:t>
            </w:r>
            <w:r>
              <w:rPr>
                <w:rFonts w:eastAsiaTheme="minorEastAsia"/>
                <w:noProof/>
                <w:sz w:val="24"/>
                <w:szCs w:val="24"/>
                <w:lang w:val="es-419" w:eastAsia="es-419"/>
              </w:rPr>
              <w:tab/>
            </w:r>
            <w:r w:rsidRPr="00FB1C1E">
              <w:rPr>
                <w:rStyle w:val="Hipervnculo"/>
                <w:noProof/>
              </w:rPr>
              <w:t>Justificación</w:t>
            </w:r>
            <w:r>
              <w:rPr>
                <w:noProof/>
                <w:webHidden/>
              </w:rPr>
              <w:tab/>
            </w:r>
            <w:r>
              <w:rPr>
                <w:noProof/>
                <w:webHidden/>
              </w:rPr>
              <w:fldChar w:fldCharType="begin"/>
            </w:r>
            <w:r>
              <w:rPr>
                <w:noProof/>
                <w:webHidden/>
              </w:rPr>
              <w:instrText xml:space="preserve"> PAGEREF _Toc183903335 \h </w:instrText>
            </w:r>
            <w:r>
              <w:rPr>
                <w:noProof/>
                <w:webHidden/>
              </w:rPr>
            </w:r>
            <w:r>
              <w:rPr>
                <w:noProof/>
                <w:webHidden/>
              </w:rPr>
              <w:fldChar w:fldCharType="separate"/>
            </w:r>
            <w:r>
              <w:rPr>
                <w:noProof/>
                <w:webHidden/>
              </w:rPr>
              <w:t>3</w:t>
            </w:r>
            <w:r>
              <w:rPr>
                <w:noProof/>
                <w:webHidden/>
              </w:rPr>
              <w:fldChar w:fldCharType="end"/>
            </w:r>
          </w:hyperlink>
        </w:p>
        <w:p w14:paraId="41BBEA13" w14:textId="20CA5555" w:rsidR="00EB134A" w:rsidRDefault="00EB134A">
          <w:pPr>
            <w:pStyle w:val="TDC3"/>
            <w:tabs>
              <w:tab w:val="left" w:pos="1440"/>
              <w:tab w:val="right" w:leader="dot" w:pos="8827"/>
            </w:tabs>
            <w:rPr>
              <w:rFonts w:eastAsiaTheme="minorEastAsia"/>
              <w:noProof/>
              <w:sz w:val="24"/>
              <w:szCs w:val="24"/>
              <w:lang w:val="es-419" w:eastAsia="es-419"/>
            </w:rPr>
          </w:pPr>
          <w:hyperlink w:anchor="_Toc183903336" w:history="1">
            <w:r w:rsidRPr="00FB1C1E">
              <w:rPr>
                <w:rStyle w:val="Hipervnculo"/>
                <w:noProof/>
              </w:rPr>
              <w:t>1.3.1.</w:t>
            </w:r>
            <w:r>
              <w:rPr>
                <w:rFonts w:eastAsiaTheme="minorEastAsia"/>
                <w:noProof/>
                <w:sz w:val="24"/>
                <w:szCs w:val="24"/>
                <w:lang w:val="es-419" w:eastAsia="es-419"/>
              </w:rPr>
              <w:tab/>
            </w:r>
            <w:r w:rsidRPr="00FB1C1E">
              <w:rPr>
                <w:rStyle w:val="Hipervnculo"/>
                <w:noProof/>
              </w:rPr>
              <w:t>Justificación Teórica</w:t>
            </w:r>
            <w:r>
              <w:rPr>
                <w:noProof/>
                <w:webHidden/>
              </w:rPr>
              <w:tab/>
            </w:r>
            <w:r>
              <w:rPr>
                <w:noProof/>
                <w:webHidden/>
              </w:rPr>
              <w:fldChar w:fldCharType="begin"/>
            </w:r>
            <w:r>
              <w:rPr>
                <w:noProof/>
                <w:webHidden/>
              </w:rPr>
              <w:instrText xml:space="preserve"> PAGEREF _Toc183903336 \h </w:instrText>
            </w:r>
            <w:r>
              <w:rPr>
                <w:noProof/>
                <w:webHidden/>
              </w:rPr>
            </w:r>
            <w:r>
              <w:rPr>
                <w:noProof/>
                <w:webHidden/>
              </w:rPr>
              <w:fldChar w:fldCharType="separate"/>
            </w:r>
            <w:r>
              <w:rPr>
                <w:noProof/>
                <w:webHidden/>
              </w:rPr>
              <w:t>3</w:t>
            </w:r>
            <w:r>
              <w:rPr>
                <w:noProof/>
                <w:webHidden/>
              </w:rPr>
              <w:fldChar w:fldCharType="end"/>
            </w:r>
          </w:hyperlink>
        </w:p>
        <w:p w14:paraId="610FBDE2" w14:textId="7E1B43E2" w:rsidR="00EB134A" w:rsidRDefault="00EB134A">
          <w:pPr>
            <w:pStyle w:val="TDC3"/>
            <w:tabs>
              <w:tab w:val="left" w:pos="1440"/>
              <w:tab w:val="right" w:leader="dot" w:pos="8827"/>
            </w:tabs>
            <w:rPr>
              <w:rFonts w:eastAsiaTheme="minorEastAsia"/>
              <w:noProof/>
              <w:sz w:val="24"/>
              <w:szCs w:val="24"/>
              <w:lang w:val="es-419" w:eastAsia="es-419"/>
            </w:rPr>
          </w:pPr>
          <w:hyperlink w:anchor="_Toc183903337" w:history="1">
            <w:r w:rsidRPr="00FB1C1E">
              <w:rPr>
                <w:rStyle w:val="Hipervnculo"/>
                <w:noProof/>
              </w:rPr>
              <w:t>1.3.2.</w:t>
            </w:r>
            <w:r>
              <w:rPr>
                <w:rFonts w:eastAsiaTheme="minorEastAsia"/>
                <w:noProof/>
                <w:sz w:val="24"/>
                <w:szCs w:val="24"/>
                <w:lang w:val="es-419" w:eastAsia="es-419"/>
              </w:rPr>
              <w:tab/>
            </w:r>
            <w:r w:rsidRPr="00FB1C1E">
              <w:rPr>
                <w:rStyle w:val="Hipervnculo"/>
                <w:noProof/>
              </w:rPr>
              <w:t>Justificación Práctica</w:t>
            </w:r>
            <w:r>
              <w:rPr>
                <w:noProof/>
                <w:webHidden/>
              </w:rPr>
              <w:tab/>
            </w:r>
            <w:r>
              <w:rPr>
                <w:noProof/>
                <w:webHidden/>
              </w:rPr>
              <w:fldChar w:fldCharType="begin"/>
            </w:r>
            <w:r>
              <w:rPr>
                <w:noProof/>
                <w:webHidden/>
              </w:rPr>
              <w:instrText xml:space="preserve"> PAGEREF _Toc183903337 \h </w:instrText>
            </w:r>
            <w:r>
              <w:rPr>
                <w:noProof/>
                <w:webHidden/>
              </w:rPr>
            </w:r>
            <w:r>
              <w:rPr>
                <w:noProof/>
                <w:webHidden/>
              </w:rPr>
              <w:fldChar w:fldCharType="separate"/>
            </w:r>
            <w:r>
              <w:rPr>
                <w:noProof/>
                <w:webHidden/>
              </w:rPr>
              <w:t>3</w:t>
            </w:r>
            <w:r>
              <w:rPr>
                <w:noProof/>
                <w:webHidden/>
              </w:rPr>
              <w:fldChar w:fldCharType="end"/>
            </w:r>
          </w:hyperlink>
        </w:p>
        <w:p w14:paraId="33F45EEB" w14:textId="7EB125F3" w:rsidR="00EB134A" w:rsidRDefault="00EB134A">
          <w:pPr>
            <w:pStyle w:val="TDC3"/>
            <w:tabs>
              <w:tab w:val="left" w:pos="1440"/>
              <w:tab w:val="right" w:leader="dot" w:pos="8827"/>
            </w:tabs>
            <w:rPr>
              <w:rFonts w:eastAsiaTheme="minorEastAsia"/>
              <w:noProof/>
              <w:sz w:val="24"/>
              <w:szCs w:val="24"/>
              <w:lang w:val="es-419" w:eastAsia="es-419"/>
            </w:rPr>
          </w:pPr>
          <w:hyperlink w:anchor="_Toc183903338" w:history="1">
            <w:r w:rsidRPr="00FB1C1E">
              <w:rPr>
                <w:rStyle w:val="Hipervnculo"/>
                <w:noProof/>
              </w:rPr>
              <w:t>1.3.3.</w:t>
            </w:r>
            <w:r>
              <w:rPr>
                <w:rFonts w:eastAsiaTheme="minorEastAsia"/>
                <w:noProof/>
                <w:sz w:val="24"/>
                <w:szCs w:val="24"/>
                <w:lang w:val="es-419" w:eastAsia="es-419"/>
              </w:rPr>
              <w:tab/>
            </w:r>
            <w:r w:rsidRPr="00FB1C1E">
              <w:rPr>
                <w:rStyle w:val="Hipervnculo"/>
                <w:noProof/>
              </w:rPr>
              <w:t>Pertinencia Social</w:t>
            </w:r>
            <w:r>
              <w:rPr>
                <w:noProof/>
                <w:webHidden/>
              </w:rPr>
              <w:tab/>
            </w:r>
            <w:r>
              <w:rPr>
                <w:noProof/>
                <w:webHidden/>
              </w:rPr>
              <w:fldChar w:fldCharType="begin"/>
            </w:r>
            <w:r>
              <w:rPr>
                <w:noProof/>
                <w:webHidden/>
              </w:rPr>
              <w:instrText xml:space="preserve"> PAGEREF _Toc183903338 \h </w:instrText>
            </w:r>
            <w:r>
              <w:rPr>
                <w:noProof/>
                <w:webHidden/>
              </w:rPr>
            </w:r>
            <w:r>
              <w:rPr>
                <w:noProof/>
                <w:webHidden/>
              </w:rPr>
              <w:fldChar w:fldCharType="separate"/>
            </w:r>
            <w:r>
              <w:rPr>
                <w:noProof/>
                <w:webHidden/>
              </w:rPr>
              <w:t>3</w:t>
            </w:r>
            <w:r>
              <w:rPr>
                <w:noProof/>
                <w:webHidden/>
              </w:rPr>
              <w:fldChar w:fldCharType="end"/>
            </w:r>
          </w:hyperlink>
        </w:p>
        <w:p w14:paraId="40EA32B7" w14:textId="75835DDD" w:rsidR="00EB134A" w:rsidRDefault="00EB134A">
          <w:pPr>
            <w:pStyle w:val="TDC2"/>
            <w:tabs>
              <w:tab w:val="left" w:pos="960"/>
              <w:tab w:val="right" w:leader="dot" w:pos="8827"/>
            </w:tabs>
            <w:rPr>
              <w:rFonts w:eastAsiaTheme="minorEastAsia"/>
              <w:noProof/>
              <w:sz w:val="24"/>
              <w:szCs w:val="24"/>
              <w:lang w:val="es-419" w:eastAsia="es-419"/>
            </w:rPr>
          </w:pPr>
          <w:hyperlink w:anchor="_Toc183903339" w:history="1">
            <w:r w:rsidRPr="00FB1C1E">
              <w:rPr>
                <w:rStyle w:val="Hipervnculo"/>
                <w:noProof/>
              </w:rPr>
              <w:t>1.4.</w:t>
            </w:r>
            <w:r>
              <w:rPr>
                <w:rFonts w:eastAsiaTheme="minorEastAsia"/>
                <w:noProof/>
                <w:sz w:val="24"/>
                <w:szCs w:val="24"/>
                <w:lang w:val="es-419" w:eastAsia="es-419"/>
              </w:rPr>
              <w:tab/>
            </w:r>
            <w:r w:rsidRPr="00FB1C1E">
              <w:rPr>
                <w:rStyle w:val="Hipervnculo"/>
                <w:noProof/>
              </w:rPr>
              <w:t>Objeto de Estudio</w:t>
            </w:r>
            <w:r>
              <w:rPr>
                <w:noProof/>
                <w:webHidden/>
              </w:rPr>
              <w:tab/>
            </w:r>
            <w:r>
              <w:rPr>
                <w:noProof/>
                <w:webHidden/>
              </w:rPr>
              <w:fldChar w:fldCharType="begin"/>
            </w:r>
            <w:r>
              <w:rPr>
                <w:noProof/>
                <w:webHidden/>
              </w:rPr>
              <w:instrText xml:space="preserve"> PAGEREF _Toc183903339 \h </w:instrText>
            </w:r>
            <w:r>
              <w:rPr>
                <w:noProof/>
                <w:webHidden/>
              </w:rPr>
            </w:r>
            <w:r>
              <w:rPr>
                <w:noProof/>
                <w:webHidden/>
              </w:rPr>
              <w:fldChar w:fldCharType="separate"/>
            </w:r>
            <w:r>
              <w:rPr>
                <w:noProof/>
                <w:webHidden/>
              </w:rPr>
              <w:t>3</w:t>
            </w:r>
            <w:r>
              <w:rPr>
                <w:noProof/>
                <w:webHidden/>
              </w:rPr>
              <w:fldChar w:fldCharType="end"/>
            </w:r>
          </w:hyperlink>
        </w:p>
        <w:p w14:paraId="73A86C0C" w14:textId="63F76A9B" w:rsidR="00EB134A" w:rsidRDefault="00EB134A">
          <w:pPr>
            <w:pStyle w:val="TDC2"/>
            <w:tabs>
              <w:tab w:val="left" w:pos="960"/>
              <w:tab w:val="right" w:leader="dot" w:pos="8827"/>
            </w:tabs>
            <w:rPr>
              <w:rFonts w:eastAsiaTheme="minorEastAsia"/>
              <w:noProof/>
              <w:sz w:val="24"/>
              <w:szCs w:val="24"/>
              <w:lang w:val="es-419" w:eastAsia="es-419"/>
            </w:rPr>
          </w:pPr>
          <w:hyperlink w:anchor="_Toc183903340" w:history="1">
            <w:r w:rsidRPr="00FB1C1E">
              <w:rPr>
                <w:rStyle w:val="Hipervnculo"/>
                <w:noProof/>
              </w:rPr>
              <w:t>1.5.</w:t>
            </w:r>
            <w:r>
              <w:rPr>
                <w:rFonts w:eastAsiaTheme="minorEastAsia"/>
                <w:noProof/>
                <w:sz w:val="24"/>
                <w:szCs w:val="24"/>
                <w:lang w:val="es-419" w:eastAsia="es-419"/>
              </w:rPr>
              <w:tab/>
            </w:r>
            <w:r w:rsidRPr="00FB1C1E">
              <w:rPr>
                <w:rStyle w:val="Hipervnculo"/>
                <w:noProof/>
              </w:rPr>
              <w:t>Objetivos</w:t>
            </w:r>
            <w:r>
              <w:rPr>
                <w:noProof/>
                <w:webHidden/>
              </w:rPr>
              <w:tab/>
            </w:r>
            <w:r>
              <w:rPr>
                <w:noProof/>
                <w:webHidden/>
              </w:rPr>
              <w:fldChar w:fldCharType="begin"/>
            </w:r>
            <w:r>
              <w:rPr>
                <w:noProof/>
                <w:webHidden/>
              </w:rPr>
              <w:instrText xml:space="preserve"> PAGEREF _Toc183903340 \h </w:instrText>
            </w:r>
            <w:r>
              <w:rPr>
                <w:noProof/>
                <w:webHidden/>
              </w:rPr>
            </w:r>
            <w:r>
              <w:rPr>
                <w:noProof/>
                <w:webHidden/>
              </w:rPr>
              <w:fldChar w:fldCharType="separate"/>
            </w:r>
            <w:r>
              <w:rPr>
                <w:noProof/>
                <w:webHidden/>
              </w:rPr>
              <w:t>4</w:t>
            </w:r>
            <w:r>
              <w:rPr>
                <w:noProof/>
                <w:webHidden/>
              </w:rPr>
              <w:fldChar w:fldCharType="end"/>
            </w:r>
          </w:hyperlink>
        </w:p>
        <w:p w14:paraId="1F45F2D6" w14:textId="168D38CB" w:rsidR="00EB134A" w:rsidRDefault="00EB134A">
          <w:pPr>
            <w:pStyle w:val="TDC3"/>
            <w:tabs>
              <w:tab w:val="left" w:pos="1440"/>
              <w:tab w:val="right" w:leader="dot" w:pos="8827"/>
            </w:tabs>
            <w:rPr>
              <w:rFonts w:eastAsiaTheme="minorEastAsia"/>
              <w:noProof/>
              <w:sz w:val="24"/>
              <w:szCs w:val="24"/>
              <w:lang w:val="es-419" w:eastAsia="es-419"/>
            </w:rPr>
          </w:pPr>
          <w:hyperlink w:anchor="_Toc183903341" w:history="1">
            <w:r w:rsidRPr="00FB1C1E">
              <w:rPr>
                <w:rStyle w:val="Hipervnculo"/>
                <w:noProof/>
              </w:rPr>
              <w:t>1.5.1.</w:t>
            </w:r>
            <w:r>
              <w:rPr>
                <w:rFonts w:eastAsiaTheme="minorEastAsia"/>
                <w:noProof/>
                <w:sz w:val="24"/>
                <w:szCs w:val="24"/>
                <w:lang w:val="es-419" w:eastAsia="es-419"/>
              </w:rPr>
              <w:tab/>
            </w:r>
            <w:r w:rsidRPr="00FB1C1E">
              <w:rPr>
                <w:rStyle w:val="Hipervnculo"/>
                <w:noProof/>
              </w:rPr>
              <w:t>Objetivo General</w:t>
            </w:r>
            <w:r>
              <w:rPr>
                <w:noProof/>
                <w:webHidden/>
              </w:rPr>
              <w:tab/>
            </w:r>
            <w:r>
              <w:rPr>
                <w:noProof/>
                <w:webHidden/>
              </w:rPr>
              <w:fldChar w:fldCharType="begin"/>
            </w:r>
            <w:r>
              <w:rPr>
                <w:noProof/>
                <w:webHidden/>
              </w:rPr>
              <w:instrText xml:space="preserve"> PAGEREF _Toc183903341 \h </w:instrText>
            </w:r>
            <w:r>
              <w:rPr>
                <w:noProof/>
                <w:webHidden/>
              </w:rPr>
            </w:r>
            <w:r>
              <w:rPr>
                <w:noProof/>
                <w:webHidden/>
              </w:rPr>
              <w:fldChar w:fldCharType="separate"/>
            </w:r>
            <w:r>
              <w:rPr>
                <w:noProof/>
                <w:webHidden/>
              </w:rPr>
              <w:t>4</w:t>
            </w:r>
            <w:r>
              <w:rPr>
                <w:noProof/>
                <w:webHidden/>
              </w:rPr>
              <w:fldChar w:fldCharType="end"/>
            </w:r>
          </w:hyperlink>
        </w:p>
        <w:p w14:paraId="5981B390" w14:textId="7771A2E3" w:rsidR="00EB134A" w:rsidRDefault="00EB134A">
          <w:pPr>
            <w:pStyle w:val="TDC3"/>
            <w:tabs>
              <w:tab w:val="left" w:pos="1440"/>
              <w:tab w:val="right" w:leader="dot" w:pos="8827"/>
            </w:tabs>
            <w:rPr>
              <w:rFonts w:eastAsiaTheme="minorEastAsia"/>
              <w:noProof/>
              <w:sz w:val="24"/>
              <w:szCs w:val="24"/>
              <w:lang w:val="es-419" w:eastAsia="es-419"/>
            </w:rPr>
          </w:pPr>
          <w:hyperlink w:anchor="_Toc183903342" w:history="1">
            <w:r w:rsidRPr="00FB1C1E">
              <w:rPr>
                <w:rStyle w:val="Hipervnculo"/>
                <w:noProof/>
              </w:rPr>
              <w:t>1.5.2.</w:t>
            </w:r>
            <w:r>
              <w:rPr>
                <w:rFonts w:eastAsiaTheme="minorEastAsia"/>
                <w:noProof/>
                <w:sz w:val="24"/>
                <w:szCs w:val="24"/>
                <w:lang w:val="es-419" w:eastAsia="es-419"/>
              </w:rPr>
              <w:tab/>
            </w:r>
            <w:r w:rsidRPr="00FB1C1E">
              <w:rPr>
                <w:rStyle w:val="Hipervnculo"/>
                <w:noProof/>
              </w:rPr>
              <w:t>Objetivos Específicos</w:t>
            </w:r>
            <w:r>
              <w:rPr>
                <w:noProof/>
                <w:webHidden/>
              </w:rPr>
              <w:tab/>
            </w:r>
            <w:r>
              <w:rPr>
                <w:noProof/>
                <w:webHidden/>
              </w:rPr>
              <w:fldChar w:fldCharType="begin"/>
            </w:r>
            <w:r>
              <w:rPr>
                <w:noProof/>
                <w:webHidden/>
              </w:rPr>
              <w:instrText xml:space="preserve"> PAGEREF _Toc183903342 \h </w:instrText>
            </w:r>
            <w:r>
              <w:rPr>
                <w:noProof/>
                <w:webHidden/>
              </w:rPr>
            </w:r>
            <w:r>
              <w:rPr>
                <w:noProof/>
                <w:webHidden/>
              </w:rPr>
              <w:fldChar w:fldCharType="separate"/>
            </w:r>
            <w:r>
              <w:rPr>
                <w:noProof/>
                <w:webHidden/>
              </w:rPr>
              <w:t>4</w:t>
            </w:r>
            <w:r>
              <w:rPr>
                <w:noProof/>
                <w:webHidden/>
              </w:rPr>
              <w:fldChar w:fldCharType="end"/>
            </w:r>
          </w:hyperlink>
        </w:p>
        <w:p w14:paraId="5FD28183" w14:textId="491C2548" w:rsidR="00EB134A" w:rsidRDefault="00EB134A">
          <w:pPr>
            <w:pStyle w:val="TDC1"/>
            <w:rPr>
              <w:rFonts w:asciiTheme="minorHAnsi" w:eastAsiaTheme="minorEastAsia" w:hAnsiTheme="minorHAnsi" w:cstheme="minorBidi"/>
              <w:b w:val="0"/>
              <w:bCs w:val="0"/>
              <w:sz w:val="24"/>
              <w:szCs w:val="24"/>
              <w:lang w:val="es-419" w:eastAsia="es-419"/>
            </w:rPr>
          </w:pPr>
          <w:hyperlink w:anchor="_Toc183903343" w:history="1">
            <w:r w:rsidRPr="00FB1C1E">
              <w:rPr>
                <w:rStyle w:val="Hipervnculo"/>
              </w:rPr>
              <w:t>CAPÍTULO II</w:t>
            </w:r>
            <w:r>
              <w:rPr>
                <w:webHidden/>
              </w:rPr>
              <w:tab/>
            </w:r>
            <w:r>
              <w:rPr>
                <w:webHidden/>
              </w:rPr>
              <w:fldChar w:fldCharType="begin"/>
            </w:r>
            <w:r>
              <w:rPr>
                <w:webHidden/>
              </w:rPr>
              <w:instrText xml:space="preserve"> PAGEREF _Toc183903343 \h </w:instrText>
            </w:r>
            <w:r>
              <w:rPr>
                <w:webHidden/>
              </w:rPr>
            </w:r>
            <w:r>
              <w:rPr>
                <w:webHidden/>
              </w:rPr>
              <w:fldChar w:fldCharType="separate"/>
            </w:r>
            <w:r>
              <w:rPr>
                <w:webHidden/>
              </w:rPr>
              <w:t>5</w:t>
            </w:r>
            <w:r>
              <w:rPr>
                <w:webHidden/>
              </w:rPr>
              <w:fldChar w:fldCharType="end"/>
            </w:r>
          </w:hyperlink>
        </w:p>
        <w:p w14:paraId="29BF7581" w14:textId="25C73977" w:rsidR="00EB134A" w:rsidRDefault="00EB134A">
          <w:pPr>
            <w:pStyle w:val="TDC1"/>
            <w:rPr>
              <w:rFonts w:asciiTheme="minorHAnsi" w:eastAsiaTheme="minorEastAsia" w:hAnsiTheme="minorHAnsi" w:cstheme="minorBidi"/>
              <w:b w:val="0"/>
              <w:bCs w:val="0"/>
              <w:sz w:val="24"/>
              <w:szCs w:val="24"/>
              <w:lang w:val="es-419" w:eastAsia="es-419"/>
            </w:rPr>
          </w:pPr>
          <w:hyperlink w:anchor="_Toc183903344" w:history="1">
            <w:r w:rsidRPr="00FB1C1E">
              <w:rPr>
                <w:rStyle w:val="Hipervnculo"/>
              </w:rPr>
              <w:t>MARCO TEÓRICO</w:t>
            </w:r>
            <w:r>
              <w:rPr>
                <w:webHidden/>
              </w:rPr>
              <w:tab/>
            </w:r>
            <w:r>
              <w:rPr>
                <w:webHidden/>
              </w:rPr>
              <w:fldChar w:fldCharType="begin"/>
            </w:r>
            <w:r>
              <w:rPr>
                <w:webHidden/>
              </w:rPr>
              <w:instrText xml:space="preserve"> PAGEREF _Toc183903344 \h </w:instrText>
            </w:r>
            <w:r>
              <w:rPr>
                <w:webHidden/>
              </w:rPr>
            </w:r>
            <w:r>
              <w:rPr>
                <w:webHidden/>
              </w:rPr>
              <w:fldChar w:fldCharType="separate"/>
            </w:r>
            <w:r>
              <w:rPr>
                <w:webHidden/>
              </w:rPr>
              <w:t>5</w:t>
            </w:r>
            <w:r>
              <w:rPr>
                <w:webHidden/>
              </w:rPr>
              <w:fldChar w:fldCharType="end"/>
            </w:r>
          </w:hyperlink>
        </w:p>
        <w:p w14:paraId="310B9375" w14:textId="0965EED6" w:rsidR="00EB134A" w:rsidRDefault="00EB134A">
          <w:pPr>
            <w:pStyle w:val="TDC1"/>
            <w:tabs>
              <w:tab w:val="left" w:pos="1680"/>
            </w:tabs>
            <w:rPr>
              <w:rFonts w:asciiTheme="minorHAnsi" w:eastAsiaTheme="minorEastAsia" w:hAnsiTheme="minorHAnsi" w:cstheme="minorBidi"/>
              <w:b w:val="0"/>
              <w:bCs w:val="0"/>
              <w:sz w:val="24"/>
              <w:szCs w:val="24"/>
              <w:lang w:val="es-419" w:eastAsia="es-419"/>
            </w:rPr>
          </w:pPr>
          <w:hyperlink w:anchor="_Toc183903345" w:history="1">
            <w:r w:rsidRPr="00FB1C1E">
              <w:rPr>
                <w:rStyle w:val="Hipervnculo"/>
              </w:rPr>
              <w:t xml:space="preserve">CAPÍTULO 2 </w:t>
            </w:r>
            <w:r>
              <w:rPr>
                <w:rFonts w:asciiTheme="minorHAnsi" w:eastAsiaTheme="minorEastAsia" w:hAnsiTheme="minorHAnsi" w:cstheme="minorBidi"/>
                <w:b w:val="0"/>
                <w:bCs w:val="0"/>
                <w:sz w:val="24"/>
                <w:szCs w:val="24"/>
                <w:lang w:val="es-419" w:eastAsia="es-419"/>
              </w:rPr>
              <w:tab/>
            </w:r>
            <w:r w:rsidRPr="00FB1C1E">
              <w:rPr>
                <w:rStyle w:val="Hipervnculo"/>
              </w:rPr>
              <w:t>MARCO TEÓRICO</w:t>
            </w:r>
            <w:r>
              <w:rPr>
                <w:webHidden/>
              </w:rPr>
              <w:tab/>
            </w:r>
            <w:r>
              <w:rPr>
                <w:webHidden/>
              </w:rPr>
              <w:fldChar w:fldCharType="begin"/>
            </w:r>
            <w:r>
              <w:rPr>
                <w:webHidden/>
              </w:rPr>
              <w:instrText xml:space="preserve"> PAGEREF _Toc183903345 \h </w:instrText>
            </w:r>
            <w:r>
              <w:rPr>
                <w:webHidden/>
              </w:rPr>
            </w:r>
            <w:r>
              <w:rPr>
                <w:webHidden/>
              </w:rPr>
              <w:fldChar w:fldCharType="separate"/>
            </w:r>
            <w:r>
              <w:rPr>
                <w:webHidden/>
              </w:rPr>
              <w:t>6</w:t>
            </w:r>
            <w:r>
              <w:rPr>
                <w:webHidden/>
              </w:rPr>
              <w:fldChar w:fldCharType="end"/>
            </w:r>
          </w:hyperlink>
        </w:p>
        <w:p w14:paraId="2424AED2" w14:textId="575AABF1" w:rsidR="00EB134A" w:rsidRDefault="00EB134A">
          <w:pPr>
            <w:pStyle w:val="TDC2"/>
            <w:tabs>
              <w:tab w:val="left" w:pos="960"/>
              <w:tab w:val="right" w:leader="dot" w:pos="8827"/>
            </w:tabs>
            <w:rPr>
              <w:rFonts w:eastAsiaTheme="minorEastAsia"/>
              <w:noProof/>
              <w:sz w:val="24"/>
              <w:szCs w:val="24"/>
              <w:lang w:val="es-419" w:eastAsia="es-419"/>
            </w:rPr>
          </w:pPr>
          <w:hyperlink w:anchor="_Toc183903347" w:history="1">
            <w:r w:rsidRPr="00FB1C1E">
              <w:rPr>
                <w:rStyle w:val="Hipervnculo"/>
                <w:noProof/>
              </w:rPr>
              <w:t>2.1.</w:t>
            </w:r>
            <w:r>
              <w:rPr>
                <w:rFonts w:eastAsiaTheme="minorEastAsia"/>
                <w:noProof/>
                <w:sz w:val="24"/>
                <w:szCs w:val="24"/>
                <w:lang w:val="es-419" w:eastAsia="es-419"/>
              </w:rPr>
              <w:tab/>
            </w:r>
            <w:r w:rsidRPr="00FB1C1E">
              <w:rPr>
                <w:rStyle w:val="Hipervnculo"/>
                <w:noProof/>
              </w:rPr>
              <w:t>Contexto económico en Bolivia y la Escasez de Divisas</w:t>
            </w:r>
            <w:r>
              <w:rPr>
                <w:noProof/>
                <w:webHidden/>
              </w:rPr>
              <w:tab/>
            </w:r>
            <w:r>
              <w:rPr>
                <w:noProof/>
                <w:webHidden/>
              </w:rPr>
              <w:fldChar w:fldCharType="begin"/>
            </w:r>
            <w:r>
              <w:rPr>
                <w:noProof/>
                <w:webHidden/>
              </w:rPr>
              <w:instrText xml:space="preserve"> PAGEREF _Toc183903347 \h </w:instrText>
            </w:r>
            <w:r>
              <w:rPr>
                <w:noProof/>
                <w:webHidden/>
              </w:rPr>
            </w:r>
            <w:r>
              <w:rPr>
                <w:noProof/>
                <w:webHidden/>
              </w:rPr>
              <w:fldChar w:fldCharType="separate"/>
            </w:r>
            <w:r>
              <w:rPr>
                <w:noProof/>
                <w:webHidden/>
              </w:rPr>
              <w:t>6</w:t>
            </w:r>
            <w:r>
              <w:rPr>
                <w:noProof/>
                <w:webHidden/>
              </w:rPr>
              <w:fldChar w:fldCharType="end"/>
            </w:r>
          </w:hyperlink>
        </w:p>
        <w:p w14:paraId="2E53746C" w14:textId="05BB78D3" w:rsidR="00EB134A" w:rsidRDefault="00EB134A">
          <w:pPr>
            <w:pStyle w:val="TDC2"/>
            <w:tabs>
              <w:tab w:val="left" w:pos="960"/>
              <w:tab w:val="right" w:leader="dot" w:pos="8827"/>
            </w:tabs>
            <w:rPr>
              <w:rFonts w:eastAsiaTheme="minorEastAsia"/>
              <w:noProof/>
              <w:sz w:val="24"/>
              <w:szCs w:val="24"/>
              <w:lang w:val="es-419" w:eastAsia="es-419"/>
            </w:rPr>
          </w:pPr>
          <w:hyperlink w:anchor="_Toc183903348" w:history="1">
            <w:r w:rsidRPr="00FB1C1E">
              <w:rPr>
                <w:rStyle w:val="Hipervnculo"/>
                <w:noProof/>
              </w:rPr>
              <w:t>2.2.</w:t>
            </w:r>
            <w:r>
              <w:rPr>
                <w:rFonts w:eastAsiaTheme="minorEastAsia"/>
                <w:noProof/>
                <w:sz w:val="24"/>
                <w:szCs w:val="24"/>
                <w:lang w:val="es-419" w:eastAsia="es-419"/>
              </w:rPr>
              <w:tab/>
            </w:r>
            <w:r w:rsidRPr="00FB1C1E">
              <w:rPr>
                <w:rStyle w:val="Hipervnculo"/>
                <w:noProof/>
              </w:rPr>
              <w:t>Crecimiento económico y exportaciones No tradicionales</w:t>
            </w:r>
            <w:r>
              <w:rPr>
                <w:noProof/>
                <w:webHidden/>
              </w:rPr>
              <w:tab/>
            </w:r>
            <w:r>
              <w:rPr>
                <w:noProof/>
                <w:webHidden/>
              </w:rPr>
              <w:fldChar w:fldCharType="begin"/>
            </w:r>
            <w:r>
              <w:rPr>
                <w:noProof/>
                <w:webHidden/>
              </w:rPr>
              <w:instrText xml:space="preserve"> PAGEREF _Toc183903348 \h </w:instrText>
            </w:r>
            <w:r>
              <w:rPr>
                <w:noProof/>
                <w:webHidden/>
              </w:rPr>
            </w:r>
            <w:r>
              <w:rPr>
                <w:noProof/>
                <w:webHidden/>
              </w:rPr>
              <w:fldChar w:fldCharType="separate"/>
            </w:r>
            <w:r>
              <w:rPr>
                <w:noProof/>
                <w:webHidden/>
              </w:rPr>
              <w:t>7</w:t>
            </w:r>
            <w:r>
              <w:rPr>
                <w:noProof/>
                <w:webHidden/>
              </w:rPr>
              <w:fldChar w:fldCharType="end"/>
            </w:r>
          </w:hyperlink>
        </w:p>
        <w:p w14:paraId="52A62DAC" w14:textId="4C32A1D9" w:rsidR="00EB134A" w:rsidRDefault="00EB134A">
          <w:pPr>
            <w:pStyle w:val="TDC3"/>
            <w:tabs>
              <w:tab w:val="left" w:pos="1440"/>
              <w:tab w:val="right" w:leader="dot" w:pos="8827"/>
            </w:tabs>
            <w:rPr>
              <w:rFonts w:eastAsiaTheme="minorEastAsia"/>
              <w:noProof/>
              <w:sz w:val="24"/>
              <w:szCs w:val="24"/>
              <w:lang w:val="es-419" w:eastAsia="es-419"/>
            </w:rPr>
          </w:pPr>
          <w:hyperlink w:anchor="_Toc183903349" w:history="1">
            <w:r w:rsidRPr="00FB1C1E">
              <w:rPr>
                <w:rStyle w:val="Hipervnculo"/>
                <w:noProof/>
                <w:lang w:val="es-ES"/>
              </w:rPr>
              <w:t>2.2.1.</w:t>
            </w:r>
            <w:r>
              <w:rPr>
                <w:rFonts w:eastAsiaTheme="minorEastAsia"/>
                <w:noProof/>
                <w:sz w:val="24"/>
                <w:szCs w:val="24"/>
                <w:lang w:val="es-419" w:eastAsia="es-419"/>
              </w:rPr>
              <w:tab/>
            </w:r>
            <w:r w:rsidRPr="00FB1C1E">
              <w:rPr>
                <w:rStyle w:val="Hipervnculo"/>
                <w:noProof/>
              </w:rPr>
              <w:t>Diversificación de Exportaciones</w:t>
            </w:r>
            <w:r>
              <w:rPr>
                <w:noProof/>
                <w:webHidden/>
              </w:rPr>
              <w:tab/>
            </w:r>
            <w:r>
              <w:rPr>
                <w:noProof/>
                <w:webHidden/>
              </w:rPr>
              <w:fldChar w:fldCharType="begin"/>
            </w:r>
            <w:r>
              <w:rPr>
                <w:noProof/>
                <w:webHidden/>
              </w:rPr>
              <w:instrText xml:space="preserve"> PAGEREF _Toc183903349 \h </w:instrText>
            </w:r>
            <w:r>
              <w:rPr>
                <w:noProof/>
                <w:webHidden/>
              </w:rPr>
            </w:r>
            <w:r>
              <w:rPr>
                <w:noProof/>
                <w:webHidden/>
              </w:rPr>
              <w:fldChar w:fldCharType="separate"/>
            </w:r>
            <w:r>
              <w:rPr>
                <w:noProof/>
                <w:webHidden/>
              </w:rPr>
              <w:t>8</w:t>
            </w:r>
            <w:r>
              <w:rPr>
                <w:noProof/>
                <w:webHidden/>
              </w:rPr>
              <w:fldChar w:fldCharType="end"/>
            </w:r>
          </w:hyperlink>
        </w:p>
        <w:p w14:paraId="4C33028A" w14:textId="1A98C415" w:rsidR="00EB134A" w:rsidRDefault="00EB134A">
          <w:pPr>
            <w:pStyle w:val="TDC3"/>
            <w:tabs>
              <w:tab w:val="left" w:pos="1440"/>
              <w:tab w:val="right" w:leader="dot" w:pos="8827"/>
            </w:tabs>
            <w:rPr>
              <w:rFonts w:eastAsiaTheme="minorEastAsia"/>
              <w:noProof/>
              <w:sz w:val="24"/>
              <w:szCs w:val="24"/>
              <w:lang w:val="es-419" w:eastAsia="es-419"/>
            </w:rPr>
          </w:pPr>
          <w:hyperlink w:anchor="_Toc183903350" w:history="1">
            <w:r w:rsidRPr="00FB1C1E">
              <w:rPr>
                <w:rStyle w:val="Hipervnculo"/>
                <w:noProof/>
                <w:lang w:val="es-ES"/>
              </w:rPr>
              <w:t>2.2.2.</w:t>
            </w:r>
            <w:r>
              <w:rPr>
                <w:rFonts w:eastAsiaTheme="minorEastAsia"/>
                <w:noProof/>
                <w:sz w:val="24"/>
                <w:szCs w:val="24"/>
                <w:lang w:val="es-419" w:eastAsia="es-419"/>
              </w:rPr>
              <w:tab/>
            </w:r>
            <w:r w:rsidRPr="00FB1C1E">
              <w:rPr>
                <w:rStyle w:val="Hipervnculo"/>
                <w:noProof/>
                <w:lang w:val="es-ES"/>
              </w:rPr>
              <w:t>Exportación de productos No tradicionales</w:t>
            </w:r>
            <w:r>
              <w:rPr>
                <w:noProof/>
                <w:webHidden/>
              </w:rPr>
              <w:tab/>
            </w:r>
            <w:r>
              <w:rPr>
                <w:noProof/>
                <w:webHidden/>
              </w:rPr>
              <w:fldChar w:fldCharType="begin"/>
            </w:r>
            <w:r>
              <w:rPr>
                <w:noProof/>
                <w:webHidden/>
              </w:rPr>
              <w:instrText xml:space="preserve"> PAGEREF _Toc183903350 \h </w:instrText>
            </w:r>
            <w:r>
              <w:rPr>
                <w:noProof/>
                <w:webHidden/>
              </w:rPr>
            </w:r>
            <w:r>
              <w:rPr>
                <w:noProof/>
                <w:webHidden/>
              </w:rPr>
              <w:fldChar w:fldCharType="separate"/>
            </w:r>
            <w:r>
              <w:rPr>
                <w:noProof/>
                <w:webHidden/>
              </w:rPr>
              <w:t>9</w:t>
            </w:r>
            <w:r>
              <w:rPr>
                <w:noProof/>
                <w:webHidden/>
              </w:rPr>
              <w:fldChar w:fldCharType="end"/>
            </w:r>
          </w:hyperlink>
        </w:p>
        <w:p w14:paraId="5BF546EA" w14:textId="6FEF6EE1" w:rsidR="00EB134A" w:rsidRDefault="00EB134A">
          <w:pPr>
            <w:pStyle w:val="TDC3"/>
            <w:tabs>
              <w:tab w:val="left" w:pos="1440"/>
              <w:tab w:val="right" w:leader="dot" w:pos="8827"/>
            </w:tabs>
            <w:rPr>
              <w:rFonts w:eastAsiaTheme="minorEastAsia"/>
              <w:noProof/>
              <w:sz w:val="24"/>
              <w:szCs w:val="24"/>
              <w:lang w:val="es-419" w:eastAsia="es-419"/>
            </w:rPr>
          </w:pPr>
          <w:hyperlink w:anchor="_Toc183903351" w:history="1">
            <w:r w:rsidRPr="00FB1C1E">
              <w:rPr>
                <w:rStyle w:val="Hipervnculo"/>
                <w:noProof/>
              </w:rPr>
              <w:t>2.2.3.</w:t>
            </w:r>
            <w:r>
              <w:rPr>
                <w:rFonts w:eastAsiaTheme="minorEastAsia"/>
                <w:noProof/>
                <w:sz w:val="24"/>
                <w:szCs w:val="24"/>
                <w:lang w:val="es-419" w:eastAsia="es-419"/>
              </w:rPr>
              <w:tab/>
            </w:r>
            <w:r w:rsidRPr="00FB1C1E">
              <w:rPr>
                <w:rStyle w:val="Hipervnculo"/>
                <w:noProof/>
              </w:rPr>
              <w:t>Relevancia del análisis de exportaciones no tradicionales</w:t>
            </w:r>
            <w:r>
              <w:rPr>
                <w:noProof/>
                <w:webHidden/>
              </w:rPr>
              <w:tab/>
            </w:r>
            <w:r>
              <w:rPr>
                <w:noProof/>
                <w:webHidden/>
              </w:rPr>
              <w:fldChar w:fldCharType="begin"/>
            </w:r>
            <w:r>
              <w:rPr>
                <w:noProof/>
                <w:webHidden/>
              </w:rPr>
              <w:instrText xml:space="preserve"> PAGEREF _Toc183903351 \h </w:instrText>
            </w:r>
            <w:r>
              <w:rPr>
                <w:noProof/>
                <w:webHidden/>
              </w:rPr>
            </w:r>
            <w:r>
              <w:rPr>
                <w:noProof/>
                <w:webHidden/>
              </w:rPr>
              <w:fldChar w:fldCharType="separate"/>
            </w:r>
            <w:r>
              <w:rPr>
                <w:noProof/>
                <w:webHidden/>
              </w:rPr>
              <w:t>10</w:t>
            </w:r>
            <w:r>
              <w:rPr>
                <w:noProof/>
                <w:webHidden/>
              </w:rPr>
              <w:fldChar w:fldCharType="end"/>
            </w:r>
          </w:hyperlink>
        </w:p>
        <w:p w14:paraId="6BAE7697" w14:textId="774CB28A" w:rsidR="00EB134A" w:rsidRDefault="00EB134A">
          <w:pPr>
            <w:pStyle w:val="TDC2"/>
            <w:tabs>
              <w:tab w:val="left" w:pos="960"/>
              <w:tab w:val="right" w:leader="dot" w:pos="8827"/>
            </w:tabs>
            <w:rPr>
              <w:rFonts w:eastAsiaTheme="minorEastAsia"/>
              <w:noProof/>
              <w:sz w:val="24"/>
              <w:szCs w:val="24"/>
              <w:lang w:val="es-419" w:eastAsia="es-419"/>
            </w:rPr>
          </w:pPr>
          <w:hyperlink w:anchor="_Toc183903352" w:history="1">
            <w:r w:rsidRPr="00FB1C1E">
              <w:rPr>
                <w:rStyle w:val="Hipervnculo"/>
                <w:noProof/>
                <w:lang w:val="es-ES"/>
              </w:rPr>
              <w:t>2.3.</w:t>
            </w:r>
            <w:r>
              <w:rPr>
                <w:rFonts w:eastAsiaTheme="minorEastAsia"/>
                <w:noProof/>
                <w:sz w:val="24"/>
                <w:szCs w:val="24"/>
                <w:lang w:val="es-419" w:eastAsia="es-419"/>
              </w:rPr>
              <w:tab/>
            </w:r>
            <w:r w:rsidRPr="00FB1C1E">
              <w:rPr>
                <w:rStyle w:val="Hipervnculo"/>
                <w:noProof/>
                <w:lang w:val="es-ES"/>
              </w:rPr>
              <w:t>Minería de Datos y Machine Learning en el Análisis Económico</w:t>
            </w:r>
            <w:r>
              <w:rPr>
                <w:noProof/>
                <w:webHidden/>
              </w:rPr>
              <w:tab/>
            </w:r>
            <w:r>
              <w:rPr>
                <w:noProof/>
                <w:webHidden/>
              </w:rPr>
              <w:fldChar w:fldCharType="begin"/>
            </w:r>
            <w:r>
              <w:rPr>
                <w:noProof/>
                <w:webHidden/>
              </w:rPr>
              <w:instrText xml:space="preserve"> PAGEREF _Toc183903352 \h </w:instrText>
            </w:r>
            <w:r>
              <w:rPr>
                <w:noProof/>
                <w:webHidden/>
              </w:rPr>
            </w:r>
            <w:r>
              <w:rPr>
                <w:noProof/>
                <w:webHidden/>
              </w:rPr>
              <w:fldChar w:fldCharType="separate"/>
            </w:r>
            <w:r>
              <w:rPr>
                <w:noProof/>
                <w:webHidden/>
              </w:rPr>
              <w:t>11</w:t>
            </w:r>
            <w:r>
              <w:rPr>
                <w:noProof/>
                <w:webHidden/>
              </w:rPr>
              <w:fldChar w:fldCharType="end"/>
            </w:r>
          </w:hyperlink>
        </w:p>
        <w:p w14:paraId="1F087B2A" w14:textId="4890F97C" w:rsidR="00EB134A" w:rsidRDefault="00EB134A">
          <w:pPr>
            <w:pStyle w:val="TDC3"/>
            <w:tabs>
              <w:tab w:val="left" w:pos="1440"/>
              <w:tab w:val="right" w:leader="dot" w:pos="8827"/>
            </w:tabs>
            <w:rPr>
              <w:rFonts w:eastAsiaTheme="minorEastAsia"/>
              <w:noProof/>
              <w:sz w:val="24"/>
              <w:szCs w:val="24"/>
              <w:lang w:val="es-419" w:eastAsia="es-419"/>
            </w:rPr>
          </w:pPr>
          <w:hyperlink w:anchor="_Toc183903353" w:history="1">
            <w:r w:rsidRPr="00FB1C1E">
              <w:rPr>
                <w:rStyle w:val="Hipervnculo"/>
                <w:noProof/>
                <w:lang w:val="es-ES"/>
              </w:rPr>
              <w:t>2.3.1.</w:t>
            </w:r>
            <w:r>
              <w:rPr>
                <w:rFonts w:eastAsiaTheme="minorEastAsia"/>
                <w:noProof/>
                <w:sz w:val="24"/>
                <w:szCs w:val="24"/>
                <w:lang w:val="es-419" w:eastAsia="es-419"/>
              </w:rPr>
              <w:tab/>
            </w:r>
            <w:r w:rsidRPr="00FB1C1E">
              <w:rPr>
                <w:rStyle w:val="Hipervnculo"/>
                <w:noProof/>
                <w:lang w:val="es-ES"/>
              </w:rPr>
              <w:t>Importancia en el Análisis Económico</w:t>
            </w:r>
            <w:r>
              <w:rPr>
                <w:noProof/>
                <w:webHidden/>
              </w:rPr>
              <w:tab/>
            </w:r>
            <w:r>
              <w:rPr>
                <w:noProof/>
                <w:webHidden/>
              </w:rPr>
              <w:fldChar w:fldCharType="begin"/>
            </w:r>
            <w:r>
              <w:rPr>
                <w:noProof/>
                <w:webHidden/>
              </w:rPr>
              <w:instrText xml:space="preserve"> PAGEREF _Toc183903353 \h </w:instrText>
            </w:r>
            <w:r>
              <w:rPr>
                <w:noProof/>
                <w:webHidden/>
              </w:rPr>
            </w:r>
            <w:r>
              <w:rPr>
                <w:noProof/>
                <w:webHidden/>
              </w:rPr>
              <w:fldChar w:fldCharType="separate"/>
            </w:r>
            <w:r>
              <w:rPr>
                <w:noProof/>
                <w:webHidden/>
              </w:rPr>
              <w:t>13</w:t>
            </w:r>
            <w:r>
              <w:rPr>
                <w:noProof/>
                <w:webHidden/>
              </w:rPr>
              <w:fldChar w:fldCharType="end"/>
            </w:r>
          </w:hyperlink>
        </w:p>
        <w:p w14:paraId="2369BAEC" w14:textId="59667C50" w:rsidR="00EB134A" w:rsidRDefault="00EB134A">
          <w:pPr>
            <w:pStyle w:val="TDC3"/>
            <w:tabs>
              <w:tab w:val="left" w:pos="1440"/>
              <w:tab w:val="right" w:leader="dot" w:pos="8827"/>
            </w:tabs>
            <w:rPr>
              <w:rFonts w:eastAsiaTheme="minorEastAsia"/>
              <w:noProof/>
              <w:sz w:val="24"/>
              <w:szCs w:val="24"/>
              <w:lang w:val="es-419" w:eastAsia="es-419"/>
            </w:rPr>
          </w:pPr>
          <w:hyperlink w:anchor="_Toc183903354" w:history="1">
            <w:r w:rsidRPr="00FB1C1E">
              <w:rPr>
                <w:rStyle w:val="Hipervnculo"/>
                <w:noProof/>
                <w:lang w:val="es-ES"/>
              </w:rPr>
              <w:t>2.3.2.</w:t>
            </w:r>
            <w:r>
              <w:rPr>
                <w:rFonts w:eastAsiaTheme="minorEastAsia"/>
                <w:noProof/>
                <w:sz w:val="24"/>
                <w:szCs w:val="24"/>
                <w:lang w:val="es-419" w:eastAsia="es-419"/>
              </w:rPr>
              <w:tab/>
            </w:r>
            <w:r w:rsidRPr="00FB1C1E">
              <w:rPr>
                <w:rStyle w:val="Hipervnculo"/>
                <w:noProof/>
                <w:lang w:val="es-ES"/>
              </w:rPr>
              <w:t>Modelos de Minería de Datos y la diversificación de Exportaciones</w:t>
            </w:r>
            <w:r>
              <w:rPr>
                <w:noProof/>
                <w:webHidden/>
              </w:rPr>
              <w:tab/>
            </w:r>
            <w:r>
              <w:rPr>
                <w:noProof/>
                <w:webHidden/>
              </w:rPr>
              <w:fldChar w:fldCharType="begin"/>
            </w:r>
            <w:r>
              <w:rPr>
                <w:noProof/>
                <w:webHidden/>
              </w:rPr>
              <w:instrText xml:space="preserve"> PAGEREF _Toc183903354 \h </w:instrText>
            </w:r>
            <w:r>
              <w:rPr>
                <w:noProof/>
                <w:webHidden/>
              </w:rPr>
            </w:r>
            <w:r>
              <w:rPr>
                <w:noProof/>
                <w:webHidden/>
              </w:rPr>
              <w:fldChar w:fldCharType="separate"/>
            </w:r>
            <w:r>
              <w:rPr>
                <w:noProof/>
                <w:webHidden/>
              </w:rPr>
              <w:t>14</w:t>
            </w:r>
            <w:r>
              <w:rPr>
                <w:noProof/>
                <w:webHidden/>
              </w:rPr>
              <w:fldChar w:fldCharType="end"/>
            </w:r>
          </w:hyperlink>
        </w:p>
        <w:p w14:paraId="2A34C036" w14:textId="690FF12E" w:rsidR="00EB134A" w:rsidRDefault="00EB134A">
          <w:pPr>
            <w:pStyle w:val="TDC3"/>
            <w:tabs>
              <w:tab w:val="left" w:pos="1440"/>
              <w:tab w:val="right" w:leader="dot" w:pos="8827"/>
            </w:tabs>
            <w:rPr>
              <w:rFonts w:eastAsiaTheme="minorEastAsia"/>
              <w:noProof/>
              <w:sz w:val="24"/>
              <w:szCs w:val="24"/>
              <w:lang w:val="es-419" w:eastAsia="es-419"/>
            </w:rPr>
          </w:pPr>
          <w:hyperlink w:anchor="_Toc183903355" w:history="1">
            <w:r w:rsidRPr="00FB1C1E">
              <w:rPr>
                <w:rStyle w:val="Hipervnculo"/>
                <w:noProof/>
                <w:lang w:val="es-ES"/>
              </w:rPr>
              <w:t>2.3.3.</w:t>
            </w:r>
            <w:r>
              <w:rPr>
                <w:rFonts w:eastAsiaTheme="minorEastAsia"/>
                <w:noProof/>
                <w:sz w:val="24"/>
                <w:szCs w:val="24"/>
                <w:lang w:val="es-419" w:eastAsia="es-419"/>
              </w:rPr>
              <w:tab/>
            </w:r>
            <w:r w:rsidRPr="00FB1C1E">
              <w:rPr>
                <w:rStyle w:val="Hipervnculo"/>
                <w:noProof/>
              </w:rPr>
              <w:t>Aplicaciones de la Minería de Datos en la Diversificación de Exportaciones</w:t>
            </w:r>
            <w:r>
              <w:rPr>
                <w:noProof/>
                <w:webHidden/>
              </w:rPr>
              <w:tab/>
            </w:r>
            <w:r>
              <w:rPr>
                <w:noProof/>
                <w:webHidden/>
              </w:rPr>
              <w:fldChar w:fldCharType="begin"/>
            </w:r>
            <w:r>
              <w:rPr>
                <w:noProof/>
                <w:webHidden/>
              </w:rPr>
              <w:instrText xml:space="preserve"> PAGEREF _Toc183903355 \h </w:instrText>
            </w:r>
            <w:r>
              <w:rPr>
                <w:noProof/>
                <w:webHidden/>
              </w:rPr>
            </w:r>
            <w:r>
              <w:rPr>
                <w:noProof/>
                <w:webHidden/>
              </w:rPr>
              <w:fldChar w:fldCharType="separate"/>
            </w:r>
            <w:r>
              <w:rPr>
                <w:noProof/>
                <w:webHidden/>
              </w:rPr>
              <w:t>15</w:t>
            </w:r>
            <w:r>
              <w:rPr>
                <w:noProof/>
                <w:webHidden/>
              </w:rPr>
              <w:fldChar w:fldCharType="end"/>
            </w:r>
          </w:hyperlink>
        </w:p>
        <w:p w14:paraId="44BE8E3D" w14:textId="4DEBFC28" w:rsidR="00EB134A" w:rsidRDefault="00EB134A">
          <w:pPr>
            <w:pStyle w:val="TDC2"/>
            <w:tabs>
              <w:tab w:val="left" w:pos="960"/>
              <w:tab w:val="right" w:leader="dot" w:pos="8827"/>
            </w:tabs>
            <w:rPr>
              <w:rFonts w:eastAsiaTheme="minorEastAsia"/>
              <w:noProof/>
              <w:sz w:val="24"/>
              <w:szCs w:val="24"/>
              <w:lang w:val="es-419" w:eastAsia="es-419"/>
            </w:rPr>
          </w:pPr>
          <w:hyperlink w:anchor="_Toc183903356" w:history="1">
            <w:r w:rsidRPr="00FB1C1E">
              <w:rPr>
                <w:rStyle w:val="Hipervnculo"/>
                <w:noProof/>
                <w:lang w:val="es-ES"/>
              </w:rPr>
              <w:t>2.4.</w:t>
            </w:r>
            <w:r>
              <w:rPr>
                <w:rFonts w:eastAsiaTheme="minorEastAsia"/>
                <w:noProof/>
                <w:sz w:val="24"/>
                <w:szCs w:val="24"/>
                <w:lang w:val="es-419" w:eastAsia="es-419"/>
              </w:rPr>
              <w:tab/>
            </w:r>
            <w:r w:rsidRPr="00FB1C1E">
              <w:rPr>
                <w:rStyle w:val="Hipervnculo"/>
                <w:noProof/>
              </w:rPr>
              <w:t>Modelos de Clusterización</w:t>
            </w:r>
            <w:r>
              <w:rPr>
                <w:noProof/>
                <w:webHidden/>
              </w:rPr>
              <w:tab/>
            </w:r>
            <w:r>
              <w:rPr>
                <w:noProof/>
                <w:webHidden/>
              </w:rPr>
              <w:fldChar w:fldCharType="begin"/>
            </w:r>
            <w:r>
              <w:rPr>
                <w:noProof/>
                <w:webHidden/>
              </w:rPr>
              <w:instrText xml:space="preserve"> PAGEREF _Toc183903356 \h </w:instrText>
            </w:r>
            <w:r>
              <w:rPr>
                <w:noProof/>
                <w:webHidden/>
              </w:rPr>
            </w:r>
            <w:r>
              <w:rPr>
                <w:noProof/>
                <w:webHidden/>
              </w:rPr>
              <w:fldChar w:fldCharType="separate"/>
            </w:r>
            <w:r>
              <w:rPr>
                <w:noProof/>
                <w:webHidden/>
              </w:rPr>
              <w:t>16</w:t>
            </w:r>
            <w:r>
              <w:rPr>
                <w:noProof/>
                <w:webHidden/>
              </w:rPr>
              <w:fldChar w:fldCharType="end"/>
            </w:r>
          </w:hyperlink>
        </w:p>
        <w:p w14:paraId="5D63A3F5" w14:textId="3A7A8A1E" w:rsidR="00EB134A" w:rsidRDefault="00EB134A">
          <w:pPr>
            <w:pStyle w:val="TDC3"/>
            <w:tabs>
              <w:tab w:val="left" w:pos="1440"/>
              <w:tab w:val="right" w:leader="dot" w:pos="8827"/>
            </w:tabs>
            <w:rPr>
              <w:rFonts w:eastAsiaTheme="minorEastAsia"/>
              <w:noProof/>
              <w:sz w:val="24"/>
              <w:szCs w:val="24"/>
              <w:lang w:val="es-419" w:eastAsia="es-419"/>
            </w:rPr>
          </w:pPr>
          <w:hyperlink w:anchor="_Toc183903357" w:history="1">
            <w:r w:rsidRPr="00FB1C1E">
              <w:rPr>
                <w:rStyle w:val="Hipervnculo"/>
                <w:noProof/>
                <w:lang w:val="es-ES"/>
              </w:rPr>
              <w:t>2.4.1.</w:t>
            </w:r>
            <w:r>
              <w:rPr>
                <w:rFonts w:eastAsiaTheme="minorEastAsia"/>
                <w:noProof/>
                <w:sz w:val="24"/>
                <w:szCs w:val="24"/>
                <w:lang w:val="es-419" w:eastAsia="es-419"/>
              </w:rPr>
              <w:tab/>
            </w:r>
            <w:r w:rsidRPr="00FB1C1E">
              <w:rPr>
                <w:rStyle w:val="Hipervnculo"/>
                <w:noProof/>
              </w:rPr>
              <w:t>Algoritmo K-means</w:t>
            </w:r>
            <w:r>
              <w:rPr>
                <w:noProof/>
                <w:webHidden/>
              </w:rPr>
              <w:tab/>
            </w:r>
            <w:r>
              <w:rPr>
                <w:noProof/>
                <w:webHidden/>
              </w:rPr>
              <w:fldChar w:fldCharType="begin"/>
            </w:r>
            <w:r>
              <w:rPr>
                <w:noProof/>
                <w:webHidden/>
              </w:rPr>
              <w:instrText xml:space="preserve"> PAGEREF _Toc183903357 \h </w:instrText>
            </w:r>
            <w:r>
              <w:rPr>
                <w:noProof/>
                <w:webHidden/>
              </w:rPr>
            </w:r>
            <w:r>
              <w:rPr>
                <w:noProof/>
                <w:webHidden/>
              </w:rPr>
              <w:fldChar w:fldCharType="separate"/>
            </w:r>
            <w:r>
              <w:rPr>
                <w:noProof/>
                <w:webHidden/>
              </w:rPr>
              <w:t>17</w:t>
            </w:r>
            <w:r>
              <w:rPr>
                <w:noProof/>
                <w:webHidden/>
              </w:rPr>
              <w:fldChar w:fldCharType="end"/>
            </w:r>
          </w:hyperlink>
        </w:p>
        <w:p w14:paraId="5295DA20" w14:textId="6D1B5980" w:rsidR="00EB134A" w:rsidRDefault="00EB134A">
          <w:pPr>
            <w:pStyle w:val="TDC3"/>
            <w:tabs>
              <w:tab w:val="left" w:pos="1440"/>
              <w:tab w:val="right" w:leader="dot" w:pos="8827"/>
            </w:tabs>
            <w:rPr>
              <w:rFonts w:eastAsiaTheme="minorEastAsia"/>
              <w:noProof/>
              <w:sz w:val="24"/>
              <w:szCs w:val="24"/>
              <w:lang w:val="es-419" w:eastAsia="es-419"/>
            </w:rPr>
          </w:pPr>
          <w:hyperlink w:anchor="_Toc183903358" w:history="1">
            <w:r w:rsidRPr="00FB1C1E">
              <w:rPr>
                <w:rStyle w:val="Hipervnculo"/>
                <w:noProof/>
                <w:lang w:val="es-ES"/>
              </w:rPr>
              <w:t>2.4.2.</w:t>
            </w:r>
            <w:r>
              <w:rPr>
                <w:rFonts w:eastAsiaTheme="minorEastAsia"/>
                <w:noProof/>
                <w:sz w:val="24"/>
                <w:szCs w:val="24"/>
                <w:lang w:val="es-419" w:eastAsia="es-419"/>
              </w:rPr>
              <w:tab/>
            </w:r>
            <w:r w:rsidRPr="00FB1C1E">
              <w:rPr>
                <w:rStyle w:val="Hipervnculo"/>
                <w:noProof/>
              </w:rPr>
              <w:t>Método del codo</w:t>
            </w:r>
            <w:r>
              <w:rPr>
                <w:noProof/>
                <w:webHidden/>
              </w:rPr>
              <w:tab/>
            </w:r>
            <w:r>
              <w:rPr>
                <w:noProof/>
                <w:webHidden/>
              </w:rPr>
              <w:fldChar w:fldCharType="begin"/>
            </w:r>
            <w:r>
              <w:rPr>
                <w:noProof/>
                <w:webHidden/>
              </w:rPr>
              <w:instrText xml:space="preserve"> PAGEREF _Toc183903358 \h </w:instrText>
            </w:r>
            <w:r>
              <w:rPr>
                <w:noProof/>
                <w:webHidden/>
              </w:rPr>
            </w:r>
            <w:r>
              <w:rPr>
                <w:noProof/>
                <w:webHidden/>
              </w:rPr>
              <w:fldChar w:fldCharType="separate"/>
            </w:r>
            <w:r>
              <w:rPr>
                <w:noProof/>
                <w:webHidden/>
              </w:rPr>
              <w:t>18</w:t>
            </w:r>
            <w:r>
              <w:rPr>
                <w:noProof/>
                <w:webHidden/>
              </w:rPr>
              <w:fldChar w:fldCharType="end"/>
            </w:r>
          </w:hyperlink>
        </w:p>
        <w:p w14:paraId="59DDDB95" w14:textId="69F21631" w:rsidR="00EB134A" w:rsidRDefault="00EB134A">
          <w:pPr>
            <w:pStyle w:val="TDC3"/>
            <w:tabs>
              <w:tab w:val="left" w:pos="1440"/>
              <w:tab w:val="right" w:leader="dot" w:pos="8827"/>
            </w:tabs>
            <w:rPr>
              <w:rFonts w:eastAsiaTheme="minorEastAsia"/>
              <w:noProof/>
              <w:sz w:val="24"/>
              <w:szCs w:val="24"/>
              <w:lang w:val="es-419" w:eastAsia="es-419"/>
            </w:rPr>
          </w:pPr>
          <w:hyperlink w:anchor="_Toc183903359" w:history="1">
            <w:r w:rsidRPr="00FB1C1E">
              <w:rPr>
                <w:rStyle w:val="Hipervnculo"/>
                <w:noProof/>
                <w:lang w:val="es-ES"/>
              </w:rPr>
              <w:t>2.4.3.</w:t>
            </w:r>
            <w:r>
              <w:rPr>
                <w:rFonts w:eastAsiaTheme="minorEastAsia"/>
                <w:noProof/>
                <w:sz w:val="24"/>
                <w:szCs w:val="24"/>
                <w:lang w:val="es-419" w:eastAsia="es-419"/>
              </w:rPr>
              <w:tab/>
            </w:r>
            <w:r w:rsidRPr="00FB1C1E">
              <w:rPr>
                <w:rStyle w:val="Hipervnculo"/>
                <w:noProof/>
              </w:rPr>
              <w:t>Coeficiente de Silueta (Silhouette Index)</w:t>
            </w:r>
            <w:r>
              <w:rPr>
                <w:noProof/>
                <w:webHidden/>
              </w:rPr>
              <w:tab/>
            </w:r>
            <w:r>
              <w:rPr>
                <w:noProof/>
                <w:webHidden/>
              </w:rPr>
              <w:fldChar w:fldCharType="begin"/>
            </w:r>
            <w:r>
              <w:rPr>
                <w:noProof/>
                <w:webHidden/>
              </w:rPr>
              <w:instrText xml:space="preserve"> PAGEREF _Toc183903359 \h </w:instrText>
            </w:r>
            <w:r>
              <w:rPr>
                <w:noProof/>
                <w:webHidden/>
              </w:rPr>
            </w:r>
            <w:r>
              <w:rPr>
                <w:noProof/>
                <w:webHidden/>
              </w:rPr>
              <w:fldChar w:fldCharType="separate"/>
            </w:r>
            <w:r>
              <w:rPr>
                <w:noProof/>
                <w:webHidden/>
              </w:rPr>
              <w:t>19</w:t>
            </w:r>
            <w:r>
              <w:rPr>
                <w:noProof/>
                <w:webHidden/>
              </w:rPr>
              <w:fldChar w:fldCharType="end"/>
            </w:r>
          </w:hyperlink>
        </w:p>
        <w:p w14:paraId="2F3DDACA" w14:textId="1F056106" w:rsidR="00EB134A" w:rsidRDefault="00EB134A">
          <w:pPr>
            <w:pStyle w:val="TDC2"/>
            <w:tabs>
              <w:tab w:val="left" w:pos="960"/>
              <w:tab w:val="right" w:leader="dot" w:pos="8827"/>
            </w:tabs>
            <w:rPr>
              <w:rFonts w:eastAsiaTheme="minorEastAsia"/>
              <w:noProof/>
              <w:sz w:val="24"/>
              <w:szCs w:val="24"/>
              <w:lang w:val="es-419" w:eastAsia="es-419"/>
            </w:rPr>
          </w:pPr>
          <w:hyperlink w:anchor="_Toc183903360" w:history="1">
            <w:r w:rsidRPr="00FB1C1E">
              <w:rPr>
                <w:rStyle w:val="Hipervnculo"/>
                <w:noProof/>
                <w:lang w:val="es-ES"/>
              </w:rPr>
              <w:t>2.5.</w:t>
            </w:r>
            <w:r>
              <w:rPr>
                <w:rFonts w:eastAsiaTheme="minorEastAsia"/>
                <w:noProof/>
                <w:sz w:val="24"/>
                <w:szCs w:val="24"/>
                <w:lang w:val="es-419" w:eastAsia="es-419"/>
              </w:rPr>
              <w:tab/>
            </w:r>
            <w:r w:rsidRPr="00FB1C1E">
              <w:rPr>
                <w:rStyle w:val="Hipervnculo"/>
                <w:noProof/>
              </w:rPr>
              <w:t>Métodos de reducción de dimensionalidad</w:t>
            </w:r>
            <w:r>
              <w:rPr>
                <w:noProof/>
                <w:webHidden/>
              </w:rPr>
              <w:tab/>
            </w:r>
            <w:r>
              <w:rPr>
                <w:noProof/>
                <w:webHidden/>
              </w:rPr>
              <w:fldChar w:fldCharType="begin"/>
            </w:r>
            <w:r>
              <w:rPr>
                <w:noProof/>
                <w:webHidden/>
              </w:rPr>
              <w:instrText xml:space="preserve"> PAGEREF _Toc183903360 \h </w:instrText>
            </w:r>
            <w:r>
              <w:rPr>
                <w:noProof/>
                <w:webHidden/>
              </w:rPr>
            </w:r>
            <w:r>
              <w:rPr>
                <w:noProof/>
                <w:webHidden/>
              </w:rPr>
              <w:fldChar w:fldCharType="separate"/>
            </w:r>
            <w:r>
              <w:rPr>
                <w:noProof/>
                <w:webHidden/>
              </w:rPr>
              <w:t>20</w:t>
            </w:r>
            <w:r>
              <w:rPr>
                <w:noProof/>
                <w:webHidden/>
              </w:rPr>
              <w:fldChar w:fldCharType="end"/>
            </w:r>
          </w:hyperlink>
        </w:p>
        <w:p w14:paraId="72FF544B" w14:textId="33C6F3A0" w:rsidR="00EB134A" w:rsidRDefault="00EB134A">
          <w:pPr>
            <w:pStyle w:val="TDC3"/>
            <w:tabs>
              <w:tab w:val="left" w:pos="1440"/>
              <w:tab w:val="right" w:leader="dot" w:pos="8827"/>
            </w:tabs>
            <w:rPr>
              <w:rFonts w:eastAsiaTheme="minorEastAsia"/>
              <w:noProof/>
              <w:sz w:val="24"/>
              <w:szCs w:val="24"/>
              <w:lang w:val="es-419" w:eastAsia="es-419"/>
            </w:rPr>
          </w:pPr>
          <w:hyperlink w:anchor="_Toc183903361" w:history="1">
            <w:r w:rsidRPr="00FB1C1E">
              <w:rPr>
                <w:rStyle w:val="Hipervnculo"/>
                <w:noProof/>
                <w:lang w:val="es-ES"/>
              </w:rPr>
              <w:t>2.5.1.</w:t>
            </w:r>
            <w:r>
              <w:rPr>
                <w:rFonts w:eastAsiaTheme="minorEastAsia"/>
                <w:noProof/>
                <w:sz w:val="24"/>
                <w:szCs w:val="24"/>
                <w:lang w:val="es-419" w:eastAsia="es-419"/>
              </w:rPr>
              <w:tab/>
            </w:r>
            <w:r w:rsidRPr="00FB1C1E">
              <w:rPr>
                <w:rStyle w:val="Hipervnculo"/>
                <w:noProof/>
              </w:rPr>
              <w:t>PCA (Análisis de componentes principales)</w:t>
            </w:r>
            <w:r>
              <w:rPr>
                <w:noProof/>
                <w:webHidden/>
              </w:rPr>
              <w:tab/>
            </w:r>
            <w:r>
              <w:rPr>
                <w:noProof/>
                <w:webHidden/>
              </w:rPr>
              <w:fldChar w:fldCharType="begin"/>
            </w:r>
            <w:r>
              <w:rPr>
                <w:noProof/>
                <w:webHidden/>
              </w:rPr>
              <w:instrText xml:space="preserve"> PAGEREF _Toc183903361 \h </w:instrText>
            </w:r>
            <w:r>
              <w:rPr>
                <w:noProof/>
                <w:webHidden/>
              </w:rPr>
            </w:r>
            <w:r>
              <w:rPr>
                <w:noProof/>
                <w:webHidden/>
              </w:rPr>
              <w:fldChar w:fldCharType="separate"/>
            </w:r>
            <w:r>
              <w:rPr>
                <w:noProof/>
                <w:webHidden/>
              </w:rPr>
              <w:t>21</w:t>
            </w:r>
            <w:r>
              <w:rPr>
                <w:noProof/>
                <w:webHidden/>
              </w:rPr>
              <w:fldChar w:fldCharType="end"/>
            </w:r>
          </w:hyperlink>
        </w:p>
        <w:p w14:paraId="4851A414" w14:textId="164AFEE6" w:rsidR="00EB134A" w:rsidRDefault="00EB134A">
          <w:pPr>
            <w:pStyle w:val="TDC3"/>
            <w:tabs>
              <w:tab w:val="left" w:pos="1440"/>
              <w:tab w:val="right" w:leader="dot" w:pos="8827"/>
            </w:tabs>
            <w:rPr>
              <w:rFonts w:eastAsiaTheme="minorEastAsia"/>
              <w:noProof/>
              <w:sz w:val="24"/>
              <w:szCs w:val="24"/>
              <w:lang w:val="es-419" w:eastAsia="es-419"/>
            </w:rPr>
          </w:pPr>
          <w:hyperlink w:anchor="_Toc183903362" w:history="1">
            <w:r w:rsidRPr="00FB1C1E">
              <w:rPr>
                <w:rStyle w:val="Hipervnculo"/>
                <w:noProof/>
                <w:lang w:val="es-ES"/>
              </w:rPr>
              <w:t>2.5.2.</w:t>
            </w:r>
            <w:r>
              <w:rPr>
                <w:rFonts w:eastAsiaTheme="minorEastAsia"/>
                <w:noProof/>
                <w:sz w:val="24"/>
                <w:szCs w:val="24"/>
                <w:lang w:val="es-419" w:eastAsia="es-419"/>
              </w:rPr>
              <w:tab/>
            </w:r>
            <w:r w:rsidRPr="00FB1C1E">
              <w:rPr>
                <w:rStyle w:val="Hipervnculo"/>
                <w:noProof/>
              </w:rPr>
              <w:t>Análisis de correlación de variables</w:t>
            </w:r>
            <w:r>
              <w:rPr>
                <w:noProof/>
                <w:webHidden/>
              </w:rPr>
              <w:tab/>
            </w:r>
            <w:r>
              <w:rPr>
                <w:noProof/>
                <w:webHidden/>
              </w:rPr>
              <w:fldChar w:fldCharType="begin"/>
            </w:r>
            <w:r>
              <w:rPr>
                <w:noProof/>
                <w:webHidden/>
              </w:rPr>
              <w:instrText xml:space="preserve"> PAGEREF _Toc183903362 \h </w:instrText>
            </w:r>
            <w:r>
              <w:rPr>
                <w:noProof/>
                <w:webHidden/>
              </w:rPr>
            </w:r>
            <w:r>
              <w:rPr>
                <w:noProof/>
                <w:webHidden/>
              </w:rPr>
              <w:fldChar w:fldCharType="separate"/>
            </w:r>
            <w:r>
              <w:rPr>
                <w:noProof/>
                <w:webHidden/>
              </w:rPr>
              <w:t>22</w:t>
            </w:r>
            <w:r>
              <w:rPr>
                <w:noProof/>
                <w:webHidden/>
              </w:rPr>
              <w:fldChar w:fldCharType="end"/>
            </w:r>
          </w:hyperlink>
        </w:p>
        <w:p w14:paraId="7F105D37" w14:textId="3EBD3E96" w:rsidR="00EB134A" w:rsidRDefault="00EB134A">
          <w:pPr>
            <w:pStyle w:val="TDC2"/>
            <w:tabs>
              <w:tab w:val="left" w:pos="960"/>
              <w:tab w:val="right" w:leader="dot" w:pos="8827"/>
            </w:tabs>
            <w:rPr>
              <w:rFonts w:eastAsiaTheme="minorEastAsia"/>
              <w:noProof/>
              <w:sz w:val="24"/>
              <w:szCs w:val="24"/>
              <w:lang w:val="es-419" w:eastAsia="es-419"/>
            </w:rPr>
          </w:pPr>
          <w:hyperlink w:anchor="_Toc183903363" w:history="1">
            <w:r w:rsidRPr="00FB1C1E">
              <w:rPr>
                <w:rStyle w:val="Hipervnculo"/>
                <w:noProof/>
              </w:rPr>
              <w:t>2.6.</w:t>
            </w:r>
            <w:r>
              <w:rPr>
                <w:rFonts w:eastAsiaTheme="minorEastAsia"/>
                <w:noProof/>
                <w:sz w:val="24"/>
                <w:szCs w:val="24"/>
                <w:lang w:val="es-419" w:eastAsia="es-419"/>
              </w:rPr>
              <w:tab/>
            </w:r>
            <w:r w:rsidRPr="00FB1C1E">
              <w:rPr>
                <w:rStyle w:val="Hipervnculo"/>
                <w:noProof/>
              </w:rPr>
              <w:t>Reglas de Asociación</w:t>
            </w:r>
            <w:r>
              <w:rPr>
                <w:noProof/>
                <w:webHidden/>
              </w:rPr>
              <w:tab/>
            </w:r>
            <w:r>
              <w:rPr>
                <w:noProof/>
                <w:webHidden/>
              </w:rPr>
              <w:fldChar w:fldCharType="begin"/>
            </w:r>
            <w:r>
              <w:rPr>
                <w:noProof/>
                <w:webHidden/>
              </w:rPr>
              <w:instrText xml:space="preserve"> PAGEREF _Toc183903363 \h </w:instrText>
            </w:r>
            <w:r>
              <w:rPr>
                <w:noProof/>
                <w:webHidden/>
              </w:rPr>
            </w:r>
            <w:r>
              <w:rPr>
                <w:noProof/>
                <w:webHidden/>
              </w:rPr>
              <w:fldChar w:fldCharType="separate"/>
            </w:r>
            <w:r>
              <w:rPr>
                <w:noProof/>
                <w:webHidden/>
              </w:rPr>
              <w:t>22</w:t>
            </w:r>
            <w:r>
              <w:rPr>
                <w:noProof/>
                <w:webHidden/>
              </w:rPr>
              <w:fldChar w:fldCharType="end"/>
            </w:r>
          </w:hyperlink>
        </w:p>
        <w:p w14:paraId="31D511E6" w14:textId="244441D1" w:rsidR="00EB134A" w:rsidRDefault="00EB134A">
          <w:pPr>
            <w:pStyle w:val="TDC3"/>
            <w:tabs>
              <w:tab w:val="left" w:pos="1440"/>
              <w:tab w:val="right" w:leader="dot" w:pos="8827"/>
            </w:tabs>
            <w:rPr>
              <w:rFonts w:eastAsiaTheme="minorEastAsia"/>
              <w:noProof/>
              <w:sz w:val="24"/>
              <w:szCs w:val="24"/>
              <w:lang w:val="es-419" w:eastAsia="es-419"/>
            </w:rPr>
          </w:pPr>
          <w:hyperlink w:anchor="_Toc183903364" w:history="1">
            <w:r w:rsidRPr="00FB1C1E">
              <w:rPr>
                <w:rStyle w:val="Hipervnculo"/>
                <w:noProof/>
                <w:lang w:val="es-ES"/>
              </w:rPr>
              <w:t>2.6.1.</w:t>
            </w:r>
            <w:r>
              <w:rPr>
                <w:rFonts w:eastAsiaTheme="minorEastAsia"/>
                <w:noProof/>
                <w:sz w:val="24"/>
                <w:szCs w:val="24"/>
                <w:lang w:val="es-419" w:eastAsia="es-419"/>
              </w:rPr>
              <w:tab/>
            </w:r>
            <w:r w:rsidRPr="00FB1C1E">
              <w:rPr>
                <w:rStyle w:val="Hipervnculo"/>
                <w:noProof/>
              </w:rPr>
              <w:t>Algoritmo Apriori</w:t>
            </w:r>
            <w:r>
              <w:rPr>
                <w:noProof/>
                <w:webHidden/>
              </w:rPr>
              <w:tab/>
            </w:r>
            <w:r>
              <w:rPr>
                <w:noProof/>
                <w:webHidden/>
              </w:rPr>
              <w:fldChar w:fldCharType="begin"/>
            </w:r>
            <w:r>
              <w:rPr>
                <w:noProof/>
                <w:webHidden/>
              </w:rPr>
              <w:instrText xml:space="preserve"> PAGEREF _Toc183903364 \h </w:instrText>
            </w:r>
            <w:r>
              <w:rPr>
                <w:noProof/>
                <w:webHidden/>
              </w:rPr>
            </w:r>
            <w:r>
              <w:rPr>
                <w:noProof/>
                <w:webHidden/>
              </w:rPr>
              <w:fldChar w:fldCharType="separate"/>
            </w:r>
            <w:r>
              <w:rPr>
                <w:noProof/>
                <w:webHidden/>
              </w:rPr>
              <w:t>24</w:t>
            </w:r>
            <w:r>
              <w:rPr>
                <w:noProof/>
                <w:webHidden/>
              </w:rPr>
              <w:fldChar w:fldCharType="end"/>
            </w:r>
          </w:hyperlink>
        </w:p>
        <w:p w14:paraId="561C7567" w14:textId="120D5291" w:rsidR="00EB134A" w:rsidRDefault="00EB134A">
          <w:pPr>
            <w:pStyle w:val="TDC3"/>
            <w:tabs>
              <w:tab w:val="left" w:pos="1440"/>
              <w:tab w:val="right" w:leader="dot" w:pos="8827"/>
            </w:tabs>
            <w:rPr>
              <w:rFonts w:eastAsiaTheme="minorEastAsia"/>
              <w:noProof/>
              <w:sz w:val="24"/>
              <w:szCs w:val="24"/>
              <w:lang w:val="es-419" w:eastAsia="es-419"/>
            </w:rPr>
          </w:pPr>
          <w:hyperlink w:anchor="_Toc183903365" w:history="1">
            <w:r w:rsidRPr="00FB1C1E">
              <w:rPr>
                <w:rStyle w:val="Hipervnculo"/>
                <w:noProof/>
                <w:lang w:val="es-ES"/>
              </w:rPr>
              <w:t>2.6.2.</w:t>
            </w:r>
            <w:r>
              <w:rPr>
                <w:rFonts w:eastAsiaTheme="minorEastAsia"/>
                <w:noProof/>
                <w:sz w:val="24"/>
                <w:szCs w:val="24"/>
                <w:lang w:val="es-419" w:eastAsia="es-419"/>
              </w:rPr>
              <w:tab/>
            </w:r>
            <w:r w:rsidRPr="00FB1C1E">
              <w:rPr>
                <w:rStyle w:val="Hipervnculo"/>
                <w:noProof/>
              </w:rPr>
              <w:t>Validación de las reglas de asociación</w:t>
            </w:r>
            <w:r>
              <w:rPr>
                <w:noProof/>
                <w:webHidden/>
              </w:rPr>
              <w:tab/>
            </w:r>
            <w:r>
              <w:rPr>
                <w:noProof/>
                <w:webHidden/>
              </w:rPr>
              <w:fldChar w:fldCharType="begin"/>
            </w:r>
            <w:r>
              <w:rPr>
                <w:noProof/>
                <w:webHidden/>
              </w:rPr>
              <w:instrText xml:space="preserve"> PAGEREF _Toc183903365 \h </w:instrText>
            </w:r>
            <w:r>
              <w:rPr>
                <w:noProof/>
                <w:webHidden/>
              </w:rPr>
            </w:r>
            <w:r>
              <w:rPr>
                <w:noProof/>
                <w:webHidden/>
              </w:rPr>
              <w:fldChar w:fldCharType="separate"/>
            </w:r>
            <w:r>
              <w:rPr>
                <w:noProof/>
                <w:webHidden/>
              </w:rPr>
              <w:t>25</w:t>
            </w:r>
            <w:r>
              <w:rPr>
                <w:noProof/>
                <w:webHidden/>
              </w:rPr>
              <w:fldChar w:fldCharType="end"/>
            </w:r>
          </w:hyperlink>
        </w:p>
        <w:p w14:paraId="1CD0C9E3" w14:textId="4BAFA083" w:rsidR="00EB134A" w:rsidRDefault="00EB134A">
          <w:pPr>
            <w:pStyle w:val="TDC1"/>
            <w:rPr>
              <w:rFonts w:asciiTheme="minorHAnsi" w:eastAsiaTheme="minorEastAsia" w:hAnsiTheme="minorHAnsi" w:cstheme="minorBidi"/>
              <w:b w:val="0"/>
              <w:bCs w:val="0"/>
              <w:sz w:val="24"/>
              <w:szCs w:val="24"/>
              <w:lang w:val="es-419" w:eastAsia="es-419"/>
            </w:rPr>
          </w:pPr>
          <w:hyperlink w:anchor="_Toc183903366" w:history="1">
            <w:r w:rsidRPr="00FB1C1E">
              <w:rPr>
                <w:rStyle w:val="Hipervnculo"/>
              </w:rPr>
              <w:t>CAPÍTULO III</w:t>
            </w:r>
            <w:r>
              <w:rPr>
                <w:webHidden/>
              </w:rPr>
              <w:tab/>
            </w:r>
            <w:r>
              <w:rPr>
                <w:webHidden/>
              </w:rPr>
              <w:fldChar w:fldCharType="begin"/>
            </w:r>
            <w:r>
              <w:rPr>
                <w:webHidden/>
              </w:rPr>
              <w:instrText xml:space="preserve"> PAGEREF _Toc183903366 \h </w:instrText>
            </w:r>
            <w:r>
              <w:rPr>
                <w:webHidden/>
              </w:rPr>
            </w:r>
            <w:r>
              <w:rPr>
                <w:webHidden/>
              </w:rPr>
              <w:fldChar w:fldCharType="separate"/>
            </w:r>
            <w:r>
              <w:rPr>
                <w:webHidden/>
              </w:rPr>
              <w:t>28</w:t>
            </w:r>
            <w:r>
              <w:rPr>
                <w:webHidden/>
              </w:rPr>
              <w:fldChar w:fldCharType="end"/>
            </w:r>
          </w:hyperlink>
        </w:p>
        <w:p w14:paraId="10DDB84C" w14:textId="5FB8A947" w:rsidR="00EB134A" w:rsidRDefault="00EB134A">
          <w:pPr>
            <w:pStyle w:val="TDC1"/>
            <w:rPr>
              <w:rFonts w:asciiTheme="minorHAnsi" w:eastAsiaTheme="minorEastAsia" w:hAnsiTheme="minorHAnsi" w:cstheme="minorBidi"/>
              <w:b w:val="0"/>
              <w:bCs w:val="0"/>
              <w:sz w:val="24"/>
              <w:szCs w:val="24"/>
              <w:lang w:val="es-419" w:eastAsia="es-419"/>
            </w:rPr>
          </w:pPr>
          <w:hyperlink w:anchor="_Toc183903367" w:history="1">
            <w:r w:rsidRPr="00FB1C1E">
              <w:rPr>
                <w:rStyle w:val="Hipervnculo"/>
              </w:rPr>
              <w:t>MARCO APLICATIVO</w:t>
            </w:r>
            <w:r>
              <w:rPr>
                <w:webHidden/>
              </w:rPr>
              <w:tab/>
            </w:r>
            <w:r>
              <w:rPr>
                <w:webHidden/>
              </w:rPr>
              <w:fldChar w:fldCharType="begin"/>
            </w:r>
            <w:r>
              <w:rPr>
                <w:webHidden/>
              </w:rPr>
              <w:instrText xml:space="preserve"> PAGEREF _Toc183903367 \h </w:instrText>
            </w:r>
            <w:r>
              <w:rPr>
                <w:webHidden/>
              </w:rPr>
            </w:r>
            <w:r>
              <w:rPr>
                <w:webHidden/>
              </w:rPr>
              <w:fldChar w:fldCharType="separate"/>
            </w:r>
            <w:r>
              <w:rPr>
                <w:webHidden/>
              </w:rPr>
              <w:t>28</w:t>
            </w:r>
            <w:r>
              <w:rPr>
                <w:webHidden/>
              </w:rPr>
              <w:fldChar w:fldCharType="end"/>
            </w:r>
          </w:hyperlink>
        </w:p>
        <w:p w14:paraId="24F4033E" w14:textId="41E08431" w:rsidR="00EB134A" w:rsidRDefault="00EB134A">
          <w:pPr>
            <w:pStyle w:val="TDC1"/>
            <w:tabs>
              <w:tab w:val="left" w:pos="1680"/>
            </w:tabs>
            <w:rPr>
              <w:rFonts w:asciiTheme="minorHAnsi" w:eastAsiaTheme="minorEastAsia" w:hAnsiTheme="minorHAnsi" w:cstheme="minorBidi"/>
              <w:b w:val="0"/>
              <w:bCs w:val="0"/>
              <w:sz w:val="24"/>
              <w:szCs w:val="24"/>
              <w:lang w:val="es-419" w:eastAsia="es-419"/>
            </w:rPr>
          </w:pPr>
          <w:hyperlink w:anchor="_Toc183903368" w:history="1">
            <w:r w:rsidRPr="00FB1C1E">
              <w:rPr>
                <w:rStyle w:val="Hipervnculo"/>
              </w:rPr>
              <w:t xml:space="preserve">CAPÍTULO 3 </w:t>
            </w:r>
            <w:r>
              <w:rPr>
                <w:rFonts w:asciiTheme="minorHAnsi" w:eastAsiaTheme="minorEastAsia" w:hAnsiTheme="minorHAnsi" w:cstheme="minorBidi"/>
                <w:b w:val="0"/>
                <w:bCs w:val="0"/>
                <w:sz w:val="24"/>
                <w:szCs w:val="24"/>
                <w:lang w:val="es-419" w:eastAsia="es-419"/>
              </w:rPr>
              <w:tab/>
            </w:r>
            <w:r w:rsidRPr="00FB1C1E">
              <w:rPr>
                <w:rStyle w:val="Hipervnculo"/>
              </w:rPr>
              <w:t>MARCO APLICATIVO</w:t>
            </w:r>
            <w:r>
              <w:rPr>
                <w:webHidden/>
              </w:rPr>
              <w:tab/>
            </w:r>
            <w:r>
              <w:rPr>
                <w:webHidden/>
              </w:rPr>
              <w:fldChar w:fldCharType="begin"/>
            </w:r>
            <w:r>
              <w:rPr>
                <w:webHidden/>
              </w:rPr>
              <w:instrText xml:space="preserve"> PAGEREF _Toc183903368 \h </w:instrText>
            </w:r>
            <w:r>
              <w:rPr>
                <w:webHidden/>
              </w:rPr>
            </w:r>
            <w:r>
              <w:rPr>
                <w:webHidden/>
              </w:rPr>
              <w:fldChar w:fldCharType="separate"/>
            </w:r>
            <w:r>
              <w:rPr>
                <w:webHidden/>
              </w:rPr>
              <w:t>29</w:t>
            </w:r>
            <w:r>
              <w:rPr>
                <w:webHidden/>
              </w:rPr>
              <w:fldChar w:fldCharType="end"/>
            </w:r>
          </w:hyperlink>
        </w:p>
        <w:p w14:paraId="402D2DE0" w14:textId="38D0D626" w:rsidR="00EB134A" w:rsidRDefault="00EB134A">
          <w:pPr>
            <w:pStyle w:val="TDC2"/>
            <w:tabs>
              <w:tab w:val="left" w:pos="960"/>
              <w:tab w:val="right" w:leader="dot" w:pos="8827"/>
            </w:tabs>
            <w:rPr>
              <w:rFonts w:eastAsiaTheme="minorEastAsia"/>
              <w:noProof/>
              <w:sz w:val="24"/>
              <w:szCs w:val="24"/>
              <w:lang w:val="es-419" w:eastAsia="es-419"/>
            </w:rPr>
          </w:pPr>
          <w:hyperlink w:anchor="_Toc183903370" w:history="1">
            <w:r w:rsidRPr="00FB1C1E">
              <w:rPr>
                <w:rStyle w:val="Hipervnculo"/>
                <w:noProof/>
                <w:lang w:val="es-ES"/>
              </w:rPr>
              <w:t>3.1.</w:t>
            </w:r>
            <w:r>
              <w:rPr>
                <w:rFonts w:eastAsiaTheme="minorEastAsia"/>
                <w:noProof/>
                <w:sz w:val="24"/>
                <w:szCs w:val="24"/>
                <w:lang w:val="es-419" w:eastAsia="es-419"/>
              </w:rPr>
              <w:tab/>
            </w:r>
            <w:r w:rsidRPr="00FB1C1E">
              <w:rPr>
                <w:rStyle w:val="Hipervnculo"/>
                <w:noProof/>
              </w:rPr>
              <w:t>Configuración del entorno de trabajo</w:t>
            </w:r>
            <w:r>
              <w:rPr>
                <w:noProof/>
                <w:webHidden/>
              </w:rPr>
              <w:tab/>
            </w:r>
            <w:r>
              <w:rPr>
                <w:noProof/>
                <w:webHidden/>
              </w:rPr>
              <w:fldChar w:fldCharType="begin"/>
            </w:r>
            <w:r>
              <w:rPr>
                <w:noProof/>
                <w:webHidden/>
              </w:rPr>
              <w:instrText xml:space="preserve"> PAGEREF _Toc183903370 \h </w:instrText>
            </w:r>
            <w:r>
              <w:rPr>
                <w:noProof/>
                <w:webHidden/>
              </w:rPr>
            </w:r>
            <w:r>
              <w:rPr>
                <w:noProof/>
                <w:webHidden/>
              </w:rPr>
              <w:fldChar w:fldCharType="separate"/>
            </w:r>
            <w:r>
              <w:rPr>
                <w:noProof/>
                <w:webHidden/>
              </w:rPr>
              <w:t>29</w:t>
            </w:r>
            <w:r>
              <w:rPr>
                <w:noProof/>
                <w:webHidden/>
              </w:rPr>
              <w:fldChar w:fldCharType="end"/>
            </w:r>
          </w:hyperlink>
        </w:p>
        <w:p w14:paraId="2045C7BD" w14:textId="6CA1C8E0" w:rsidR="00EB134A" w:rsidRDefault="00EB134A">
          <w:pPr>
            <w:pStyle w:val="TDC2"/>
            <w:tabs>
              <w:tab w:val="left" w:pos="960"/>
              <w:tab w:val="right" w:leader="dot" w:pos="8827"/>
            </w:tabs>
            <w:rPr>
              <w:rFonts w:eastAsiaTheme="minorEastAsia"/>
              <w:noProof/>
              <w:sz w:val="24"/>
              <w:szCs w:val="24"/>
              <w:lang w:val="es-419" w:eastAsia="es-419"/>
            </w:rPr>
          </w:pPr>
          <w:hyperlink w:anchor="_Toc183903371" w:history="1">
            <w:r w:rsidRPr="00FB1C1E">
              <w:rPr>
                <w:rStyle w:val="Hipervnculo"/>
                <w:noProof/>
                <w:lang w:val="es-ES"/>
              </w:rPr>
              <w:t>3.2.</w:t>
            </w:r>
            <w:r>
              <w:rPr>
                <w:rFonts w:eastAsiaTheme="minorEastAsia"/>
                <w:noProof/>
                <w:sz w:val="24"/>
                <w:szCs w:val="24"/>
                <w:lang w:val="es-419" w:eastAsia="es-419"/>
              </w:rPr>
              <w:tab/>
            </w:r>
            <w:r w:rsidRPr="00FB1C1E">
              <w:rPr>
                <w:rStyle w:val="Hipervnculo"/>
                <w:noProof/>
                <w:lang w:val="es-ES"/>
              </w:rPr>
              <w:t>Descripción del conjunto de datos</w:t>
            </w:r>
            <w:r>
              <w:rPr>
                <w:noProof/>
                <w:webHidden/>
              </w:rPr>
              <w:tab/>
            </w:r>
            <w:r>
              <w:rPr>
                <w:noProof/>
                <w:webHidden/>
              </w:rPr>
              <w:fldChar w:fldCharType="begin"/>
            </w:r>
            <w:r>
              <w:rPr>
                <w:noProof/>
                <w:webHidden/>
              </w:rPr>
              <w:instrText xml:space="preserve"> PAGEREF _Toc183903371 \h </w:instrText>
            </w:r>
            <w:r>
              <w:rPr>
                <w:noProof/>
                <w:webHidden/>
              </w:rPr>
            </w:r>
            <w:r>
              <w:rPr>
                <w:noProof/>
                <w:webHidden/>
              </w:rPr>
              <w:fldChar w:fldCharType="separate"/>
            </w:r>
            <w:r>
              <w:rPr>
                <w:noProof/>
                <w:webHidden/>
              </w:rPr>
              <w:t>29</w:t>
            </w:r>
            <w:r>
              <w:rPr>
                <w:noProof/>
                <w:webHidden/>
              </w:rPr>
              <w:fldChar w:fldCharType="end"/>
            </w:r>
          </w:hyperlink>
        </w:p>
        <w:p w14:paraId="300C5D93" w14:textId="13F0C327" w:rsidR="00EB134A" w:rsidRDefault="00EB134A">
          <w:pPr>
            <w:pStyle w:val="TDC2"/>
            <w:tabs>
              <w:tab w:val="left" w:pos="960"/>
              <w:tab w:val="right" w:leader="dot" w:pos="8827"/>
            </w:tabs>
            <w:rPr>
              <w:rFonts w:eastAsiaTheme="minorEastAsia"/>
              <w:noProof/>
              <w:sz w:val="24"/>
              <w:szCs w:val="24"/>
              <w:lang w:val="es-419" w:eastAsia="es-419"/>
            </w:rPr>
          </w:pPr>
          <w:hyperlink w:anchor="_Toc183903372" w:history="1">
            <w:r w:rsidRPr="00FB1C1E">
              <w:rPr>
                <w:rStyle w:val="Hipervnculo"/>
                <w:noProof/>
                <w:lang w:val="es-ES"/>
              </w:rPr>
              <w:t>3.3.</w:t>
            </w:r>
            <w:r>
              <w:rPr>
                <w:rFonts w:eastAsiaTheme="minorEastAsia"/>
                <w:noProof/>
                <w:sz w:val="24"/>
                <w:szCs w:val="24"/>
                <w:lang w:val="es-419" w:eastAsia="es-419"/>
              </w:rPr>
              <w:tab/>
            </w:r>
            <w:r w:rsidRPr="00FB1C1E">
              <w:rPr>
                <w:rStyle w:val="Hipervnculo"/>
                <w:noProof/>
                <w:lang w:val="es-ES"/>
              </w:rPr>
              <w:t>Preprocesamiento y selección de los datos</w:t>
            </w:r>
            <w:r>
              <w:rPr>
                <w:noProof/>
                <w:webHidden/>
              </w:rPr>
              <w:tab/>
            </w:r>
            <w:r>
              <w:rPr>
                <w:noProof/>
                <w:webHidden/>
              </w:rPr>
              <w:fldChar w:fldCharType="begin"/>
            </w:r>
            <w:r>
              <w:rPr>
                <w:noProof/>
                <w:webHidden/>
              </w:rPr>
              <w:instrText xml:space="preserve"> PAGEREF _Toc183903372 \h </w:instrText>
            </w:r>
            <w:r>
              <w:rPr>
                <w:noProof/>
                <w:webHidden/>
              </w:rPr>
            </w:r>
            <w:r>
              <w:rPr>
                <w:noProof/>
                <w:webHidden/>
              </w:rPr>
              <w:fldChar w:fldCharType="separate"/>
            </w:r>
            <w:r>
              <w:rPr>
                <w:noProof/>
                <w:webHidden/>
              </w:rPr>
              <w:t>30</w:t>
            </w:r>
            <w:r>
              <w:rPr>
                <w:noProof/>
                <w:webHidden/>
              </w:rPr>
              <w:fldChar w:fldCharType="end"/>
            </w:r>
          </w:hyperlink>
        </w:p>
        <w:p w14:paraId="656EA7EB" w14:textId="7A252E7D" w:rsidR="00EB134A" w:rsidRDefault="00EB134A">
          <w:pPr>
            <w:pStyle w:val="TDC3"/>
            <w:tabs>
              <w:tab w:val="left" w:pos="1440"/>
              <w:tab w:val="right" w:leader="dot" w:pos="8827"/>
            </w:tabs>
            <w:rPr>
              <w:rFonts w:eastAsiaTheme="minorEastAsia"/>
              <w:noProof/>
              <w:sz w:val="24"/>
              <w:szCs w:val="24"/>
              <w:lang w:val="es-419" w:eastAsia="es-419"/>
            </w:rPr>
          </w:pPr>
          <w:hyperlink w:anchor="_Toc183903373" w:history="1">
            <w:r w:rsidRPr="00FB1C1E">
              <w:rPr>
                <w:rStyle w:val="Hipervnculo"/>
                <w:noProof/>
                <w:lang w:val="es-ES"/>
              </w:rPr>
              <w:t>3.3.1.</w:t>
            </w:r>
            <w:r>
              <w:rPr>
                <w:rFonts w:eastAsiaTheme="minorEastAsia"/>
                <w:noProof/>
                <w:sz w:val="24"/>
                <w:szCs w:val="24"/>
                <w:lang w:val="es-419" w:eastAsia="es-419"/>
              </w:rPr>
              <w:tab/>
            </w:r>
            <w:r w:rsidRPr="00FB1C1E">
              <w:rPr>
                <w:rStyle w:val="Hipervnculo"/>
                <w:noProof/>
                <w:lang w:val="es-ES"/>
              </w:rPr>
              <w:t>Verificación y asignación del tipo de datos</w:t>
            </w:r>
            <w:r>
              <w:rPr>
                <w:noProof/>
                <w:webHidden/>
              </w:rPr>
              <w:tab/>
            </w:r>
            <w:r>
              <w:rPr>
                <w:noProof/>
                <w:webHidden/>
              </w:rPr>
              <w:fldChar w:fldCharType="begin"/>
            </w:r>
            <w:r>
              <w:rPr>
                <w:noProof/>
                <w:webHidden/>
              </w:rPr>
              <w:instrText xml:space="preserve"> PAGEREF _Toc183903373 \h </w:instrText>
            </w:r>
            <w:r>
              <w:rPr>
                <w:noProof/>
                <w:webHidden/>
              </w:rPr>
            </w:r>
            <w:r>
              <w:rPr>
                <w:noProof/>
                <w:webHidden/>
              </w:rPr>
              <w:fldChar w:fldCharType="separate"/>
            </w:r>
            <w:r>
              <w:rPr>
                <w:noProof/>
                <w:webHidden/>
              </w:rPr>
              <w:t>31</w:t>
            </w:r>
            <w:r>
              <w:rPr>
                <w:noProof/>
                <w:webHidden/>
              </w:rPr>
              <w:fldChar w:fldCharType="end"/>
            </w:r>
          </w:hyperlink>
        </w:p>
        <w:p w14:paraId="612CC234" w14:textId="031F967B" w:rsidR="00EB134A" w:rsidRDefault="00EB134A">
          <w:pPr>
            <w:pStyle w:val="TDC3"/>
            <w:tabs>
              <w:tab w:val="left" w:pos="1440"/>
              <w:tab w:val="right" w:leader="dot" w:pos="8827"/>
            </w:tabs>
            <w:rPr>
              <w:rFonts w:eastAsiaTheme="minorEastAsia"/>
              <w:noProof/>
              <w:sz w:val="24"/>
              <w:szCs w:val="24"/>
              <w:lang w:val="es-419" w:eastAsia="es-419"/>
            </w:rPr>
          </w:pPr>
          <w:hyperlink w:anchor="_Toc183903374" w:history="1">
            <w:r w:rsidRPr="00FB1C1E">
              <w:rPr>
                <w:rStyle w:val="Hipervnculo"/>
                <w:noProof/>
                <w:lang w:val="es-ES"/>
              </w:rPr>
              <w:t>3.3.2.</w:t>
            </w:r>
            <w:r>
              <w:rPr>
                <w:rFonts w:eastAsiaTheme="minorEastAsia"/>
                <w:noProof/>
                <w:sz w:val="24"/>
                <w:szCs w:val="24"/>
                <w:lang w:val="es-419" w:eastAsia="es-419"/>
              </w:rPr>
              <w:tab/>
            </w:r>
            <w:r w:rsidRPr="00FB1C1E">
              <w:rPr>
                <w:rStyle w:val="Hipervnculo"/>
                <w:noProof/>
                <w:lang w:val="es-ES"/>
              </w:rPr>
              <w:t>Valores faltantes</w:t>
            </w:r>
            <w:r>
              <w:rPr>
                <w:noProof/>
                <w:webHidden/>
              </w:rPr>
              <w:tab/>
            </w:r>
            <w:r>
              <w:rPr>
                <w:noProof/>
                <w:webHidden/>
              </w:rPr>
              <w:fldChar w:fldCharType="begin"/>
            </w:r>
            <w:r>
              <w:rPr>
                <w:noProof/>
                <w:webHidden/>
              </w:rPr>
              <w:instrText xml:space="preserve"> PAGEREF _Toc183903374 \h </w:instrText>
            </w:r>
            <w:r>
              <w:rPr>
                <w:noProof/>
                <w:webHidden/>
              </w:rPr>
            </w:r>
            <w:r>
              <w:rPr>
                <w:noProof/>
                <w:webHidden/>
              </w:rPr>
              <w:fldChar w:fldCharType="separate"/>
            </w:r>
            <w:r>
              <w:rPr>
                <w:noProof/>
                <w:webHidden/>
              </w:rPr>
              <w:t>31</w:t>
            </w:r>
            <w:r>
              <w:rPr>
                <w:noProof/>
                <w:webHidden/>
              </w:rPr>
              <w:fldChar w:fldCharType="end"/>
            </w:r>
          </w:hyperlink>
        </w:p>
        <w:p w14:paraId="0D232AF2" w14:textId="7AD2312E" w:rsidR="00EB134A" w:rsidRDefault="00EB134A">
          <w:pPr>
            <w:pStyle w:val="TDC3"/>
            <w:tabs>
              <w:tab w:val="left" w:pos="1440"/>
              <w:tab w:val="right" w:leader="dot" w:pos="8827"/>
            </w:tabs>
            <w:rPr>
              <w:rFonts w:eastAsiaTheme="minorEastAsia"/>
              <w:noProof/>
              <w:sz w:val="24"/>
              <w:szCs w:val="24"/>
              <w:lang w:val="es-419" w:eastAsia="es-419"/>
            </w:rPr>
          </w:pPr>
          <w:hyperlink w:anchor="_Toc183903375" w:history="1">
            <w:r w:rsidRPr="00FB1C1E">
              <w:rPr>
                <w:rStyle w:val="Hipervnculo"/>
                <w:noProof/>
                <w:lang w:val="es-ES"/>
              </w:rPr>
              <w:t>3.3.3.</w:t>
            </w:r>
            <w:r>
              <w:rPr>
                <w:rFonts w:eastAsiaTheme="minorEastAsia"/>
                <w:noProof/>
                <w:sz w:val="24"/>
                <w:szCs w:val="24"/>
                <w:lang w:val="es-419" w:eastAsia="es-419"/>
              </w:rPr>
              <w:tab/>
            </w:r>
            <w:r w:rsidRPr="00FB1C1E">
              <w:rPr>
                <w:rStyle w:val="Hipervnculo"/>
                <w:noProof/>
                <w:lang w:val="es-ES"/>
              </w:rPr>
              <w:t>Campos corruptos</w:t>
            </w:r>
            <w:r>
              <w:rPr>
                <w:noProof/>
                <w:webHidden/>
              </w:rPr>
              <w:tab/>
            </w:r>
            <w:r>
              <w:rPr>
                <w:noProof/>
                <w:webHidden/>
              </w:rPr>
              <w:fldChar w:fldCharType="begin"/>
            </w:r>
            <w:r>
              <w:rPr>
                <w:noProof/>
                <w:webHidden/>
              </w:rPr>
              <w:instrText xml:space="preserve"> PAGEREF _Toc183903375 \h </w:instrText>
            </w:r>
            <w:r>
              <w:rPr>
                <w:noProof/>
                <w:webHidden/>
              </w:rPr>
            </w:r>
            <w:r>
              <w:rPr>
                <w:noProof/>
                <w:webHidden/>
              </w:rPr>
              <w:fldChar w:fldCharType="separate"/>
            </w:r>
            <w:r>
              <w:rPr>
                <w:noProof/>
                <w:webHidden/>
              </w:rPr>
              <w:t>32</w:t>
            </w:r>
            <w:r>
              <w:rPr>
                <w:noProof/>
                <w:webHidden/>
              </w:rPr>
              <w:fldChar w:fldCharType="end"/>
            </w:r>
          </w:hyperlink>
        </w:p>
        <w:p w14:paraId="19334887" w14:textId="3C5D7625" w:rsidR="00EB134A" w:rsidRDefault="00EB134A">
          <w:pPr>
            <w:pStyle w:val="TDC3"/>
            <w:tabs>
              <w:tab w:val="left" w:pos="1440"/>
              <w:tab w:val="right" w:leader="dot" w:pos="8827"/>
            </w:tabs>
            <w:rPr>
              <w:rFonts w:eastAsiaTheme="minorEastAsia"/>
              <w:noProof/>
              <w:sz w:val="24"/>
              <w:szCs w:val="24"/>
              <w:lang w:val="es-419" w:eastAsia="es-419"/>
            </w:rPr>
          </w:pPr>
          <w:hyperlink w:anchor="_Toc183903376" w:history="1">
            <w:r w:rsidRPr="00FB1C1E">
              <w:rPr>
                <w:rStyle w:val="Hipervnculo"/>
                <w:noProof/>
                <w:lang w:val="es-ES"/>
              </w:rPr>
              <w:t>3.3.4.</w:t>
            </w:r>
            <w:r>
              <w:rPr>
                <w:rFonts w:eastAsiaTheme="minorEastAsia"/>
                <w:noProof/>
                <w:sz w:val="24"/>
                <w:szCs w:val="24"/>
                <w:lang w:val="es-419" w:eastAsia="es-419"/>
              </w:rPr>
              <w:tab/>
            </w:r>
            <w:r w:rsidRPr="00FB1C1E">
              <w:rPr>
                <w:rStyle w:val="Hipervnculo"/>
                <w:noProof/>
                <w:lang w:val="es-ES"/>
              </w:rPr>
              <w:t>Outliers (valores sesgados de los datos)</w:t>
            </w:r>
            <w:r>
              <w:rPr>
                <w:noProof/>
                <w:webHidden/>
              </w:rPr>
              <w:tab/>
            </w:r>
            <w:r>
              <w:rPr>
                <w:noProof/>
                <w:webHidden/>
              </w:rPr>
              <w:fldChar w:fldCharType="begin"/>
            </w:r>
            <w:r>
              <w:rPr>
                <w:noProof/>
                <w:webHidden/>
              </w:rPr>
              <w:instrText xml:space="preserve"> PAGEREF _Toc183903376 \h </w:instrText>
            </w:r>
            <w:r>
              <w:rPr>
                <w:noProof/>
                <w:webHidden/>
              </w:rPr>
            </w:r>
            <w:r>
              <w:rPr>
                <w:noProof/>
                <w:webHidden/>
              </w:rPr>
              <w:fldChar w:fldCharType="separate"/>
            </w:r>
            <w:r>
              <w:rPr>
                <w:noProof/>
                <w:webHidden/>
              </w:rPr>
              <w:t>32</w:t>
            </w:r>
            <w:r>
              <w:rPr>
                <w:noProof/>
                <w:webHidden/>
              </w:rPr>
              <w:fldChar w:fldCharType="end"/>
            </w:r>
          </w:hyperlink>
        </w:p>
        <w:p w14:paraId="5F7228E0" w14:textId="12B584E5" w:rsidR="00EB134A" w:rsidRDefault="00EB134A">
          <w:pPr>
            <w:pStyle w:val="TDC3"/>
            <w:tabs>
              <w:tab w:val="left" w:pos="1440"/>
              <w:tab w:val="right" w:leader="dot" w:pos="8827"/>
            </w:tabs>
            <w:rPr>
              <w:rFonts w:eastAsiaTheme="minorEastAsia"/>
              <w:noProof/>
              <w:sz w:val="24"/>
              <w:szCs w:val="24"/>
              <w:lang w:val="es-419" w:eastAsia="es-419"/>
            </w:rPr>
          </w:pPr>
          <w:hyperlink w:anchor="_Toc183903377" w:history="1">
            <w:r w:rsidRPr="00FB1C1E">
              <w:rPr>
                <w:rStyle w:val="Hipervnculo"/>
                <w:noProof/>
                <w:lang w:val="es-ES"/>
              </w:rPr>
              <w:t>3.3.5.</w:t>
            </w:r>
            <w:r>
              <w:rPr>
                <w:rFonts w:eastAsiaTheme="minorEastAsia"/>
                <w:noProof/>
                <w:sz w:val="24"/>
                <w:szCs w:val="24"/>
                <w:lang w:val="es-419" w:eastAsia="es-419"/>
              </w:rPr>
              <w:tab/>
            </w:r>
            <w:r w:rsidRPr="00FB1C1E">
              <w:rPr>
                <w:rStyle w:val="Hipervnculo"/>
                <w:noProof/>
              </w:rPr>
              <w:t>Selección de columnas relevantes</w:t>
            </w:r>
            <w:r>
              <w:rPr>
                <w:noProof/>
                <w:webHidden/>
              </w:rPr>
              <w:tab/>
            </w:r>
            <w:r>
              <w:rPr>
                <w:noProof/>
                <w:webHidden/>
              </w:rPr>
              <w:fldChar w:fldCharType="begin"/>
            </w:r>
            <w:r>
              <w:rPr>
                <w:noProof/>
                <w:webHidden/>
              </w:rPr>
              <w:instrText xml:space="preserve"> PAGEREF _Toc183903377 \h </w:instrText>
            </w:r>
            <w:r>
              <w:rPr>
                <w:noProof/>
                <w:webHidden/>
              </w:rPr>
            </w:r>
            <w:r>
              <w:rPr>
                <w:noProof/>
                <w:webHidden/>
              </w:rPr>
              <w:fldChar w:fldCharType="separate"/>
            </w:r>
            <w:r>
              <w:rPr>
                <w:noProof/>
                <w:webHidden/>
              </w:rPr>
              <w:t>33</w:t>
            </w:r>
            <w:r>
              <w:rPr>
                <w:noProof/>
                <w:webHidden/>
              </w:rPr>
              <w:fldChar w:fldCharType="end"/>
            </w:r>
          </w:hyperlink>
        </w:p>
        <w:p w14:paraId="3996FE4E" w14:textId="4C75DB85" w:rsidR="00EB134A" w:rsidRDefault="00EB134A">
          <w:pPr>
            <w:pStyle w:val="TDC3"/>
            <w:tabs>
              <w:tab w:val="left" w:pos="1440"/>
              <w:tab w:val="right" w:leader="dot" w:pos="8827"/>
            </w:tabs>
            <w:rPr>
              <w:rFonts w:eastAsiaTheme="minorEastAsia"/>
              <w:noProof/>
              <w:sz w:val="24"/>
              <w:szCs w:val="24"/>
              <w:lang w:val="es-419" w:eastAsia="es-419"/>
            </w:rPr>
          </w:pPr>
          <w:hyperlink w:anchor="_Toc183903378" w:history="1">
            <w:r w:rsidRPr="00FB1C1E">
              <w:rPr>
                <w:rStyle w:val="Hipervnculo"/>
                <w:noProof/>
                <w:lang w:val="es-ES"/>
              </w:rPr>
              <w:t>3.3.6.</w:t>
            </w:r>
            <w:r>
              <w:rPr>
                <w:rFonts w:eastAsiaTheme="minorEastAsia"/>
                <w:noProof/>
                <w:sz w:val="24"/>
                <w:szCs w:val="24"/>
                <w:lang w:val="es-419" w:eastAsia="es-419"/>
              </w:rPr>
              <w:tab/>
            </w:r>
            <w:r w:rsidRPr="00FB1C1E">
              <w:rPr>
                <w:rStyle w:val="Hipervnculo"/>
                <w:noProof/>
                <w:lang w:val="es-ES"/>
              </w:rPr>
              <w:t>Transformación y escalado</w:t>
            </w:r>
            <w:r>
              <w:rPr>
                <w:noProof/>
                <w:webHidden/>
              </w:rPr>
              <w:tab/>
            </w:r>
            <w:r>
              <w:rPr>
                <w:noProof/>
                <w:webHidden/>
              </w:rPr>
              <w:fldChar w:fldCharType="begin"/>
            </w:r>
            <w:r>
              <w:rPr>
                <w:noProof/>
                <w:webHidden/>
              </w:rPr>
              <w:instrText xml:space="preserve"> PAGEREF _Toc183903378 \h </w:instrText>
            </w:r>
            <w:r>
              <w:rPr>
                <w:noProof/>
                <w:webHidden/>
              </w:rPr>
            </w:r>
            <w:r>
              <w:rPr>
                <w:noProof/>
                <w:webHidden/>
              </w:rPr>
              <w:fldChar w:fldCharType="separate"/>
            </w:r>
            <w:r>
              <w:rPr>
                <w:noProof/>
                <w:webHidden/>
              </w:rPr>
              <w:t>35</w:t>
            </w:r>
            <w:r>
              <w:rPr>
                <w:noProof/>
                <w:webHidden/>
              </w:rPr>
              <w:fldChar w:fldCharType="end"/>
            </w:r>
          </w:hyperlink>
        </w:p>
        <w:p w14:paraId="70A6C382" w14:textId="395DED1E" w:rsidR="00EB134A" w:rsidRDefault="00EB134A">
          <w:pPr>
            <w:pStyle w:val="TDC2"/>
            <w:tabs>
              <w:tab w:val="left" w:pos="960"/>
              <w:tab w:val="right" w:leader="dot" w:pos="8827"/>
            </w:tabs>
            <w:rPr>
              <w:rFonts w:eastAsiaTheme="minorEastAsia"/>
              <w:noProof/>
              <w:sz w:val="24"/>
              <w:szCs w:val="24"/>
              <w:lang w:val="es-419" w:eastAsia="es-419"/>
            </w:rPr>
          </w:pPr>
          <w:hyperlink w:anchor="_Toc183903379" w:history="1">
            <w:r w:rsidRPr="00FB1C1E">
              <w:rPr>
                <w:rStyle w:val="Hipervnculo"/>
                <w:noProof/>
                <w:lang w:val="es-ES"/>
              </w:rPr>
              <w:t>3.4.</w:t>
            </w:r>
            <w:r>
              <w:rPr>
                <w:rFonts w:eastAsiaTheme="minorEastAsia"/>
                <w:noProof/>
                <w:sz w:val="24"/>
                <w:szCs w:val="24"/>
                <w:lang w:val="es-419" w:eastAsia="es-419"/>
              </w:rPr>
              <w:tab/>
            </w:r>
            <w:r w:rsidRPr="00FB1C1E">
              <w:rPr>
                <w:rStyle w:val="Hipervnculo"/>
                <w:noProof/>
                <w:lang w:val="es-ES"/>
              </w:rPr>
              <w:t>Minería de datos</w:t>
            </w:r>
            <w:r>
              <w:rPr>
                <w:noProof/>
                <w:webHidden/>
              </w:rPr>
              <w:tab/>
            </w:r>
            <w:r>
              <w:rPr>
                <w:noProof/>
                <w:webHidden/>
              </w:rPr>
              <w:fldChar w:fldCharType="begin"/>
            </w:r>
            <w:r>
              <w:rPr>
                <w:noProof/>
                <w:webHidden/>
              </w:rPr>
              <w:instrText xml:space="preserve"> PAGEREF _Toc183903379 \h </w:instrText>
            </w:r>
            <w:r>
              <w:rPr>
                <w:noProof/>
                <w:webHidden/>
              </w:rPr>
            </w:r>
            <w:r>
              <w:rPr>
                <w:noProof/>
                <w:webHidden/>
              </w:rPr>
              <w:fldChar w:fldCharType="separate"/>
            </w:r>
            <w:r>
              <w:rPr>
                <w:noProof/>
                <w:webHidden/>
              </w:rPr>
              <w:t>35</w:t>
            </w:r>
            <w:r>
              <w:rPr>
                <w:noProof/>
                <w:webHidden/>
              </w:rPr>
              <w:fldChar w:fldCharType="end"/>
            </w:r>
          </w:hyperlink>
        </w:p>
        <w:p w14:paraId="48A755E0" w14:textId="419CC75C" w:rsidR="00EB134A" w:rsidRDefault="00EB134A">
          <w:pPr>
            <w:pStyle w:val="TDC3"/>
            <w:tabs>
              <w:tab w:val="left" w:pos="1440"/>
              <w:tab w:val="right" w:leader="dot" w:pos="8827"/>
            </w:tabs>
            <w:rPr>
              <w:rFonts w:eastAsiaTheme="minorEastAsia"/>
              <w:noProof/>
              <w:sz w:val="24"/>
              <w:szCs w:val="24"/>
              <w:lang w:val="es-419" w:eastAsia="es-419"/>
            </w:rPr>
          </w:pPr>
          <w:hyperlink w:anchor="_Toc183903380" w:history="1">
            <w:r w:rsidRPr="00FB1C1E">
              <w:rPr>
                <w:rStyle w:val="Hipervnculo"/>
                <w:noProof/>
                <w:lang w:val="es-ES"/>
              </w:rPr>
              <w:t>3.4.1.</w:t>
            </w:r>
            <w:r>
              <w:rPr>
                <w:rFonts w:eastAsiaTheme="minorEastAsia"/>
                <w:noProof/>
                <w:sz w:val="24"/>
                <w:szCs w:val="24"/>
                <w:lang w:val="es-419" w:eastAsia="es-419"/>
              </w:rPr>
              <w:tab/>
            </w:r>
            <w:r w:rsidRPr="00FB1C1E">
              <w:rPr>
                <w:rStyle w:val="Hipervnculo"/>
                <w:noProof/>
              </w:rPr>
              <w:t>Método del codo</w:t>
            </w:r>
            <w:r>
              <w:rPr>
                <w:noProof/>
                <w:webHidden/>
              </w:rPr>
              <w:tab/>
            </w:r>
            <w:r>
              <w:rPr>
                <w:noProof/>
                <w:webHidden/>
              </w:rPr>
              <w:fldChar w:fldCharType="begin"/>
            </w:r>
            <w:r>
              <w:rPr>
                <w:noProof/>
                <w:webHidden/>
              </w:rPr>
              <w:instrText xml:space="preserve"> PAGEREF _Toc183903380 \h </w:instrText>
            </w:r>
            <w:r>
              <w:rPr>
                <w:noProof/>
                <w:webHidden/>
              </w:rPr>
            </w:r>
            <w:r>
              <w:rPr>
                <w:noProof/>
                <w:webHidden/>
              </w:rPr>
              <w:fldChar w:fldCharType="separate"/>
            </w:r>
            <w:r>
              <w:rPr>
                <w:noProof/>
                <w:webHidden/>
              </w:rPr>
              <w:t>35</w:t>
            </w:r>
            <w:r>
              <w:rPr>
                <w:noProof/>
                <w:webHidden/>
              </w:rPr>
              <w:fldChar w:fldCharType="end"/>
            </w:r>
          </w:hyperlink>
        </w:p>
        <w:p w14:paraId="569651C2" w14:textId="1538B5E7" w:rsidR="00EB134A" w:rsidRDefault="00EB134A">
          <w:pPr>
            <w:pStyle w:val="TDC3"/>
            <w:tabs>
              <w:tab w:val="left" w:pos="1440"/>
              <w:tab w:val="right" w:leader="dot" w:pos="8827"/>
            </w:tabs>
            <w:rPr>
              <w:rFonts w:eastAsiaTheme="minorEastAsia"/>
              <w:noProof/>
              <w:sz w:val="24"/>
              <w:szCs w:val="24"/>
              <w:lang w:val="es-419" w:eastAsia="es-419"/>
            </w:rPr>
          </w:pPr>
          <w:hyperlink w:anchor="_Toc183903381" w:history="1">
            <w:r w:rsidRPr="00FB1C1E">
              <w:rPr>
                <w:rStyle w:val="Hipervnculo"/>
                <w:noProof/>
                <w:lang w:val="es-ES"/>
              </w:rPr>
              <w:t>3.4.2.</w:t>
            </w:r>
            <w:r>
              <w:rPr>
                <w:rFonts w:eastAsiaTheme="minorEastAsia"/>
                <w:noProof/>
                <w:sz w:val="24"/>
                <w:szCs w:val="24"/>
                <w:lang w:val="es-419" w:eastAsia="es-419"/>
              </w:rPr>
              <w:tab/>
            </w:r>
            <w:r w:rsidRPr="00FB1C1E">
              <w:rPr>
                <w:rStyle w:val="Hipervnculo"/>
                <w:noProof/>
                <w:lang w:val="es-ES"/>
              </w:rPr>
              <w:t>Algoritmo: K-Means</w:t>
            </w:r>
            <w:r>
              <w:rPr>
                <w:noProof/>
                <w:webHidden/>
              </w:rPr>
              <w:tab/>
            </w:r>
            <w:r>
              <w:rPr>
                <w:noProof/>
                <w:webHidden/>
              </w:rPr>
              <w:fldChar w:fldCharType="begin"/>
            </w:r>
            <w:r>
              <w:rPr>
                <w:noProof/>
                <w:webHidden/>
              </w:rPr>
              <w:instrText xml:space="preserve"> PAGEREF _Toc183903381 \h </w:instrText>
            </w:r>
            <w:r>
              <w:rPr>
                <w:noProof/>
                <w:webHidden/>
              </w:rPr>
            </w:r>
            <w:r>
              <w:rPr>
                <w:noProof/>
                <w:webHidden/>
              </w:rPr>
              <w:fldChar w:fldCharType="separate"/>
            </w:r>
            <w:r>
              <w:rPr>
                <w:noProof/>
                <w:webHidden/>
              </w:rPr>
              <w:t>36</w:t>
            </w:r>
            <w:r>
              <w:rPr>
                <w:noProof/>
                <w:webHidden/>
              </w:rPr>
              <w:fldChar w:fldCharType="end"/>
            </w:r>
          </w:hyperlink>
        </w:p>
        <w:p w14:paraId="5FCB6215" w14:textId="7F42573F" w:rsidR="00EB134A" w:rsidRDefault="00EB134A">
          <w:pPr>
            <w:pStyle w:val="TDC3"/>
            <w:tabs>
              <w:tab w:val="left" w:pos="1440"/>
              <w:tab w:val="right" w:leader="dot" w:pos="8827"/>
            </w:tabs>
            <w:rPr>
              <w:rFonts w:eastAsiaTheme="minorEastAsia"/>
              <w:noProof/>
              <w:sz w:val="24"/>
              <w:szCs w:val="24"/>
              <w:lang w:val="es-419" w:eastAsia="es-419"/>
            </w:rPr>
          </w:pPr>
          <w:hyperlink w:anchor="_Toc183903382" w:history="1">
            <w:r w:rsidRPr="00FB1C1E">
              <w:rPr>
                <w:rStyle w:val="Hipervnculo"/>
                <w:noProof/>
                <w:lang w:val="es-ES"/>
              </w:rPr>
              <w:t>3.4.3.</w:t>
            </w:r>
            <w:r>
              <w:rPr>
                <w:rFonts w:eastAsiaTheme="minorEastAsia"/>
                <w:noProof/>
                <w:sz w:val="24"/>
                <w:szCs w:val="24"/>
                <w:lang w:val="es-419" w:eastAsia="es-419"/>
              </w:rPr>
              <w:tab/>
            </w:r>
            <w:r w:rsidRPr="00FB1C1E">
              <w:rPr>
                <w:rStyle w:val="Hipervnculo"/>
                <w:noProof/>
                <w:lang w:val="es-ES"/>
              </w:rPr>
              <w:t>Análisis de clústeres</w:t>
            </w:r>
            <w:r>
              <w:rPr>
                <w:noProof/>
                <w:webHidden/>
              </w:rPr>
              <w:tab/>
            </w:r>
            <w:r>
              <w:rPr>
                <w:noProof/>
                <w:webHidden/>
              </w:rPr>
              <w:fldChar w:fldCharType="begin"/>
            </w:r>
            <w:r>
              <w:rPr>
                <w:noProof/>
                <w:webHidden/>
              </w:rPr>
              <w:instrText xml:space="preserve"> PAGEREF _Toc183903382 \h </w:instrText>
            </w:r>
            <w:r>
              <w:rPr>
                <w:noProof/>
                <w:webHidden/>
              </w:rPr>
            </w:r>
            <w:r>
              <w:rPr>
                <w:noProof/>
                <w:webHidden/>
              </w:rPr>
              <w:fldChar w:fldCharType="separate"/>
            </w:r>
            <w:r>
              <w:rPr>
                <w:noProof/>
                <w:webHidden/>
              </w:rPr>
              <w:t>37</w:t>
            </w:r>
            <w:r>
              <w:rPr>
                <w:noProof/>
                <w:webHidden/>
              </w:rPr>
              <w:fldChar w:fldCharType="end"/>
            </w:r>
          </w:hyperlink>
        </w:p>
        <w:p w14:paraId="187E9AF8" w14:textId="02D47931" w:rsidR="00EB134A" w:rsidRDefault="00EB134A">
          <w:pPr>
            <w:pStyle w:val="TDC2"/>
            <w:tabs>
              <w:tab w:val="left" w:pos="960"/>
              <w:tab w:val="right" w:leader="dot" w:pos="8827"/>
            </w:tabs>
            <w:rPr>
              <w:rFonts w:eastAsiaTheme="minorEastAsia"/>
              <w:noProof/>
              <w:sz w:val="24"/>
              <w:szCs w:val="24"/>
              <w:lang w:val="es-419" w:eastAsia="es-419"/>
            </w:rPr>
          </w:pPr>
          <w:hyperlink w:anchor="_Toc183903383" w:history="1">
            <w:r w:rsidRPr="00FB1C1E">
              <w:rPr>
                <w:rStyle w:val="Hipervnculo"/>
                <w:noProof/>
                <w:lang w:val="es-ES"/>
              </w:rPr>
              <w:t>3.5.</w:t>
            </w:r>
            <w:r>
              <w:rPr>
                <w:rFonts w:eastAsiaTheme="minorEastAsia"/>
                <w:noProof/>
                <w:sz w:val="24"/>
                <w:szCs w:val="24"/>
                <w:lang w:val="es-419" w:eastAsia="es-419"/>
              </w:rPr>
              <w:tab/>
            </w:r>
            <w:r w:rsidRPr="00FB1C1E">
              <w:rPr>
                <w:rStyle w:val="Hipervnculo"/>
                <w:noProof/>
                <w:lang w:val="es-ES"/>
              </w:rPr>
              <w:t>Reglas de asociación</w:t>
            </w:r>
            <w:r>
              <w:rPr>
                <w:noProof/>
                <w:webHidden/>
              </w:rPr>
              <w:tab/>
            </w:r>
            <w:r>
              <w:rPr>
                <w:noProof/>
                <w:webHidden/>
              </w:rPr>
              <w:fldChar w:fldCharType="begin"/>
            </w:r>
            <w:r>
              <w:rPr>
                <w:noProof/>
                <w:webHidden/>
              </w:rPr>
              <w:instrText xml:space="preserve"> PAGEREF _Toc183903383 \h </w:instrText>
            </w:r>
            <w:r>
              <w:rPr>
                <w:noProof/>
                <w:webHidden/>
              </w:rPr>
            </w:r>
            <w:r>
              <w:rPr>
                <w:noProof/>
                <w:webHidden/>
              </w:rPr>
              <w:fldChar w:fldCharType="separate"/>
            </w:r>
            <w:r>
              <w:rPr>
                <w:noProof/>
                <w:webHidden/>
              </w:rPr>
              <w:t>38</w:t>
            </w:r>
            <w:r>
              <w:rPr>
                <w:noProof/>
                <w:webHidden/>
              </w:rPr>
              <w:fldChar w:fldCharType="end"/>
            </w:r>
          </w:hyperlink>
        </w:p>
        <w:p w14:paraId="4C0BDFAE" w14:textId="53B5C1E9" w:rsidR="00EB134A" w:rsidRDefault="00EB134A">
          <w:pPr>
            <w:pStyle w:val="TDC3"/>
            <w:tabs>
              <w:tab w:val="left" w:pos="1440"/>
              <w:tab w:val="right" w:leader="dot" w:pos="8827"/>
            </w:tabs>
            <w:rPr>
              <w:rFonts w:eastAsiaTheme="minorEastAsia"/>
              <w:noProof/>
              <w:sz w:val="24"/>
              <w:szCs w:val="24"/>
              <w:lang w:val="es-419" w:eastAsia="es-419"/>
            </w:rPr>
          </w:pPr>
          <w:hyperlink w:anchor="_Toc183903384" w:history="1">
            <w:r w:rsidRPr="00FB1C1E">
              <w:rPr>
                <w:rStyle w:val="Hipervnculo"/>
                <w:noProof/>
                <w:lang w:val="es-ES"/>
              </w:rPr>
              <w:t>3.5.1.</w:t>
            </w:r>
            <w:r>
              <w:rPr>
                <w:rFonts w:eastAsiaTheme="minorEastAsia"/>
                <w:noProof/>
                <w:sz w:val="24"/>
                <w:szCs w:val="24"/>
                <w:lang w:val="es-419" w:eastAsia="es-419"/>
              </w:rPr>
              <w:tab/>
            </w:r>
            <w:r w:rsidRPr="00FB1C1E">
              <w:rPr>
                <w:rStyle w:val="Hipervnculo"/>
                <w:noProof/>
                <w:lang w:val="es-ES"/>
              </w:rPr>
              <w:t>Algoritmo Apriori</w:t>
            </w:r>
            <w:r>
              <w:rPr>
                <w:noProof/>
                <w:webHidden/>
              </w:rPr>
              <w:tab/>
            </w:r>
            <w:r>
              <w:rPr>
                <w:noProof/>
                <w:webHidden/>
              </w:rPr>
              <w:fldChar w:fldCharType="begin"/>
            </w:r>
            <w:r>
              <w:rPr>
                <w:noProof/>
                <w:webHidden/>
              </w:rPr>
              <w:instrText xml:space="preserve"> PAGEREF _Toc183903384 \h </w:instrText>
            </w:r>
            <w:r>
              <w:rPr>
                <w:noProof/>
                <w:webHidden/>
              </w:rPr>
            </w:r>
            <w:r>
              <w:rPr>
                <w:noProof/>
                <w:webHidden/>
              </w:rPr>
              <w:fldChar w:fldCharType="separate"/>
            </w:r>
            <w:r>
              <w:rPr>
                <w:noProof/>
                <w:webHidden/>
              </w:rPr>
              <w:t>39</w:t>
            </w:r>
            <w:r>
              <w:rPr>
                <w:noProof/>
                <w:webHidden/>
              </w:rPr>
              <w:fldChar w:fldCharType="end"/>
            </w:r>
          </w:hyperlink>
        </w:p>
        <w:p w14:paraId="7E90E9E7" w14:textId="7D4F99D6" w:rsidR="00EB134A" w:rsidRDefault="00EB134A">
          <w:pPr>
            <w:pStyle w:val="TDC3"/>
            <w:tabs>
              <w:tab w:val="left" w:pos="1440"/>
              <w:tab w:val="right" w:leader="dot" w:pos="8827"/>
            </w:tabs>
            <w:rPr>
              <w:rFonts w:eastAsiaTheme="minorEastAsia"/>
              <w:noProof/>
              <w:sz w:val="24"/>
              <w:szCs w:val="24"/>
              <w:lang w:val="es-419" w:eastAsia="es-419"/>
            </w:rPr>
          </w:pPr>
          <w:hyperlink w:anchor="_Toc183903385" w:history="1">
            <w:r w:rsidRPr="00FB1C1E">
              <w:rPr>
                <w:rStyle w:val="Hipervnculo"/>
                <w:noProof/>
                <w:lang w:val="es-ES"/>
              </w:rPr>
              <w:t>3.5.2.</w:t>
            </w:r>
            <w:r>
              <w:rPr>
                <w:rFonts w:eastAsiaTheme="minorEastAsia"/>
                <w:noProof/>
                <w:sz w:val="24"/>
                <w:szCs w:val="24"/>
                <w:lang w:val="es-419" w:eastAsia="es-419"/>
              </w:rPr>
              <w:tab/>
            </w:r>
            <w:r w:rsidRPr="00FB1C1E">
              <w:rPr>
                <w:rStyle w:val="Hipervnculo"/>
                <w:noProof/>
                <w:lang w:val="es-ES"/>
              </w:rPr>
              <w:t>Filtrado de las reglas de asociación</w:t>
            </w:r>
            <w:r>
              <w:rPr>
                <w:noProof/>
                <w:webHidden/>
              </w:rPr>
              <w:tab/>
            </w:r>
            <w:r>
              <w:rPr>
                <w:noProof/>
                <w:webHidden/>
              </w:rPr>
              <w:fldChar w:fldCharType="begin"/>
            </w:r>
            <w:r>
              <w:rPr>
                <w:noProof/>
                <w:webHidden/>
              </w:rPr>
              <w:instrText xml:space="preserve"> PAGEREF _Toc183903385 \h </w:instrText>
            </w:r>
            <w:r>
              <w:rPr>
                <w:noProof/>
                <w:webHidden/>
              </w:rPr>
            </w:r>
            <w:r>
              <w:rPr>
                <w:noProof/>
                <w:webHidden/>
              </w:rPr>
              <w:fldChar w:fldCharType="separate"/>
            </w:r>
            <w:r>
              <w:rPr>
                <w:noProof/>
                <w:webHidden/>
              </w:rPr>
              <w:t>40</w:t>
            </w:r>
            <w:r>
              <w:rPr>
                <w:noProof/>
                <w:webHidden/>
              </w:rPr>
              <w:fldChar w:fldCharType="end"/>
            </w:r>
          </w:hyperlink>
        </w:p>
        <w:p w14:paraId="186A3F01" w14:textId="6A9E70A3" w:rsidR="00EB134A" w:rsidRDefault="00EB134A">
          <w:pPr>
            <w:pStyle w:val="TDC2"/>
            <w:tabs>
              <w:tab w:val="left" w:pos="960"/>
              <w:tab w:val="right" w:leader="dot" w:pos="8827"/>
            </w:tabs>
            <w:rPr>
              <w:rFonts w:eastAsiaTheme="minorEastAsia"/>
              <w:noProof/>
              <w:sz w:val="24"/>
              <w:szCs w:val="24"/>
              <w:lang w:val="es-419" w:eastAsia="es-419"/>
            </w:rPr>
          </w:pPr>
          <w:hyperlink w:anchor="_Toc183903386" w:history="1">
            <w:r w:rsidRPr="00FB1C1E">
              <w:rPr>
                <w:rStyle w:val="Hipervnculo"/>
                <w:noProof/>
                <w:lang w:val="es-ES"/>
              </w:rPr>
              <w:t>3.6.</w:t>
            </w:r>
            <w:r>
              <w:rPr>
                <w:rFonts w:eastAsiaTheme="minorEastAsia"/>
                <w:noProof/>
                <w:sz w:val="24"/>
                <w:szCs w:val="24"/>
                <w:lang w:val="es-419" w:eastAsia="es-419"/>
              </w:rPr>
              <w:tab/>
            </w:r>
            <w:r w:rsidRPr="00FB1C1E">
              <w:rPr>
                <w:rStyle w:val="Hipervnculo"/>
                <w:noProof/>
                <w:lang w:val="es-ES"/>
              </w:rPr>
              <w:t>Evaluación de los modelos</w:t>
            </w:r>
            <w:r>
              <w:rPr>
                <w:noProof/>
                <w:webHidden/>
              </w:rPr>
              <w:tab/>
            </w:r>
            <w:r>
              <w:rPr>
                <w:noProof/>
                <w:webHidden/>
              </w:rPr>
              <w:fldChar w:fldCharType="begin"/>
            </w:r>
            <w:r>
              <w:rPr>
                <w:noProof/>
                <w:webHidden/>
              </w:rPr>
              <w:instrText xml:space="preserve"> PAGEREF _Toc183903386 \h </w:instrText>
            </w:r>
            <w:r>
              <w:rPr>
                <w:noProof/>
                <w:webHidden/>
              </w:rPr>
            </w:r>
            <w:r>
              <w:rPr>
                <w:noProof/>
                <w:webHidden/>
              </w:rPr>
              <w:fldChar w:fldCharType="separate"/>
            </w:r>
            <w:r>
              <w:rPr>
                <w:noProof/>
                <w:webHidden/>
              </w:rPr>
              <w:t>44</w:t>
            </w:r>
            <w:r>
              <w:rPr>
                <w:noProof/>
                <w:webHidden/>
              </w:rPr>
              <w:fldChar w:fldCharType="end"/>
            </w:r>
          </w:hyperlink>
        </w:p>
        <w:p w14:paraId="3EFFB50C" w14:textId="4A0606A2" w:rsidR="00EB134A" w:rsidRDefault="00EB134A">
          <w:pPr>
            <w:pStyle w:val="TDC3"/>
            <w:tabs>
              <w:tab w:val="left" w:pos="1440"/>
              <w:tab w:val="right" w:leader="dot" w:pos="8827"/>
            </w:tabs>
            <w:rPr>
              <w:rFonts w:eastAsiaTheme="minorEastAsia"/>
              <w:noProof/>
              <w:sz w:val="24"/>
              <w:szCs w:val="24"/>
              <w:lang w:val="es-419" w:eastAsia="es-419"/>
            </w:rPr>
          </w:pPr>
          <w:hyperlink w:anchor="_Toc183903387" w:history="1">
            <w:r w:rsidRPr="00FB1C1E">
              <w:rPr>
                <w:rStyle w:val="Hipervnculo"/>
                <w:noProof/>
                <w:lang w:val="es-ES"/>
              </w:rPr>
              <w:t>3.6.1.</w:t>
            </w:r>
            <w:r>
              <w:rPr>
                <w:rFonts w:eastAsiaTheme="minorEastAsia"/>
                <w:noProof/>
                <w:sz w:val="24"/>
                <w:szCs w:val="24"/>
                <w:lang w:val="es-419" w:eastAsia="es-419"/>
              </w:rPr>
              <w:tab/>
            </w:r>
            <w:r w:rsidRPr="00FB1C1E">
              <w:rPr>
                <w:rStyle w:val="Hipervnculo"/>
                <w:noProof/>
                <w:lang w:val="es-ES"/>
              </w:rPr>
              <w:t>Coeficiente de silueta</w:t>
            </w:r>
            <w:r>
              <w:rPr>
                <w:noProof/>
                <w:webHidden/>
              </w:rPr>
              <w:tab/>
            </w:r>
            <w:r>
              <w:rPr>
                <w:noProof/>
                <w:webHidden/>
              </w:rPr>
              <w:fldChar w:fldCharType="begin"/>
            </w:r>
            <w:r>
              <w:rPr>
                <w:noProof/>
                <w:webHidden/>
              </w:rPr>
              <w:instrText xml:space="preserve"> PAGEREF _Toc183903387 \h </w:instrText>
            </w:r>
            <w:r>
              <w:rPr>
                <w:noProof/>
                <w:webHidden/>
              </w:rPr>
            </w:r>
            <w:r>
              <w:rPr>
                <w:noProof/>
                <w:webHidden/>
              </w:rPr>
              <w:fldChar w:fldCharType="separate"/>
            </w:r>
            <w:r>
              <w:rPr>
                <w:noProof/>
                <w:webHidden/>
              </w:rPr>
              <w:t>44</w:t>
            </w:r>
            <w:r>
              <w:rPr>
                <w:noProof/>
                <w:webHidden/>
              </w:rPr>
              <w:fldChar w:fldCharType="end"/>
            </w:r>
          </w:hyperlink>
        </w:p>
        <w:p w14:paraId="72D16339" w14:textId="532B968F" w:rsidR="00EB134A" w:rsidRDefault="00EB134A">
          <w:pPr>
            <w:pStyle w:val="TDC1"/>
            <w:rPr>
              <w:rFonts w:asciiTheme="minorHAnsi" w:eastAsiaTheme="minorEastAsia" w:hAnsiTheme="minorHAnsi" w:cstheme="minorBidi"/>
              <w:b w:val="0"/>
              <w:bCs w:val="0"/>
              <w:sz w:val="24"/>
              <w:szCs w:val="24"/>
              <w:lang w:val="es-419" w:eastAsia="es-419"/>
            </w:rPr>
          </w:pPr>
          <w:hyperlink w:anchor="_Toc183903388" w:history="1">
            <w:r w:rsidRPr="00FB1C1E">
              <w:rPr>
                <w:rStyle w:val="Hipervnculo"/>
              </w:rPr>
              <w:t>CAPÍTULO IV</w:t>
            </w:r>
            <w:r>
              <w:rPr>
                <w:webHidden/>
              </w:rPr>
              <w:tab/>
            </w:r>
            <w:r>
              <w:rPr>
                <w:webHidden/>
              </w:rPr>
              <w:fldChar w:fldCharType="begin"/>
            </w:r>
            <w:r>
              <w:rPr>
                <w:webHidden/>
              </w:rPr>
              <w:instrText xml:space="preserve"> PAGEREF _Toc183903388 \h </w:instrText>
            </w:r>
            <w:r>
              <w:rPr>
                <w:webHidden/>
              </w:rPr>
            </w:r>
            <w:r>
              <w:rPr>
                <w:webHidden/>
              </w:rPr>
              <w:fldChar w:fldCharType="separate"/>
            </w:r>
            <w:r>
              <w:rPr>
                <w:webHidden/>
              </w:rPr>
              <w:t>45</w:t>
            </w:r>
            <w:r>
              <w:rPr>
                <w:webHidden/>
              </w:rPr>
              <w:fldChar w:fldCharType="end"/>
            </w:r>
          </w:hyperlink>
        </w:p>
        <w:p w14:paraId="65D8880D" w14:textId="00282FF5" w:rsidR="00EB134A" w:rsidRDefault="00EB134A">
          <w:pPr>
            <w:pStyle w:val="TDC1"/>
            <w:rPr>
              <w:rFonts w:asciiTheme="minorHAnsi" w:eastAsiaTheme="minorEastAsia" w:hAnsiTheme="minorHAnsi" w:cstheme="minorBidi"/>
              <w:b w:val="0"/>
              <w:bCs w:val="0"/>
              <w:sz w:val="24"/>
              <w:szCs w:val="24"/>
              <w:lang w:val="es-419" w:eastAsia="es-419"/>
            </w:rPr>
          </w:pPr>
          <w:hyperlink w:anchor="_Toc183903389" w:history="1">
            <w:r w:rsidRPr="00FB1C1E">
              <w:rPr>
                <w:rStyle w:val="Hipervnculo"/>
              </w:rPr>
              <w:t>CONCLUSIONES Y RECOMENDACIONES</w:t>
            </w:r>
            <w:r>
              <w:rPr>
                <w:webHidden/>
              </w:rPr>
              <w:tab/>
            </w:r>
            <w:r>
              <w:rPr>
                <w:webHidden/>
              </w:rPr>
              <w:fldChar w:fldCharType="begin"/>
            </w:r>
            <w:r>
              <w:rPr>
                <w:webHidden/>
              </w:rPr>
              <w:instrText xml:space="preserve"> PAGEREF _Toc183903389 \h </w:instrText>
            </w:r>
            <w:r>
              <w:rPr>
                <w:webHidden/>
              </w:rPr>
            </w:r>
            <w:r>
              <w:rPr>
                <w:webHidden/>
              </w:rPr>
              <w:fldChar w:fldCharType="separate"/>
            </w:r>
            <w:r>
              <w:rPr>
                <w:webHidden/>
              </w:rPr>
              <w:t>45</w:t>
            </w:r>
            <w:r>
              <w:rPr>
                <w:webHidden/>
              </w:rPr>
              <w:fldChar w:fldCharType="end"/>
            </w:r>
          </w:hyperlink>
        </w:p>
        <w:p w14:paraId="3EE84EC9" w14:textId="65CEB804" w:rsidR="00EB134A" w:rsidRDefault="00EB134A">
          <w:pPr>
            <w:pStyle w:val="TDC1"/>
            <w:tabs>
              <w:tab w:val="left" w:pos="1680"/>
            </w:tabs>
            <w:rPr>
              <w:rFonts w:asciiTheme="minorHAnsi" w:eastAsiaTheme="minorEastAsia" w:hAnsiTheme="minorHAnsi" w:cstheme="minorBidi"/>
              <w:b w:val="0"/>
              <w:bCs w:val="0"/>
              <w:sz w:val="24"/>
              <w:szCs w:val="24"/>
              <w:lang w:val="es-419" w:eastAsia="es-419"/>
            </w:rPr>
          </w:pPr>
          <w:hyperlink w:anchor="_Toc183903390" w:history="1">
            <w:r w:rsidRPr="00FB1C1E">
              <w:rPr>
                <w:rStyle w:val="Hipervnculo"/>
              </w:rPr>
              <w:t xml:space="preserve">CAPÍTULO 4 </w:t>
            </w:r>
            <w:r>
              <w:rPr>
                <w:rFonts w:asciiTheme="minorHAnsi" w:eastAsiaTheme="minorEastAsia" w:hAnsiTheme="minorHAnsi" w:cstheme="minorBidi"/>
                <w:b w:val="0"/>
                <w:bCs w:val="0"/>
                <w:sz w:val="24"/>
                <w:szCs w:val="24"/>
                <w:lang w:val="es-419" w:eastAsia="es-419"/>
              </w:rPr>
              <w:tab/>
            </w:r>
            <w:r w:rsidRPr="00FB1C1E">
              <w:rPr>
                <w:rStyle w:val="Hipervnculo"/>
              </w:rPr>
              <w:t xml:space="preserve"> CONCLUSIONES Y RECOMENDACIONES</w:t>
            </w:r>
            <w:r>
              <w:rPr>
                <w:webHidden/>
              </w:rPr>
              <w:tab/>
            </w:r>
            <w:r>
              <w:rPr>
                <w:webHidden/>
              </w:rPr>
              <w:fldChar w:fldCharType="begin"/>
            </w:r>
            <w:r>
              <w:rPr>
                <w:webHidden/>
              </w:rPr>
              <w:instrText xml:space="preserve"> PAGEREF _Toc183903390 \h </w:instrText>
            </w:r>
            <w:r>
              <w:rPr>
                <w:webHidden/>
              </w:rPr>
            </w:r>
            <w:r>
              <w:rPr>
                <w:webHidden/>
              </w:rPr>
              <w:fldChar w:fldCharType="separate"/>
            </w:r>
            <w:r>
              <w:rPr>
                <w:webHidden/>
              </w:rPr>
              <w:t>46</w:t>
            </w:r>
            <w:r>
              <w:rPr>
                <w:webHidden/>
              </w:rPr>
              <w:fldChar w:fldCharType="end"/>
            </w:r>
          </w:hyperlink>
        </w:p>
        <w:p w14:paraId="71235CB8" w14:textId="2221ECA8" w:rsidR="00EB134A" w:rsidRDefault="00EB134A">
          <w:pPr>
            <w:pStyle w:val="TDC2"/>
            <w:tabs>
              <w:tab w:val="left" w:pos="960"/>
              <w:tab w:val="right" w:leader="dot" w:pos="8827"/>
            </w:tabs>
            <w:rPr>
              <w:rFonts w:eastAsiaTheme="minorEastAsia"/>
              <w:noProof/>
              <w:sz w:val="24"/>
              <w:szCs w:val="24"/>
              <w:lang w:val="es-419" w:eastAsia="es-419"/>
            </w:rPr>
          </w:pPr>
          <w:hyperlink w:anchor="_Toc183903392" w:history="1">
            <w:r w:rsidRPr="00FB1C1E">
              <w:rPr>
                <w:rStyle w:val="Hipervnculo"/>
                <w:noProof/>
                <w:lang w:val="es-ES"/>
              </w:rPr>
              <w:t>4.1.</w:t>
            </w:r>
            <w:r>
              <w:rPr>
                <w:rFonts w:eastAsiaTheme="minorEastAsia"/>
                <w:noProof/>
                <w:sz w:val="24"/>
                <w:szCs w:val="24"/>
                <w:lang w:val="es-419" w:eastAsia="es-419"/>
              </w:rPr>
              <w:tab/>
            </w:r>
            <w:r w:rsidRPr="00FB1C1E">
              <w:rPr>
                <w:rStyle w:val="Hipervnculo"/>
                <w:noProof/>
                <w:lang w:val="es-ES"/>
              </w:rPr>
              <w:t>Conclusiones</w:t>
            </w:r>
            <w:r>
              <w:rPr>
                <w:noProof/>
                <w:webHidden/>
              </w:rPr>
              <w:tab/>
            </w:r>
            <w:r>
              <w:rPr>
                <w:noProof/>
                <w:webHidden/>
              </w:rPr>
              <w:fldChar w:fldCharType="begin"/>
            </w:r>
            <w:r>
              <w:rPr>
                <w:noProof/>
                <w:webHidden/>
              </w:rPr>
              <w:instrText xml:space="preserve"> PAGEREF _Toc183903392 \h </w:instrText>
            </w:r>
            <w:r>
              <w:rPr>
                <w:noProof/>
                <w:webHidden/>
              </w:rPr>
            </w:r>
            <w:r>
              <w:rPr>
                <w:noProof/>
                <w:webHidden/>
              </w:rPr>
              <w:fldChar w:fldCharType="separate"/>
            </w:r>
            <w:r>
              <w:rPr>
                <w:noProof/>
                <w:webHidden/>
              </w:rPr>
              <w:t>46</w:t>
            </w:r>
            <w:r>
              <w:rPr>
                <w:noProof/>
                <w:webHidden/>
              </w:rPr>
              <w:fldChar w:fldCharType="end"/>
            </w:r>
          </w:hyperlink>
        </w:p>
        <w:p w14:paraId="74A8E7AA" w14:textId="121BBA5C" w:rsidR="00EB134A" w:rsidRDefault="00EB134A">
          <w:pPr>
            <w:pStyle w:val="TDC2"/>
            <w:tabs>
              <w:tab w:val="left" w:pos="960"/>
              <w:tab w:val="right" w:leader="dot" w:pos="8827"/>
            </w:tabs>
            <w:rPr>
              <w:rFonts w:eastAsiaTheme="minorEastAsia"/>
              <w:noProof/>
              <w:sz w:val="24"/>
              <w:szCs w:val="24"/>
              <w:lang w:val="es-419" w:eastAsia="es-419"/>
            </w:rPr>
          </w:pPr>
          <w:hyperlink w:anchor="_Toc183903393" w:history="1">
            <w:r w:rsidRPr="00FB1C1E">
              <w:rPr>
                <w:rStyle w:val="Hipervnculo"/>
                <w:noProof/>
                <w:lang w:val="es-ES"/>
              </w:rPr>
              <w:t>4.2.</w:t>
            </w:r>
            <w:r>
              <w:rPr>
                <w:rFonts w:eastAsiaTheme="minorEastAsia"/>
                <w:noProof/>
                <w:sz w:val="24"/>
                <w:szCs w:val="24"/>
                <w:lang w:val="es-419" w:eastAsia="es-419"/>
              </w:rPr>
              <w:tab/>
            </w:r>
            <w:r w:rsidRPr="00FB1C1E">
              <w:rPr>
                <w:rStyle w:val="Hipervnculo"/>
                <w:noProof/>
                <w:lang w:val="es-ES"/>
              </w:rPr>
              <w:t>Recomendaciones</w:t>
            </w:r>
            <w:r>
              <w:rPr>
                <w:noProof/>
                <w:webHidden/>
              </w:rPr>
              <w:tab/>
            </w:r>
            <w:r>
              <w:rPr>
                <w:noProof/>
                <w:webHidden/>
              </w:rPr>
              <w:fldChar w:fldCharType="begin"/>
            </w:r>
            <w:r>
              <w:rPr>
                <w:noProof/>
                <w:webHidden/>
              </w:rPr>
              <w:instrText xml:space="preserve"> PAGEREF _Toc183903393 \h </w:instrText>
            </w:r>
            <w:r>
              <w:rPr>
                <w:noProof/>
                <w:webHidden/>
              </w:rPr>
            </w:r>
            <w:r>
              <w:rPr>
                <w:noProof/>
                <w:webHidden/>
              </w:rPr>
              <w:fldChar w:fldCharType="separate"/>
            </w:r>
            <w:r>
              <w:rPr>
                <w:noProof/>
                <w:webHidden/>
              </w:rPr>
              <w:t>47</w:t>
            </w:r>
            <w:r>
              <w:rPr>
                <w:noProof/>
                <w:webHidden/>
              </w:rPr>
              <w:fldChar w:fldCharType="end"/>
            </w:r>
          </w:hyperlink>
        </w:p>
        <w:p w14:paraId="0ECC6976" w14:textId="7FA0BF73" w:rsidR="00EB134A" w:rsidRDefault="00EB134A">
          <w:pPr>
            <w:pStyle w:val="TDC1"/>
            <w:rPr>
              <w:rFonts w:asciiTheme="minorHAnsi" w:eastAsiaTheme="minorEastAsia" w:hAnsiTheme="minorHAnsi" w:cstheme="minorBidi"/>
              <w:b w:val="0"/>
              <w:bCs w:val="0"/>
              <w:sz w:val="24"/>
              <w:szCs w:val="24"/>
              <w:lang w:val="es-419" w:eastAsia="es-419"/>
            </w:rPr>
          </w:pPr>
          <w:hyperlink w:anchor="_Toc183903394" w:history="1">
            <w:r w:rsidRPr="00FB1C1E">
              <w:rPr>
                <w:rStyle w:val="Hipervnculo"/>
              </w:rPr>
              <w:t>Bibliografía</w:t>
            </w:r>
            <w:r>
              <w:rPr>
                <w:webHidden/>
              </w:rPr>
              <w:tab/>
            </w:r>
            <w:r>
              <w:rPr>
                <w:webHidden/>
              </w:rPr>
              <w:fldChar w:fldCharType="begin"/>
            </w:r>
            <w:r>
              <w:rPr>
                <w:webHidden/>
              </w:rPr>
              <w:instrText xml:space="preserve"> PAGEREF _Toc183903394 \h </w:instrText>
            </w:r>
            <w:r>
              <w:rPr>
                <w:webHidden/>
              </w:rPr>
            </w:r>
            <w:r>
              <w:rPr>
                <w:webHidden/>
              </w:rPr>
              <w:fldChar w:fldCharType="separate"/>
            </w:r>
            <w:r>
              <w:rPr>
                <w:webHidden/>
              </w:rPr>
              <w:t>48</w:t>
            </w:r>
            <w:r>
              <w:rPr>
                <w:webHidden/>
              </w:rPr>
              <w:fldChar w:fldCharType="end"/>
            </w:r>
          </w:hyperlink>
        </w:p>
        <w:p w14:paraId="52F67B5B" w14:textId="61E05BAF" w:rsidR="00EB134A" w:rsidRDefault="00EB134A">
          <w:pPr>
            <w:pStyle w:val="TDC1"/>
            <w:rPr>
              <w:rFonts w:asciiTheme="minorHAnsi" w:eastAsiaTheme="minorEastAsia" w:hAnsiTheme="minorHAnsi" w:cstheme="minorBidi"/>
              <w:b w:val="0"/>
              <w:bCs w:val="0"/>
              <w:sz w:val="24"/>
              <w:szCs w:val="24"/>
              <w:lang w:val="es-419" w:eastAsia="es-419"/>
            </w:rPr>
          </w:pPr>
          <w:hyperlink w:anchor="_Toc183903395" w:history="1">
            <w:r w:rsidRPr="00FB1C1E">
              <w:rPr>
                <w:rStyle w:val="Hipervnculo"/>
              </w:rPr>
              <w:t>ANEXOS</w:t>
            </w:r>
            <w:r>
              <w:rPr>
                <w:webHidden/>
              </w:rPr>
              <w:tab/>
            </w:r>
            <w:r>
              <w:rPr>
                <w:webHidden/>
              </w:rPr>
              <w:fldChar w:fldCharType="begin"/>
            </w:r>
            <w:r>
              <w:rPr>
                <w:webHidden/>
              </w:rPr>
              <w:instrText xml:space="preserve"> PAGEREF _Toc183903395 \h </w:instrText>
            </w:r>
            <w:r>
              <w:rPr>
                <w:webHidden/>
              </w:rPr>
            </w:r>
            <w:r>
              <w:rPr>
                <w:webHidden/>
              </w:rPr>
              <w:fldChar w:fldCharType="separate"/>
            </w:r>
            <w:r>
              <w:rPr>
                <w:webHidden/>
              </w:rPr>
              <w:t>51</w:t>
            </w:r>
            <w:r>
              <w:rPr>
                <w:webHidden/>
              </w:rPr>
              <w:fldChar w:fldCharType="end"/>
            </w:r>
          </w:hyperlink>
        </w:p>
        <w:p w14:paraId="54E72155" w14:textId="560E4F71" w:rsidR="00EB134A" w:rsidRDefault="00EB134A">
          <w:pPr>
            <w:pStyle w:val="TDC1"/>
            <w:rPr>
              <w:rFonts w:asciiTheme="minorHAnsi" w:eastAsiaTheme="minorEastAsia" w:hAnsiTheme="minorHAnsi" w:cstheme="minorBidi"/>
              <w:b w:val="0"/>
              <w:bCs w:val="0"/>
              <w:sz w:val="24"/>
              <w:szCs w:val="24"/>
              <w:lang w:val="es-419" w:eastAsia="es-419"/>
            </w:rPr>
          </w:pPr>
          <w:hyperlink w:anchor="_Toc183903396" w:history="1">
            <w:r w:rsidRPr="00FB1C1E">
              <w:rPr>
                <w:rStyle w:val="Hipervnculo"/>
              </w:rPr>
              <w:t>ANEXO I</w:t>
            </w:r>
            <w:r>
              <w:rPr>
                <w:webHidden/>
              </w:rPr>
              <w:tab/>
            </w:r>
            <w:r>
              <w:rPr>
                <w:webHidden/>
              </w:rPr>
              <w:fldChar w:fldCharType="begin"/>
            </w:r>
            <w:r>
              <w:rPr>
                <w:webHidden/>
              </w:rPr>
              <w:instrText xml:space="preserve"> PAGEREF _Toc183903396 \h </w:instrText>
            </w:r>
            <w:r>
              <w:rPr>
                <w:webHidden/>
              </w:rPr>
            </w:r>
            <w:r>
              <w:rPr>
                <w:webHidden/>
              </w:rPr>
              <w:fldChar w:fldCharType="separate"/>
            </w:r>
            <w:r>
              <w:rPr>
                <w:webHidden/>
              </w:rPr>
              <w:t>52</w:t>
            </w:r>
            <w:r>
              <w:rPr>
                <w:webHidden/>
              </w:rPr>
              <w:fldChar w:fldCharType="end"/>
            </w:r>
          </w:hyperlink>
        </w:p>
        <w:p w14:paraId="41F69A76" w14:textId="21153AA7" w:rsidR="00EB134A" w:rsidRDefault="00EB134A">
          <w:pPr>
            <w:pStyle w:val="TDC1"/>
            <w:rPr>
              <w:rFonts w:asciiTheme="minorHAnsi" w:eastAsiaTheme="minorEastAsia" w:hAnsiTheme="minorHAnsi" w:cstheme="minorBidi"/>
              <w:b w:val="0"/>
              <w:bCs w:val="0"/>
              <w:sz w:val="24"/>
              <w:szCs w:val="24"/>
              <w:lang w:val="es-419" w:eastAsia="es-419"/>
            </w:rPr>
          </w:pPr>
          <w:hyperlink w:anchor="_Toc183903397" w:history="1">
            <w:r w:rsidRPr="00FB1C1E">
              <w:rPr>
                <w:rStyle w:val="Hipervnculo"/>
              </w:rPr>
              <w:t>ANEXO II</w:t>
            </w:r>
            <w:r>
              <w:rPr>
                <w:webHidden/>
              </w:rPr>
              <w:tab/>
            </w:r>
            <w:r>
              <w:rPr>
                <w:webHidden/>
              </w:rPr>
              <w:fldChar w:fldCharType="begin"/>
            </w:r>
            <w:r>
              <w:rPr>
                <w:webHidden/>
              </w:rPr>
              <w:instrText xml:space="preserve"> PAGEREF _Toc183903397 \h </w:instrText>
            </w:r>
            <w:r>
              <w:rPr>
                <w:webHidden/>
              </w:rPr>
            </w:r>
            <w:r>
              <w:rPr>
                <w:webHidden/>
              </w:rPr>
              <w:fldChar w:fldCharType="separate"/>
            </w:r>
            <w:r>
              <w:rPr>
                <w:webHidden/>
              </w:rPr>
              <w:t>53</w:t>
            </w:r>
            <w:r>
              <w:rPr>
                <w:webHidden/>
              </w:rPr>
              <w:fldChar w:fldCharType="end"/>
            </w:r>
          </w:hyperlink>
        </w:p>
        <w:p w14:paraId="2C907FE1" w14:textId="3D2DF5F8" w:rsidR="00EB134A" w:rsidRDefault="00EB134A">
          <w:pPr>
            <w:pStyle w:val="TDC1"/>
            <w:rPr>
              <w:rFonts w:asciiTheme="minorHAnsi" w:eastAsiaTheme="minorEastAsia" w:hAnsiTheme="minorHAnsi" w:cstheme="minorBidi"/>
              <w:b w:val="0"/>
              <w:bCs w:val="0"/>
              <w:sz w:val="24"/>
              <w:szCs w:val="24"/>
              <w:lang w:val="es-419" w:eastAsia="es-419"/>
            </w:rPr>
          </w:pPr>
          <w:hyperlink w:anchor="_Toc183903398" w:history="1">
            <w:r w:rsidRPr="00FB1C1E">
              <w:rPr>
                <w:rStyle w:val="Hipervnculo"/>
              </w:rPr>
              <w:t>ANEXO III</w:t>
            </w:r>
            <w:r>
              <w:rPr>
                <w:webHidden/>
              </w:rPr>
              <w:tab/>
            </w:r>
            <w:r>
              <w:rPr>
                <w:webHidden/>
              </w:rPr>
              <w:fldChar w:fldCharType="begin"/>
            </w:r>
            <w:r>
              <w:rPr>
                <w:webHidden/>
              </w:rPr>
              <w:instrText xml:space="preserve"> PAGEREF _Toc183903398 \h </w:instrText>
            </w:r>
            <w:r>
              <w:rPr>
                <w:webHidden/>
              </w:rPr>
            </w:r>
            <w:r>
              <w:rPr>
                <w:webHidden/>
              </w:rPr>
              <w:fldChar w:fldCharType="separate"/>
            </w:r>
            <w:r>
              <w:rPr>
                <w:webHidden/>
              </w:rPr>
              <w:t>54</w:t>
            </w:r>
            <w:r>
              <w:rPr>
                <w:webHidden/>
              </w:rPr>
              <w:fldChar w:fldCharType="end"/>
            </w:r>
          </w:hyperlink>
        </w:p>
        <w:p w14:paraId="3E869A81" w14:textId="531141D9" w:rsidR="00EB134A" w:rsidRDefault="00EB134A">
          <w:pPr>
            <w:pStyle w:val="TDC1"/>
            <w:rPr>
              <w:rFonts w:asciiTheme="minorHAnsi" w:eastAsiaTheme="minorEastAsia" w:hAnsiTheme="minorHAnsi" w:cstheme="minorBidi"/>
              <w:b w:val="0"/>
              <w:bCs w:val="0"/>
              <w:sz w:val="24"/>
              <w:szCs w:val="24"/>
              <w:lang w:val="es-419" w:eastAsia="es-419"/>
            </w:rPr>
          </w:pPr>
          <w:hyperlink w:anchor="_Toc183903399" w:history="1">
            <w:r w:rsidRPr="00FB1C1E">
              <w:rPr>
                <w:rStyle w:val="Hipervnculo"/>
              </w:rPr>
              <w:t>ANEXO IV</w:t>
            </w:r>
            <w:r>
              <w:rPr>
                <w:webHidden/>
              </w:rPr>
              <w:tab/>
            </w:r>
            <w:r>
              <w:rPr>
                <w:webHidden/>
              </w:rPr>
              <w:fldChar w:fldCharType="begin"/>
            </w:r>
            <w:r>
              <w:rPr>
                <w:webHidden/>
              </w:rPr>
              <w:instrText xml:space="preserve"> PAGEREF _Toc183903399 \h </w:instrText>
            </w:r>
            <w:r>
              <w:rPr>
                <w:webHidden/>
              </w:rPr>
            </w:r>
            <w:r>
              <w:rPr>
                <w:webHidden/>
              </w:rPr>
              <w:fldChar w:fldCharType="separate"/>
            </w:r>
            <w:r>
              <w:rPr>
                <w:webHidden/>
              </w:rPr>
              <w:t>55</w:t>
            </w:r>
            <w:r>
              <w:rPr>
                <w:webHidden/>
              </w:rPr>
              <w:fldChar w:fldCharType="end"/>
            </w:r>
          </w:hyperlink>
        </w:p>
        <w:p w14:paraId="2166A2A3" w14:textId="4CE21071" w:rsidR="00EC303F" w:rsidRPr="0044586A" w:rsidRDefault="00200439" w:rsidP="002B7006">
          <w:pPr>
            <w:spacing w:line="276" w:lineRule="auto"/>
            <w:rPr>
              <w:rFonts w:ascii="Times New Roman" w:hAnsi="Times New Roman" w:cs="Times New Roman"/>
              <w:color w:val="000000" w:themeColor="text1"/>
              <w:sz w:val="24"/>
              <w:szCs w:val="24"/>
            </w:rPr>
          </w:pPr>
          <w:r w:rsidRPr="00A570C3">
            <w:rPr>
              <w:rFonts w:ascii="Times New Roman" w:hAnsi="Times New Roman" w:cs="Times New Roman"/>
              <w:color w:val="000000" w:themeColor="text1"/>
              <w:sz w:val="24"/>
              <w:szCs w:val="24"/>
              <w:lang w:val="es-ES"/>
            </w:rPr>
            <w:fldChar w:fldCharType="end"/>
          </w:r>
        </w:p>
      </w:sdtContent>
    </w:sdt>
    <w:p w14:paraId="2B8C4D17" w14:textId="1BC8AF15" w:rsidR="00231DA3" w:rsidRPr="0044586A" w:rsidRDefault="0005153F" w:rsidP="00ED20F4">
      <w:pPr>
        <w:jc w:val="center"/>
        <w:rPr>
          <w:rFonts w:ascii="Times New Roman" w:hAnsi="Times New Roman" w:cs="Times New Roman"/>
          <w:b/>
          <w:bCs/>
          <w:color w:val="000000" w:themeColor="text1"/>
          <w:sz w:val="24"/>
          <w:szCs w:val="24"/>
          <w:lang w:val="es-ES"/>
        </w:rPr>
      </w:pPr>
      <w:r>
        <w:rPr>
          <w:rFonts w:ascii="Times New Roman" w:hAnsi="Times New Roman" w:cs="Times New Roman"/>
          <w:b/>
          <w:bCs/>
          <w:color w:val="000000" w:themeColor="text1"/>
          <w:sz w:val="24"/>
          <w:szCs w:val="24"/>
          <w:lang w:val="es-ES"/>
        </w:rPr>
        <w:t>ÍNDICE DE FIGURAS</w:t>
      </w:r>
    </w:p>
    <w:p w14:paraId="5AEDC4C1" w14:textId="746CBD20" w:rsidR="006153D8" w:rsidRPr="006153D8" w:rsidRDefault="00326609" w:rsidP="006153D8">
      <w:pPr>
        <w:pStyle w:val="Tabladeilustraciones"/>
        <w:tabs>
          <w:tab w:val="right" w:leader="dot" w:pos="8827"/>
        </w:tabs>
        <w:spacing w:line="360" w:lineRule="auto"/>
        <w:rPr>
          <w:rFonts w:ascii="Times New Roman" w:eastAsiaTheme="minorEastAsia" w:hAnsi="Times New Roman" w:cs="Times New Roman"/>
          <w:noProof/>
          <w:sz w:val="24"/>
          <w:szCs w:val="24"/>
          <w:lang w:val="es-419" w:eastAsia="es-419"/>
        </w:rPr>
      </w:pPr>
      <w:r>
        <w:rPr>
          <w:rFonts w:ascii="Times New Roman" w:hAnsi="Times New Roman" w:cs="Times New Roman"/>
          <w:b/>
          <w:bCs/>
          <w:color w:val="000000" w:themeColor="text1"/>
          <w:sz w:val="24"/>
          <w:szCs w:val="24"/>
          <w:lang w:val="es-ES"/>
        </w:rPr>
        <w:fldChar w:fldCharType="begin"/>
      </w:r>
      <w:r>
        <w:rPr>
          <w:rFonts w:ascii="Times New Roman" w:hAnsi="Times New Roman" w:cs="Times New Roman"/>
          <w:b/>
          <w:bCs/>
          <w:color w:val="000000" w:themeColor="text1"/>
          <w:sz w:val="24"/>
          <w:szCs w:val="24"/>
          <w:lang w:val="es-ES"/>
        </w:rPr>
        <w:instrText xml:space="preserve"> TOC \h \z \c "Figura" </w:instrText>
      </w:r>
      <w:r>
        <w:rPr>
          <w:rFonts w:ascii="Times New Roman" w:hAnsi="Times New Roman" w:cs="Times New Roman"/>
          <w:b/>
          <w:bCs/>
          <w:color w:val="000000" w:themeColor="text1"/>
          <w:sz w:val="24"/>
          <w:szCs w:val="24"/>
          <w:lang w:val="es-ES"/>
        </w:rPr>
        <w:fldChar w:fldCharType="separate"/>
      </w:r>
      <w:hyperlink w:anchor="_Toc183903400" w:history="1">
        <w:r w:rsidR="006153D8" w:rsidRPr="006153D8">
          <w:rPr>
            <w:rStyle w:val="Hipervnculo"/>
            <w:rFonts w:ascii="Times New Roman" w:hAnsi="Times New Roman" w:cs="Times New Roman"/>
            <w:b/>
            <w:bCs/>
            <w:noProof/>
            <w:sz w:val="24"/>
            <w:szCs w:val="24"/>
          </w:rPr>
          <w:t xml:space="preserve">Figura 1  </w:t>
        </w:r>
        <w:r w:rsidR="006153D8" w:rsidRPr="006153D8">
          <w:rPr>
            <w:rStyle w:val="Hipervnculo"/>
            <w:rFonts w:ascii="Times New Roman" w:hAnsi="Times New Roman" w:cs="Times New Roman"/>
            <w:noProof/>
            <w:sz w:val="24"/>
            <w:szCs w:val="24"/>
          </w:rPr>
          <w:t>Exportaciones públicas y privadas</w:t>
        </w:r>
        <w:r w:rsidR="006153D8" w:rsidRPr="006153D8">
          <w:rPr>
            <w:rFonts w:ascii="Times New Roman" w:hAnsi="Times New Roman" w:cs="Times New Roman"/>
            <w:noProof/>
            <w:webHidden/>
            <w:sz w:val="24"/>
            <w:szCs w:val="24"/>
          </w:rPr>
          <w:tab/>
        </w:r>
        <w:r w:rsidR="006153D8" w:rsidRPr="006153D8">
          <w:rPr>
            <w:rFonts w:ascii="Times New Roman" w:hAnsi="Times New Roman" w:cs="Times New Roman"/>
            <w:noProof/>
            <w:webHidden/>
            <w:sz w:val="24"/>
            <w:szCs w:val="24"/>
          </w:rPr>
          <w:fldChar w:fldCharType="begin"/>
        </w:r>
        <w:r w:rsidR="006153D8" w:rsidRPr="006153D8">
          <w:rPr>
            <w:rFonts w:ascii="Times New Roman" w:hAnsi="Times New Roman" w:cs="Times New Roman"/>
            <w:noProof/>
            <w:webHidden/>
            <w:sz w:val="24"/>
            <w:szCs w:val="24"/>
          </w:rPr>
          <w:instrText xml:space="preserve"> PAGEREF _Toc183903400 \h </w:instrText>
        </w:r>
        <w:r w:rsidR="006153D8" w:rsidRPr="006153D8">
          <w:rPr>
            <w:rFonts w:ascii="Times New Roman" w:hAnsi="Times New Roman" w:cs="Times New Roman"/>
            <w:noProof/>
            <w:webHidden/>
            <w:sz w:val="24"/>
            <w:szCs w:val="24"/>
          </w:rPr>
        </w:r>
        <w:r w:rsidR="006153D8" w:rsidRPr="006153D8">
          <w:rPr>
            <w:rFonts w:ascii="Times New Roman" w:hAnsi="Times New Roman" w:cs="Times New Roman"/>
            <w:noProof/>
            <w:webHidden/>
            <w:sz w:val="24"/>
            <w:szCs w:val="24"/>
          </w:rPr>
          <w:fldChar w:fldCharType="separate"/>
        </w:r>
        <w:r w:rsidR="006153D8" w:rsidRPr="006153D8">
          <w:rPr>
            <w:rFonts w:ascii="Times New Roman" w:hAnsi="Times New Roman" w:cs="Times New Roman"/>
            <w:noProof/>
            <w:webHidden/>
            <w:sz w:val="24"/>
            <w:szCs w:val="24"/>
          </w:rPr>
          <w:t>6</w:t>
        </w:r>
        <w:r w:rsidR="006153D8" w:rsidRPr="006153D8">
          <w:rPr>
            <w:rFonts w:ascii="Times New Roman" w:hAnsi="Times New Roman" w:cs="Times New Roman"/>
            <w:noProof/>
            <w:webHidden/>
            <w:sz w:val="24"/>
            <w:szCs w:val="24"/>
          </w:rPr>
          <w:fldChar w:fldCharType="end"/>
        </w:r>
      </w:hyperlink>
    </w:p>
    <w:p w14:paraId="6EA20C88" w14:textId="02317A5B" w:rsidR="006153D8" w:rsidRDefault="006153D8">
      <w:pPr>
        <w:pStyle w:val="Tabladeilustraciones"/>
        <w:tabs>
          <w:tab w:val="right" w:leader="dot" w:pos="8827"/>
        </w:tabs>
        <w:rPr>
          <w:rFonts w:eastAsiaTheme="minorEastAsia"/>
          <w:noProof/>
          <w:sz w:val="24"/>
          <w:szCs w:val="24"/>
          <w:lang w:val="es-419" w:eastAsia="es-419"/>
        </w:rPr>
      </w:pPr>
      <w:hyperlink w:anchor="_Toc183903401" w:history="1">
        <w:r w:rsidRPr="000C7EBC">
          <w:rPr>
            <w:rStyle w:val="Hipervnculo"/>
            <w:rFonts w:ascii="Times New Roman" w:hAnsi="Times New Roman" w:cs="Times New Roman"/>
            <w:b/>
            <w:bCs/>
            <w:noProof/>
          </w:rPr>
          <w:t>Figura 2</w:t>
        </w:r>
        <w:r w:rsidRPr="000C7EBC">
          <w:rPr>
            <w:rStyle w:val="Hipervnculo"/>
            <w:rFonts w:ascii="Times New Roman" w:hAnsi="Times New Roman" w:cs="Times New Roman"/>
            <w:noProof/>
          </w:rPr>
          <w:t xml:space="preserve">  Actividad Económica enero - junio 2024</w:t>
        </w:r>
        <w:r>
          <w:rPr>
            <w:noProof/>
            <w:webHidden/>
          </w:rPr>
          <w:tab/>
        </w:r>
        <w:r>
          <w:rPr>
            <w:noProof/>
            <w:webHidden/>
          </w:rPr>
          <w:fldChar w:fldCharType="begin"/>
        </w:r>
        <w:r>
          <w:rPr>
            <w:noProof/>
            <w:webHidden/>
          </w:rPr>
          <w:instrText xml:space="preserve"> PAGEREF _Toc183903401 \h </w:instrText>
        </w:r>
        <w:r>
          <w:rPr>
            <w:noProof/>
            <w:webHidden/>
          </w:rPr>
        </w:r>
        <w:r>
          <w:rPr>
            <w:noProof/>
            <w:webHidden/>
          </w:rPr>
          <w:fldChar w:fldCharType="separate"/>
        </w:r>
        <w:r>
          <w:rPr>
            <w:noProof/>
            <w:webHidden/>
          </w:rPr>
          <w:t>7</w:t>
        </w:r>
        <w:r>
          <w:rPr>
            <w:noProof/>
            <w:webHidden/>
          </w:rPr>
          <w:fldChar w:fldCharType="end"/>
        </w:r>
      </w:hyperlink>
    </w:p>
    <w:p w14:paraId="59C7B73D" w14:textId="73AE132F" w:rsidR="006153D8" w:rsidRDefault="006153D8">
      <w:pPr>
        <w:pStyle w:val="Tabladeilustraciones"/>
        <w:tabs>
          <w:tab w:val="right" w:leader="dot" w:pos="8827"/>
        </w:tabs>
        <w:rPr>
          <w:rFonts w:eastAsiaTheme="minorEastAsia"/>
          <w:noProof/>
          <w:sz w:val="24"/>
          <w:szCs w:val="24"/>
          <w:lang w:val="es-419" w:eastAsia="es-419"/>
        </w:rPr>
      </w:pPr>
      <w:hyperlink w:anchor="_Toc183903402" w:history="1">
        <w:r w:rsidRPr="000C7EBC">
          <w:rPr>
            <w:rStyle w:val="Hipervnculo"/>
            <w:rFonts w:ascii="Times New Roman" w:hAnsi="Times New Roman" w:cs="Times New Roman"/>
            <w:b/>
            <w:bCs/>
            <w:noProof/>
          </w:rPr>
          <w:t>Figura 3</w:t>
        </w:r>
        <w:r w:rsidRPr="000C7EBC">
          <w:rPr>
            <w:rStyle w:val="Hipervnculo"/>
            <w:rFonts w:ascii="Times New Roman" w:hAnsi="Times New Roman" w:cs="Times New Roman"/>
            <w:noProof/>
          </w:rPr>
          <w:t xml:space="preserve">  Principales productos No Tradicionales (Expresados en millones de dólares)</w:t>
        </w:r>
        <w:r>
          <w:rPr>
            <w:noProof/>
            <w:webHidden/>
          </w:rPr>
          <w:tab/>
        </w:r>
        <w:r>
          <w:rPr>
            <w:noProof/>
            <w:webHidden/>
          </w:rPr>
          <w:fldChar w:fldCharType="begin"/>
        </w:r>
        <w:r>
          <w:rPr>
            <w:noProof/>
            <w:webHidden/>
          </w:rPr>
          <w:instrText xml:space="preserve"> PAGEREF _Toc183903402 \h </w:instrText>
        </w:r>
        <w:r>
          <w:rPr>
            <w:noProof/>
            <w:webHidden/>
          </w:rPr>
        </w:r>
        <w:r>
          <w:rPr>
            <w:noProof/>
            <w:webHidden/>
          </w:rPr>
          <w:fldChar w:fldCharType="separate"/>
        </w:r>
        <w:r>
          <w:rPr>
            <w:noProof/>
            <w:webHidden/>
          </w:rPr>
          <w:t>10</w:t>
        </w:r>
        <w:r>
          <w:rPr>
            <w:noProof/>
            <w:webHidden/>
          </w:rPr>
          <w:fldChar w:fldCharType="end"/>
        </w:r>
      </w:hyperlink>
    </w:p>
    <w:p w14:paraId="5DCD867C" w14:textId="53CE497E" w:rsidR="006153D8" w:rsidRDefault="006153D8">
      <w:pPr>
        <w:pStyle w:val="Tabladeilustraciones"/>
        <w:tabs>
          <w:tab w:val="right" w:leader="dot" w:pos="8827"/>
        </w:tabs>
        <w:rPr>
          <w:rFonts w:eastAsiaTheme="minorEastAsia"/>
          <w:noProof/>
          <w:sz w:val="24"/>
          <w:szCs w:val="24"/>
          <w:lang w:val="es-419" w:eastAsia="es-419"/>
        </w:rPr>
      </w:pPr>
      <w:hyperlink w:anchor="_Toc183903403" w:history="1">
        <w:r w:rsidRPr="000C7EBC">
          <w:rPr>
            <w:rStyle w:val="Hipervnculo"/>
            <w:rFonts w:ascii="Times New Roman" w:hAnsi="Times New Roman" w:cs="Times New Roman"/>
            <w:b/>
            <w:bCs/>
            <w:noProof/>
          </w:rPr>
          <w:t>Figura 4</w:t>
        </w:r>
        <w:r w:rsidRPr="000C7EBC">
          <w:rPr>
            <w:rStyle w:val="Hipervnculo"/>
            <w:rFonts w:ascii="Times New Roman" w:hAnsi="Times New Roman" w:cs="Times New Roman"/>
            <w:noProof/>
          </w:rPr>
          <w:t xml:space="preserve">  ¿Qué es la minería de datos?</w:t>
        </w:r>
        <w:r>
          <w:rPr>
            <w:noProof/>
            <w:webHidden/>
          </w:rPr>
          <w:tab/>
        </w:r>
        <w:r>
          <w:rPr>
            <w:noProof/>
            <w:webHidden/>
          </w:rPr>
          <w:fldChar w:fldCharType="begin"/>
        </w:r>
        <w:r>
          <w:rPr>
            <w:noProof/>
            <w:webHidden/>
          </w:rPr>
          <w:instrText xml:space="preserve"> PAGEREF _Toc183903403 \h </w:instrText>
        </w:r>
        <w:r>
          <w:rPr>
            <w:noProof/>
            <w:webHidden/>
          </w:rPr>
        </w:r>
        <w:r>
          <w:rPr>
            <w:noProof/>
            <w:webHidden/>
          </w:rPr>
          <w:fldChar w:fldCharType="separate"/>
        </w:r>
        <w:r>
          <w:rPr>
            <w:noProof/>
            <w:webHidden/>
          </w:rPr>
          <w:t>12</w:t>
        </w:r>
        <w:r>
          <w:rPr>
            <w:noProof/>
            <w:webHidden/>
          </w:rPr>
          <w:fldChar w:fldCharType="end"/>
        </w:r>
      </w:hyperlink>
    </w:p>
    <w:p w14:paraId="30AD2F65" w14:textId="5673A584" w:rsidR="006153D8" w:rsidRDefault="006153D8">
      <w:pPr>
        <w:pStyle w:val="Tabladeilustraciones"/>
        <w:tabs>
          <w:tab w:val="right" w:leader="dot" w:pos="8827"/>
        </w:tabs>
        <w:rPr>
          <w:rFonts w:eastAsiaTheme="minorEastAsia"/>
          <w:noProof/>
          <w:sz w:val="24"/>
          <w:szCs w:val="24"/>
          <w:lang w:val="es-419" w:eastAsia="es-419"/>
        </w:rPr>
      </w:pPr>
      <w:hyperlink w:anchor="_Toc183903404" w:history="1">
        <w:r w:rsidRPr="000C7EBC">
          <w:rPr>
            <w:rStyle w:val="Hipervnculo"/>
            <w:rFonts w:ascii="Times New Roman" w:hAnsi="Times New Roman" w:cs="Times New Roman"/>
            <w:b/>
            <w:bCs/>
            <w:noProof/>
          </w:rPr>
          <w:t>Figura 5</w:t>
        </w:r>
        <w:r w:rsidRPr="000C7EBC">
          <w:rPr>
            <w:rStyle w:val="Hipervnculo"/>
            <w:rFonts w:ascii="Times New Roman" w:hAnsi="Times New Roman" w:cs="Times New Roman"/>
            <w:noProof/>
          </w:rPr>
          <w:t xml:space="preserve">  Machine learning</w:t>
        </w:r>
        <w:r>
          <w:rPr>
            <w:noProof/>
            <w:webHidden/>
          </w:rPr>
          <w:tab/>
        </w:r>
        <w:r>
          <w:rPr>
            <w:noProof/>
            <w:webHidden/>
          </w:rPr>
          <w:fldChar w:fldCharType="begin"/>
        </w:r>
        <w:r>
          <w:rPr>
            <w:noProof/>
            <w:webHidden/>
          </w:rPr>
          <w:instrText xml:space="preserve"> PAGEREF _Toc183903404 \h </w:instrText>
        </w:r>
        <w:r>
          <w:rPr>
            <w:noProof/>
            <w:webHidden/>
          </w:rPr>
        </w:r>
        <w:r>
          <w:rPr>
            <w:noProof/>
            <w:webHidden/>
          </w:rPr>
          <w:fldChar w:fldCharType="separate"/>
        </w:r>
        <w:r>
          <w:rPr>
            <w:noProof/>
            <w:webHidden/>
          </w:rPr>
          <w:t>12</w:t>
        </w:r>
        <w:r>
          <w:rPr>
            <w:noProof/>
            <w:webHidden/>
          </w:rPr>
          <w:fldChar w:fldCharType="end"/>
        </w:r>
      </w:hyperlink>
    </w:p>
    <w:p w14:paraId="7F000231" w14:textId="10B49E19" w:rsidR="006153D8" w:rsidRDefault="006153D8">
      <w:pPr>
        <w:pStyle w:val="Tabladeilustraciones"/>
        <w:tabs>
          <w:tab w:val="right" w:leader="dot" w:pos="8827"/>
        </w:tabs>
        <w:rPr>
          <w:rFonts w:eastAsiaTheme="minorEastAsia"/>
          <w:noProof/>
          <w:sz w:val="24"/>
          <w:szCs w:val="24"/>
          <w:lang w:val="es-419" w:eastAsia="es-419"/>
        </w:rPr>
      </w:pPr>
      <w:hyperlink w:anchor="_Toc183903405" w:history="1">
        <w:r w:rsidRPr="000C7EBC">
          <w:rPr>
            <w:rStyle w:val="Hipervnculo"/>
            <w:rFonts w:ascii="Times New Roman" w:hAnsi="Times New Roman" w:cs="Times New Roman"/>
            <w:b/>
            <w:bCs/>
            <w:noProof/>
          </w:rPr>
          <w:t>Figura 6</w:t>
        </w:r>
        <w:r w:rsidRPr="000C7EBC">
          <w:rPr>
            <w:rStyle w:val="Hipervnculo"/>
            <w:rFonts w:ascii="Times New Roman" w:hAnsi="Times New Roman" w:cs="Times New Roman"/>
            <w:noProof/>
          </w:rPr>
          <w:t xml:space="preserve">  Antes y despues de aplicar K-means</w:t>
        </w:r>
        <w:r>
          <w:rPr>
            <w:noProof/>
            <w:webHidden/>
          </w:rPr>
          <w:tab/>
        </w:r>
        <w:r>
          <w:rPr>
            <w:noProof/>
            <w:webHidden/>
          </w:rPr>
          <w:fldChar w:fldCharType="begin"/>
        </w:r>
        <w:r>
          <w:rPr>
            <w:noProof/>
            <w:webHidden/>
          </w:rPr>
          <w:instrText xml:space="preserve"> PAGEREF _Toc183903405 \h </w:instrText>
        </w:r>
        <w:r>
          <w:rPr>
            <w:noProof/>
            <w:webHidden/>
          </w:rPr>
        </w:r>
        <w:r>
          <w:rPr>
            <w:noProof/>
            <w:webHidden/>
          </w:rPr>
          <w:fldChar w:fldCharType="separate"/>
        </w:r>
        <w:r>
          <w:rPr>
            <w:noProof/>
            <w:webHidden/>
          </w:rPr>
          <w:t>18</w:t>
        </w:r>
        <w:r>
          <w:rPr>
            <w:noProof/>
            <w:webHidden/>
          </w:rPr>
          <w:fldChar w:fldCharType="end"/>
        </w:r>
      </w:hyperlink>
    </w:p>
    <w:p w14:paraId="3E60FD19" w14:textId="7B6EF73F" w:rsidR="006153D8" w:rsidRDefault="006153D8">
      <w:pPr>
        <w:pStyle w:val="Tabladeilustraciones"/>
        <w:tabs>
          <w:tab w:val="right" w:leader="dot" w:pos="8827"/>
        </w:tabs>
        <w:rPr>
          <w:rFonts w:eastAsiaTheme="minorEastAsia"/>
          <w:noProof/>
          <w:sz w:val="24"/>
          <w:szCs w:val="24"/>
          <w:lang w:val="es-419" w:eastAsia="es-419"/>
        </w:rPr>
      </w:pPr>
      <w:hyperlink w:anchor="_Toc183903406" w:history="1">
        <w:r w:rsidRPr="000C7EBC">
          <w:rPr>
            <w:rStyle w:val="Hipervnculo"/>
            <w:rFonts w:ascii="Times New Roman" w:hAnsi="Times New Roman" w:cs="Times New Roman"/>
            <w:b/>
            <w:bCs/>
            <w:noProof/>
          </w:rPr>
          <w:t>Figura 7</w:t>
        </w:r>
        <w:r w:rsidRPr="000C7EBC">
          <w:rPr>
            <w:rStyle w:val="Hipervnculo"/>
            <w:rFonts w:ascii="Times New Roman" w:hAnsi="Times New Roman" w:cs="Times New Roman"/>
            <w:noProof/>
          </w:rPr>
          <w:t xml:space="preserve">  Método del codo</w:t>
        </w:r>
        <w:r>
          <w:rPr>
            <w:noProof/>
            <w:webHidden/>
          </w:rPr>
          <w:tab/>
        </w:r>
        <w:r>
          <w:rPr>
            <w:noProof/>
            <w:webHidden/>
          </w:rPr>
          <w:fldChar w:fldCharType="begin"/>
        </w:r>
        <w:r>
          <w:rPr>
            <w:noProof/>
            <w:webHidden/>
          </w:rPr>
          <w:instrText xml:space="preserve"> PAGEREF _Toc183903406 \h </w:instrText>
        </w:r>
        <w:r>
          <w:rPr>
            <w:noProof/>
            <w:webHidden/>
          </w:rPr>
        </w:r>
        <w:r>
          <w:rPr>
            <w:noProof/>
            <w:webHidden/>
          </w:rPr>
          <w:fldChar w:fldCharType="separate"/>
        </w:r>
        <w:r>
          <w:rPr>
            <w:noProof/>
            <w:webHidden/>
          </w:rPr>
          <w:t>19</w:t>
        </w:r>
        <w:r>
          <w:rPr>
            <w:noProof/>
            <w:webHidden/>
          </w:rPr>
          <w:fldChar w:fldCharType="end"/>
        </w:r>
      </w:hyperlink>
    </w:p>
    <w:p w14:paraId="29DA861E" w14:textId="03150C2C" w:rsidR="006153D8" w:rsidRDefault="006153D8">
      <w:pPr>
        <w:pStyle w:val="Tabladeilustraciones"/>
        <w:tabs>
          <w:tab w:val="right" w:leader="dot" w:pos="8827"/>
        </w:tabs>
        <w:rPr>
          <w:rFonts w:eastAsiaTheme="minorEastAsia"/>
          <w:noProof/>
          <w:sz w:val="24"/>
          <w:szCs w:val="24"/>
          <w:lang w:val="es-419" w:eastAsia="es-419"/>
        </w:rPr>
      </w:pPr>
      <w:hyperlink w:anchor="_Toc183903407" w:history="1">
        <w:r w:rsidRPr="000C7EBC">
          <w:rPr>
            <w:rStyle w:val="Hipervnculo"/>
            <w:rFonts w:ascii="Times New Roman" w:hAnsi="Times New Roman" w:cs="Times New Roman"/>
            <w:b/>
            <w:bCs/>
            <w:noProof/>
          </w:rPr>
          <w:t>Figura 8</w:t>
        </w:r>
        <w:r w:rsidRPr="000C7EBC">
          <w:rPr>
            <w:rStyle w:val="Hipervnculo"/>
            <w:rFonts w:ascii="Times New Roman" w:hAnsi="Times New Roman" w:cs="Times New Roman"/>
            <w:noProof/>
          </w:rPr>
          <w:t xml:space="preserve">  Ítems y transacciones</w:t>
        </w:r>
        <w:r>
          <w:rPr>
            <w:noProof/>
            <w:webHidden/>
          </w:rPr>
          <w:tab/>
        </w:r>
        <w:r>
          <w:rPr>
            <w:noProof/>
            <w:webHidden/>
          </w:rPr>
          <w:fldChar w:fldCharType="begin"/>
        </w:r>
        <w:r>
          <w:rPr>
            <w:noProof/>
            <w:webHidden/>
          </w:rPr>
          <w:instrText xml:space="preserve"> PAGEREF _Toc183903407 \h </w:instrText>
        </w:r>
        <w:r>
          <w:rPr>
            <w:noProof/>
            <w:webHidden/>
          </w:rPr>
        </w:r>
        <w:r>
          <w:rPr>
            <w:noProof/>
            <w:webHidden/>
          </w:rPr>
          <w:fldChar w:fldCharType="separate"/>
        </w:r>
        <w:r>
          <w:rPr>
            <w:noProof/>
            <w:webHidden/>
          </w:rPr>
          <w:t>23</w:t>
        </w:r>
        <w:r>
          <w:rPr>
            <w:noProof/>
            <w:webHidden/>
          </w:rPr>
          <w:fldChar w:fldCharType="end"/>
        </w:r>
      </w:hyperlink>
    </w:p>
    <w:p w14:paraId="3F58052A" w14:textId="7423A071" w:rsidR="006153D8" w:rsidRDefault="006153D8">
      <w:pPr>
        <w:pStyle w:val="Tabladeilustraciones"/>
        <w:tabs>
          <w:tab w:val="right" w:leader="dot" w:pos="8827"/>
        </w:tabs>
        <w:rPr>
          <w:rFonts w:eastAsiaTheme="minorEastAsia"/>
          <w:noProof/>
          <w:sz w:val="24"/>
          <w:szCs w:val="24"/>
          <w:lang w:val="es-419" w:eastAsia="es-419"/>
        </w:rPr>
      </w:pPr>
      <w:hyperlink w:anchor="_Toc183903408" w:history="1">
        <w:r w:rsidRPr="000C7EBC">
          <w:rPr>
            <w:rStyle w:val="Hipervnculo"/>
            <w:rFonts w:ascii="Times New Roman" w:hAnsi="Times New Roman" w:cs="Times New Roman"/>
            <w:b/>
            <w:bCs/>
            <w:noProof/>
          </w:rPr>
          <w:t>Figura 9</w:t>
        </w:r>
        <w:r w:rsidRPr="000C7EBC">
          <w:rPr>
            <w:rStyle w:val="Hipervnculo"/>
            <w:rFonts w:ascii="Times New Roman" w:hAnsi="Times New Roman" w:cs="Times New Roman"/>
            <w:noProof/>
          </w:rPr>
          <w:t xml:space="preserve">  Visualización de tipos de datos del dataset</w:t>
        </w:r>
        <w:r>
          <w:rPr>
            <w:noProof/>
            <w:webHidden/>
          </w:rPr>
          <w:tab/>
        </w:r>
        <w:r>
          <w:rPr>
            <w:noProof/>
            <w:webHidden/>
          </w:rPr>
          <w:fldChar w:fldCharType="begin"/>
        </w:r>
        <w:r>
          <w:rPr>
            <w:noProof/>
            <w:webHidden/>
          </w:rPr>
          <w:instrText xml:space="preserve"> PAGEREF _Toc183903408 \h </w:instrText>
        </w:r>
        <w:r>
          <w:rPr>
            <w:noProof/>
            <w:webHidden/>
          </w:rPr>
        </w:r>
        <w:r>
          <w:rPr>
            <w:noProof/>
            <w:webHidden/>
          </w:rPr>
          <w:fldChar w:fldCharType="separate"/>
        </w:r>
        <w:r>
          <w:rPr>
            <w:noProof/>
            <w:webHidden/>
          </w:rPr>
          <w:t>31</w:t>
        </w:r>
        <w:r>
          <w:rPr>
            <w:noProof/>
            <w:webHidden/>
          </w:rPr>
          <w:fldChar w:fldCharType="end"/>
        </w:r>
      </w:hyperlink>
    </w:p>
    <w:p w14:paraId="2ECAF50D" w14:textId="3735D073" w:rsidR="006153D8" w:rsidRDefault="006153D8">
      <w:pPr>
        <w:pStyle w:val="Tabladeilustraciones"/>
        <w:tabs>
          <w:tab w:val="right" w:leader="dot" w:pos="8827"/>
        </w:tabs>
        <w:rPr>
          <w:rFonts w:eastAsiaTheme="minorEastAsia"/>
          <w:noProof/>
          <w:sz w:val="24"/>
          <w:szCs w:val="24"/>
          <w:lang w:val="es-419" w:eastAsia="es-419"/>
        </w:rPr>
      </w:pPr>
      <w:hyperlink w:anchor="_Toc183903409" w:history="1">
        <w:r w:rsidRPr="000C7EBC">
          <w:rPr>
            <w:rStyle w:val="Hipervnculo"/>
            <w:rFonts w:ascii="Times New Roman" w:hAnsi="Times New Roman" w:cs="Times New Roman"/>
            <w:b/>
            <w:bCs/>
            <w:noProof/>
          </w:rPr>
          <w:t>Figura 10</w:t>
        </w:r>
        <w:r w:rsidRPr="000C7EBC">
          <w:rPr>
            <w:rStyle w:val="Hipervnculo"/>
            <w:rFonts w:ascii="Times New Roman" w:hAnsi="Times New Roman" w:cs="Times New Roman"/>
            <w:noProof/>
          </w:rPr>
          <w:t xml:space="preserve">  Visualización de valores nulos</w:t>
        </w:r>
        <w:r>
          <w:rPr>
            <w:noProof/>
            <w:webHidden/>
          </w:rPr>
          <w:tab/>
        </w:r>
        <w:r>
          <w:rPr>
            <w:noProof/>
            <w:webHidden/>
          </w:rPr>
          <w:fldChar w:fldCharType="begin"/>
        </w:r>
        <w:r>
          <w:rPr>
            <w:noProof/>
            <w:webHidden/>
          </w:rPr>
          <w:instrText xml:space="preserve"> PAGEREF _Toc183903409 \h </w:instrText>
        </w:r>
        <w:r>
          <w:rPr>
            <w:noProof/>
            <w:webHidden/>
          </w:rPr>
        </w:r>
        <w:r>
          <w:rPr>
            <w:noProof/>
            <w:webHidden/>
          </w:rPr>
          <w:fldChar w:fldCharType="separate"/>
        </w:r>
        <w:r>
          <w:rPr>
            <w:noProof/>
            <w:webHidden/>
          </w:rPr>
          <w:t>31</w:t>
        </w:r>
        <w:r>
          <w:rPr>
            <w:noProof/>
            <w:webHidden/>
          </w:rPr>
          <w:fldChar w:fldCharType="end"/>
        </w:r>
      </w:hyperlink>
    </w:p>
    <w:p w14:paraId="3B27B091" w14:textId="26155EE4" w:rsidR="006153D8" w:rsidRDefault="006153D8">
      <w:pPr>
        <w:pStyle w:val="Tabladeilustraciones"/>
        <w:tabs>
          <w:tab w:val="right" w:leader="dot" w:pos="8827"/>
        </w:tabs>
        <w:rPr>
          <w:rFonts w:eastAsiaTheme="minorEastAsia"/>
          <w:noProof/>
          <w:sz w:val="24"/>
          <w:szCs w:val="24"/>
          <w:lang w:val="es-419" w:eastAsia="es-419"/>
        </w:rPr>
      </w:pPr>
      <w:hyperlink w:anchor="_Toc183903410" w:history="1">
        <w:r w:rsidRPr="000C7EBC">
          <w:rPr>
            <w:rStyle w:val="Hipervnculo"/>
            <w:rFonts w:ascii="Times New Roman" w:hAnsi="Times New Roman" w:cs="Times New Roman"/>
            <w:b/>
            <w:bCs/>
            <w:noProof/>
          </w:rPr>
          <w:t>Figura 11</w:t>
        </w:r>
        <w:r w:rsidRPr="000C7EBC">
          <w:rPr>
            <w:rStyle w:val="Hipervnculo"/>
            <w:rFonts w:ascii="Times New Roman" w:hAnsi="Times New Roman" w:cs="Times New Roman"/>
            <w:noProof/>
          </w:rPr>
          <w:t xml:space="preserve">  Visualización de fila [9451] corrupta</w:t>
        </w:r>
        <w:r>
          <w:rPr>
            <w:noProof/>
            <w:webHidden/>
          </w:rPr>
          <w:tab/>
        </w:r>
        <w:r>
          <w:rPr>
            <w:noProof/>
            <w:webHidden/>
          </w:rPr>
          <w:fldChar w:fldCharType="begin"/>
        </w:r>
        <w:r>
          <w:rPr>
            <w:noProof/>
            <w:webHidden/>
          </w:rPr>
          <w:instrText xml:space="preserve"> PAGEREF _Toc183903410 \h </w:instrText>
        </w:r>
        <w:r>
          <w:rPr>
            <w:noProof/>
            <w:webHidden/>
          </w:rPr>
        </w:r>
        <w:r>
          <w:rPr>
            <w:noProof/>
            <w:webHidden/>
          </w:rPr>
          <w:fldChar w:fldCharType="separate"/>
        </w:r>
        <w:r>
          <w:rPr>
            <w:noProof/>
            <w:webHidden/>
          </w:rPr>
          <w:t>32</w:t>
        </w:r>
        <w:r>
          <w:rPr>
            <w:noProof/>
            <w:webHidden/>
          </w:rPr>
          <w:fldChar w:fldCharType="end"/>
        </w:r>
      </w:hyperlink>
    </w:p>
    <w:p w14:paraId="7CAD7108" w14:textId="28D86DED" w:rsidR="006153D8" w:rsidRDefault="006153D8">
      <w:pPr>
        <w:pStyle w:val="Tabladeilustraciones"/>
        <w:tabs>
          <w:tab w:val="right" w:leader="dot" w:pos="8827"/>
        </w:tabs>
        <w:rPr>
          <w:rFonts w:eastAsiaTheme="minorEastAsia"/>
          <w:noProof/>
          <w:sz w:val="24"/>
          <w:szCs w:val="24"/>
          <w:lang w:val="es-419" w:eastAsia="es-419"/>
        </w:rPr>
      </w:pPr>
      <w:hyperlink w:anchor="_Toc183903411" w:history="1">
        <w:r w:rsidRPr="000C7EBC">
          <w:rPr>
            <w:rStyle w:val="Hipervnculo"/>
            <w:rFonts w:ascii="Times New Roman" w:hAnsi="Times New Roman" w:cs="Times New Roman"/>
            <w:b/>
            <w:bCs/>
            <w:noProof/>
          </w:rPr>
          <w:t>Figura 12</w:t>
        </w:r>
        <w:r w:rsidRPr="000C7EBC">
          <w:rPr>
            <w:rStyle w:val="Hipervnculo"/>
            <w:rFonts w:ascii="Times New Roman" w:hAnsi="Times New Roman" w:cs="Times New Roman"/>
            <w:noProof/>
          </w:rPr>
          <w:t xml:space="preserve">  Visualización de fila [9451] corregida</w:t>
        </w:r>
        <w:r>
          <w:rPr>
            <w:noProof/>
            <w:webHidden/>
          </w:rPr>
          <w:tab/>
        </w:r>
        <w:r>
          <w:rPr>
            <w:noProof/>
            <w:webHidden/>
          </w:rPr>
          <w:fldChar w:fldCharType="begin"/>
        </w:r>
        <w:r>
          <w:rPr>
            <w:noProof/>
            <w:webHidden/>
          </w:rPr>
          <w:instrText xml:space="preserve"> PAGEREF _Toc183903411 \h </w:instrText>
        </w:r>
        <w:r>
          <w:rPr>
            <w:noProof/>
            <w:webHidden/>
          </w:rPr>
        </w:r>
        <w:r>
          <w:rPr>
            <w:noProof/>
            <w:webHidden/>
          </w:rPr>
          <w:fldChar w:fldCharType="separate"/>
        </w:r>
        <w:r>
          <w:rPr>
            <w:noProof/>
            <w:webHidden/>
          </w:rPr>
          <w:t>32</w:t>
        </w:r>
        <w:r>
          <w:rPr>
            <w:noProof/>
            <w:webHidden/>
          </w:rPr>
          <w:fldChar w:fldCharType="end"/>
        </w:r>
      </w:hyperlink>
    </w:p>
    <w:p w14:paraId="24D62F40" w14:textId="60B3BB3F" w:rsidR="006153D8" w:rsidRDefault="006153D8">
      <w:pPr>
        <w:pStyle w:val="Tabladeilustraciones"/>
        <w:tabs>
          <w:tab w:val="right" w:leader="dot" w:pos="8827"/>
        </w:tabs>
        <w:rPr>
          <w:rFonts w:eastAsiaTheme="minorEastAsia"/>
          <w:noProof/>
          <w:sz w:val="24"/>
          <w:szCs w:val="24"/>
          <w:lang w:val="es-419" w:eastAsia="es-419"/>
        </w:rPr>
      </w:pPr>
      <w:hyperlink w:anchor="_Toc183903412" w:history="1">
        <w:r w:rsidRPr="000C7EBC">
          <w:rPr>
            <w:rStyle w:val="Hipervnculo"/>
            <w:rFonts w:ascii="Times New Roman" w:hAnsi="Times New Roman" w:cs="Times New Roman"/>
            <w:b/>
            <w:bCs/>
            <w:noProof/>
          </w:rPr>
          <w:t>Figura 13</w:t>
        </w:r>
        <w:r w:rsidRPr="000C7EBC">
          <w:rPr>
            <w:rStyle w:val="Hipervnculo"/>
            <w:rFonts w:ascii="Times New Roman" w:hAnsi="Times New Roman" w:cs="Times New Roman"/>
            <w:noProof/>
          </w:rPr>
          <w:t xml:space="preserve">  Histograma de distribuciones sesgadas</w:t>
        </w:r>
        <w:r>
          <w:rPr>
            <w:noProof/>
            <w:webHidden/>
          </w:rPr>
          <w:tab/>
        </w:r>
        <w:r>
          <w:rPr>
            <w:noProof/>
            <w:webHidden/>
          </w:rPr>
          <w:fldChar w:fldCharType="begin"/>
        </w:r>
        <w:r>
          <w:rPr>
            <w:noProof/>
            <w:webHidden/>
          </w:rPr>
          <w:instrText xml:space="preserve"> PAGEREF _Toc183903412 \h </w:instrText>
        </w:r>
        <w:r>
          <w:rPr>
            <w:noProof/>
            <w:webHidden/>
          </w:rPr>
        </w:r>
        <w:r>
          <w:rPr>
            <w:noProof/>
            <w:webHidden/>
          </w:rPr>
          <w:fldChar w:fldCharType="separate"/>
        </w:r>
        <w:r>
          <w:rPr>
            <w:noProof/>
            <w:webHidden/>
          </w:rPr>
          <w:t>33</w:t>
        </w:r>
        <w:r>
          <w:rPr>
            <w:noProof/>
            <w:webHidden/>
          </w:rPr>
          <w:fldChar w:fldCharType="end"/>
        </w:r>
      </w:hyperlink>
    </w:p>
    <w:p w14:paraId="47DF8117" w14:textId="1F906890" w:rsidR="006153D8" w:rsidRDefault="006153D8">
      <w:pPr>
        <w:pStyle w:val="Tabladeilustraciones"/>
        <w:tabs>
          <w:tab w:val="right" w:leader="dot" w:pos="8827"/>
        </w:tabs>
        <w:rPr>
          <w:rFonts w:eastAsiaTheme="minorEastAsia"/>
          <w:noProof/>
          <w:sz w:val="24"/>
          <w:szCs w:val="24"/>
          <w:lang w:val="es-419" w:eastAsia="es-419"/>
        </w:rPr>
      </w:pPr>
      <w:hyperlink w:anchor="_Toc183903413" w:history="1">
        <w:r w:rsidRPr="000C7EBC">
          <w:rPr>
            <w:rStyle w:val="Hipervnculo"/>
            <w:rFonts w:ascii="Times New Roman" w:hAnsi="Times New Roman" w:cs="Times New Roman"/>
            <w:b/>
            <w:bCs/>
            <w:noProof/>
          </w:rPr>
          <w:t>Figura 14</w:t>
        </w:r>
        <w:r w:rsidRPr="000C7EBC">
          <w:rPr>
            <w:rStyle w:val="Hipervnculo"/>
            <w:rFonts w:ascii="Times New Roman" w:hAnsi="Times New Roman" w:cs="Times New Roman"/>
            <w:noProof/>
          </w:rPr>
          <w:t xml:space="preserve">  Matriz de Correlación</w:t>
        </w:r>
        <w:r>
          <w:rPr>
            <w:noProof/>
            <w:webHidden/>
          </w:rPr>
          <w:tab/>
        </w:r>
        <w:r>
          <w:rPr>
            <w:noProof/>
            <w:webHidden/>
          </w:rPr>
          <w:fldChar w:fldCharType="begin"/>
        </w:r>
        <w:r>
          <w:rPr>
            <w:noProof/>
            <w:webHidden/>
          </w:rPr>
          <w:instrText xml:space="preserve"> PAGEREF _Toc183903413 \h </w:instrText>
        </w:r>
        <w:r>
          <w:rPr>
            <w:noProof/>
            <w:webHidden/>
          </w:rPr>
        </w:r>
        <w:r>
          <w:rPr>
            <w:noProof/>
            <w:webHidden/>
          </w:rPr>
          <w:fldChar w:fldCharType="separate"/>
        </w:r>
        <w:r>
          <w:rPr>
            <w:noProof/>
            <w:webHidden/>
          </w:rPr>
          <w:t>34</w:t>
        </w:r>
        <w:r>
          <w:rPr>
            <w:noProof/>
            <w:webHidden/>
          </w:rPr>
          <w:fldChar w:fldCharType="end"/>
        </w:r>
      </w:hyperlink>
    </w:p>
    <w:p w14:paraId="64683D33" w14:textId="037D40A5" w:rsidR="006153D8" w:rsidRDefault="006153D8">
      <w:pPr>
        <w:pStyle w:val="Tabladeilustraciones"/>
        <w:tabs>
          <w:tab w:val="right" w:leader="dot" w:pos="8827"/>
        </w:tabs>
        <w:rPr>
          <w:rFonts w:eastAsiaTheme="minorEastAsia"/>
          <w:noProof/>
          <w:sz w:val="24"/>
          <w:szCs w:val="24"/>
          <w:lang w:val="es-419" w:eastAsia="es-419"/>
        </w:rPr>
      </w:pPr>
      <w:hyperlink w:anchor="_Toc183903414" w:history="1">
        <w:r w:rsidRPr="000C7EBC">
          <w:rPr>
            <w:rStyle w:val="Hipervnculo"/>
            <w:rFonts w:ascii="Times New Roman" w:hAnsi="Times New Roman" w:cs="Times New Roman"/>
            <w:b/>
            <w:bCs/>
            <w:noProof/>
          </w:rPr>
          <w:t>Figura 15</w:t>
        </w:r>
        <w:r w:rsidRPr="000C7EBC">
          <w:rPr>
            <w:rStyle w:val="Hipervnculo"/>
            <w:rFonts w:ascii="Times New Roman" w:hAnsi="Times New Roman" w:cs="Times New Roman"/>
            <w:noProof/>
          </w:rPr>
          <w:t xml:space="preserve">  Varianza acumulada PCA</w:t>
        </w:r>
        <w:r>
          <w:rPr>
            <w:noProof/>
            <w:webHidden/>
          </w:rPr>
          <w:tab/>
        </w:r>
        <w:r>
          <w:rPr>
            <w:noProof/>
            <w:webHidden/>
          </w:rPr>
          <w:fldChar w:fldCharType="begin"/>
        </w:r>
        <w:r>
          <w:rPr>
            <w:noProof/>
            <w:webHidden/>
          </w:rPr>
          <w:instrText xml:space="preserve"> PAGEREF _Toc183903414 \h </w:instrText>
        </w:r>
        <w:r>
          <w:rPr>
            <w:noProof/>
            <w:webHidden/>
          </w:rPr>
        </w:r>
        <w:r>
          <w:rPr>
            <w:noProof/>
            <w:webHidden/>
          </w:rPr>
          <w:fldChar w:fldCharType="separate"/>
        </w:r>
        <w:r>
          <w:rPr>
            <w:noProof/>
            <w:webHidden/>
          </w:rPr>
          <w:t>35</w:t>
        </w:r>
        <w:r>
          <w:rPr>
            <w:noProof/>
            <w:webHidden/>
          </w:rPr>
          <w:fldChar w:fldCharType="end"/>
        </w:r>
      </w:hyperlink>
    </w:p>
    <w:p w14:paraId="0E00B24F" w14:textId="077413E7" w:rsidR="006153D8" w:rsidRDefault="006153D8">
      <w:pPr>
        <w:pStyle w:val="Tabladeilustraciones"/>
        <w:tabs>
          <w:tab w:val="right" w:leader="dot" w:pos="8827"/>
        </w:tabs>
        <w:rPr>
          <w:rFonts w:eastAsiaTheme="minorEastAsia"/>
          <w:noProof/>
          <w:sz w:val="24"/>
          <w:szCs w:val="24"/>
          <w:lang w:val="es-419" w:eastAsia="es-419"/>
        </w:rPr>
      </w:pPr>
      <w:hyperlink w:anchor="_Toc183903415" w:history="1">
        <w:r w:rsidRPr="000C7EBC">
          <w:rPr>
            <w:rStyle w:val="Hipervnculo"/>
            <w:rFonts w:ascii="Times New Roman" w:hAnsi="Times New Roman" w:cs="Times New Roman"/>
            <w:b/>
            <w:bCs/>
            <w:noProof/>
          </w:rPr>
          <w:t>Figura 16</w:t>
        </w:r>
        <w:r w:rsidRPr="000C7EBC">
          <w:rPr>
            <w:rStyle w:val="Hipervnculo"/>
            <w:rFonts w:ascii="Times New Roman" w:hAnsi="Times New Roman" w:cs="Times New Roman"/>
            <w:noProof/>
          </w:rPr>
          <w:t xml:space="preserve">  Método del codo de la data final</w:t>
        </w:r>
        <w:r>
          <w:rPr>
            <w:noProof/>
            <w:webHidden/>
          </w:rPr>
          <w:tab/>
        </w:r>
        <w:r>
          <w:rPr>
            <w:noProof/>
            <w:webHidden/>
          </w:rPr>
          <w:fldChar w:fldCharType="begin"/>
        </w:r>
        <w:r>
          <w:rPr>
            <w:noProof/>
            <w:webHidden/>
          </w:rPr>
          <w:instrText xml:space="preserve"> PAGEREF _Toc183903415 \h </w:instrText>
        </w:r>
        <w:r>
          <w:rPr>
            <w:noProof/>
            <w:webHidden/>
          </w:rPr>
        </w:r>
        <w:r>
          <w:rPr>
            <w:noProof/>
            <w:webHidden/>
          </w:rPr>
          <w:fldChar w:fldCharType="separate"/>
        </w:r>
        <w:r>
          <w:rPr>
            <w:noProof/>
            <w:webHidden/>
          </w:rPr>
          <w:t>36</w:t>
        </w:r>
        <w:r>
          <w:rPr>
            <w:noProof/>
            <w:webHidden/>
          </w:rPr>
          <w:fldChar w:fldCharType="end"/>
        </w:r>
      </w:hyperlink>
    </w:p>
    <w:p w14:paraId="4BC53FF0" w14:textId="20568A6D" w:rsidR="006153D8" w:rsidRDefault="006153D8">
      <w:pPr>
        <w:pStyle w:val="Tabladeilustraciones"/>
        <w:tabs>
          <w:tab w:val="right" w:leader="dot" w:pos="8827"/>
        </w:tabs>
        <w:rPr>
          <w:rFonts w:eastAsiaTheme="minorEastAsia"/>
          <w:noProof/>
          <w:sz w:val="24"/>
          <w:szCs w:val="24"/>
          <w:lang w:val="es-419" w:eastAsia="es-419"/>
        </w:rPr>
      </w:pPr>
      <w:hyperlink w:anchor="_Toc183903416" w:history="1">
        <w:r w:rsidRPr="000C7EBC">
          <w:rPr>
            <w:rStyle w:val="Hipervnculo"/>
            <w:rFonts w:ascii="Times New Roman" w:hAnsi="Times New Roman" w:cs="Times New Roman"/>
            <w:b/>
            <w:bCs/>
            <w:noProof/>
          </w:rPr>
          <w:t>Figura 17</w:t>
        </w:r>
        <w:r w:rsidRPr="000C7EBC">
          <w:rPr>
            <w:rStyle w:val="Hipervnculo"/>
            <w:rFonts w:ascii="Times New Roman" w:hAnsi="Times New Roman" w:cs="Times New Roman"/>
            <w:noProof/>
          </w:rPr>
          <w:t xml:space="preserve">  Clúster Valor de exportación VS Peso bruto de productos</w:t>
        </w:r>
        <w:r>
          <w:rPr>
            <w:noProof/>
            <w:webHidden/>
          </w:rPr>
          <w:tab/>
        </w:r>
        <w:r>
          <w:rPr>
            <w:noProof/>
            <w:webHidden/>
          </w:rPr>
          <w:fldChar w:fldCharType="begin"/>
        </w:r>
        <w:r>
          <w:rPr>
            <w:noProof/>
            <w:webHidden/>
          </w:rPr>
          <w:instrText xml:space="preserve"> PAGEREF _Toc183903416 \h </w:instrText>
        </w:r>
        <w:r>
          <w:rPr>
            <w:noProof/>
            <w:webHidden/>
          </w:rPr>
        </w:r>
        <w:r>
          <w:rPr>
            <w:noProof/>
            <w:webHidden/>
          </w:rPr>
          <w:fldChar w:fldCharType="separate"/>
        </w:r>
        <w:r>
          <w:rPr>
            <w:noProof/>
            <w:webHidden/>
          </w:rPr>
          <w:t>37</w:t>
        </w:r>
        <w:r>
          <w:rPr>
            <w:noProof/>
            <w:webHidden/>
          </w:rPr>
          <w:fldChar w:fldCharType="end"/>
        </w:r>
      </w:hyperlink>
    </w:p>
    <w:p w14:paraId="6932BFB7" w14:textId="152FCB01" w:rsidR="006153D8" w:rsidRDefault="006153D8">
      <w:pPr>
        <w:pStyle w:val="Tabladeilustraciones"/>
        <w:tabs>
          <w:tab w:val="right" w:leader="dot" w:pos="8827"/>
        </w:tabs>
        <w:rPr>
          <w:rFonts w:eastAsiaTheme="minorEastAsia"/>
          <w:noProof/>
          <w:sz w:val="24"/>
          <w:szCs w:val="24"/>
          <w:lang w:val="es-419" w:eastAsia="es-419"/>
        </w:rPr>
      </w:pPr>
      <w:hyperlink w:anchor="_Toc183903417" w:history="1">
        <w:r w:rsidRPr="000C7EBC">
          <w:rPr>
            <w:rStyle w:val="Hipervnculo"/>
            <w:rFonts w:ascii="Times New Roman" w:hAnsi="Times New Roman" w:cs="Times New Roman"/>
            <w:b/>
            <w:bCs/>
            <w:noProof/>
          </w:rPr>
          <w:t>Figura 18</w:t>
        </w:r>
        <w:r w:rsidRPr="000C7EBC">
          <w:rPr>
            <w:rStyle w:val="Hipervnculo"/>
            <w:rFonts w:ascii="Times New Roman" w:hAnsi="Times New Roman" w:cs="Times New Roman"/>
            <w:noProof/>
          </w:rPr>
          <w:t xml:space="preserve">  Distribución de VALOR por cada clúster</w:t>
        </w:r>
        <w:r>
          <w:rPr>
            <w:noProof/>
            <w:webHidden/>
          </w:rPr>
          <w:tab/>
        </w:r>
        <w:r>
          <w:rPr>
            <w:noProof/>
            <w:webHidden/>
          </w:rPr>
          <w:fldChar w:fldCharType="begin"/>
        </w:r>
        <w:r>
          <w:rPr>
            <w:noProof/>
            <w:webHidden/>
          </w:rPr>
          <w:instrText xml:space="preserve"> PAGEREF _Toc183903417 \h </w:instrText>
        </w:r>
        <w:r>
          <w:rPr>
            <w:noProof/>
            <w:webHidden/>
          </w:rPr>
        </w:r>
        <w:r>
          <w:rPr>
            <w:noProof/>
            <w:webHidden/>
          </w:rPr>
          <w:fldChar w:fldCharType="separate"/>
        </w:r>
        <w:r>
          <w:rPr>
            <w:noProof/>
            <w:webHidden/>
          </w:rPr>
          <w:t>39</w:t>
        </w:r>
        <w:r>
          <w:rPr>
            <w:noProof/>
            <w:webHidden/>
          </w:rPr>
          <w:fldChar w:fldCharType="end"/>
        </w:r>
      </w:hyperlink>
    </w:p>
    <w:p w14:paraId="5AF1AE0A" w14:textId="0C93D5F3" w:rsidR="006153D8" w:rsidRDefault="006153D8">
      <w:pPr>
        <w:pStyle w:val="Tabladeilustraciones"/>
        <w:tabs>
          <w:tab w:val="right" w:leader="dot" w:pos="8827"/>
        </w:tabs>
        <w:rPr>
          <w:rFonts w:eastAsiaTheme="minorEastAsia"/>
          <w:noProof/>
          <w:sz w:val="24"/>
          <w:szCs w:val="24"/>
          <w:lang w:val="es-419" w:eastAsia="es-419"/>
        </w:rPr>
      </w:pPr>
      <w:hyperlink w:anchor="_Toc183903418" w:history="1">
        <w:r w:rsidRPr="000C7EBC">
          <w:rPr>
            <w:rStyle w:val="Hipervnculo"/>
            <w:rFonts w:ascii="Times New Roman" w:hAnsi="Times New Roman" w:cs="Times New Roman"/>
            <w:b/>
            <w:bCs/>
            <w:noProof/>
          </w:rPr>
          <w:t>Figura 19</w:t>
        </w:r>
        <w:r w:rsidRPr="000C7EBC">
          <w:rPr>
            <w:rStyle w:val="Hipervnculo"/>
            <w:rFonts w:ascii="Times New Roman" w:hAnsi="Times New Roman" w:cs="Times New Roman"/>
            <w:noProof/>
          </w:rPr>
          <w:t xml:space="preserve">  Reglas de Asociación</w:t>
        </w:r>
        <w:r>
          <w:rPr>
            <w:noProof/>
            <w:webHidden/>
          </w:rPr>
          <w:tab/>
        </w:r>
        <w:r>
          <w:rPr>
            <w:noProof/>
            <w:webHidden/>
          </w:rPr>
          <w:fldChar w:fldCharType="begin"/>
        </w:r>
        <w:r>
          <w:rPr>
            <w:noProof/>
            <w:webHidden/>
          </w:rPr>
          <w:instrText xml:space="preserve"> PAGEREF _Toc183903418 \h </w:instrText>
        </w:r>
        <w:r>
          <w:rPr>
            <w:noProof/>
            <w:webHidden/>
          </w:rPr>
        </w:r>
        <w:r>
          <w:rPr>
            <w:noProof/>
            <w:webHidden/>
          </w:rPr>
          <w:fldChar w:fldCharType="separate"/>
        </w:r>
        <w:r>
          <w:rPr>
            <w:noProof/>
            <w:webHidden/>
          </w:rPr>
          <w:t>40</w:t>
        </w:r>
        <w:r>
          <w:rPr>
            <w:noProof/>
            <w:webHidden/>
          </w:rPr>
          <w:fldChar w:fldCharType="end"/>
        </w:r>
      </w:hyperlink>
    </w:p>
    <w:p w14:paraId="04AE9851" w14:textId="1F193001" w:rsidR="006153D8" w:rsidRDefault="006153D8">
      <w:pPr>
        <w:pStyle w:val="Tabladeilustraciones"/>
        <w:tabs>
          <w:tab w:val="right" w:leader="dot" w:pos="8827"/>
        </w:tabs>
        <w:rPr>
          <w:rFonts w:eastAsiaTheme="minorEastAsia"/>
          <w:noProof/>
          <w:sz w:val="24"/>
          <w:szCs w:val="24"/>
          <w:lang w:val="es-419" w:eastAsia="es-419"/>
        </w:rPr>
      </w:pPr>
      <w:hyperlink w:anchor="_Toc183903419" w:history="1">
        <w:r w:rsidRPr="000C7EBC">
          <w:rPr>
            <w:rStyle w:val="Hipervnculo"/>
            <w:rFonts w:ascii="Times New Roman" w:hAnsi="Times New Roman" w:cs="Times New Roman"/>
            <w:b/>
            <w:bCs/>
            <w:noProof/>
          </w:rPr>
          <w:t>Figura 20</w:t>
        </w:r>
        <w:r w:rsidRPr="000C7EBC">
          <w:rPr>
            <w:rStyle w:val="Hipervnculo"/>
            <w:rFonts w:ascii="Times New Roman" w:hAnsi="Times New Roman" w:cs="Times New Roman"/>
            <w:noProof/>
          </w:rPr>
          <w:t xml:space="preserve">  Reglas de Asociación Filtradas</w:t>
        </w:r>
        <w:r>
          <w:rPr>
            <w:noProof/>
            <w:webHidden/>
          </w:rPr>
          <w:tab/>
        </w:r>
        <w:r>
          <w:rPr>
            <w:noProof/>
            <w:webHidden/>
          </w:rPr>
          <w:fldChar w:fldCharType="begin"/>
        </w:r>
        <w:r>
          <w:rPr>
            <w:noProof/>
            <w:webHidden/>
          </w:rPr>
          <w:instrText xml:space="preserve"> PAGEREF _Toc183903419 \h </w:instrText>
        </w:r>
        <w:r>
          <w:rPr>
            <w:noProof/>
            <w:webHidden/>
          </w:rPr>
        </w:r>
        <w:r>
          <w:rPr>
            <w:noProof/>
            <w:webHidden/>
          </w:rPr>
          <w:fldChar w:fldCharType="separate"/>
        </w:r>
        <w:r>
          <w:rPr>
            <w:noProof/>
            <w:webHidden/>
          </w:rPr>
          <w:t>42</w:t>
        </w:r>
        <w:r>
          <w:rPr>
            <w:noProof/>
            <w:webHidden/>
          </w:rPr>
          <w:fldChar w:fldCharType="end"/>
        </w:r>
      </w:hyperlink>
    </w:p>
    <w:p w14:paraId="3B61B0A6" w14:textId="3916175F" w:rsidR="00B05968" w:rsidRDefault="00326609" w:rsidP="00ED20F4">
      <w:pPr>
        <w:jc w:val="center"/>
        <w:rPr>
          <w:rFonts w:ascii="Times New Roman" w:hAnsi="Times New Roman" w:cs="Times New Roman"/>
          <w:b/>
          <w:bCs/>
          <w:color w:val="000000" w:themeColor="text1"/>
          <w:sz w:val="24"/>
          <w:szCs w:val="24"/>
          <w:lang w:val="es-ES"/>
        </w:rPr>
      </w:pPr>
      <w:r>
        <w:rPr>
          <w:rFonts w:ascii="Times New Roman" w:hAnsi="Times New Roman" w:cs="Times New Roman"/>
          <w:b/>
          <w:bCs/>
          <w:color w:val="000000" w:themeColor="text1"/>
          <w:sz w:val="24"/>
          <w:szCs w:val="24"/>
          <w:lang w:val="es-ES"/>
        </w:rPr>
        <w:fldChar w:fldCharType="end"/>
      </w:r>
      <w:r w:rsidR="005B2B34" w:rsidRPr="0044586A">
        <w:rPr>
          <w:rFonts w:ascii="Times New Roman" w:hAnsi="Times New Roman" w:cs="Times New Roman"/>
          <w:b/>
          <w:bCs/>
          <w:color w:val="000000" w:themeColor="text1"/>
          <w:sz w:val="24"/>
          <w:szCs w:val="24"/>
          <w:lang w:val="es-ES"/>
        </w:rPr>
        <w:br w:type="page"/>
      </w:r>
      <w:r w:rsidR="00B05968">
        <w:rPr>
          <w:rFonts w:ascii="Times New Roman" w:hAnsi="Times New Roman" w:cs="Times New Roman"/>
          <w:b/>
          <w:bCs/>
          <w:color w:val="000000" w:themeColor="text1"/>
          <w:sz w:val="24"/>
          <w:szCs w:val="24"/>
          <w:lang w:val="es-ES"/>
        </w:rPr>
        <w:lastRenderedPageBreak/>
        <w:t>ÍNDICE DE TABLAS</w:t>
      </w:r>
    </w:p>
    <w:p w14:paraId="5ABB8540" w14:textId="2A5453BD" w:rsidR="006153D8" w:rsidRDefault="00B05968">
      <w:pPr>
        <w:pStyle w:val="Tabladeilustraciones"/>
        <w:tabs>
          <w:tab w:val="right" w:leader="dot" w:pos="8827"/>
        </w:tabs>
        <w:rPr>
          <w:rFonts w:eastAsiaTheme="minorEastAsia"/>
          <w:noProof/>
          <w:sz w:val="24"/>
          <w:szCs w:val="24"/>
          <w:lang w:val="es-419" w:eastAsia="es-419"/>
        </w:rPr>
      </w:pPr>
      <w:r>
        <w:rPr>
          <w:rFonts w:ascii="Times New Roman" w:hAnsi="Times New Roman" w:cs="Times New Roman"/>
          <w:b/>
          <w:bCs/>
          <w:color w:val="000000" w:themeColor="text1"/>
          <w:sz w:val="24"/>
          <w:szCs w:val="24"/>
          <w:lang w:val="es-ES"/>
        </w:rPr>
        <w:fldChar w:fldCharType="begin"/>
      </w:r>
      <w:r>
        <w:rPr>
          <w:rFonts w:ascii="Times New Roman" w:hAnsi="Times New Roman" w:cs="Times New Roman"/>
          <w:b/>
          <w:bCs/>
          <w:color w:val="000000" w:themeColor="text1"/>
          <w:sz w:val="24"/>
          <w:szCs w:val="24"/>
          <w:lang w:val="es-ES"/>
        </w:rPr>
        <w:instrText xml:space="preserve"> TOC \h \z \c "Tabla" </w:instrText>
      </w:r>
      <w:r>
        <w:rPr>
          <w:rFonts w:ascii="Times New Roman" w:hAnsi="Times New Roman" w:cs="Times New Roman"/>
          <w:b/>
          <w:bCs/>
          <w:color w:val="000000" w:themeColor="text1"/>
          <w:sz w:val="24"/>
          <w:szCs w:val="24"/>
          <w:lang w:val="es-ES"/>
        </w:rPr>
        <w:fldChar w:fldCharType="separate"/>
      </w:r>
      <w:hyperlink w:anchor="_Toc183903420" w:history="1">
        <w:r w:rsidR="006153D8" w:rsidRPr="007E425D">
          <w:rPr>
            <w:rStyle w:val="Hipervnculo"/>
            <w:rFonts w:ascii="Times New Roman" w:hAnsi="Times New Roman" w:cs="Times New Roman"/>
            <w:b/>
            <w:bCs/>
            <w:noProof/>
          </w:rPr>
          <w:t>Tabla 1</w:t>
        </w:r>
        <w:r w:rsidR="006153D8" w:rsidRPr="007E425D">
          <w:rPr>
            <w:rStyle w:val="Hipervnculo"/>
            <w:rFonts w:ascii="Times New Roman" w:hAnsi="Times New Roman" w:cs="Times New Roman"/>
            <w:noProof/>
          </w:rPr>
          <w:t xml:space="preserve">  Breve Descripción del conjunto de datos</w:t>
        </w:r>
        <w:r w:rsidR="006153D8">
          <w:rPr>
            <w:noProof/>
            <w:webHidden/>
          </w:rPr>
          <w:tab/>
        </w:r>
        <w:r w:rsidR="006153D8">
          <w:rPr>
            <w:noProof/>
            <w:webHidden/>
          </w:rPr>
          <w:fldChar w:fldCharType="begin"/>
        </w:r>
        <w:r w:rsidR="006153D8">
          <w:rPr>
            <w:noProof/>
            <w:webHidden/>
          </w:rPr>
          <w:instrText xml:space="preserve"> PAGEREF _Toc183903420 \h </w:instrText>
        </w:r>
        <w:r w:rsidR="006153D8">
          <w:rPr>
            <w:noProof/>
            <w:webHidden/>
          </w:rPr>
        </w:r>
        <w:r w:rsidR="006153D8">
          <w:rPr>
            <w:noProof/>
            <w:webHidden/>
          </w:rPr>
          <w:fldChar w:fldCharType="separate"/>
        </w:r>
        <w:r w:rsidR="006153D8">
          <w:rPr>
            <w:noProof/>
            <w:webHidden/>
          </w:rPr>
          <w:t>30</w:t>
        </w:r>
        <w:r w:rsidR="006153D8">
          <w:rPr>
            <w:noProof/>
            <w:webHidden/>
          </w:rPr>
          <w:fldChar w:fldCharType="end"/>
        </w:r>
      </w:hyperlink>
    </w:p>
    <w:p w14:paraId="635067C6" w14:textId="66F3C396" w:rsidR="00B05968" w:rsidRPr="0044586A" w:rsidRDefault="00B05968">
      <w:pPr>
        <w:rPr>
          <w:rFonts w:ascii="Times New Roman" w:hAnsi="Times New Roman" w:cs="Times New Roman"/>
          <w:b/>
          <w:bCs/>
          <w:color w:val="000000" w:themeColor="text1"/>
          <w:sz w:val="24"/>
          <w:szCs w:val="24"/>
          <w:lang w:val="es-ES"/>
        </w:rPr>
      </w:pPr>
      <w:r>
        <w:rPr>
          <w:rFonts w:ascii="Times New Roman" w:hAnsi="Times New Roman" w:cs="Times New Roman"/>
          <w:b/>
          <w:bCs/>
          <w:color w:val="000000" w:themeColor="text1"/>
          <w:sz w:val="24"/>
          <w:szCs w:val="24"/>
          <w:lang w:val="es-ES"/>
        </w:rPr>
        <w:fldChar w:fldCharType="end"/>
      </w:r>
    </w:p>
    <w:p w14:paraId="7BAEF7AD" w14:textId="77777777" w:rsidR="004B2D03" w:rsidRDefault="004B2D03">
      <w:pPr>
        <w:rPr>
          <w:rFonts w:ascii="Times New Roman" w:hAnsi="Times New Roman" w:cs="Times New Roman"/>
          <w:b/>
          <w:bCs/>
          <w:color w:val="000000" w:themeColor="text1"/>
          <w:sz w:val="24"/>
          <w:szCs w:val="24"/>
          <w:lang w:val="es-ES"/>
        </w:rPr>
      </w:pPr>
      <w:r>
        <w:rPr>
          <w:rFonts w:ascii="Times New Roman" w:hAnsi="Times New Roman" w:cs="Times New Roman"/>
          <w:b/>
          <w:bCs/>
          <w:color w:val="000000" w:themeColor="text1"/>
          <w:sz w:val="24"/>
          <w:szCs w:val="24"/>
          <w:lang w:val="es-ES"/>
        </w:rPr>
        <w:br w:type="page"/>
      </w:r>
    </w:p>
    <w:p w14:paraId="5E2CD13B" w14:textId="527C0A96" w:rsidR="002B7006" w:rsidRPr="0044586A" w:rsidRDefault="009929FE" w:rsidP="0047292E">
      <w:pPr>
        <w:spacing w:line="360" w:lineRule="auto"/>
        <w:jc w:val="center"/>
        <w:rPr>
          <w:rFonts w:ascii="Times New Roman" w:hAnsi="Times New Roman" w:cs="Times New Roman"/>
          <w:b/>
          <w:bCs/>
          <w:color w:val="000000" w:themeColor="text1"/>
          <w:sz w:val="24"/>
          <w:szCs w:val="24"/>
          <w:lang w:val="es-ES"/>
        </w:rPr>
      </w:pPr>
      <w:r w:rsidRPr="0044586A">
        <w:rPr>
          <w:rFonts w:ascii="Times New Roman" w:hAnsi="Times New Roman" w:cs="Times New Roman"/>
          <w:b/>
          <w:bCs/>
          <w:color w:val="000000" w:themeColor="text1"/>
          <w:sz w:val="24"/>
          <w:szCs w:val="24"/>
          <w:lang w:val="es-ES"/>
        </w:rPr>
        <w:lastRenderedPageBreak/>
        <w:t>Resumen</w:t>
      </w:r>
    </w:p>
    <w:p w14:paraId="0E29E1E9" w14:textId="3B5F3D13" w:rsidR="0047292E" w:rsidRPr="00A50A85" w:rsidRDefault="0047292E" w:rsidP="00A50A85">
      <w:pPr>
        <w:pStyle w:val="APAPARRAAFO"/>
        <w:ind w:firstLine="0"/>
      </w:pPr>
      <w:r w:rsidRPr="00A50A85">
        <w:t>Est</w:t>
      </w:r>
      <w:r w:rsidR="004B2D03" w:rsidRPr="00A50A85">
        <w:t xml:space="preserve">a monografía </w:t>
      </w:r>
      <w:r w:rsidRPr="00A50A85">
        <w:t xml:space="preserve">tiene como objetivo analizar las exportaciones de Bolivia, </w:t>
      </w:r>
      <w:r w:rsidR="00082BD0" w:rsidRPr="00A50A85">
        <w:t>en</w:t>
      </w:r>
      <w:r w:rsidRPr="00A50A85">
        <w:t xml:space="preserve"> particular en los productos no tradicionales, </w:t>
      </w:r>
      <w:r w:rsidR="00082BD0" w:rsidRPr="00A50A85">
        <w:t>con</w:t>
      </w:r>
      <w:r w:rsidRPr="00A50A85">
        <w:t xml:space="preserve"> la aplicación de modelos de </w:t>
      </w:r>
      <w:proofErr w:type="spellStart"/>
      <w:r w:rsidRPr="00A50A85">
        <w:t>clusterización</w:t>
      </w:r>
      <w:proofErr w:type="spellEnd"/>
      <w:r w:rsidRPr="00A50A85">
        <w:t xml:space="preserve"> y reglas de asociación para identificar patrones que puedan contribuir</w:t>
      </w:r>
      <w:r w:rsidR="00082BD0" w:rsidRPr="00A50A85">
        <w:t xml:space="preserve"> para el análisis y</w:t>
      </w:r>
      <w:r w:rsidRPr="00A50A85">
        <w:t xml:space="preserve"> mitigar la escasez de divisas en el país. </w:t>
      </w:r>
      <w:r w:rsidR="00B56E7E">
        <w:t xml:space="preserve">En la actualidad </w:t>
      </w:r>
      <w:r w:rsidRPr="00A50A85">
        <w:t xml:space="preserve">Bolivia ha estado enfrentando una creciente escasez de divisas, lo que ha afectado negativamente a varios sectores económicos. La </w:t>
      </w:r>
      <w:r w:rsidR="00FA2C23">
        <w:t>monografía</w:t>
      </w:r>
      <w:r w:rsidRPr="00A50A85">
        <w:t xml:space="preserve"> utiliza </w:t>
      </w:r>
      <w:r w:rsidR="0064662D" w:rsidRPr="00A50A85">
        <w:t>modelos</w:t>
      </w:r>
      <w:r w:rsidRPr="00A50A85">
        <w:t xml:space="preserve"> de minería de datos, como la </w:t>
      </w:r>
      <w:proofErr w:type="spellStart"/>
      <w:r w:rsidRPr="00A50A85">
        <w:t>clusterización</w:t>
      </w:r>
      <w:proofErr w:type="spellEnd"/>
      <w:r w:rsidRPr="00A50A85">
        <w:t xml:space="preserve"> y reglas de asociación, para explorar patrones en los datos de exportación, identificando asociaciones entre productos que podrían </w:t>
      </w:r>
      <w:r w:rsidR="0064662D" w:rsidRPr="00A50A85">
        <w:t>captar</w:t>
      </w:r>
      <w:r w:rsidR="007129EA" w:rsidRPr="00A50A85">
        <w:t xml:space="preserve"> agrupaciones </w:t>
      </w:r>
      <w:r w:rsidR="00AF3CFC">
        <w:t xml:space="preserve">con características similares y </w:t>
      </w:r>
      <w:r w:rsidR="007129EA" w:rsidRPr="00A50A85">
        <w:t>para tomar</w:t>
      </w:r>
      <w:r w:rsidRPr="00A50A85">
        <w:t xml:space="preserve"> decisiones estratégicas </w:t>
      </w:r>
      <w:r w:rsidR="00AF3CFC">
        <w:t>para</w:t>
      </w:r>
      <w:r w:rsidR="007129EA" w:rsidRPr="00A50A85">
        <w:t xml:space="preserve"> </w:t>
      </w:r>
      <w:r w:rsidRPr="00A50A85">
        <w:t>optimizar las exportaciones. Mediante la aplicación de</w:t>
      </w:r>
      <w:r w:rsidR="007129EA" w:rsidRPr="00A50A85">
        <w:t>l</w:t>
      </w:r>
      <w:r w:rsidRPr="00A50A85">
        <w:t xml:space="preserve"> modelo K-</w:t>
      </w:r>
      <w:proofErr w:type="spellStart"/>
      <w:r w:rsidRPr="00A50A85">
        <w:t>means</w:t>
      </w:r>
      <w:proofErr w:type="spellEnd"/>
      <w:r w:rsidRPr="00A50A85">
        <w:t xml:space="preserve">, el estudio </w:t>
      </w:r>
      <w:r w:rsidR="00C40F49" w:rsidRPr="00A50A85">
        <w:t>agrupa</w:t>
      </w:r>
      <w:r w:rsidRPr="00A50A85">
        <w:t xml:space="preserve"> los productos según características relevantes, </w:t>
      </w:r>
      <w:r w:rsidR="00D63974" w:rsidRPr="00A50A85">
        <w:t>y</w:t>
      </w:r>
      <w:r w:rsidRPr="00A50A85">
        <w:t xml:space="preserve"> las reglas de asociación </w:t>
      </w:r>
      <w:r w:rsidR="00D63974" w:rsidRPr="00A50A85">
        <w:t xml:space="preserve">con el algoritmo </w:t>
      </w:r>
      <w:proofErr w:type="spellStart"/>
      <w:r w:rsidRPr="00A50A85">
        <w:t>Apriori</w:t>
      </w:r>
      <w:proofErr w:type="spellEnd"/>
      <w:r w:rsidRPr="00A50A85">
        <w:t xml:space="preserve"> se utiliz</w:t>
      </w:r>
      <w:r w:rsidR="00D63974" w:rsidRPr="00A50A85">
        <w:t>aron</w:t>
      </w:r>
      <w:r w:rsidRPr="00A50A85">
        <w:t xml:space="preserve"> para descubrir relaciones clave entre los productos exportados. Los resultados sugieren </w:t>
      </w:r>
      <w:r w:rsidR="006A674F">
        <w:t>e</w:t>
      </w:r>
      <w:r w:rsidRPr="00A50A85">
        <w:t xml:space="preserve">nfocarse en mercados para productos no tradicionales </w:t>
      </w:r>
      <w:r w:rsidR="00A50A85" w:rsidRPr="00A50A85">
        <w:t xml:space="preserve">ya que estos </w:t>
      </w:r>
      <w:r w:rsidR="004314DC">
        <w:t xml:space="preserve">tienen un buen potencial y </w:t>
      </w:r>
      <w:r w:rsidRPr="00A50A85">
        <w:t xml:space="preserve">podría ayudar a aumentar la eficiencia de las exportaciones y </w:t>
      </w:r>
      <w:r w:rsidR="004314DC">
        <w:t xml:space="preserve">así </w:t>
      </w:r>
      <w:r w:rsidRPr="00A50A85">
        <w:t xml:space="preserve">reducir la dependencia de los sectores tradicionales, </w:t>
      </w:r>
      <w:r w:rsidR="004314DC">
        <w:t xml:space="preserve">no </w:t>
      </w:r>
      <w:proofErr w:type="gramStart"/>
      <w:r w:rsidR="004314DC">
        <w:t>solucionando</w:t>
      </w:r>
      <w:proofErr w:type="gramEnd"/>
      <w:r w:rsidR="004314DC">
        <w:t xml:space="preserve"> pero si </w:t>
      </w:r>
      <w:r w:rsidR="005E268E" w:rsidRPr="00A50A85">
        <w:t>contribuyendo a</w:t>
      </w:r>
      <w:r w:rsidR="004314DC">
        <w:t xml:space="preserve"> </w:t>
      </w:r>
      <w:r w:rsidRPr="00A50A85">
        <w:t xml:space="preserve">la estabilización de la economía de Bolivia y </w:t>
      </w:r>
      <w:r w:rsidR="004314DC">
        <w:t xml:space="preserve">las reservas de </w:t>
      </w:r>
      <w:r w:rsidRPr="00A50A85">
        <w:t xml:space="preserve">divisas. </w:t>
      </w:r>
    </w:p>
    <w:p w14:paraId="429EDCE3" w14:textId="2699DBF4" w:rsidR="0047292E" w:rsidRPr="00A50A85" w:rsidRDefault="0047292E" w:rsidP="00A50A85">
      <w:pPr>
        <w:pStyle w:val="APAPARRAAFO"/>
        <w:ind w:firstLine="0"/>
      </w:pPr>
      <w:r w:rsidRPr="00A50A85">
        <w:rPr>
          <w:b/>
          <w:bCs/>
        </w:rPr>
        <w:t>Palabras clave:</w:t>
      </w:r>
      <w:r w:rsidRPr="00A50A85">
        <w:t xml:space="preserve"> Análisis de exportaciones, Escasez de divisas, Modelos de </w:t>
      </w:r>
      <w:proofErr w:type="spellStart"/>
      <w:r w:rsidRPr="00A50A85">
        <w:t>clusterización</w:t>
      </w:r>
      <w:proofErr w:type="spellEnd"/>
      <w:r w:rsidRPr="00A50A85">
        <w:t>, Reglas de asociación, K-</w:t>
      </w:r>
      <w:proofErr w:type="spellStart"/>
      <w:r w:rsidRPr="00A50A85">
        <w:t>means</w:t>
      </w:r>
      <w:proofErr w:type="spellEnd"/>
      <w:r w:rsidRPr="00A50A85">
        <w:t>, Algoritmo A priori, Productos no tradicionales, Minería de datos, Bolivia</w:t>
      </w:r>
      <w:r w:rsidR="00A50A85">
        <w:t>.</w:t>
      </w:r>
    </w:p>
    <w:p w14:paraId="14A83C92" w14:textId="77777777" w:rsidR="00231DA3" w:rsidRPr="0044586A" w:rsidRDefault="00231DA3">
      <w:pPr>
        <w:rPr>
          <w:rFonts w:ascii="Times New Roman" w:hAnsi="Times New Roman" w:cs="Times New Roman"/>
          <w:b/>
          <w:bCs/>
          <w:color w:val="000000" w:themeColor="text1"/>
          <w:sz w:val="24"/>
          <w:szCs w:val="24"/>
          <w:lang w:val="es-419"/>
        </w:rPr>
      </w:pPr>
      <w:r w:rsidRPr="0044586A">
        <w:rPr>
          <w:rFonts w:ascii="Times New Roman" w:hAnsi="Times New Roman" w:cs="Times New Roman"/>
          <w:b/>
          <w:bCs/>
          <w:color w:val="000000" w:themeColor="text1"/>
          <w:sz w:val="24"/>
          <w:szCs w:val="24"/>
          <w:lang w:val="es-419"/>
        </w:rPr>
        <w:br w:type="page"/>
      </w:r>
    </w:p>
    <w:p w14:paraId="72B269C1" w14:textId="407647AB" w:rsidR="002B7006" w:rsidRPr="0044586A" w:rsidRDefault="002B7006" w:rsidP="002B7006">
      <w:pPr>
        <w:spacing w:line="360" w:lineRule="auto"/>
        <w:jc w:val="center"/>
        <w:rPr>
          <w:rFonts w:ascii="Times New Roman" w:hAnsi="Times New Roman" w:cs="Times New Roman"/>
          <w:b/>
          <w:bCs/>
          <w:color w:val="000000" w:themeColor="text1"/>
          <w:sz w:val="24"/>
          <w:szCs w:val="24"/>
          <w:lang w:val="en-US"/>
        </w:rPr>
      </w:pPr>
      <w:proofErr w:type="spellStart"/>
      <w:r w:rsidRPr="0044586A">
        <w:rPr>
          <w:rFonts w:ascii="Times New Roman" w:hAnsi="Times New Roman" w:cs="Times New Roman"/>
          <w:b/>
          <w:bCs/>
          <w:color w:val="000000" w:themeColor="text1"/>
          <w:sz w:val="24"/>
          <w:szCs w:val="24"/>
          <w:lang w:val="en-US"/>
        </w:rPr>
        <w:lastRenderedPageBreak/>
        <w:t>Abstrac</w:t>
      </w:r>
      <w:proofErr w:type="spellEnd"/>
    </w:p>
    <w:p w14:paraId="556B53A0" w14:textId="6BAA29E8" w:rsidR="00C41C41" w:rsidRPr="00C41C41" w:rsidRDefault="00C41C41" w:rsidP="00C41C41">
      <w:pPr>
        <w:pStyle w:val="APAPARRAAFO"/>
        <w:ind w:firstLine="0"/>
        <w:rPr>
          <w:lang w:val="en-US"/>
        </w:rPr>
      </w:pPr>
      <w:r w:rsidRPr="00C41C41">
        <w:rPr>
          <w:lang w:val="en-US"/>
        </w:rPr>
        <w:t xml:space="preserve">This monograph aims to analyze Bolivia's exports, particularly in non-traditional products, with the application of clustering models and association rules to identify patterns that can contribute to the analysis and mitigate the shortage of foreign exchange in the country. Currently Bolivia has been facing a growing shortage of foreign exchange, which has negatively affected several economic sectors. The monograph uses data mining models, such as clustering and association rules, to explore patterns in export data, identifying associations between products that could capture clusters with similar characteristics and to make strategic decisions to optimize exports. By applying the K-means model, the study clusters products according to relevant characteristics, and association rules with the </w:t>
      </w:r>
      <w:proofErr w:type="spellStart"/>
      <w:r w:rsidRPr="00C41C41">
        <w:rPr>
          <w:lang w:val="en-US"/>
        </w:rPr>
        <w:t>Apriori</w:t>
      </w:r>
      <w:proofErr w:type="spellEnd"/>
      <w:r w:rsidRPr="00C41C41">
        <w:rPr>
          <w:lang w:val="en-US"/>
        </w:rPr>
        <w:t xml:space="preserve"> algorithm were used to discover key relationships between exported products. The results suggest focusing on markets for non-traditional products as these have good potential and could help increase export efficiency and thus reduce dependence on traditional sectors, not solving but contributing to the stabilization of Bolivia's economy and foreign exchange reserves. </w:t>
      </w:r>
    </w:p>
    <w:p w14:paraId="5464353B" w14:textId="2A08008D" w:rsidR="004E33CB" w:rsidRPr="00C41C41" w:rsidRDefault="00F24D4C" w:rsidP="00C41C41">
      <w:pPr>
        <w:pStyle w:val="APAPARRAAFO"/>
        <w:ind w:firstLine="0"/>
        <w:rPr>
          <w:lang w:val="en-US"/>
        </w:rPr>
      </w:pPr>
      <w:r w:rsidRPr="00C41C41">
        <w:rPr>
          <w:b/>
          <w:bCs/>
          <w:lang w:val="en-US"/>
        </w:rPr>
        <w:t>Keywords:</w:t>
      </w:r>
      <w:r w:rsidRPr="00C41C41">
        <w:rPr>
          <w:lang w:val="en-US"/>
        </w:rPr>
        <w:t xml:space="preserve"> </w:t>
      </w:r>
      <w:r w:rsidR="004E33CB" w:rsidRPr="00C41C41">
        <w:rPr>
          <w:lang w:val="en-US"/>
        </w:rPr>
        <w:t>Exportation analysis</w:t>
      </w:r>
      <w:r w:rsidRPr="00C41C41">
        <w:rPr>
          <w:lang w:val="en-US"/>
        </w:rPr>
        <w:t xml:space="preserve">, </w:t>
      </w:r>
      <w:proofErr w:type="gramStart"/>
      <w:r w:rsidR="004E33CB" w:rsidRPr="00C41C41">
        <w:rPr>
          <w:lang w:val="en-US"/>
        </w:rPr>
        <w:t>Foreign</w:t>
      </w:r>
      <w:proofErr w:type="gramEnd"/>
      <w:r w:rsidR="004E33CB" w:rsidRPr="00C41C41">
        <w:rPr>
          <w:lang w:val="en-US"/>
        </w:rPr>
        <w:t xml:space="preserve"> currency shortage</w:t>
      </w:r>
      <w:r w:rsidRPr="00C41C41">
        <w:rPr>
          <w:lang w:val="en-US"/>
        </w:rPr>
        <w:t xml:space="preserve">, </w:t>
      </w:r>
      <w:r w:rsidR="004E33CB" w:rsidRPr="00C41C41">
        <w:rPr>
          <w:lang w:val="en-US"/>
        </w:rPr>
        <w:t>Clustering models</w:t>
      </w:r>
      <w:r w:rsidRPr="00C41C41">
        <w:rPr>
          <w:lang w:val="en-US"/>
        </w:rPr>
        <w:t xml:space="preserve">, </w:t>
      </w:r>
      <w:r w:rsidR="004E33CB" w:rsidRPr="00C41C41">
        <w:rPr>
          <w:lang w:val="en-US"/>
        </w:rPr>
        <w:t>Association rules</w:t>
      </w:r>
      <w:r w:rsidRPr="00C41C41">
        <w:rPr>
          <w:lang w:val="en-US"/>
        </w:rPr>
        <w:t xml:space="preserve">, </w:t>
      </w:r>
      <w:r w:rsidR="004E33CB" w:rsidRPr="00C41C41">
        <w:rPr>
          <w:lang w:val="en-US"/>
        </w:rPr>
        <w:t>K-means</w:t>
      </w:r>
      <w:r w:rsidRPr="00C41C41">
        <w:rPr>
          <w:lang w:val="en-US"/>
        </w:rPr>
        <w:t xml:space="preserve">, </w:t>
      </w:r>
      <w:proofErr w:type="spellStart"/>
      <w:r w:rsidR="004E33CB" w:rsidRPr="00C41C41">
        <w:rPr>
          <w:lang w:val="en-US"/>
        </w:rPr>
        <w:t>Apriori</w:t>
      </w:r>
      <w:proofErr w:type="spellEnd"/>
      <w:r w:rsidR="004E33CB" w:rsidRPr="00C41C41">
        <w:rPr>
          <w:lang w:val="en-US"/>
        </w:rPr>
        <w:t xml:space="preserve"> algorithm</w:t>
      </w:r>
      <w:r w:rsidRPr="00C41C41">
        <w:rPr>
          <w:lang w:val="en-US"/>
        </w:rPr>
        <w:t xml:space="preserve">, </w:t>
      </w:r>
      <w:r w:rsidR="004E33CB" w:rsidRPr="00C41C41">
        <w:rPr>
          <w:lang w:val="en-US"/>
        </w:rPr>
        <w:t>Non-traditional products</w:t>
      </w:r>
      <w:r w:rsidRPr="00C41C41">
        <w:rPr>
          <w:lang w:val="en-US"/>
        </w:rPr>
        <w:t xml:space="preserve">, </w:t>
      </w:r>
      <w:r w:rsidR="004E33CB" w:rsidRPr="00C41C41">
        <w:rPr>
          <w:lang w:val="en-US"/>
        </w:rPr>
        <w:t>Data mining</w:t>
      </w:r>
      <w:r w:rsidRPr="00C41C41">
        <w:rPr>
          <w:lang w:val="en-US"/>
        </w:rPr>
        <w:t xml:space="preserve">, </w:t>
      </w:r>
      <w:r w:rsidR="004E33CB" w:rsidRPr="00C41C41">
        <w:rPr>
          <w:lang w:val="en-US"/>
        </w:rPr>
        <w:t>Bolivia</w:t>
      </w:r>
    </w:p>
    <w:p w14:paraId="417C0B26" w14:textId="77777777" w:rsidR="00AD274E" w:rsidRPr="0044586A" w:rsidRDefault="00AD274E" w:rsidP="004E0335">
      <w:pPr>
        <w:pStyle w:val="Ttulo"/>
        <w:outlineLvl w:val="0"/>
        <w:rPr>
          <w:rFonts w:ascii="Times New Roman" w:hAnsi="Times New Roman" w:cs="Times New Roman"/>
          <w:b/>
          <w:bCs/>
          <w:color w:val="000000" w:themeColor="text1"/>
          <w:lang w:val="en-US"/>
        </w:rPr>
        <w:sectPr w:rsidR="00AD274E" w:rsidRPr="0044586A" w:rsidSect="00FF0E30">
          <w:headerReference w:type="default" r:id="rId10"/>
          <w:pgSz w:w="12240" w:h="15840" w:code="1"/>
          <w:pgMar w:top="1418" w:right="1418" w:bottom="1418" w:left="1985" w:header="709" w:footer="709" w:gutter="0"/>
          <w:pgNumType w:fmt="upperRoman" w:start="1"/>
          <w:cols w:space="708"/>
          <w:docGrid w:linePitch="360"/>
        </w:sectPr>
      </w:pPr>
    </w:p>
    <w:p w14:paraId="2688654D" w14:textId="77777777" w:rsidR="00EC303F" w:rsidRPr="0044586A" w:rsidRDefault="00AD274E" w:rsidP="00EC303F">
      <w:pPr>
        <w:pStyle w:val="Ttulo"/>
        <w:jc w:val="center"/>
        <w:outlineLvl w:val="0"/>
        <w:rPr>
          <w:rFonts w:ascii="Times New Roman" w:hAnsi="Times New Roman" w:cs="Times New Roman"/>
          <w:b/>
          <w:bCs/>
          <w:color w:val="000000" w:themeColor="text1"/>
          <w:lang w:val="es-ES"/>
        </w:rPr>
      </w:pPr>
      <w:bookmarkStart w:id="0" w:name="_Toc183903329"/>
      <w:r w:rsidRPr="0044586A">
        <w:rPr>
          <w:rFonts w:ascii="Times New Roman" w:hAnsi="Times New Roman" w:cs="Times New Roman"/>
          <w:b/>
          <w:bCs/>
          <w:color w:val="000000" w:themeColor="text1"/>
          <w:lang w:val="es-ES"/>
        </w:rPr>
        <w:lastRenderedPageBreak/>
        <w:t>CAPÍTULO I</w:t>
      </w:r>
      <w:bookmarkEnd w:id="0"/>
      <w:r w:rsidRPr="0044586A">
        <w:rPr>
          <w:rFonts w:ascii="Times New Roman" w:hAnsi="Times New Roman" w:cs="Times New Roman"/>
          <w:b/>
          <w:bCs/>
          <w:color w:val="000000" w:themeColor="text1"/>
          <w:lang w:val="es-ES"/>
        </w:rPr>
        <w:t xml:space="preserve"> </w:t>
      </w:r>
      <w:r w:rsidR="00EC303F" w:rsidRPr="0044586A">
        <w:rPr>
          <w:rFonts w:ascii="Times New Roman" w:hAnsi="Times New Roman" w:cs="Times New Roman"/>
          <w:b/>
          <w:bCs/>
          <w:color w:val="000000" w:themeColor="text1"/>
          <w:lang w:val="es-ES"/>
        </w:rPr>
        <w:t xml:space="preserve"> </w:t>
      </w:r>
    </w:p>
    <w:p w14:paraId="01DD748E" w14:textId="35C6A2EE" w:rsidR="00FF0E30" w:rsidRPr="0044586A" w:rsidRDefault="00AD274E" w:rsidP="00EC303F">
      <w:pPr>
        <w:pStyle w:val="Ttulo"/>
        <w:jc w:val="center"/>
        <w:outlineLvl w:val="0"/>
        <w:rPr>
          <w:rFonts w:ascii="Times New Roman" w:hAnsi="Times New Roman" w:cs="Times New Roman"/>
          <w:b/>
          <w:bCs/>
          <w:color w:val="000000" w:themeColor="text1"/>
          <w:lang w:val="es-ES"/>
        </w:rPr>
      </w:pPr>
      <w:bookmarkStart w:id="1" w:name="_Toc176286563"/>
      <w:bookmarkStart w:id="2" w:name="_Toc183903330"/>
      <w:r w:rsidRPr="0044586A">
        <w:rPr>
          <w:rFonts w:ascii="Times New Roman" w:hAnsi="Times New Roman" w:cs="Times New Roman"/>
          <w:b/>
          <w:bCs/>
          <w:color w:val="000000" w:themeColor="text1"/>
          <w:lang w:val="es-ES"/>
        </w:rPr>
        <w:t>MARCO INTRODUCTORIO</w:t>
      </w:r>
      <w:bookmarkEnd w:id="1"/>
      <w:bookmarkEnd w:id="2"/>
    </w:p>
    <w:p w14:paraId="206559A8" w14:textId="77777777" w:rsidR="00FF0E30" w:rsidRPr="0044586A" w:rsidRDefault="00FF0E30">
      <w:pPr>
        <w:rPr>
          <w:rFonts w:ascii="Times New Roman" w:eastAsiaTheme="majorEastAsia" w:hAnsi="Times New Roman" w:cs="Times New Roman"/>
          <w:b/>
          <w:bCs/>
          <w:color w:val="000000" w:themeColor="text1"/>
          <w:spacing w:val="-10"/>
          <w:kern w:val="28"/>
          <w:sz w:val="56"/>
          <w:szCs w:val="56"/>
          <w:lang w:val="es-ES"/>
        </w:rPr>
      </w:pPr>
      <w:r w:rsidRPr="0044586A">
        <w:rPr>
          <w:rFonts w:ascii="Times New Roman" w:hAnsi="Times New Roman" w:cs="Times New Roman"/>
          <w:b/>
          <w:bCs/>
          <w:color w:val="000000" w:themeColor="text1"/>
          <w:lang w:val="es-ES"/>
        </w:rPr>
        <w:br w:type="page"/>
      </w:r>
    </w:p>
    <w:p w14:paraId="7A2698F3" w14:textId="77777777" w:rsidR="00AD274E" w:rsidRPr="0044586A" w:rsidRDefault="00AD274E" w:rsidP="00EC303F">
      <w:pPr>
        <w:pStyle w:val="Ttulo"/>
        <w:jc w:val="center"/>
        <w:outlineLvl w:val="0"/>
        <w:rPr>
          <w:rFonts w:ascii="Times New Roman" w:hAnsi="Times New Roman" w:cs="Times New Roman"/>
          <w:b/>
          <w:bCs/>
          <w:color w:val="000000" w:themeColor="text1"/>
          <w:lang w:val="es-ES"/>
        </w:rPr>
        <w:sectPr w:rsidR="00AD274E" w:rsidRPr="0044586A" w:rsidSect="00AD274E">
          <w:headerReference w:type="default" r:id="rId11"/>
          <w:pgSz w:w="12240" w:h="15840" w:code="1"/>
          <w:pgMar w:top="1418" w:right="1418" w:bottom="1418" w:left="1985" w:header="709" w:footer="709" w:gutter="0"/>
          <w:pgNumType w:start="1"/>
          <w:cols w:space="708"/>
          <w:vAlign w:val="center"/>
          <w:docGrid w:linePitch="360"/>
        </w:sectPr>
      </w:pPr>
    </w:p>
    <w:p w14:paraId="4A713EBD" w14:textId="301A81EA" w:rsidR="00C163DB" w:rsidRPr="0044586A" w:rsidRDefault="00E51E75" w:rsidP="00390CD1">
      <w:pPr>
        <w:spacing w:line="360" w:lineRule="auto"/>
        <w:jc w:val="center"/>
        <w:rPr>
          <w:rFonts w:ascii="Times New Roman" w:hAnsi="Times New Roman" w:cs="Times New Roman"/>
          <w:b/>
          <w:bCs/>
          <w:color w:val="000000" w:themeColor="text1"/>
          <w:sz w:val="24"/>
          <w:szCs w:val="24"/>
          <w:lang w:val="es-ES"/>
        </w:rPr>
      </w:pPr>
      <w:r w:rsidRPr="0044586A">
        <w:rPr>
          <w:rFonts w:ascii="Times New Roman" w:hAnsi="Times New Roman" w:cs="Times New Roman"/>
          <w:b/>
          <w:bCs/>
          <w:color w:val="000000" w:themeColor="text1"/>
          <w:sz w:val="24"/>
          <w:szCs w:val="24"/>
          <w:lang w:val="es-ES"/>
        </w:rPr>
        <w:lastRenderedPageBreak/>
        <w:t>INTRODUCCIÓN</w:t>
      </w:r>
    </w:p>
    <w:p w14:paraId="6C3FC578" w14:textId="7670E0CC" w:rsidR="00496F34" w:rsidRPr="0044586A" w:rsidRDefault="00496F34" w:rsidP="00496F34">
      <w:pPr>
        <w:spacing w:line="360" w:lineRule="auto"/>
        <w:ind w:firstLine="720"/>
        <w:jc w:val="both"/>
        <w:rPr>
          <w:rFonts w:ascii="Times New Roman" w:hAnsi="Times New Roman" w:cs="Times New Roman"/>
          <w:color w:val="000000" w:themeColor="text1"/>
          <w:sz w:val="24"/>
          <w:szCs w:val="24"/>
        </w:rPr>
      </w:pPr>
      <w:r w:rsidRPr="0044586A">
        <w:rPr>
          <w:rFonts w:ascii="Times New Roman" w:hAnsi="Times New Roman" w:cs="Times New Roman"/>
          <w:color w:val="000000" w:themeColor="text1"/>
          <w:sz w:val="24"/>
          <w:szCs w:val="24"/>
        </w:rPr>
        <w:t xml:space="preserve">La economía de Bolivia se encuentra en una situación de inestabilidad a raíz de la falta de divisas, entre otros factores adicionales, situación que imposibilita sostener la estabilidad económica y satisfacer las demandas del comercio exterior. Las exportaciones de productos tradicionales como el gas natural y los minerales han exhibido una disminución tanto desde el punto de vista de los volúmenes como desde el punto de vista del valor; las exportaciones del primer trimestre del 2024 registraron una baja del 28%, asociado a la variación de los precios internacionales, situaciones climáticas y restricciones logísticas entre otros factores </w:t>
      </w:r>
      <w:sdt>
        <w:sdtPr>
          <w:rPr>
            <w:rFonts w:ascii="Times New Roman" w:hAnsi="Times New Roman" w:cs="Times New Roman"/>
            <w:color w:val="000000" w:themeColor="text1"/>
            <w:sz w:val="24"/>
            <w:szCs w:val="24"/>
          </w:rPr>
          <w:id w:val="-824350168"/>
          <w:citation/>
        </w:sdtPr>
        <w:sdtContent>
          <w:r w:rsidR="00165868" w:rsidRPr="0044586A">
            <w:rPr>
              <w:rFonts w:ascii="Times New Roman" w:hAnsi="Times New Roman" w:cs="Times New Roman"/>
              <w:color w:val="000000" w:themeColor="text1"/>
              <w:sz w:val="24"/>
              <w:szCs w:val="24"/>
            </w:rPr>
            <w:fldChar w:fldCharType="begin"/>
          </w:r>
          <w:r w:rsidR="00165868" w:rsidRPr="0044586A">
            <w:rPr>
              <w:rFonts w:ascii="Times New Roman" w:hAnsi="Times New Roman" w:cs="Times New Roman"/>
              <w:color w:val="000000" w:themeColor="text1"/>
              <w:sz w:val="24"/>
              <w:szCs w:val="24"/>
              <w:lang w:val="es-ES"/>
            </w:rPr>
            <w:instrText xml:space="preserve">CITATION INE241 \l 3082 </w:instrText>
          </w:r>
          <w:r w:rsidR="00165868" w:rsidRPr="0044586A">
            <w:rPr>
              <w:rFonts w:ascii="Times New Roman" w:hAnsi="Times New Roman" w:cs="Times New Roman"/>
              <w:color w:val="000000" w:themeColor="text1"/>
              <w:sz w:val="24"/>
              <w:szCs w:val="24"/>
            </w:rPr>
            <w:fldChar w:fldCharType="separate"/>
          </w:r>
          <w:r w:rsidR="005670F6" w:rsidRPr="005670F6">
            <w:rPr>
              <w:rFonts w:ascii="Times New Roman" w:hAnsi="Times New Roman" w:cs="Times New Roman"/>
              <w:noProof/>
              <w:color w:val="000000" w:themeColor="text1"/>
              <w:sz w:val="24"/>
              <w:szCs w:val="24"/>
              <w:lang w:val="es-ES"/>
            </w:rPr>
            <w:t>(INE, 2024)</w:t>
          </w:r>
          <w:r w:rsidR="00165868" w:rsidRPr="0044586A">
            <w:rPr>
              <w:rFonts w:ascii="Times New Roman" w:hAnsi="Times New Roman" w:cs="Times New Roman"/>
              <w:color w:val="000000" w:themeColor="text1"/>
              <w:sz w:val="24"/>
              <w:szCs w:val="24"/>
            </w:rPr>
            <w:fldChar w:fldCharType="end"/>
          </w:r>
        </w:sdtContent>
      </w:sdt>
      <w:r w:rsidRPr="0044586A">
        <w:rPr>
          <w:rFonts w:ascii="Times New Roman" w:hAnsi="Times New Roman" w:cs="Times New Roman"/>
          <w:color w:val="000000" w:themeColor="text1"/>
          <w:sz w:val="24"/>
          <w:szCs w:val="24"/>
        </w:rPr>
        <w:t>.</w:t>
      </w:r>
    </w:p>
    <w:p w14:paraId="65877352" w14:textId="09C83537" w:rsidR="00496F34" w:rsidRPr="0044586A" w:rsidRDefault="00496F34" w:rsidP="00496F34">
      <w:pPr>
        <w:spacing w:line="360" w:lineRule="auto"/>
        <w:ind w:firstLine="720"/>
        <w:jc w:val="both"/>
        <w:rPr>
          <w:rFonts w:ascii="Times New Roman" w:hAnsi="Times New Roman" w:cs="Times New Roman"/>
          <w:color w:val="000000" w:themeColor="text1"/>
          <w:sz w:val="24"/>
          <w:szCs w:val="24"/>
        </w:rPr>
      </w:pPr>
      <w:r w:rsidRPr="0044586A">
        <w:rPr>
          <w:rFonts w:ascii="Times New Roman" w:hAnsi="Times New Roman" w:cs="Times New Roman"/>
          <w:color w:val="000000" w:themeColor="text1"/>
          <w:sz w:val="24"/>
          <w:szCs w:val="24"/>
        </w:rPr>
        <w:t>Los productos no tradicionales aparecen como una posibilidad de diversificar el mercado y fortalecer la resiliencia económica, sin embargo, el sector no tradicional también atraviesa problemáticas, como ejemplo la falta de estrategias para identificar mercados potenciales y obtener el impacto que tienen en la generación de divisas. La falta de dólares también ha intensificado las limitaciones para importar insumos, afectando la competitividad de las cadenas de exportación</w:t>
      </w:r>
      <w:r w:rsidR="00165868" w:rsidRPr="0044586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630974842"/>
          <w:citation/>
        </w:sdtPr>
        <w:sdtContent>
          <w:r w:rsidR="00422CBE" w:rsidRPr="0044586A">
            <w:rPr>
              <w:rFonts w:ascii="Times New Roman" w:hAnsi="Times New Roman" w:cs="Times New Roman"/>
              <w:color w:val="000000" w:themeColor="text1"/>
              <w:sz w:val="24"/>
              <w:szCs w:val="24"/>
            </w:rPr>
            <w:fldChar w:fldCharType="begin"/>
          </w:r>
          <w:r w:rsidR="00422CBE" w:rsidRPr="0044586A">
            <w:rPr>
              <w:rFonts w:ascii="Times New Roman" w:hAnsi="Times New Roman" w:cs="Times New Roman"/>
              <w:color w:val="000000" w:themeColor="text1"/>
              <w:sz w:val="24"/>
              <w:szCs w:val="24"/>
              <w:lang w:val="es-ES"/>
            </w:rPr>
            <w:instrText xml:space="preserve"> CITATION IBC242 \l 3082 </w:instrText>
          </w:r>
          <w:r w:rsidR="00422CBE" w:rsidRPr="0044586A">
            <w:rPr>
              <w:rFonts w:ascii="Times New Roman" w:hAnsi="Times New Roman" w:cs="Times New Roman"/>
              <w:color w:val="000000" w:themeColor="text1"/>
              <w:sz w:val="24"/>
              <w:szCs w:val="24"/>
            </w:rPr>
            <w:fldChar w:fldCharType="separate"/>
          </w:r>
          <w:r w:rsidR="005670F6" w:rsidRPr="005670F6">
            <w:rPr>
              <w:rFonts w:ascii="Times New Roman" w:hAnsi="Times New Roman" w:cs="Times New Roman"/>
              <w:noProof/>
              <w:color w:val="000000" w:themeColor="text1"/>
              <w:sz w:val="24"/>
              <w:szCs w:val="24"/>
              <w:lang w:val="es-ES"/>
            </w:rPr>
            <w:t>(IBCE, 2024)</w:t>
          </w:r>
          <w:r w:rsidR="00422CBE" w:rsidRPr="0044586A">
            <w:rPr>
              <w:rFonts w:ascii="Times New Roman" w:hAnsi="Times New Roman" w:cs="Times New Roman"/>
              <w:color w:val="000000" w:themeColor="text1"/>
              <w:sz w:val="24"/>
              <w:szCs w:val="24"/>
            </w:rPr>
            <w:fldChar w:fldCharType="end"/>
          </w:r>
        </w:sdtContent>
      </w:sdt>
      <w:r w:rsidRPr="0044586A">
        <w:rPr>
          <w:rFonts w:ascii="Times New Roman" w:hAnsi="Times New Roman" w:cs="Times New Roman"/>
          <w:color w:val="000000" w:themeColor="text1"/>
          <w:sz w:val="24"/>
          <w:szCs w:val="24"/>
        </w:rPr>
        <w:t>, de tal manera que exportaciones e importaciones caminan de la mano.</w:t>
      </w:r>
    </w:p>
    <w:p w14:paraId="185FEBD4" w14:textId="03485366" w:rsidR="00496F34" w:rsidRPr="0044586A" w:rsidRDefault="00496F34" w:rsidP="00496F34">
      <w:pPr>
        <w:spacing w:line="360" w:lineRule="auto"/>
        <w:ind w:firstLine="720"/>
        <w:jc w:val="both"/>
        <w:rPr>
          <w:rFonts w:ascii="Times New Roman" w:hAnsi="Times New Roman" w:cs="Times New Roman"/>
          <w:color w:val="000000" w:themeColor="text1"/>
          <w:sz w:val="24"/>
          <w:szCs w:val="24"/>
        </w:rPr>
      </w:pPr>
      <w:r w:rsidRPr="0044586A">
        <w:rPr>
          <w:rFonts w:ascii="Times New Roman" w:hAnsi="Times New Roman" w:cs="Times New Roman"/>
          <w:color w:val="000000" w:themeColor="text1"/>
          <w:sz w:val="24"/>
          <w:szCs w:val="24"/>
        </w:rPr>
        <w:t xml:space="preserve">La aplicación de técnicas de minería de datos, tales como </w:t>
      </w:r>
      <w:proofErr w:type="spellStart"/>
      <w:r w:rsidRPr="0044586A">
        <w:rPr>
          <w:rFonts w:ascii="Times New Roman" w:hAnsi="Times New Roman" w:cs="Times New Roman"/>
          <w:color w:val="000000" w:themeColor="text1"/>
          <w:sz w:val="24"/>
          <w:szCs w:val="24"/>
        </w:rPr>
        <w:t>clusterización</w:t>
      </w:r>
      <w:proofErr w:type="spellEnd"/>
      <w:r w:rsidRPr="0044586A">
        <w:rPr>
          <w:rFonts w:ascii="Times New Roman" w:hAnsi="Times New Roman" w:cs="Times New Roman"/>
          <w:color w:val="000000" w:themeColor="text1"/>
          <w:sz w:val="24"/>
          <w:szCs w:val="24"/>
        </w:rPr>
        <w:t xml:space="preserve"> y reglas de asociación, aparecen como una solución de análisis para resolver este problema, capaces de obtener patrones ocultos en los datos de exportación, como por ejemplo relaciones entre productos y agrupamiento en </w:t>
      </w:r>
      <w:proofErr w:type="spellStart"/>
      <w:proofErr w:type="gramStart"/>
      <w:r w:rsidRPr="0044586A">
        <w:rPr>
          <w:rFonts w:ascii="Times New Roman" w:hAnsi="Times New Roman" w:cs="Times New Roman"/>
          <w:color w:val="000000" w:themeColor="text1"/>
          <w:sz w:val="24"/>
          <w:szCs w:val="24"/>
        </w:rPr>
        <w:t>clusters</w:t>
      </w:r>
      <w:proofErr w:type="spellEnd"/>
      <w:proofErr w:type="gramEnd"/>
      <w:r w:rsidRPr="0044586A">
        <w:rPr>
          <w:rFonts w:ascii="Times New Roman" w:hAnsi="Times New Roman" w:cs="Times New Roman"/>
          <w:color w:val="000000" w:themeColor="text1"/>
          <w:sz w:val="24"/>
          <w:szCs w:val="24"/>
        </w:rPr>
        <w:t xml:space="preserve"> en base a ciertas características que permitirían optimizar la diversificación de mercados y maximizar el ingreso por exportaciones </w:t>
      </w:r>
      <w:sdt>
        <w:sdtPr>
          <w:rPr>
            <w:rFonts w:ascii="Times New Roman" w:hAnsi="Times New Roman" w:cs="Times New Roman"/>
            <w:color w:val="000000" w:themeColor="text1"/>
            <w:sz w:val="24"/>
            <w:szCs w:val="24"/>
          </w:rPr>
          <w:id w:val="1994441301"/>
          <w:citation/>
        </w:sdtPr>
        <w:sdtContent>
          <w:r w:rsidR="00422CBE" w:rsidRPr="0044586A">
            <w:rPr>
              <w:rFonts w:ascii="Times New Roman" w:hAnsi="Times New Roman" w:cs="Times New Roman"/>
              <w:color w:val="000000" w:themeColor="text1"/>
              <w:sz w:val="24"/>
              <w:szCs w:val="24"/>
            </w:rPr>
            <w:fldChar w:fldCharType="begin"/>
          </w:r>
          <w:r w:rsidR="00422CBE" w:rsidRPr="0044586A">
            <w:rPr>
              <w:rFonts w:ascii="Times New Roman" w:hAnsi="Times New Roman" w:cs="Times New Roman"/>
              <w:color w:val="000000" w:themeColor="text1"/>
              <w:sz w:val="24"/>
              <w:szCs w:val="24"/>
              <w:lang w:val="es-ES"/>
            </w:rPr>
            <w:instrText xml:space="preserve"> CITATION Ram211 \l 3082 </w:instrText>
          </w:r>
          <w:r w:rsidR="00422CBE" w:rsidRPr="0044586A">
            <w:rPr>
              <w:rFonts w:ascii="Times New Roman" w:hAnsi="Times New Roman" w:cs="Times New Roman"/>
              <w:color w:val="000000" w:themeColor="text1"/>
              <w:sz w:val="24"/>
              <w:szCs w:val="24"/>
            </w:rPr>
            <w:fldChar w:fldCharType="separate"/>
          </w:r>
          <w:r w:rsidR="005670F6" w:rsidRPr="005670F6">
            <w:rPr>
              <w:rFonts w:ascii="Times New Roman" w:hAnsi="Times New Roman" w:cs="Times New Roman"/>
              <w:noProof/>
              <w:color w:val="000000" w:themeColor="text1"/>
              <w:sz w:val="24"/>
              <w:szCs w:val="24"/>
              <w:lang w:val="es-ES"/>
            </w:rPr>
            <w:t>(Ramos Serrano, 2021)</w:t>
          </w:r>
          <w:r w:rsidR="00422CBE" w:rsidRPr="0044586A">
            <w:rPr>
              <w:rFonts w:ascii="Times New Roman" w:hAnsi="Times New Roman" w:cs="Times New Roman"/>
              <w:color w:val="000000" w:themeColor="text1"/>
              <w:sz w:val="24"/>
              <w:szCs w:val="24"/>
            </w:rPr>
            <w:fldChar w:fldCharType="end"/>
          </w:r>
        </w:sdtContent>
      </w:sdt>
      <w:r w:rsidRPr="0044586A">
        <w:rPr>
          <w:rFonts w:ascii="Times New Roman" w:hAnsi="Times New Roman" w:cs="Times New Roman"/>
          <w:color w:val="000000" w:themeColor="text1"/>
          <w:sz w:val="24"/>
          <w:szCs w:val="24"/>
        </w:rPr>
        <w:t>.</w:t>
      </w:r>
    </w:p>
    <w:p w14:paraId="05EBD06F" w14:textId="0DD3DB11" w:rsidR="00AD274E" w:rsidRPr="0044586A" w:rsidRDefault="00496F34" w:rsidP="00496F34">
      <w:pPr>
        <w:spacing w:line="360" w:lineRule="auto"/>
        <w:ind w:firstLine="720"/>
        <w:jc w:val="both"/>
        <w:rPr>
          <w:rFonts w:ascii="Times New Roman" w:hAnsi="Times New Roman" w:cs="Times New Roman"/>
          <w:color w:val="000000" w:themeColor="text1"/>
          <w:sz w:val="24"/>
          <w:szCs w:val="24"/>
          <w:lang w:val="es-ES"/>
        </w:rPr>
      </w:pPr>
      <w:r w:rsidRPr="0044586A">
        <w:rPr>
          <w:rFonts w:ascii="Times New Roman" w:hAnsi="Times New Roman" w:cs="Times New Roman"/>
          <w:color w:val="000000" w:themeColor="text1"/>
          <w:sz w:val="24"/>
          <w:szCs w:val="24"/>
        </w:rPr>
        <w:t xml:space="preserve">La presente monografía tiene como objetivo fundamental el análisis de las exportaciones bolivianas a partir de las técnicas de </w:t>
      </w:r>
      <w:proofErr w:type="spellStart"/>
      <w:r w:rsidRPr="0044586A">
        <w:rPr>
          <w:rFonts w:ascii="Times New Roman" w:hAnsi="Times New Roman" w:cs="Times New Roman"/>
          <w:color w:val="000000" w:themeColor="text1"/>
          <w:sz w:val="24"/>
          <w:szCs w:val="24"/>
        </w:rPr>
        <w:t>clusterización</w:t>
      </w:r>
      <w:proofErr w:type="spellEnd"/>
      <w:r w:rsidRPr="0044586A">
        <w:rPr>
          <w:rFonts w:ascii="Times New Roman" w:hAnsi="Times New Roman" w:cs="Times New Roman"/>
          <w:color w:val="000000" w:themeColor="text1"/>
          <w:sz w:val="24"/>
          <w:szCs w:val="24"/>
        </w:rPr>
        <w:t xml:space="preserve"> y reglas de asociación en productos no tradicionales, análisis que permitirá no sólo analizar el impacto que tiene la falta de divisas, sino que también apunta a una vía de aportación para la toma de decisiones en el comercio exterior. La importancia de este análisis está determinada por la lógica de que una economía más diversificada puede contribuir a la estabilidad económica y a la reducción de la dependencia con sectores vulnerables a las variaciones internacionales, de tal forma que se garantice la sostenibilidad del desarrollo nacional </w:t>
      </w:r>
      <w:sdt>
        <w:sdtPr>
          <w:rPr>
            <w:rFonts w:ascii="Times New Roman" w:hAnsi="Times New Roman" w:cs="Times New Roman"/>
            <w:color w:val="000000" w:themeColor="text1"/>
            <w:sz w:val="24"/>
            <w:szCs w:val="24"/>
          </w:rPr>
          <w:id w:val="2010332934"/>
          <w:citation/>
        </w:sdtPr>
        <w:sdtContent>
          <w:r w:rsidR="00422CBE" w:rsidRPr="0044586A">
            <w:rPr>
              <w:rFonts w:ascii="Times New Roman" w:hAnsi="Times New Roman" w:cs="Times New Roman"/>
              <w:color w:val="000000" w:themeColor="text1"/>
              <w:sz w:val="24"/>
              <w:szCs w:val="24"/>
            </w:rPr>
            <w:fldChar w:fldCharType="begin"/>
          </w:r>
          <w:r w:rsidR="00422CBE" w:rsidRPr="0044586A">
            <w:rPr>
              <w:rFonts w:ascii="Times New Roman" w:hAnsi="Times New Roman" w:cs="Times New Roman"/>
              <w:color w:val="000000" w:themeColor="text1"/>
              <w:sz w:val="24"/>
              <w:szCs w:val="24"/>
              <w:lang w:val="es-ES"/>
            </w:rPr>
            <w:instrText xml:space="preserve"> CITATION Smi221 \l 3082 </w:instrText>
          </w:r>
          <w:r w:rsidR="00422CBE" w:rsidRPr="0044586A">
            <w:rPr>
              <w:rFonts w:ascii="Times New Roman" w:hAnsi="Times New Roman" w:cs="Times New Roman"/>
              <w:color w:val="000000" w:themeColor="text1"/>
              <w:sz w:val="24"/>
              <w:szCs w:val="24"/>
            </w:rPr>
            <w:fldChar w:fldCharType="separate"/>
          </w:r>
          <w:r w:rsidR="005670F6" w:rsidRPr="005670F6">
            <w:rPr>
              <w:rFonts w:ascii="Times New Roman" w:hAnsi="Times New Roman" w:cs="Times New Roman"/>
              <w:noProof/>
              <w:color w:val="000000" w:themeColor="text1"/>
              <w:sz w:val="24"/>
              <w:szCs w:val="24"/>
              <w:lang w:val="es-ES"/>
            </w:rPr>
            <w:t>(Smith, 2022)</w:t>
          </w:r>
          <w:r w:rsidR="00422CBE" w:rsidRPr="0044586A">
            <w:rPr>
              <w:rFonts w:ascii="Times New Roman" w:hAnsi="Times New Roman" w:cs="Times New Roman"/>
              <w:color w:val="000000" w:themeColor="text1"/>
              <w:sz w:val="24"/>
              <w:szCs w:val="24"/>
            </w:rPr>
            <w:fldChar w:fldCharType="end"/>
          </w:r>
        </w:sdtContent>
      </w:sdt>
      <w:r w:rsidRPr="0044586A">
        <w:rPr>
          <w:rFonts w:ascii="Times New Roman" w:hAnsi="Times New Roman" w:cs="Times New Roman"/>
          <w:color w:val="000000" w:themeColor="text1"/>
          <w:sz w:val="24"/>
          <w:szCs w:val="24"/>
        </w:rPr>
        <w:t>.</w:t>
      </w:r>
    </w:p>
    <w:p w14:paraId="06C13B4D" w14:textId="77777777" w:rsidR="009630CB" w:rsidRPr="0044586A" w:rsidRDefault="009630CB" w:rsidP="003D7297">
      <w:pPr>
        <w:pStyle w:val="Ttulo"/>
        <w:outlineLvl w:val="0"/>
        <w:rPr>
          <w:rFonts w:ascii="Times New Roman" w:hAnsi="Times New Roman" w:cs="Times New Roman"/>
          <w:b/>
          <w:bCs/>
          <w:color w:val="000000" w:themeColor="text1"/>
          <w:lang w:val="es-ES"/>
        </w:rPr>
        <w:sectPr w:rsidR="009630CB" w:rsidRPr="0044586A" w:rsidSect="00804E53">
          <w:headerReference w:type="default" r:id="rId12"/>
          <w:pgSz w:w="12240" w:h="15840" w:code="1"/>
          <w:pgMar w:top="1418" w:right="1418" w:bottom="1418" w:left="1985" w:header="709" w:footer="709" w:gutter="0"/>
          <w:pgNumType w:start="1"/>
          <w:cols w:space="708"/>
          <w:docGrid w:linePitch="360"/>
        </w:sectPr>
      </w:pPr>
    </w:p>
    <w:p w14:paraId="0BADE77E" w14:textId="21442307" w:rsidR="00E323FA" w:rsidRPr="0044586A" w:rsidRDefault="00E323FA" w:rsidP="007A18C9">
      <w:pPr>
        <w:pStyle w:val="Nivel1APA"/>
        <w:jc w:val="left"/>
        <w:rPr>
          <w:color w:val="000000" w:themeColor="text1"/>
        </w:rPr>
      </w:pPr>
      <w:bookmarkStart w:id="3" w:name="_Toc183903331"/>
      <w:r w:rsidRPr="0044586A">
        <w:rPr>
          <w:color w:val="000000" w:themeColor="text1"/>
        </w:rPr>
        <w:lastRenderedPageBreak/>
        <w:t>CAP</w:t>
      </w:r>
      <w:r w:rsidR="00524492" w:rsidRPr="0044586A">
        <w:rPr>
          <w:color w:val="000000" w:themeColor="text1"/>
        </w:rPr>
        <w:t>Í</w:t>
      </w:r>
      <w:r w:rsidRPr="0044586A">
        <w:rPr>
          <w:color w:val="000000" w:themeColor="text1"/>
        </w:rPr>
        <w:t>TULO 1</w:t>
      </w:r>
      <w:r w:rsidR="00B21399" w:rsidRPr="0044586A">
        <w:rPr>
          <w:color w:val="000000" w:themeColor="text1"/>
        </w:rPr>
        <w:tab/>
      </w:r>
      <w:r w:rsidRPr="0044586A">
        <w:rPr>
          <w:rStyle w:val="Nivel1APACar"/>
          <w:b/>
          <w:bCs/>
          <w:color w:val="000000" w:themeColor="text1"/>
        </w:rPr>
        <w:t>MARCO INTRODUCTORIO</w:t>
      </w:r>
      <w:bookmarkEnd w:id="3"/>
      <w:r w:rsidR="00F77FAE" w:rsidRPr="0044586A">
        <w:rPr>
          <w:color w:val="000000" w:themeColor="text1"/>
        </w:rPr>
        <w:tab/>
      </w:r>
    </w:p>
    <w:p w14:paraId="189BF587" w14:textId="204199E1" w:rsidR="00FF599E" w:rsidRPr="0044586A" w:rsidRDefault="00585443" w:rsidP="002A0A3F">
      <w:pPr>
        <w:pStyle w:val="Nivel2APA"/>
        <w:rPr>
          <w:color w:val="000000" w:themeColor="text1"/>
        </w:rPr>
      </w:pPr>
      <w:bookmarkStart w:id="4" w:name="_Toc183903332"/>
      <w:r w:rsidRPr="0044586A">
        <w:rPr>
          <w:color w:val="000000" w:themeColor="text1"/>
        </w:rPr>
        <w:t>Antecedentes del Problema</w:t>
      </w:r>
      <w:bookmarkEnd w:id="4"/>
    </w:p>
    <w:p w14:paraId="313FF5CB" w14:textId="37743FEB" w:rsidR="00496F34" w:rsidRPr="0044586A" w:rsidRDefault="00496F34" w:rsidP="00496F34">
      <w:pPr>
        <w:spacing w:line="360" w:lineRule="auto"/>
        <w:ind w:firstLine="720"/>
        <w:jc w:val="both"/>
        <w:rPr>
          <w:rFonts w:ascii="Times New Roman" w:hAnsi="Times New Roman" w:cs="Times New Roman"/>
          <w:color w:val="000000" w:themeColor="text1"/>
          <w:sz w:val="24"/>
          <w:szCs w:val="24"/>
        </w:rPr>
      </w:pPr>
      <w:r w:rsidRPr="0044586A">
        <w:rPr>
          <w:rFonts w:ascii="Times New Roman" w:hAnsi="Times New Roman" w:cs="Times New Roman"/>
          <w:color w:val="000000" w:themeColor="text1"/>
          <w:sz w:val="24"/>
          <w:szCs w:val="24"/>
        </w:rPr>
        <w:t xml:space="preserve">En los últimos años, Bolivia se ha visto sometida a una creciente escasez de divisas, que afecta para mal a la economía de muchos sectores económicos. Las exportaciones bolivianas para el primer trimestre del 2024 llegaron a un total de 1.902 millones de dólares, lo que supuso una baja del 28% en el valor y de 11% en el volumen respecto al 2023 </w:t>
      </w:r>
      <w:sdt>
        <w:sdtPr>
          <w:rPr>
            <w:rFonts w:ascii="Times New Roman" w:hAnsi="Times New Roman" w:cs="Times New Roman"/>
            <w:color w:val="000000" w:themeColor="text1"/>
            <w:sz w:val="24"/>
            <w:szCs w:val="24"/>
          </w:rPr>
          <w:id w:val="-1514687846"/>
          <w:citation/>
        </w:sdtPr>
        <w:sdtContent>
          <w:r w:rsidR="00422CBE" w:rsidRPr="0044586A">
            <w:rPr>
              <w:rFonts w:ascii="Times New Roman" w:hAnsi="Times New Roman" w:cs="Times New Roman"/>
              <w:color w:val="000000" w:themeColor="text1"/>
              <w:sz w:val="24"/>
              <w:szCs w:val="24"/>
            </w:rPr>
            <w:fldChar w:fldCharType="begin"/>
          </w:r>
          <w:r w:rsidR="00422CBE" w:rsidRPr="0044586A">
            <w:rPr>
              <w:rFonts w:ascii="Times New Roman" w:hAnsi="Times New Roman" w:cs="Times New Roman"/>
              <w:color w:val="000000" w:themeColor="text1"/>
              <w:sz w:val="24"/>
              <w:szCs w:val="24"/>
              <w:lang w:val="es-ES"/>
            </w:rPr>
            <w:instrText xml:space="preserve"> CITATION INE241 \l 3082 </w:instrText>
          </w:r>
          <w:r w:rsidR="00422CBE" w:rsidRPr="0044586A">
            <w:rPr>
              <w:rFonts w:ascii="Times New Roman" w:hAnsi="Times New Roman" w:cs="Times New Roman"/>
              <w:color w:val="000000" w:themeColor="text1"/>
              <w:sz w:val="24"/>
              <w:szCs w:val="24"/>
            </w:rPr>
            <w:fldChar w:fldCharType="separate"/>
          </w:r>
          <w:r w:rsidR="005670F6" w:rsidRPr="005670F6">
            <w:rPr>
              <w:rFonts w:ascii="Times New Roman" w:hAnsi="Times New Roman" w:cs="Times New Roman"/>
              <w:noProof/>
              <w:color w:val="000000" w:themeColor="text1"/>
              <w:sz w:val="24"/>
              <w:szCs w:val="24"/>
              <w:lang w:val="es-ES"/>
            </w:rPr>
            <w:t>(INE, 2024)</w:t>
          </w:r>
          <w:r w:rsidR="00422CBE" w:rsidRPr="0044586A">
            <w:rPr>
              <w:rFonts w:ascii="Times New Roman" w:hAnsi="Times New Roman" w:cs="Times New Roman"/>
              <w:color w:val="000000" w:themeColor="text1"/>
              <w:sz w:val="24"/>
              <w:szCs w:val="24"/>
            </w:rPr>
            <w:fldChar w:fldCharType="end"/>
          </w:r>
        </w:sdtContent>
      </w:sdt>
    </w:p>
    <w:p w14:paraId="7DC52A42" w14:textId="42D759B4" w:rsidR="00496F34" w:rsidRPr="0044586A" w:rsidRDefault="00496F34" w:rsidP="00496F34">
      <w:pPr>
        <w:spacing w:line="360" w:lineRule="auto"/>
        <w:ind w:firstLine="720"/>
        <w:jc w:val="both"/>
        <w:rPr>
          <w:rFonts w:ascii="Times New Roman" w:hAnsi="Times New Roman" w:cs="Times New Roman"/>
          <w:color w:val="000000" w:themeColor="text1"/>
          <w:sz w:val="24"/>
          <w:szCs w:val="24"/>
        </w:rPr>
      </w:pPr>
      <w:r w:rsidRPr="0044586A">
        <w:rPr>
          <w:rFonts w:ascii="Times New Roman" w:hAnsi="Times New Roman" w:cs="Times New Roman"/>
          <w:color w:val="000000" w:themeColor="text1"/>
          <w:sz w:val="24"/>
          <w:szCs w:val="24"/>
        </w:rPr>
        <w:t xml:space="preserve">Esta baja se explica a través de varios factores como la caída de precios, la sequías y bloqueos, lo que profundiza la crisis económica y representan desafíos para revertir el daño a la economía boliviana </w:t>
      </w:r>
      <w:sdt>
        <w:sdtPr>
          <w:rPr>
            <w:rFonts w:ascii="Times New Roman" w:hAnsi="Times New Roman" w:cs="Times New Roman"/>
            <w:color w:val="000000" w:themeColor="text1"/>
            <w:sz w:val="24"/>
            <w:szCs w:val="24"/>
          </w:rPr>
          <w:id w:val="-84698315"/>
          <w:citation/>
        </w:sdtPr>
        <w:sdtContent>
          <w:r w:rsidR="00422CBE" w:rsidRPr="0044586A">
            <w:rPr>
              <w:rFonts w:ascii="Times New Roman" w:hAnsi="Times New Roman" w:cs="Times New Roman"/>
              <w:color w:val="000000" w:themeColor="text1"/>
              <w:sz w:val="24"/>
              <w:szCs w:val="24"/>
            </w:rPr>
            <w:fldChar w:fldCharType="begin"/>
          </w:r>
          <w:r w:rsidR="00422CBE" w:rsidRPr="0044586A">
            <w:rPr>
              <w:rFonts w:ascii="Times New Roman" w:hAnsi="Times New Roman" w:cs="Times New Roman"/>
              <w:color w:val="000000" w:themeColor="text1"/>
              <w:sz w:val="24"/>
              <w:szCs w:val="24"/>
              <w:lang w:val="es-ES"/>
            </w:rPr>
            <w:instrText xml:space="preserve"> CITATION Inf241 \l 3082 </w:instrText>
          </w:r>
          <w:r w:rsidR="00422CBE" w:rsidRPr="0044586A">
            <w:rPr>
              <w:rFonts w:ascii="Times New Roman" w:hAnsi="Times New Roman" w:cs="Times New Roman"/>
              <w:color w:val="000000" w:themeColor="text1"/>
              <w:sz w:val="24"/>
              <w:szCs w:val="24"/>
            </w:rPr>
            <w:fldChar w:fldCharType="separate"/>
          </w:r>
          <w:r w:rsidR="005670F6" w:rsidRPr="005670F6">
            <w:rPr>
              <w:rFonts w:ascii="Times New Roman" w:hAnsi="Times New Roman" w:cs="Times New Roman"/>
              <w:noProof/>
              <w:color w:val="000000" w:themeColor="text1"/>
              <w:sz w:val="24"/>
              <w:szCs w:val="24"/>
              <w:lang w:val="es-ES"/>
            </w:rPr>
            <w:t>(Infobae, 2024)</w:t>
          </w:r>
          <w:r w:rsidR="00422CBE" w:rsidRPr="0044586A">
            <w:rPr>
              <w:rFonts w:ascii="Times New Roman" w:hAnsi="Times New Roman" w:cs="Times New Roman"/>
              <w:color w:val="000000" w:themeColor="text1"/>
              <w:sz w:val="24"/>
              <w:szCs w:val="24"/>
            </w:rPr>
            <w:fldChar w:fldCharType="end"/>
          </w:r>
        </w:sdtContent>
      </w:sdt>
      <w:r w:rsidRPr="0044586A">
        <w:rPr>
          <w:rFonts w:ascii="Times New Roman" w:hAnsi="Times New Roman" w:cs="Times New Roman"/>
          <w:color w:val="000000" w:themeColor="text1"/>
          <w:sz w:val="24"/>
          <w:szCs w:val="24"/>
        </w:rPr>
        <w:t>.</w:t>
      </w:r>
    </w:p>
    <w:p w14:paraId="72157846" w14:textId="7D5EDD84" w:rsidR="002A0A3F" w:rsidRPr="0044586A" w:rsidRDefault="00496F34" w:rsidP="002A0A3F">
      <w:pPr>
        <w:spacing w:line="360" w:lineRule="auto"/>
        <w:ind w:firstLine="720"/>
        <w:jc w:val="both"/>
        <w:rPr>
          <w:rFonts w:ascii="Times New Roman" w:hAnsi="Times New Roman" w:cs="Times New Roman"/>
          <w:color w:val="000000" w:themeColor="text1"/>
          <w:sz w:val="24"/>
          <w:szCs w:val="24"/>
        </w:rPr>
      </w:pPr>
      <w:r w:rsidRPr="0044586A">
        <w:rPr>
          <w:rFonts w:ascii="Times New Roman" w:hAnsi="Times New Roman" w:cs="Times New Roman"/>
          <w:color w:val="000000" w:themeColor="text1"/>
          <w:sz w:val="24"/>
          <w:szCs w:val="24"/>
        </w:rPr>
        <w:t xml:space="preserve">La escasez de dólares ha propiciado dificultades en la importación para los insumos y bienes de capital para la producción y exportaciones de bienes no tradicionales. Esta situación ha derivado una crisis que afecta a pequeños y grandes productores, mostrando la vulnerabilidad del país a las condiciones del mercado internacional </w:t>
      </w:r>
      <w:sdt>
        <w:sdtPr>
          <w:rPr>
            <w:rFonts w:ascii="Times New Roman" w:hAnsi="Times New Roman" w:cs="Times New Roman"/>
            <w:color w:val="000000" w:themeColor="text1"/>
            <w:sz w:val="24"/>
            <w:szCs w:val="24"/>
          </w:rPr>
          <w:id w:val="-431051475"/>
          <w:citation/>
        </w:sdtPr>
        <w:sdtContent>
          <w:r w:rsidR="00422CBE" w:rsidRPr="0044586A">
            <w:rPr>
              <w:rFonts w:ascii="Times New Roman" w:hAnsi="Times New Roman" w:cs="Times New Roman"/>
              <w:color w:val="000000" w:themeColor="text1"/>
              <w:sz w:val="24"/>
              <w:szCs w:val="24"/>
            </w:rPr>
            <w:fldChar w:fldCharType="begin"/>
          </w:r>
          <w:r w:rsidR="00422CBE" w:rsidRPr="0044586A">
            <w:rPr>
              <w:rFonts w:ascii="Times New Roman" w:hAnsi="Times New Roman" w:cs="Times New Roman"/>
              <w:color w:val="000000" w:themeColor="text1"/>
              <w:sz w:val="24"/>
              <w:szCs w:val="24"/>
              <w:lang w:val="es-ES"/>
            </w:rPr>
            <w:instrText xml:space="preserve"> CITATION Ips24 \l 3082 </w:instrText>
          </w:r>
          <w:r w:rsidR="00422CBE" w:rsidRPr="0044586A">
            <w:rPr>
              <w:rFonts w:ascii="Times New Roman" w:hAnsi="Times New Roman" w:cs="Times New Roman"/>
              <w:color w:val="000000" w:themeColor="text1"/>
              <w:sz w:val="24"/>
              <w:szCs w:val="24"/>
            </w:rPr>
            <w:fldChar w:fldCharType="separate"/>
          </w:r>
          <w:r w:rsidR="005670F6" w:rsidRPr="005670F6">
            <w:rPr>
              <w:rFonts w:ascii="Times New Roman" w:hAnsi="Times New Roman" w:cs="Times New Roman"/>
              <w:noProof/>
              <w:color w:val="000000" w:themeColor="text1"/>
              <w:sz w:val="24"/>
              <w:szCs w:val="24"/>
              <w:lang w:val="es-ES"/>
            </w:rPr>
            <w:t>(Ips Noticias, 2024)</w:t>
          </w:r>
          <w:r w:rsidR="00422CBE" w:rsidRPr="0044586A">
            <w:rPr>
              <w:rFonts w:ascii="Times New Roman" w:hAnsi="Times New Roman" w:cs="Times New Roman"/>
              <w:color w:val="000000" w:themeColor="text1"/>
              <w:sz w:val="24"/>
              <w:szCs w:val="24"/>
            </w:rPr>
            <w:fldChar w:fldCharType="end"/>
          </w:r>
        </w:sdtContent>
      </w:sdt>
      <w:r w:rsidRPr="0044586A">
        <w:rPr>
          <w:rFonts w:ascii="Times New Roman" w:hAnsi="Times New Roman" w:cs="Times New Roman"/>
          <w:color w:val="000000" w:themeColor="text1"/>
          <w:sz w:val="24"/>
          <w:szCs w:val="24"/>
        </w:rPr>
        <w:t>.</w:t>
      </w:r>
    </w:p>
    <w:p w14:paraId="29730B41" w14:textId="2EB85EB1" w:rsidR="00E51E75" w:rsidRPr="0044586A" w:rsidRDefault="00E51E75" w:rsidP="002A0A3F">
      <w:pPr>
        <w:pStyle w:val="Nivel2APA"/>
        <w:rPr>
          <w:color w:val="000000" w:themeColor="text1"/>
        </w:rPr>
      </w:pPr>
      <w:bookmarkStart w:id="5" w:name="_Toc183903333"/>
      <w:r w:rsidRPr="0044586A">
        <w:rPr>
          <w:color w:val="000000" w:themeColor="text1"/>
        </w:rPr>
        <w:t>Problema de Investigación</w:t>
      </w:r>
      <w:bookmarkEnd w:id="5"/>
      <w:r w:rsidRPr="0044586A">
        <w:rPr>
          <w:color w:val="000000" w:themeColor="text1"/>
        </w:rPr>
        <w:t xml:space="preserve"> </w:t>
      </w:r>
    </w:p>
    <w:p w14:paraId="0238DDA8" w14:textId="571C27AF" w:rsidR="0078084B" w:rsidRPr="0044586A" w:rsidRDefault="0004094E" w:rsidP="0078084B">
      <w:pPr>
        <w:spacing w:line="360" w:lineRule="auto"/>
        <w:ind w:firstLine="720"/>
        <w:jc w:val="both"/>
        <w:rPr>
          <w:rFonts w:ascii="Times New Roman" w:hAnsi="Times New Roman" w:cs="Times New Roman"/>
          <w:color w:val="000000" w:themeColor="text1"/>
          <w:sz w:val="24"/>
          <w:szCs w:val="24"/>
        </w:rPr>
      </w:pPr>
      <w:r w:rsidRPr="0044586A">
        <w:rPr>
          <w:rFonts w:ascii="Times New Roman" w:hAnsi="Times New Roman" w:cs="Times New Roman"/>
          <w:color w:val="000000" w:themeColor="text1"/>
          <w:sz w:val="24"/>
          <w:szCs w:val="24"/>
        </w:rPr>
        <w:t xml:space="preserve">La escasez de divisas afecta a los sectores tradicionales y a los no tradicionales, impidiendo que el país participe fácilmente en mercados internacionales, además de llevar un plazo en la satisfacción de la demanda de insumos importados. El hecho de que el país no cuente con un análisis sistemático de la información disponible sobre exportaciones obstaculiza la posibilidad de construir mejores estrategias para contrarrestar esta situación </w:t>
      </w:r>
      <w:sdt>
        <w:sdtPr>
          <w:rPr>
            <w:rFonts w:ascii="Times New Roman" w:hAnsi="Times New Roman" w:cs="Times New Roman"/>
            <w:color w:val="000000" w:themeColor="text1"/>
            <w:sz w:val="24"/>
            <w:szCs w:val="24"/>
          </w:rPr>
          <w:id w:val="624591041"/>
          <w:citation/>
        </w:sdtPr>
        <w:sdtContent>
          <w:r w:rsidR="00422CBE" w:rsidRPr="0044586A">
            <w:rPr>
              <w:rFonts w:ascii="Times New Roman" w:hAnsi="Times New Roman" w:cs="Times New Roman"/>
              <w:color w:val="000000" w:themeColor="text1"/>
              <w:sz w:val="24"/>
              <w:szCs w:val="24"/>
            </w:rPr>
            <w:fldChar w:fldCharType="begin"/>
          </w:r>
          <w:r w:rsidR="00422CBE" w:rsidRPr="0044586A">
            <w:rPr>
              <w:rFonts w:ascii="Times New Roman" w:hAnsi="Times New Roman" w:cs="Times New Roman"/>
              <w:color w:val="000000" w:themeColor="text1"/>
              <w:sz w:val="24"/>
              <w:szCs w:val="24"/>
              <w:lang w:val="es-ES"/>
            </w:rPr>
            <w:instrText xml:space="preserve"> CITATION Los241 \l 3082 </w:instrText>
          </w:r>
          <w:r w:rsidR="00422CBE" w:rsidRPr="0044586A">
            <w:rPr>
              <w:rFonts w:ascii="Times New Roman" w:hAnsi="Times New Roman" w:cs="Times New Roman"/>
              <w:color w:val="000000" w:themeColor="text1"/>
              <w:sz w:val="24"/>
              <w:szCs w:val="24"/>
            </w:rPr>
            <w:fldChar w:fldCharType="separate"/>
          </w:r>
          <w:r w:rsidR="005670F6" w:rsidRPr="005670F6">
            <w:rPr>
              <w:rFonts w:ascii="Times New Roman" w:hAnsi="Times New Roman" w:cs="Times New Roman"/>
              <w:noProof/>
              <w:color w:val="000000" w:themeColor="text1"/>
              <w:sz w:val="24"/>
              <w:szCs w:val="24"/>
              <w:lang w:val="es-ES"/>
            </w:rPr>
            <w:t>(Los Tiempos, 2024)</w:t>
          </w:r>
          <w:r w:rsidR="00422CBE" w:rsidRPr="0044586A">
            <w:rPr>
              <w:rFonts w:ascii="Times New Roman" w:hAnsi="Times New Roman" w:cs="Times New Roman"/>
              <w:color w:val="000000" w:themeColor="text1"/>
              <w:sz w:val="24"/>
              <w:szCs w:val="24"/>
            </w:rPr>
            <w:fldChar w:fldCharType="end"/>
          </w:r>
        </w:sdtContent>
      </w:sdt>
      <w:r w:rsidRPr="0044586A">
        <w:rPr>
          <w:rFonts w:ascii="Times New Roman" w:hAnsi="Times New Roman" w:cs="Times New Roman"/>
          <w:color w:val="000000" w:themeColor="text1"/>
          <w:sz w:val="24"/>
          <w:szCs w:val="24"/>
        </w:rPr>
        <w:t>.</w:t>
      </w:r>
    </w:p>
    <w:p w14:paraId="2A9A50DD" w14:textId="2EE7807C" w:rsidR="00862885" w:rsidRPr="0044586A" w:rsidRDefault="00E51E75" w:rsidP="0078084B">
      <w:pPr>
        <w:pStyle w:val="nivel3APA"/>
        <w:rPr>
          <w:color w:val="000000" w:themeColor="text1"/>
        </w:rPr>
      </w:pPr>
      <w:bookmarkStart w:id="6" w:name="_Toc183903334"/>
      <w:r w:rsidRPr="0044586A">
        <w:rPr>
          <w:color w:val="000000" w:themeColor="text1"/>
        </w:rPr>
        <w:t xml:space="preserve">Formulación del </w:t>
      </w:r>
      <w:r w:rsidR="00B63ED1" w:rsidRPr="0044586A">
        <w:rPr>
          <w:color w:val="000000" w:themeColor="text1"/>
        </w:rPr>
        <w:t>P</w:t>
      </w:r>
      <w:r w:rsidRPr="0044586A">
        <w:rPr>
          <w:color w:val="000000" w:themeColor="text1"/>
        </w:rPr>
        <w:t>roblema</w:t>
      </w:r>
      <w:bookmarkEnd w:id="6"/>
    </w:p>
    <w:p w14:paraId="65D74393" w14:textId="77777777" w:rsidR="0004094E" w:rsidRPr="0044586A" w:rsidRDefault="0004094E" w:rsidP="0004094E">
      <w:pPr>
        <w:spacing w:line="360" w:lineRule="auto"/>
        <w:ind w:firstLine="720"/>
        <w:rPr>
          <w:rFonts w:ascii="Times New Roman" w:hAnsi="Times New Roman" w:cs="Times New Roman"/>
          <w:color w:val="000000" w:themeColor="text1"/>
          <w:sz w:val="24"/>
          <w:szCs w:val="24"/>
        </w:rPr>
      </w:pPr>
      <w:r w:rsidRPr="0044586A">
        <w:rPr>
          <w:rFonts w:ascii="Times New Roman" w:hAnsi="Times New Roman" w:cs="Times New Roman"/>
          <w:color w:val="000000" w:themeColor="text1"/>
          <w:sz w:val="24"/>
          <w:szCs w:val="24"/>
        </w:rPr>
        <w:t xml:space="preserve">¿Cómo pueden las técnicas de </w:t>
      </w:r>
      <w:proofErr w:type="spellStart"/>
      <w:r w:rsidRPr="0044586A">
        <w:rPr>
          <w:rFonts w:ascii="Times New Roman" w:hAnsi="Times New Roman" w:cs="Times New Roman"/>
          <w:color w:val="000000" w:themeColor="text1"/>
          <w:sz w:val="24"/>
          <w:szCs w:val="24"/>
        </w:rPr>
        <w:t>clusterización</w:t>
      </w:r>
      <w:proofErr w:type="spellEnd"/>
      <w:r w:rsidRPr="0044586A">
        <w:rPr>
          <w:rFonts w:ascii="Times New Roman" w:hAnsi="Times New Roman" w:cs="Times New Roman"/>
          <w:color w:val="000000" w:themeColor="text1"/>
          <w:sz w:val="24"/>
          <w:szCs w:val="24"/>
        </w:rPr>
        <w:t xml:space="preserve"> y reglas de asociación optimizar las exportaciones bolivianas y contribuir a mitigar la escasez de divisas?</w:t>
      </w:r>
    </w:p>
    <w:p w14:paraId="7AF93FC7" w14:textId="508B743F" w:rsidR="00E51E75" w:rsidRPr="0044586A" w:rsidRDefault="00E51E75" w:rsidP="00EE028A">
      <w:pPr>
        <w:pStyle w:val="Nivel2APA"/>
        <w:rPr>
          <w:color w:val="000000" w:themeColor="text1"/>
        </w:rPr>
      </w:pPr>
      <w:bookmarkStart w:id="7" w:name="_Toc183903335"/>
      <w:r w:rsidRPr="0044586A">
        <w:rPr>
          <w:color w:val="000000" w:themeColor="text1"/>
        </w:rPr>
        <w:lastRenderedPageBreak/>
        <w:t>Justifica</w:t>
      </w:r>
      <w:r w:rsidR="00B63ED1" w:rsidRPr="0044586A">
        <w:rPr>
          <w:color w:val="000000" w:themeColor="text1"/>
        </w:rPr>
        <w:t>ción</w:t>
      </w:r>
      <w:bookmarkEnd w:id="7"/>
      <w:r w:rsidR="00B63ED1" w:rsidRPr="0044586A">
        <w:rPr>
          <w:color w:val="000000" w:themeColor="text1"/>
        </w:rPr>
        <w:t xml:space="preserve"> </w:t>
      </w:r>
    </w:p>
    <w:p w14:paraId="69EA7FD7" w14:textId="77777777" w:rsidR="00B63ED1" w:rsidRPr="0044586A" w:rsidRDefault="00B63ED1" w:rsidP="00EE028A">
      <w:pPr>
        <w:pStyle w:val="nivel3APA"/>
        <w:rPr>
          <w:color w:val="000000" w:themeColor="text1"/>
        </w:rPr>
      </w:pPr>
      <w:bookmarkStart w:id="8" w:name="_Toc183903336"/>
      <w:r w:rsidRPr="0044586A">
        <w:rPr>
          <w:color w:val="000000" w:themeColor="text1"/>
        </w:rPr>
        <w:t>Justificación Teórica</w:t>
      </w:r>
      <w:bookmarkEnd w:id="8"/>
    </w:p>
    <w:p w14:paraId="7F9ED10E" w14:textId="28D37D57" w:rsidR="009A0E1A" w:rsidRPr="0044586A" w:rsidRDefault="0004094E" w:rsidP="0004094E">
      <w:pPr>
        <w:spacing w:line="360" w:lineRule="auto"/>
        <w:ind w:firstLine="720"/>
        <w:jc w:val="both"/>
        <w:rPr>
          <w:rFonts w:ascii="Times New Roman" w:hAnsi="Times New Roman" w:cs="Times New Roman"/>
          <w:color w:val="000000" w:themeColor="text1"/>
          <w:sz w:val="24"/>
          <w:szCs w:val="24"/>
        </w:rPr>
      </w:pPr>
      <w:r w:rsidRPr="0044586A">
        <w:rPr>
          <w:rFonts w:ascii="Times New Roman" w:hAnsi="Times New Roman" w:cs="Times New Roman"/>
          <w:color w:val="000000" w:themeColor="text1"/>
          <w:sz w:val="24"/>
          <w:szCs w:val="24"/>
        </w:rPr>
        <w:t xml:space="preserve">La implementación de técnicas de minería de datos, como la </w:t>
      </w:r>
      <w:proofErr w:type="spellStart"/>
      <w:r w:rsidRPr="0044586A">
        <w:rPr>
          <w:rFonts w:ascii="Times New Roman" w:hAnsi="Times New Roman" w:cs="Times New Roman"/>
          <w:color w:val="000000" w:themeColor="text1"/>
          <w:sz w:val="24"/>
          <w:szCs w:val="24"/>
        </w:rPr>
        <w:t>clusterización</w:t>
      </w:r>
      <w:proofErr w:type="spellEnd"/>
      <w:r w:rsidRPr="0044586A">
        <w:rPr>
          <w:rFonts w:ascii="Times New Roman" w:hAnsi="Times New Roman" w:cs="Times New Roman"/>
          <w:color w:val="000000" w:themeColor="text1"/>
          <w:sz w:val="24"/>
          <w:szCs w:val="24"/>
        </w:rPr>
        <w:t xml:space="preserve"> y las reglas de asociación, permite descubrir patrones ocultos en grandes volúmenes de datos. En las exportaciones bolivianas, su aplicación permite descubrir tales asociaciones entre productos y mercados que guardan relación en las decisiones estratégicas del país para diversificar y optimizar las exportaciones </w:t>
      </w:r>
      <w:sdt>
        <w:sdtPr>
          <w:rPr>
            <w:rFonts w:ascii="Times New Roman" w:hAnsi="Times New Roman" w:cs="Times New Roman"/>
            <w:color w:val="000000" w:themeColor="text1"/>
            <w:sz w:val="24"/>
            <w:szCs w:val="24"/>
          </w:rPr>
          <w:id w:val="1986888537"/>
          <w:citation/>
        </w:sdtPr>
        <w:sdtContent>
          <w:r w:rsidR="00422CBE" w:rsidRPr="0044586A">
            <w:rPr>
              <w:rFonts w:ascii="Times New Roman" w:hAnsi="Times New Roman" w:cs="Times New Roman"/>
              <w:color w:val="000000" w:themeColor="text1"/>
              <w:sz w:val="24"/>
              <w:szCs w:val="24"/>
            </w:rPr>
            <w:fldChar w:fldCharType="begin"/>
          </w:r>
          <w:r w:rsidR="00422CBE" w:rsidRPr="0044586A">
            <w:rPr>
              <w:rFonts w:ascii="Times New Roman" w:hAnsi="Times New Roman" w:cs="Times New Roman"/>
              <w:color w:val="000000" w:themeColor="text1"/>
              <w:sz w:val="24"/>
              <w:szCs w:val="24"/>
              <w:lang w:val="es-ES"/>
            </w:rPr>
            <w:instrText xml:space="preserve"> CITATION Eld241 \l 3082 </w:instrText>
          </w:r>
          <w:r w:rsidR="00422CBE" w:rsidRPr="0044586A">
            <w:rPr>
              <w:rFonts w:ascii="Times New Roman" w:hAnsi="Times New Roman" w:cs="Times New Roman"/>
              <w:color w:val="000000" w:themeColor="text1"/>
              <w:sz w:val="24"/>
              <w:szCs w:val="24"/>
            </w:rPr>
            <w:fldChar w:fldCharType="separate"/>
          </w:r>
          <w:r w:rsidR="005670F6" w:rsidRPr="005670F6">
            <w:rPr>
              <w:rFonts w:ascii="Times New Roman" w:hAnsi="Times New Roman" w:cs="Times New Roman"/>
              <w:noProof/>
              <w:color w:val="000000" w:themeColor="text1"/>
              <w:sz w:val="24"/>
              <w:szCs w:val="24"/>
              <w:lang w:val="es-ES"/>
            </w:rPr>
            <w:t>(El deber, 2024)</w:t>
          </w:r>
          <w:r w:rsidR="00422CBE" w:rsidRPr="0044586A">
            <w:rPr>
              <w:rFonts w:ascii="Times New Roman" w:hAnsi="Times New Roman" w:cs="Times New Roman"/>
              <w:color w:val="000000" w:themeColor="text1"/>
              <w:sz w:val="24"/>
              <w:szCs w:val="24"/>
            </w:rPr>
            <w:fldChar w:fldCharType="end"/>
          </w:r>
        </w:sdtContent>
      </w:sdt>
      <w:r w:rsidRPr="0044586A">
        <w:rPr>
          <w:rFonts w:ascii="Times New Roman" w:hAnsi="Times New Roman" w:cs="Times New Roman"/>
          <w:color w:val="000000" w:themeColor="text1"/>
          <w:sz w:val="24"/>
          <w:szCs w:val="24"/>
        </w:rPr>
        <w:t>.</w:t>
      </w:r>
      <w:r w:rsidR="00394F8D" w:rsidRPr="0044586A">
        <w:rPr>
          <w:rFonts w:ascii="Times New Roman" w:hAnsi="Times New Roman" w:cs="Times New Roman"/>
          <w:color w:val="000000" w:themeColor="text1"/>
          <w:sz w:val="24"/>
          <w:szCs w:val="24"/>
        </w:rPr>
        <w:t xml:space="preserve"> </w:t>
      </w:r>
    </w:p>
    <w:p w14:paraId="22BA2190" w14:textId="36532A5E" w:rsidR="00B63ED1" w:rsidRPr="0044586A" w:rsidRDefault="00B63ED1" w:rsidP="00EE028A">
      <w:pPr>
        <w:pStyle w:val="nivel3APA"/>
        <w:rPr>
          <w:color w:val="000000" w:themeColor="text1"/>
        </w:rPr>
      </w:pPr>
      <w:bookmarkStart w:id="9" w:name="_Toc183903337"/>
      <w:r w:rsidRPr="0044586A">
        <w:rPr>
          <w:color w:val="000000" w:themeColor="text1"/>
        </w:rPr>
        <w:t>Justificación Práctic</w:t>
      </w:r>
      <w:r w:rsidR="001D48F7" w:rsidRPr="0044586A">
        <w:rPr>
          <w:color w:val="000000" w:themeColor="text1"/>
        </w:rPr>
        <w:t>a</w:t>
      </w:r>
      <w:bookmarkEnd w:id="9"/>
    </w:p>
    <w:p w14:paraId="406903BD" w14:textId="12E30768" w:rsidR="00EC69F3" w:rsidRPr="0044586A" w:rsidRDefault="00E401D9" w:rsidP="00AB5AF3">
      <w:pPr>
        <w:spacing w:line="360" w:lineRule="auto"/>
        <w:ind w:firstLine="720"/>
        <w:jc w:val="both"/>
        <w:rPr>
          <w:rFonts w:ascii="Times New Roman" w:hAnsi="Times New Roman" w:cs="Times New Roman"/>
          <w:color w:val="000000" w:themeColor="text1"/>
          <w:sz w:val="24"/>
          <w:szCs w:val="24"/>
        </w:rPr>
      </w:pPr>
      <w:r w:rsidRPr="0044586A">
        <w:rPr>
          <w:rFonts w:ascii="Times New Roman" w:hAnsi="Times New Roman" w:cs="Times New Roman"/>
          <w:color w:val="000000" w:themeColor="text1"/>
          <w:sz w:val="24"/>
          <w:szCs w:val="24"/>
        </w:rPr>
        <w:t>La implementación de estas técnicas en el análisis de las exportaciones bolivianas permitirá a los políticos, hombres de negocios, y personas en general, determinar oportunidades de mercado no aprovechadas y aprovechar las cadenas de suministro. Sin duda, esto es importante ya que, en la actualidad, la falta de divisas limita la capacidad de las importaciones y la producción nacional</w:t>
      </w:r>
      <w:r w:rsidR="00422CBE" w:rsidRPr="0044586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668551182"/>
          <w:citation/>
        </w:sdtPr>
        <w:sdtContent>
          <w:r w:rsidR="00422CBE" w:rsidRPr="0044586A">
            <w:rPr>
              <w:rFonts w:ascii="Times New Roman" w:hAnsi="Times New Roman" w:cs="Times New Roman"/>
              <w:color w:val="000000" w:themeColor="text1"/>
              <w:sz w:val="24"/>
              <w:szCs w:val="24"/>
            </w:rPr>
            <w:fldChar w:fldCharType="begin"/>
          </w:r>
          <w:r w:rsidR="00422CBE" w:rsidRPr="0044586A">
            <w:rPr>
              <w:rFonts w:ascii="Times New Roman" w:hAnsi="Times New Roman" w:cs="Times New Roman"/>
              <w:color w:val="000000" w:themeColor="text1"/>
              <w:sz w:val="24"/>
              <w:szCs w:val="24"/>
              <w:lang w:val="es-ES"/>
            </w:rPr>
            <w:instrText xml:space="preserve"> CITATION Eld241 \l 3082 </w:instrText>
          </w:r>
          <w:r w:rsidR="00422CBE" w:rsidRPr="0044586A">
            <w:rPr>
              <w:rFonts w:ascii="Times New Roman" w:hAnsi="Times New Roman" w:cs="Times New Roman"/>
              <w:color w:val="000000" w:themeColor="text1"/>
              <w:sz w:val="24"/>
              <w:szCs w:val="24"/>
            </w:rPr>
            <w:fldChar w:fldCharType="separate"/>
          </w:r>
          <w:r w:rsidR="005670F6" w:rsidRPr="005670F6">
            <w:rPr>
              <w:rFonts w:ascii="Times New Roman" w:hAnsi="Times New Roman" w:cs="Times New Roman"/>
              <w:noProof/>
              <w:color w:val="000000" w:themeColor="text1"/>
              <w:sz w:val="24"/>
              <w:szCs w:val="24"/>
              <w:lang w:val="es-ES"/>
            </w:rPr>
            <w:t>(El deber, 2024)</w:t>
          </w:r>
          <w:r w:rsidR="00422CBE" w:rsidRPr="0044586A">
            <w:rPr>
              <w:rFonts w:ascii="Times New Roman" w:hAnsi="Times New Roman" w:cs="Times New Roman"/>
              <w:color w:val="000000" w:themeColor="text1"/>
              <w:sz w:val="24"/>
              <w:szCs w:val="24"/>
            </w:rPr>
            <w:fldChar w:fldCharType="end"/>
          </w:r>
        </w:sdtContent>
      </w:sdt>
      <w:r w:rsidRPr="0044586A">
        <w:rPr>
          <w:rFonts w:ascii="Times New Roman" w:hAnsi="Times New Roman" w:cs="Times New Roman"/>
          <w:color w:val="000000" w:themeColor="text1"/>
          <w:sz w:val="24"/>
          <w:szCs w:val="24"/>
        </w:rPr>
        <w:t>.</w:t>
      </w:r>
      <w:r w:rsidR="00394F8D" w:rsidRPr="0044586A">
        <w:rPr>
          <w:rFonts w:ascii="Times New Roman" w:hAnsi="Times New Roman" w:cs="Times New Roman"/>
          <w:color w:val="000000" w:themeColor="text1"/>
          <w:sz w:val="24"/>
          <w:szCs w:val="24"/>
        </w:rPr>
        <w:t xml:space="preserve"> </w:t>
      </w:r>
    </w:p>
    <w:p w14:paraId="08825DF3" w14:textId="043DE281" w:rsidR="00B63ED1" w:rsidRPr="0044586A" w:rsidRDefault="001D48F7" w:rsidP="00EE028A">
      <w:pPr>
        <w:pStyle w:val="nivel3APA"/>
        <w:rPr>
          <w:color w:val="000000" w:themeColor="text1"/>
        </w:rPr>
      </w:pPr>
      <w:bookmarkStart w:id="10" w:name="_Toc183903338"/>
      <w:r w:rsidRPr="0044586A">
        <w:rPr>
          <w:color w:val="000000" w:themeColor="text1"/>
        </w:rPr>
        <w:t>Pertinenci</w:t>
      </w:r>
      <w:r w:rsidR="00B63ED1" w:rsidRPr="0044586A">
        <w:rPr>
          <w:color w:val="000000" w:themeColor="text1"/>
        </w:rPr>
        <w:t>a</w:t>
      </w:r>
      <w:r w:rsidRPr="0044586A">
        <w:rPr>
          <w:color w:val="000000" w:themeColor="text1"/>
        </w:rPr>
        <w:t xml:space="preserve"> </w:t>
      </w:r>
      <w:r w:rsidR="00E4178D" w:rsidRPr="0044586A">
        <w:rPr>
          <w:color w:val="000000" w:themeColor="text1"/>
        </w:rPr>
        <w:t>S</w:t>
      </w:r>
      <w:r w:rsidRPr="0044586A">
        <w:rPr>
          <w:color w:val="000000" w:themeColor="text1"/>
        </w:rPr>
        <w:t>ocial</w:t>
      </w:r>
      <w:bookmarkEnd w:id="10"/>
    </w:p>
    <w:p w14:paraId="2B043B60" w14:textId="77777777" w:rsidR="00E401D9" w:rsidRPr="0044586A" w:rsidRDefault="00E401D9" w:rsidP="00E401D9">
      <w:pPr>
        <w:spacing w:line="360" w:lineRule="auto"/>
        <w:ind w:firstLine="720"/>
        <w:jc w:val="both"/>
        <w:rPr>
          <w:rFonts w:ascii="Times New Roman" w:hAnsi="Times New Roman" w:cs="Times New Roman"/>
          <w:color w:val="000000" w:themeColor="text1"/>
          <w:sz w:val="24"/>
          <w:szCs w:val="24"/>
        </w:rPr>
      </w:pPr>
      <w:r w:rsidRPr="0044586A">
        <w:rPr>
          <w:rFonts w:ascii="Times New Roman" w:hAnsi="Times New Roman" w:cs="Times New Roman"/>
          <w:color w:val="000000" w:themeColor="text1"/>
          <w:sz w:val="24"/>
          <w:szCs w:val="24"/>
        </w:rPr>
        <w:t xml:space="preserve">Intentar resolver la falta de divisas a través de una mejor exportación de los productos facilitará la estabilidad de la economía del país. </w:t>
      </w:r>
    </w:p>
    <w:p w14:paraId="30EF1B25" w14:textId="7A4AC30D" w:rsidR="00E401D9" w:rsidRPr="0044586A" w:rsidRDefault="00E401D9" w:rsidP="00E401D9">
      <w:pPr>
        <w:spacing w:line="360" w:lineRule="auto"/>
        <w:ind w:firstLine="720"/>
        <w:jc w:val="both"/>
        <w:rPr>
          <w:rFonts w:ascii="Times New Roman" w:hAnsi="Times New Roman" w:cs="Times New Roman"/>
          <w:color w:val="000000" w:themeColor="text1"/>
          <w:sz w:val="24"/>
          <w:szCs w:val="24"/>
        </w:rPr>
      </w:pPr>
      <w:r w:rsidRPr="0044586A">
        <w:rPr>
          <w:rFonts w:ascii="Times New Roman" w:hAnsi="Times New Roman" w:cs="Times New Roman"/>
          <w:color w:val="000000" w:themeColor="text1"/>
          <w:sz w:val="24"/>
          <w:szCs w:val="24"/>
        </w:rPr>
        <w:t>La economía diversificada y en crecimiento puede generar empleo, facilitar el bienestar y mejorar la calidad de vida, al tiempo que minimizará la dependencia de las actividades económicas clásicas, que son más vulnerables a las oscilaciones del mercado internacional</w:t>
      </w:r>
      <w:r w:rsidR="00422CBE" w:rsidRPr="0044586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466632241"/>
          <w:citation/>
        </w:sdtPr>
        <w:sdtContent>
          <w:r w:rsidR="00422CBE" w:rsidRPr="0044586A">
            <w:rPr>
              <w:rFonts w:ascii="Times New Roman" w:hAnsi="Times New Roman" w:cs="Times New Roman"/>
              <w:color w:val="000000" w:themeColor="text1"/>
              <w:sz w:val="24"/>
              <w:szCs w:val="24"/>
            </w:rPr>
            <w:fldChar w:fldCharType="begin"/>
          </w:r>
          <w:r w:rsidR="00422CBE" w:rsidRPr="0044586A">
            <w:rPr>
              <w:rFonts w:ascii="Times New Roman" w:hAnsi="Times New Roman" w:cs="Times New Roman"/>
              <w:color w:val="000000" w:themeColor="text1"/>
              <w:sz w:val="24"/>
              <w:szCs w:val="24"/>
              <w:lang w:val="es-ES"/>
            </w:rPr>
            <w:instrText xml:space="preserve"> CITATION Eld241 \l 3082 </w:instrText>
          </w:r>
          <w:r w:rsidR="00422CBE" w:rsidRPr="0044586A">
            <w:rPr>
              <w:rFonts w:ascii="Times New Roman" w:hAnsi="Times New Roman" w:cs="Times New Roman"/>
              <w:color w:val="000000" w:themeColor="text1"/>
              <w:sz w:val="24"/>
              <w:szCs w:val="24"/>
            </w:rPr>
            <w:fldChar w:fldCharType="separate"/>
          </w:r>
          <w:r w:rsidR="005670F6" w:rsidRPr="005670F6">
            <w:rPr>
              <w:rFonts w:ascii="Times New Roman" w:hAnsi="Times New Roman" w:cs="Times New Roman"/>
              <w:noProof/>
              <w:color w:val="000000" w:themeColor="text1"/>
              <w:sz w:val="24"/>
              <w:szCs w:val="24"/>
              <w:lang w:val="es-ES"/>
            </w:rPr>
            <w:t>(El deber, 2024)</w:t>
          </w:r>
          <w:r w:rsidR="00422CBE" w:rsidRPr="0044586A">
            <w:rPr>
              <w:rFonts w:ascii="Times New Roman" w:hAnsi="Times New Roman" w:cs="Times New Roman"/>
              <w:color w:val="000000" w:themeColor="text1"/>
              <w:sz w:val="24"/>
              <w:szCs w:val="24"/>
            </w:rPr>
            <w:fldChar w:fldCharType="end"/>
          </w:r>
        </w:sdtContent>
      </w:sdt>
      <w:r w:rsidRPr="0044586A">
        <w:rPr>
          <w:rFonts w:ascii="Times New Roman" w:hAnsi="Times New Roman" w:cs="Times New Roman"/>
          <w:color w:val="000000" w:themeColor="text1"/>
          <w:sz w:val="24"/>
          <w:szCs w:val="24"/>
        </w:rPr>
        <w:t>.</w:t>
      </w:r>
    </w:p>
    <w:p w14:paraId="406771A3" w14:textId="40C18EAD" w:rsidR="00BB0826" w:rsidRPr="0044586A" w:rsidRDefault="00227439" w:rsidP="00EE028A">
      <w:pPr>
        <w:pStyle w:val="Nivel2APA"/>
        <w:rPr>
          <w:color w:val="000000" w:themeColor="text1"/>
        </w:rPr>
      </w:pPr>
      <w:bookmarkStart w:id="11" w:name="_Toc183903339"/>
      <w:r w:rsidRPr="0044586A">
        <w:rPr>
          <w:color w:val="000000" w:themeColor="text1"/>
        </w:rPr>
        <w:t>Objeto de Estudio</w:t>
      </w:r>
      <w:bookmarkEnd w:id="11"/>
      <w:r w:rsidRPr="0044586A">
        <w:rPr>
          <w:color w:val="000000" w:themeColor="text1"/>
        </w:rPr>
        <w:t xml:space="preserve"> </w:t>
      </w:r>
    </w:p>
    <w:p w14:paraId="70B0A6B8" w14:textId="0CE9294C" w:rsidR="00E401D9" w:rsidRPr="0044586A" w:rsidRDefault="00E401D9" w:rsidP="00DA5F62">
      <w:pPr>
        <w:spacing w:line="360" w:lineRule="auto"/>
        <w:ind w:firstLine="720"/>
        <w:jc w:val="both"/>
        <w:rPr>
          <w:rFonts w:ascii="Times New Roman" w:hAnsi="Times New Roman" w:cs="Times New Roman"/>
          <w:color w:val="000000" w:themeColor="text1"/>
          <w:sz w:val="24"/>
          <w:szCs w:val="24"/>
        </w:rPr>
      </w:pPr>
      <w:r w:rsidRPr="0044586A">
        <w:rPr>
          <w:rFonts w:ascii="Times New Roman" w:hAnsi="Times New Roman" w:cs="Times New Roman"/>
          <w:color w:val="000000" w:themeColor="text1"/>
          <w:sz w:val="24"/>
          <w:szCs w:val="24"/>
        </w:rPr>
        <w:t xml:space="preserve">El enfoque de la investigación de esta monografía es el análisis de las exportaciones bolivianas centrada en productos no tradicionales, y de qué manera la aplicación de técnicas de </w:t>
      </w:r>
      <w:proofErr w:type="spellStart"/>
      <w:r w:rsidRPr="0044586A">
        <w:rPr>
          <w:rFonts w:ascii="Times New Roman" w:hAnsi="Times New Roman" w:cs="Times New Roman"/>
          <w:color w:val="000000" w:themeColor="text1"/>
          <w:sz w:val="24"/>
          <w:szCs w:val="24"/>
        </w:rPr>
        <w:t>clusterización</w:t>
      </w:r>
      <w:proofErr w:type="spellEnd"/>
      <w:r w:rsidRPr="0044586A">
        <w:rPr>
          <w:rFonts w:ascii="Times New Roman" w:hAnsi="Times New Roman" w:cs="Times New Roman"/>
          <w:color w:val="000000" w:themeColor="text1"/>
          <w:sz w:val="24"/>
          <w:szCs w:val="24"/>
        </w:rPr>
        <w:t xml:space="preserve"> y reglas de asociación pueden ayudar a identificar patrones, así como también asociaciones que permitan disminuir la falta de divisas en el país.</w:t>
      </w:r>
    </w:p>
    <w:p w14:paraId="73352A4B" w14:textId="77777777" w:rsidR="00EE028A" w:rsidRPr="0044586A" w:rsidRDefault="00E51E75" w:rsidP="00EE028A">
      <w:pPr>
        <w:pStyle w:val="Nivel2APA"/>
        <w:rPr>
          <w:color w:val="000000" w:themeColor="text1"/>
        </w:rPr>
      </w:pPr>
      <w:bookmarkStart w:id="12" w:name="_Toc183903340"/>
      <w:r w:rsidRPr="0044586A">
        <w:rPr>
          <w:color w:val="000000" w:themeColor="text1"/>
        </w:rPr>
        <w:lastRenderedPageBreak/>
        <w:t>Objetivos</w:t>
      </w:r>
      <w:bookmarkEnd w:id="12"/>
      <w:r w:rsidRPr="0044586A">
        <w:rPr>
          <w:color w:val="000000" w:themeColor="text1"/>
        </w:rPr>
        <w:t xml:space="preserve"> </w:t>
      </w:r>
    </w:p>
    <w:p w14:paraId="09557C70" w14:textId="32C60EDE" w:rsidR="00B63ED1" w:rsidRPr="0044586A" w:rsidRDefault="00E51E75" w:rsidP="00EE028A">
      <w:pPr>
        <w:pStyle w:val="nivel3APA"/>
        <w:rPr>
          <w:color w:val="000000" w:themeColor="text1"/>
        </w:rPr>
      </w:pPr>
      <w:bookmarkStart w:id="13" w:name="_Toc183903341"/>
      <w:r w:rsidRPr="0044586A">
        <w:rPr>
          <w:color w:val="000000" w:themeColor="text1"/>
        </w:rPr>
        <w:t>Objetivo General</w:t>
      </w:r>
      <w:bookmarkEnd w:id="13"/>
      <w:r w:rsidRPr="0044586A">
        <w:rPr>
          <w:color w:val="000000" w:themeColor="text1"/>
        </w:rPr>
        <w:t xml:space="preserve"> </w:t>
      </w:r>
    </w:p>
    <w:p w14:paraId="5C35F471" w14:textId="7D41D504" w:rsidR="00EC69F3" w:rsidRPr="0044586A" w:rsidRDefault="00E401D9" w:rsidP="007E4495">
      <w:pPr>
        <w:spacing w:line="360" w:lineRule="auto"/>
        <w:ind w:firstLine="720"/>
        <w:jc w:val="both"/>
        <w:rPr>
          <w:rFonts w:ascii="Times New Roman" w:hAnsi="Times New Roman" w:cs="Times New Roman"/>
          <w:color w:val="000000" w:themeColor="text1"/>
          <w:sz w:val="24"/>
          <w:szCs w:val="24"/>
        </w:rPr>
      </w:pPr>
      <w:r w:rsidRPr="0044586A">
        <w:rPr>
          <w:rFonts w:ascii="Times New Roman" w:hAnsi="Times New Roman" w:cs="Times New Roman"/>
          <w:color w:val="000000" w:themeColor="text1"/>
          <w:sz w:val="24"/>
          <w:szCs w:val="24"/>
        </w:rPr>
        <w:t xml:space="preserve">Analizar las exportaciones bolivianas mediante </w:t>
      </w:r>
      <w:r w:rsidR="00757316" w:rsidRPr="0044586A">
        <w:rPr>
          <w:rFonts w:ascii="Times New Roman" w:hAnsi="Times New Roman" w:cs="Times New Roman"/>
          <w:color w:val="000000" w:themeColor="text1"/>
          <w:sz w:val="24"/>
          <w:szCs w:val="24"/>
        </w:rPr>
        <w:t>modelos</w:t>
      </w:r>
      <w:r w:rsidRPr="0044586A">
        <w:rPr>
          <w:rFonts w:ascii="Times New Roman" w:hAnsi="Times New Roman" w:cs="Times New Roman"/>
          <w:color w:val="000000" w:themeColor="text1"/>
          <w:sz w:val="24"/>
          <w:szCs w:val="24"/>
        </w:rPr>
        <w:t xml:space="preserve"> de </w:t>
      </w:r>
      <w:proofErr w:type="spellStart"/>
      <w:r w:rsidRPr="0044586A">
        <w:rPr>
          <w:rFonts w:ascii="Times New Roman" w:hAnsi="Times New Roman" w:cs="Times New Roman"/>
          <w:color w:val="000000" w:themeColor="text1"/>
          <w:sz w:val="24"/>
          <w:szCs w:val="24"/>
        </w:rPr>
        <w:t>clusterización</w:t>
      </w:r>
      <w:proofErr w:type="spellEnd"/>
      <w:r w:rsidRPr="0044586A">
        <w:rPr>
          <w:rFonts w:ascii="Times New Roman" w:hAnsi="Times New Roman" w:cs="Times New Roman"/>
          <w:color w:val="000000" w:themeColor="text1"/>
          <w:sz w:val="24"/>
          <w:szCs w:val="24"/>
        </w:rPr>
        <w:t xml:space="preserve"> y reglas de asociación para identificar patrones que contribuyan a mitigar la escasez de divisas en el país.</w:t>
      </w:r>
    </w:p>
    <w:p w14:paraId="1FFEC8CB" w14:textId="0F6E119B" w:rsidR="00E51E75" w:rsidRPr="0044586A" w:rsidRDefault="00E51E75" w:rsidP="007A18C9">
      <w:pPr>
        <w:pStyle w:val="nivel3APA"/>
        <w:rPr>
          <w:color w:val="000000" w:themeColor="text1"/>
        </w:rPr>
      </w:pPr>
      <w:bookmarkStart w:id="14" w:name="_Toc183903342"/>
      <w:r w:rsidRPr="0044586A">
        <w:rPr>
          <w:color w:val="000000" w:themeColor="text1"/>
        </w:rPr>
        <w:t>Objetivos Específicos</w:t>
      </w:r>
      <w:bookmarkEnd w:id="14"/>
    </w:p>
    <w:p w14:paraId="68BBA58C" w14:textId="79CEDFB5" w:rsidR="00E401D9" w:rsidRPr="0044586A" w:rsidRDefault="00E401D9" w:rsidP="00937DCA">
      <w:pPr>
        <w:pStyle w:val="Prrafodelista"/>
        <w:numPr>
          <w:ilvl w:val="0"/>
          <w:numId w:val="2"/>
        </w:numPr>
        <w:spacing w:line="360" w:lineRule="auto"/>
        <w:jc w:val="both"/>
        <w:rPr>
          <w:rFonts w:ascii="Times New Roman" w:hAnsi="Times New Roman" w:cs="Times New Roman"/>
          <w:color w:val="000000" w:themeColor="text1"/>
          <w:sz w:val="24"/>
          <w:szCs w:val="24"/>
        </w:rPr>
      </w:pPr>
      <w:r w:rsidRPr="0044586A">
        <w:rPr>
          <w:rFonts w:ascii="Times New Roman" w:hAnsi="Times New Roman" w:cs="Times New Roman"/>
          <w:color w:val="000000" w:themeColor="text1"/>
          <w:sz w:val="24"/>
          <w:szCs w:val="24"/>
        </w:rPr>
        <w:t>Recolectar información sobre las exportaciones de Bolivia para su análisis exploratorio, estadístico y la limpieza de datos.</w:t>
      </w:r>
    </w:p>
    <w:p w14:paraId="01CADC7B" w14:textId="2C9440FF" w:rsidR="00E401D9" w:rsidRPr="0044586A" w:rsidRDefault="00E401D9" w:rsidP="00937DCA">
      <w:pPr>
        <w:pStyle w:val="Prrafodelista"/>
        <w:numPr>
          <w:ilvl w:val="0"/>
          <w:numId w:val="2"/>
        </w:numPr>
        <w:spacing w:line="360" w:lineRule="auto"/>
        <w:jc w:val="both"/>
        <w:rPr>
          <w:rFonts w:ascii="Times New Roman" w:hAnsi="Times New Roman" w:cs="Times New Roman"/>
          <w:color w:val="000000" w:themeColor="text1"/>
          <w:sz w:val="24"/>
          <w:szCs w:val="24"/>
        </w:rPr>
      </w:pPr>
      <w:r w:rsidRPr="0044586A">
        <w:rPr>
          <w:rFonts w:ascii="Times New Roman" w:hAnsi="Times New Roman" w:cs="Times New Roman"/>
          <w:color w:val="000000" w:themeColor="text1"/>
          <w:sz w:val="24"/>
          <w:szCs w:val="24"/>
        </w:rPr>
        <w:t xml:space="preserve">Aplicar modelos de </w:t>
      </w:r>
      <w:proofErr w:type="spellStart"/>
      <w:r w:rsidRPr="0044586A">
        <w:rPr>
          <w:rFonts w:ascii="Times New Roman" w:hAnsi="Times New Roman" w:cs="Times New Roman"/>
          <w:color w:val="000000" w:themeColor="text1"/>
          <w:sz w:val="24"/>
          <w:szCs w:val="24"/>
        </w:rPr>
        <w:t>clusterización</w:t>
      </w:r>
      <w:proofErr w:type="spellEnd"/>
      <w:r w:rsidRPr="0044586A">
        <w:rPr>
          <w:rFonts w:ascii="Times New Roman" w:hAnsi="Times New Roman" w:cs="Times New Roman"/>
          <w:color w:val="000000" w:themeColor="text1"/>
          <w:sz w:val="24"/>
          <w:szCs w:val="24"/>
        </w:rPr>
        <w:t xml:space="preserve"> para agrupar productos de exportación en base a características relevantes del </w:t>
      </w:r>
      <w:proofErr w:type="spellStart"/>
      <w:r w:rsidRPr="0044586A">
        <w:rPr>
          <w:rFonts w:ascii="Times New Roman" w:hAnsi="Times New Roman" w:cs="Times New Roman"/>
          <w:color w:val="000000" w:themeColor="text1"/>
          <w:sz w:val="24"/>
          <w:szCs w:val="24"/>
        </w:rPr>
        <w:t>dataset</w:t>
      </w:r>
      <w:proofErr w:type="spellEnd"/>
      <w:r w:rsidRPr="0044586A">
        <w:rPr>
          <w:rFonts w:ascii="Times New Roman" w:hAnsi="Times New Roman" w:cs="Times New Roman"/>
          <w:color w:val="000000" w:themeColor="text1"/>
          <w:sz w:val="24"/>
          <w:szCs w:val="24"/>
        </w:rPr>
        <w:t xml:space="preserve"> de exportaciones de Bolivia.</w:t>
      </w:r>
    </w:p>
    <w:p w14:paraId="5E790E62" w14:textId="42596505" w:rsidR="00E401D9" w:rsidRPr="0044586A" w:rsidRDefault="00E401D9" w:rsidP="00937DCA">
      <w:pPr>
        <w:pStyle w:val="Prrafodelista"/>
        <w:numPr>
          <w:ilvl w:val="0"/>
          <w:numId w:val="2"/>
        </w:numPr>
        <w:spacing w:line="360" w:lineRule="auto"/>
        <w:jc w:val="both"/>
        <w:rPr>
          <w:rFonts w:ascii="Times New Roman" w:hAnsi="Times New Roman" w:cs="Times New Roman"/>
          <w:color w:val="000000" w:themeColor="text1"/>
          <w:sz w:val="24"/>
          <w:szCs w:val="24"/>
        </w:rPr>
      </w:pPr>
      <w:r w:rsidRPr="0044586A">
        <w:rPr>
          <w:rFonts w:ascii="Times New Roman" w:hAnsi="Times New Roman" w:cs="Times New Roman"/>
          <w:color w:val="000000" w:themeColor="text1"/>
          <w:sz w:val="24"/>
          <w:szCs w:val="24"/>
        </w:rPr>
        <w:t>Utilizar reglas de asociación para poder identificar y examinar patrones de exportación relevantes que tienen un alto potencial para la generación de divisas.</w:t>
      </w:r>
    </w:p>
    <w:p w14:paraId="128390C7" w14:textId="632663FF" w:rsidR="005F6B09" w:rsidRPr="0044586A" w:rsidRDefault="00E401D9" w:rsidP="00937DCA">
      <w:pPr>
        <w:pStyle w:val="Prrafodelista"/>
        <w:numPr>
          <w:ilvl w:val="0"/>
          <w:numId w:val="2"/>
        </w:numPr>
        <w:spacing w:line="360" w:lineRule="auto"/>
        <w:jc w:val="both"/>
        <w:rPr>
          <w:rFonts w:ascii="Times New Roman" w:hAnsi="Times New Roman" w:cs="Times New Roman"/>
          <w:color w:val="000000" w:themeColor="text1"/>
          <w:sz w:val="24"/>
          <w:szCs w:val="24"/>
        </w:rPr>
        <w:sectPr w:rsidR="005F6B09" w:rsidRPr="0044586A" w:rsidSect="00A0200B">
          <w:headerReference w:type="default" r:id="rId13"/>
          <w:pgSz w:w="12240" w:h="15840" w:code="1"/>
          <w:pgMar w:top="1418" w:right="1418" w:bottom="1418" w:left="1985" w:header="709" w:footer="709" w:gutter="0"/>
          <w:cols w:space="708"/>
          <w:docGrid w:linePitch="360"/>
        </w:sectPr>
      </w:pPr>
      <w:r w:rsidRPr="0044586A">
        <w:rPr>
          <w:rFonts w:ascii="Times New Roman" w:hAnsi="Times New Roman" w:cs="Times New Roman"/>
          <w:color w:val="000000" w:themeColor="text1"/>
          <w:sz w:val="24"/>
          <w:szCs w:val="24"/>
        </w:rPr>
        <w:t>Plantear estrategias que tengan en cuenta el conocimiento adquirido y que permitan diversificar y optimizar las exportaciones para reducir la dependencia de los productos</w:t>
      </w:r>
      <w:r w:rsidR="00324310" w:rsidRPr="0044586A">
        <w:rPr>
          <w:rFonts w:ascii="Times New Roman" w:hAnsi="Times New Roman" w:cs="Times New Roman"/>
          <w:color w:val="000000" w:themeColor="text1"/>
          <w:sz w:val="24"/>
          <w:szCs w:val="24"/>
        </w:rPr>
        <w:t xml:space="preserve"> no</w:t>
      </w:r>
      <w:r w:rsidRPr="0044586A">
        <w:rPr>
          <w:rFonts w:ascii="Times New Roman" w:hAnsi="Times New Roman" w:cs="Times New Roman"/>
          <w:color w:val="000000" w:themeColor="text1"/>
          <w:sz w:val="24"/>
          <w:szCs w:val="24"/>
        </w:rPr>
        <w:t xml:space="preserve"> tradicionales. </w:t>
      </w:r>
    </w:p>
    <w:p w14:paraId="50EC2A24" w14:textId="696286C1" w:rsidR="009929FE" w:rsidRPr="00380A4C" w:rsidRDefault="009929FE" w:rsidP="007E61E0">
      <w:pPr>
        <w:pStyle w:val="Nivel1APA"/>
        <w:rPr>
          <w:sz w:val="56"/>
          <w:szCs w:val="56"/>
          <w:lang w:val="es-ES"/>
        </w:rPr>
      </w:pPr>
      <w:bookmarkStart w:id="15" w:name="_Toc183903343"/>
      <w:r w:rsidRPr="00380A4C">
        <w:rPr>
          <w:sz w:val="56"/>
          <w:szCs w:val="56"/>
          <w:lang w:val="es-ES"/>
        </w:rPr>
        <w:lastRenderedPageBreak/>
        <w:t>CAPÍTULO II</w:t>
      </w:r>
      <w:bookmarkEnd w:id="15"/>
    </w:p>
    <w:p w14:paraId="7378EEEB" w14:textId="0B17727E" w:rsidR="00A400CB" w:rsidRPr="00380A4C" w:rsidRDefault="00A400CB" w:rsidP="007E61E0">
      <w:pPr>
        <w:pStyle w:val="Nivel1APA"/>
        <w:rPr>
          <w:sz w:val="56"/>
          <w:szCs w:val="56"/>
          <w:lang w:val="es-ES"/>
        </w:rPr>
      </w:pPr>
      <w:bookmarkStart w:id="16" w:name="_Toc183903344"/>
      <w:r w:rsidRPr="00380A4C">
        <w:rPr>
          <w:sz w:val="56"/>
          <w:szCs w:val="56"/>
          <w:lang w:val="es-ES"/>
        </w:rPr>
        <w:t>MARCO TEÓRICO</w:t>
      </w:r>
      <w:bookmarkEnd w:id="16"/>
    </w:p>
    <w:p w14:paraId="7D05C4FE" w14:textId="7AA3CCB5" w:rsidR="00A400CB" w:rsidRPr="0044586A" w:rsidRDefault="00A400CB" w:rsidP="00587F8B">
      <w:pPr>
        <w:spacing w:line="360" w:lineRule="auto"/>
        <w:rPr>
          <w:rFonts w:ascii="Times New Roman" w:hAnsi="Times New Roman" w:cs="Times New Roman"/>
          <w:b/>
          <w:bCs/>
          <w:color w:val="000000" w:themeColor="text1"/>
          <w:sz w:val="24"/>
          <w:szCs w:val="24"/>
          <w:lang w:val="es-ES"/>
        </w:rPr>
      </w:pPr>
    </w:p>
    <w:p w14:paraId="4149B4A8" w14:textId="77777777" w:rsidR="00E4178D" w:rsidRPr="0044586A" w:rsidRDefault="00E4178D" w:rsidP="00587F8B">
      <w:pPr>
        <w:spacing w:line="360" w:lineRule="auto"/>
        <w:rPr>
          <w:rFonts w:ascii="Times New Roman" w:hAnsi="Times New Roman" w:cs="Times New Roman"/>
          <w:b/>
          <w:bCs/>
          <w:color w:val="000000" w:themeColor="text1"/>
          <w:sz w:val="24"/>
          <w:szCs w:val="24"/>
          <w:lang w:val="es-ES"/>
        </w:rPr>
        <w:sectPr w:rsidR="00E4178D" w:rsidRPr="0044586A" w:rsidSect="005F6B09">
          <w:headerReference w:type="default" r:id="rId14"/>
          <w:pgSz w:w="12240" w:h="15840" w:code="1"/>
          <w:pgMar w:top="1418" w:right="1418" w:bottom="1418" w:left="1985" w:header="709" w:footer="709" w:gutter="0"/>
          <w:cols w:space="708"/>
          <w:vAlign w:val="center"/>
          <w:docGrid w:linePitch="360"/>
        </w:sectPr>
      </w:pPr>
    </w:p>
    <w:p w14:paraId="2B106F34" w14:textId="3A952DF4" w:rsidR="00CA25D0" w:rsidRPr="00E547EF" w:rsidRDefault="00107A41" w:rsidP="00E547EF">
      <w:pPr>
        <w:pStyle w:val="Nivel1APA"/>
        <w:jc w:val="left"/>
        <w:rPr>
          <w:color w:val="000000" w:themeColor="text1"/>
        </w:rPr>
      </w:pPr>
      <w:bookmarkStart w:id="17" w:name="_Toc183903345"/>
      <w:r w:rsidRPr="0044586A">
        <w:rPr>
          <w:color w:val="000000" w:themeColor="text1"/>
        </w:rPr>
        <w:lastRenderedPageBreak/>
        <w:t>CAP</w:t>
      </w:r>
      <w:r w:rsidR="00524492" w:rsidRPr="0044586A">
        <w:rPr>
          <w:color w:val="000000" w:themeColor="text1"/>
        </w:rPr>
        <w:t>Í</w:t>
      </w:r>
      <w:r w:rsidRPr="0044586A">
        <w:rPr>
          <w:color w:val="000000" w:themeColor="text1"/>
        </w:rPr>
        <w:t xml:space="preserve">TULO 2 </w:t>
      </w:r>
      <w:r w:rsidR="00524492" w:rsidRPr="0044586A">
        <w:rPr>
          <w:color w:val="000000" w:themeColor="text1"/>
        </w:rPr>
        <w:tab/>
      </w:r>
      <w:r w:rsidRPr="0044586A">
        <w:rPr>
          <w:color w:val="000000" w:themeColor="text1"/>
        </w:rPr>
        <w:t>MARCO TEÓRICO</w:t>
      </w:r>
      <w:bookmarkStart w:id="18" w:name="_Toc183899944"/>
      <w:bookmarkEnd w:id="17"/>
      <w:bookmarkEnd w:id="18"/>
    </w:p>
    <w:p w14:paraId="1A1E771E" w14:textId="77777777" w:rsidR="00E547EF" w:rsidRPr="00E547EF" w:rsidRDefault="00E547EF" w:rsidP="00937DCA">
      <w:pPr>
        <w:pStyle w:val="Prrafodelista"/>
        <w:keepNext/>
        <w:keepLines/>
        <w:numPr>
          <w:ilvl w:val="0"/>
          <w:numId w:val="7"/>
        </w:numPr>
        <w:spacing w:after="0" w:line="480" w:lineRule="auto"/>
        <w:contextualSpacing w:val="0"/>
        <w:outlineLvl w:val="1"/>
        <w:rPr>
          <w:rFonts w:ascii="Times New Roman" w:eastAsiaTheme="majorEastAsia" w:hAnsi="Times New Roman" w:cs="Times New Roman"/>
          <w:b/>
          <w:bCs/>
          <w:vanish/>
          <w:sz w:val="24"/>
          <w:szCs w:val="24"/>
          <w:lang w:val="es-ES"/>
        </w:rPr>
      </w:pPr>
      <w:bookmarkStart w:id="19" w:name="_Toc183901634"/>
      <w:bookmarkStart w:id="20" w:name="_Toc183903275"/>
      <w:bookmarkStart w:id="21" w:name="_Toc183903346"/>
      <w:bookmarkEnd w:id="19"/>
      <w:bookmarkEnd w:id="20"/>
      <w:bookmarkEnd w:id="21"/>
    </w:p>
    <w:p w14:paraId="6A279FB9" w14:textId="43A7DEE3" w:rsidR="00E52BD4" w:rsidRPr="0044586A" w:rsidRDefault="00107A41" w:rsidP="00E547EF">
      <w:pPr>
        <w:pStyle w:val="Nivel2APA"/>
      </w:pPr>
      <w:r w:rsidRPr="0044586A">
        <w:rPr>
          <w:lang w:val="es-ES"/>
        </w:rPr>
        <w:t xml:space="preserve"> </w:t>
      </w:r>
      <w:bookmarkStart w:id="22" w:name="_Toc183903347"/>
      <w:r w:rsidR="00B64017" w:rsidRPr="0044586A">
        <w:t xml:space="preserve">Contexto económico en </w:t>
      </w:r>
      <w:r w:rsidR="00324310" w:rsidRPr="0044586A">
        <w:t>Bolivia y la Escasez de Divisas</w:t>
      </w:r>
      <w:bookmarkEnd w:id="22"/>
    </w:p>
    <w:p w14:paraId="3003CCE3" w14:textId="75702E44" w:rsidR="00E52BD4" w:rsidRPr="0044586A" w:rsidRDefault="00E52BD4" w:rsidP="0036051C">
      <w:pPr>
        <w:pStyle w:val="APAPARRAAFO"/>
      </w:pPr>
      <w:r w:rsidRPr="0044586A">
        <w:t>Bolivia enfrenta una serie de problemas económicos. La disminución en la producción de gas, la escasez de dólares y la caída en las exportaciones han puesto a su población en una crisis que se refleja en el aumento del costo de vida y en la desesperación por obtener la divisa estadounidense al ver al boliviano (Bs), su moneda nacional, perder su valor.</w:t>
      </w:r>
    </w:p>
    <w:p w14:paraId="3C30AAC1" w14:textId="01D443BF" w:rsidR="00E52BD4" w:rsidRPr="0044586A" w:rsidRDefault="00E52BD4" w:rsidP="0036051C">
      <w:pPr>
        <w:pStyle w:val="APAPARRAAFO"/>
      </w:pPr>
      <w:r w:rsidRPr="0044586A">
        <w:t>El país tiene reservas internacionales cada vez más bajas (de US$15.000 millones en 2014 a US$1.800 millones en 2024, según el Banco Central de Bolivia (BCB)), situación que ha provocado una escasez de dólares en el mercado nacional y un aumento del riesgo país, según las calificadoras internacionales</w:t>
      </w:r>
      <w:sdt>
        <w:sdtPr>
          <w:id w:val="-1040520364"/>
          <w:citation/>
        </w:sdtPr>
        <w:sdtContent>
          <w:r w:rsidR="00264477" w:rsidRPr="0044586A">
            <w:fldChar w:fldCharType="begin"/>
          </w:r>
          <w:r w:rsidR="00264477" w:rsidRPr="0044586A">
            <w:rPr>
              <w:lang w:val="es-ES"/>
            </w:rPr>
            <w:instrText xml:space="preserve"> CITATION inf24 \l 3082 </w:instrText>
          </w:r>
          <w:r w:rsidR="00264477" w:rsidRPr="0044586A">
            <w:fldChar w:fldCharType="separate"/>
          </w:r>
          <w:r w:rsidR="005670F6">
            <w:rPr>
              <w:noProof/>
              <w:lang w:val="es-ES"/>
            </w:rPr>
            <w:t xml:space="preserve"> (infobae, 2024)</w:t>
          </w:r>
          <w:r w:rsidR="00264477" w:rsidRPr="0044586A">
            <w:fldChar w:fldCharType="end"/>
          </w:r>
        </w:sdtContent>
      </w:sdt>
      <w:r w:rsidRPr="0044586A">
        <w:t>.</w:t>
      </w:r>
    </w:p>
    <w:p w14:paraId="409CC301" w14:textId="2ADABBFB" w:rsidR="00814D32" w:rsidRPr="0044586A" w:rsidRDefault="00814D32" w:rsidP="0036051C">
      <w:pPr>
        <w:pStyle w:val="APAPARRAAFO"/>
      </w:pPr>
      <w:r w:rsidRPr="0044586A">
        <w:t>Desde ese año, el país ha experimentado unas salidas netas de divisas consecutivas en ocho años y, al no mover el tipo de cambio, el ajuste externo se realizó vía pérdida de divisas. Por tanto, la insuficiencia de divisas está asociada al hecho de que las reservas internacionales en moneda extranjera casi se agotaron cubriendo las salidas netas de divisas, como producto de que la demanda de divisas fue persistentemente mayor a la oferta de divisas, donde solo el sector público, YPFB, tiene la obligación de entregar</w:t>
      </w:r>
      <w:r w:rsidR="005C5771" w:rsidRPr="0044586A">
        <w:t xml:space="preserve"> </w:t>
      </w:r>
      <w:sdt>
        <w:sdtPr>
          <w:id w:val="1724632972"/>
          <w:citation/>
        </w:sdtPr>
        <w:sdtContent>
          <w:r w:rsidR="00EB3BA6" w:rsidRPr="0044586A">
            <w:fldChar w:fldCharType="begin"/>
          </w:r>
          <w:r w:rsidR="00EB3BA6" w:rsidRPr="0044586A">
            <w:rPr>
              <w:lang w:val="es-ES"/>
            </w:rPr>
            <w:instrText xml:space="preserve"> CITATION Loz24 \l 3082 </w:instrText>
          </w:r>
          <w:r w:rsidR="00EB3BA6" w:rsidRPr="0044586A">
            <w:fldChar w:fldCharType="separate"/>
          </w:r>
          <w:r w:rsidR="005670F6">
            <w:rPr>
              <w:noProof/>
              <w:lang w:val="es-ES"/>
            </w:rPr>
            <w:t>(Loza, 2024)</w:t>
          </w:r>
          <w:r w:rsidR="00EB3BA6" w:rsidRPr="0044586A">
            <w:fldChar w:fldCharType="end"/>
          </w:r>
        </w:sdtContent>
      </w:sdt>
      <w:r w:rsidR="00EB3BA6" w:rsidRPr="0044586A">
        <w:t xml:space="preserve">. </w:t>
      </w:r>
      <w:r w:rsidRPr="0044586A">
        <w:t xml:space="preserve">(ver </w:t>
      </w:r>
      <w:r w:rsidR="007F6C42">
        <w:t>F</w:t>
      </w:r>
      <w:r w:rsidRPr="0044586A">
        <w:t>igura 1).</w:t>
      </w:r>
    </w:p>
    <w:p w14:paraId="518153EC" w14:textId="3BF28ED6" w:rsidR="00F623C5" w:rsidRPr="0044586A" w:rsidRDefault="00F623C5" w:rsidP="00F623C5">
      <w:pPr>
        <w:pStyle w:val="Descripcin"/>
        <w:keepNext/>
        <w:jc w:val="center"/>
        <w:rPr>
          <w:rFonts w:ascii="Times New Roman" w:hAnsi="Times New Roman" w:cs="Times New Roman"/>
          <w:color w:val="000000" w:themeColor="text1"/>
          <w:sz w:val="24"/>
          <w:szCs w:val="24"/>
        </w:rPr>
      </w:pPr>
      <w:bookmarkStart w:id="23" w:name="_Toc183903400"/>
      <w:r w:rsidRPr="0044586A">
        <w:rPr>
          <w:rFonts w:ascii="Times New Roman" w:hAnsi="Times New Roman" w:cs="Times New Roman"/>
          <w:b/>
          <w:bCs/>
          <w:i w:val="0"/>
          <w:iCs w:val="0"/>
          <w:color w:val="000000" w:themeColor="text1"/>
          <w:sz w:val="24"/>
          <w:szCs w:val="24"/>
        </w:rPr>
        <w:t xml:space="preserve">Figura </w:t>
      </w:r>
      <w:r w:rsidRPr="0044586A">
        <w:rPr>
          <w:rFonts w:ascii="Times New Roman" w:hAnsi="Times New Roman" w:cs="Times New Roman"/>
          <w:b/>
          <w:bCs/>
          <w:i w:val="0"/>
          <w:iCs w:val="0"/>
          <w:color w:val="000000" w:themeColor="text1"/>
          <w:sz w:val="24"/>
          <w:szCs w:val="24"/>
        </w:rPr>
        <w:fldChar w:fldCharType="begin"/>
      </w:r>
      <w:r w:rsidRPr="0044586A">
        <w:rPr>
          <w:rFonts w:ascii="Times New Roman" w:hAnsi="Times New Roman" w:cs="Times New Roman"/>
          <w:b/>
          <w:bCs/>
          <w:i w:val="0"/>
          <w:iCs w:val="0"/>
          <w:color w:val="000000" w:themeColor="text1"/>
          <w:sz w:val="24"/>
          <w:szCs w:val="24"/>
        </w:rPr>
        <w:instrText xml:space="preserve"> SEQ Figura \* ARABIC </w:instrText>
      </w:r>
      <w:r w:rsidRPr="0044586A">
        <w:rPr>
          <w:rFonts w:ascii="Times New Roman" w:hAnsi="Times New Roman" w:cs="Times New Roman"/>
          <w:b/>
          <w:bCs/>
          <w:i w:val="0"/>
          <w:iCs w:val="0"/>
          <w:color w:val="000000" w:themeColor="text1"/>
          <w:sz w:val="24"/>
          <w:szCs w:val="24"/>
        </w:rPr>
        <w:fldChar w:fldCharType="separate"/>
      </w:r>
      <w:r w:rsidR="00737371">
        <w:rPr>
          <w:rFonts w:ascii="Times New Roman" w:hAnsi="Times New Roman" w:cs="Times New Roman"/>
          <w:b/>
          <w:bCs/>
          <w:i w:val="0"/>
          <w:iCs w:val="0"/>
          <w:noProof/>
          <w:color w:val="000000" w:themeColor="text1"/>
          <w:sz w:val="24"/>
          <w:szCs w:val="24"/>
        </w:rPr>
        <w:t>1</w:t>
      </w:r>
      <w:r w:rsidRPr="0044586A">
        <w:rPr>
          <w:rFonts w:ascii="Times New Roman" w:hAnsi="Times New Roman" w:cs="Times New Roman"/>
          <w:b/>
          <w:bCs/>
          <w:i w:val="0"/>
          <w:iCs w:val="0"/>
          <w:color w:val="000000" w:themeColor="text1"/>
          <w:sz w:val="24"/>
          <w:szCs w:val="24"/>
        </w:rPr>
        <w:fldChar w:fldCharType="end"/>
      </w:r>
      <w:r w:rsidRPr="0044586A">
        <w:rPr>
          <w:rFonts w:ascii="Times New Roman" w:hAnsi="Times New Roman" w:cs="Times New Roman"/>
          <w:b/>
          <w:bCs/>
          <w:color w:val="000000" w:themeColor="text1"/>
          <w:sz w:val="24"/>
          <w:szCs w:val="24"/>
        </w:rPr>
        <w:t xml:space="preserve"> </w:t>
      </w:r>
      <w:r w:rsidRPr="0044586A">
        <w:rPr>
          <w:rFonts w:ascii="Times New Roman" w:hAnsi="Times New Roman" w:cs="Times New Roman"/>
          <w:b/>
          <w:bCs/>
          <w:color w:val="000000" w:themeColor="text1"/>
          <w:sz w:val="24"/>
          <w:szCs w:val="24"/>
        </w:rPr>
        <w:br/>
      </w:r>
      <w:r w:rsidRPr="0044586A">
        <w:rPr>
          <w:rFonts w:ascii="Times New Roman" w:hAnsi="Times New Roman" w:cs="Times New Roman"/>
          <w:color w:val="000000" w:themeColor="text1"/>
          <w:sz w:val="24"/>
          <w:szCs w:val="24"/>
        </w:rPr>
        <w:t>Exportaciones públicas y privadas</w:t>
      </w:r>
      <w:bookmarkEnd w:id="23"/>
    </w:p>
    <w:p w14:paraId="010B5C2B" w14:textId="77777777" w:rsidR="005C5771" w:rsidRPr="0044586A" w:rsidRDefault="00814D32" w:rsidP="005C5771">
      <w:pPr>
        <w:spacing w:line="360" w:lineRule="auto"/>
        <w:ind w:firstLine="720"/>
        <w:jc w:val="center"/>
        <w:rPr>
          <w:rFonts w:ascii="Times New Roman" w:hAnsi="Times New Roman" w:cs="Times New Roman"/>
          <w:color w:val="000000" w:themeColor="text1"/>
          <w:sz w:val="24"/>
          <w:szCs w:val="24"/>
        </w:rPr>
      </w:pPr>
      <w:r w:rsidRPr="0044586A">
        <w:rPr>
          <w:rFonts w:ascii="Times New Roman" w:hAnsi="Times New Roman" w:cs="Times New Roman"/>
          <w:noProof/>
          <w:color w:val="000000" w:themeColor="text1"/>
          <w:sz w:val="24"/>
          <w:szCs w:val="24"/>
        </w:rPr>
        <w:drawing>
          <wp:inline distT="0" distB="0" distL="0" distR="0" wp14:anchorId="6453D8E5" wp14:editId="7A9F0160">
            <wp:extent cx="4299857" cy="2162552"/>
            <wp:effectExtent l="0" t="0" r="5715" b="9525"/>
            <wp:docPr id="4196411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4274" b="1"/>
                    <a:stretch/>
                  </pic:blipFill>
                  <pic:spPr bwMode="auto">
                    <a:xfrm>
                      <a:off x="0" y="0"/>
                      <a:ext cx="4321164" cy="2173268"/>
                    </a:xfrm>
                    <a:prstGeom prst="rect">
                      <a:avLst/>
                    </a:prstGeom>
                    <a:noFill/>
                    <a:ln>
                      <a:noFill/>
                    </a:ln>
                    <a:extLst>
                      <a:ext uri="{53640926-AAD7-44D8-BBD7-CCE9431645EC}">
                        <a14:shadowObscured xmlns:a14="http://schemas.microsoft.com/office/drawing/2010/main"/>
                      </a:ext>
                    </a:extLst>
                  </pic:spPr>
                </pic:pic>
              </a:graphicData>
            </a:graphic>
          </wp:inline>
        </w:drawing>
      </w:r>
    </w:p>
    <w:p w14:paraId="7403E7F4" w14:textId="78C41BB1" w:rsidR="00814D32" w:rsidRPr="0044586A" w:rsidRDefault="005C5771" w:rsidP="00DE5F89">
      <w:pPr>
        <w:spacing w:line="360" w:lineRule="auto"/>
        <w:jc w:val="center"/>
        <w:rPr>
          <w:rFonts w:ascii="Times New Roman" w:hAnsi="Times New Roman" w:cs="Times New Roman"/>
          <w:color w:val="000000" w:themeColor="text1"/>
          <w:sz w:val="24"/>
          <w:szCs w:val="24"/>
        </w:rPr>
      </w:pPr>
      <w:r w:rsidRPr="0044586A">
        <w:rPr>
          <w:rFonts w:ascii="Times New Roman" w:hAnsi="Times New Roman" w:cs="Times New Roman"/>
          <w:i/>
          <w:iCs/>
          <w:color w:val="000000" w:themeColor="text1"/>
          <w:sz w:val="24"/>
          <w:szCs w:val="24"/>
        </w:rPr>
        <w:t>Fuente</w:t>
      </w:r>
      <w:r w:rsidRPr="0044586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237702660"/>
          <w:citation/>
        </w:sdtPr>
        <w:sdtContent>
          <w:r w:rsidRPr="0044586A">
            <w:rPr>
              <w:rFonts w:ascii="Times New Roman" w:hAnsi="Times New Roman" w:cs="Times New Roman"/>
              <w:color w:val="000000" w:themeColor="text1"/>
              <w:sz w:val="24"/>
              <w:szCs w:val="24"/>
            </w:rPr>
            <w:fldChar w:fldCharType="begin"/>
          </w:r>
          <w:r w:rsidRPr="0044586A">
            <w:rPr>
              <w:rFonts w:ascii="Times New Roman" w:hAnsi="Times New Roman" w:cs="Times New Roman"/>
              <w:color w:val="000000" w:themeColor="text1"/>
              <w:sz w:val="24"/>
              <w:szCs w:val="24"/>
              <w:lang w:val="es-ES"/>
            </w:rPr>
            <w:instrText xml:space="preserve"> CITATION Loz24 \l 3082 </w:instrText>
          </w:r>
          <w:r w:rsidRPr="0044586A">
            <w:rPr>
              <w:rFonts w:ascii="Times New Roman" w:hAnsi="Times New Roman" w:cs="Times New Roman"/>
              <w:color w:val="000000" w:themeColor="text1"/>
              <w:sz w:val="24"/>
              <w:szCs w:val="24"/>
            </w:rPr>
            <w:fldChar w:fldCharType="separate"/>
          </w:r>
          <w:r w:rsidR="005670F6" w:rsidRPr="005670F6">
            <w:rPr>
              <w:rFonts w:ascii="Times New Roman" w:hAnsi="Times New Roman" w:cs="Times New Roman"/>
              <w:noProof/>
              <w:color w:val="000000" w:themeColor="text1"/>
              <w:sz w:val="24"/>
              <w:szCs w:val="24"/>
              <w:lang w:val="es-ES"/>
            </w:rPr>
            <w:t>(Loza, 2024)</w:t>
          </w:r>
          <w:r w:rsidRPr="0044586A">
            <w:rPr>
              <w:rFonts w:ascii="Times New Roman" w:hAnsi="Times New Roman" w:cs="Times New Roman"/>
              <w:color w:val="000000" w:themeColor="text1"/>
              <w:sz w:val="24"/>
              <w:szCs w:val="24"/>
            </w:rPr>
            <w:fldChar w:fldCharType="end"/>
          </w:r>
        </w:sdtContent>
      </w:sdt>
      <w:r w:rsidR="00D63244" w:rsidRPr="0044586A">
        <w:rPr>
          <w:rFonts w:ascii="Times New Roman" w:hAnsi="Times New Roman" w:cs="Times New Roman"/>
          <w:color w:val="000000" w:themeColor="text1"/>
          <w:sz w:val="24"/>
          <w:szCs w:val="24"/>
        </w:rPr>
        <w:br w:type="textWrapping" w:clear="all"/>
      </w:r>
    </w:p>
    <w:p w14:paraId="1DB4B84D" w14:textId="2984AB6E" w:rsidR="00107A41" w:rsidRPr="0044586A" w:rsidRDefault="008F7988" w:rsidP="00D50A8C">
      <w:pPr>
        <w:pStyle w:val="Nivel2APA"/>
        <w:rPr>
          <w:color w:val="000000" w:themeColor="text1"/>
        </w:rPr>
      </w:pPr>
      <w:bookmarkStart w:id="24" w:name="_Hlk183593280"/>
      <w:r w:rsidRPr="0044586A">
        <w:rPr>
          <w:color w:val="000000" w:themeColor="text1"/>
        </w:rPr>
        <w:lastRenderedPageBreak/>
        <w:t xml:space="preserve">  </w:t>
      </w:r>
      <w:bookmarkStart w:id="25" w:name="_Toc183903348"/>
      <w:r w:rsidR="00B145E3" w:rsidRPr="0044586A">
        <w:rPr>
          <w:color w:val="000000" w:themeColor="text1"/>
        </w:rPr>
        <w:t>Crecimiento económico y exportaciones</w:t>
      </w:r>
      <w:r w:rsidR="008A2AAF">
        <w:rPr>
          <w:color w:val="000000" w:themeColor="text1"/>
        </w:rPr>
        <w:t xml:space="preserve"> No tradicionales</w:t>
      </w:r>
      <w:bookmarkEnd w:id="25"/>
    </w:p>
    <w:bookmarkEnd w:id="24"/>
    <w:p w14:paraId="1C0CC2D8" w14:textId="7D4C3214" w:rsidR="00D63244" w:rsidRPr="0044586A" w:rsidRDefault="00D63244" w:rsidP="0036051C">
      <w:pPr>
        <w:pStyle w:val="APAPARRAAFO"/>
        <w:rPr>
          <w:lang w:val="es-ES"/>
        </w:rPr>
      </w:pPr>
      <w:r w:rsidRPr="0044586A">
        <w:rPr>
          <w:lang w:val="es-ES"/>
        </w:rPr>
        <w:t>En un contexto internacional adverso caracterizado por la desaceleración de la actividad económica mundial, traducido en problemas inflacionarios, las condiciones financieras desfavorables y la crisis climática global, la actividad económica de Bolivia registró un crecimiento de 2,58% entre enero y junio de 2024, en comparación con el mismo período del año anterior. Esta tasa es superior en 1,27 puntos porcentuales a la registrada en el primer semestre de 2023</w:t>
      </w:r>
      <w:r w:rsidR="00FF7F82">
        <w:rPr>
          <w:lang w:val="es-ES"/>
        </w:rPr>
        <w:t xml:space="preserve">, </w:t>
      </w:r>
      <w:r w:rsidRPr="0044586A">
        <w:rPr>
          <w:lang w:val="es-ES"/>
        </w:rPr>
        <w:t>las importaciones de bienes y servicios y la formación bruta de capital fijo registraron disminuciones de 21,25% y 8,12%, respectivamente.</w:t>
      </w:r>
    </w:p>
    <w:p w14:paraId="5ED13448" w14:textId="10D48032" w:rsidR="00D63244" w:rsidRPr="0044586A" w:rsidRDefault="00D63244" w:rsidP="0036051C">
      <w:pPr>
        <w:pStyle w:val="APAPARRAAFO"/>
        <w:rPr>
          <w:lang w:val="es-ES"/>
        </w:rPr>
      </w:pPr>
      <w:r w:rsidRPr="0044586A">
        <w:rPr>
          <w:lang w:val="es-ES"/>
        </w:rPr>
        <w:t>Si bien las exportaciones muestran una caída de 3,85% acumulada al segundo trimestre de 2024, esta disminución es menor en comparación con la observada en el primer trimestre, debido a la recuperación del sector soyero, que enfrentó un desfase en su calendario agrícola como consecuencia de la crisis climática mundial.</w:t>
      </w:r>
    </w:p>
    <w:p w14:paraId="3C3AE06C" w14:textId="63E3F1F8" w:rsidR="005C5771" w:rsidRPr="0044586A" w:rsidRDefault="00D63244" w:rsidP="0036051C">
      <w:pPr>
        <w:pStyle w:val="APAPARRAAFO"/>
        <w:rPr>
          <w:lang w:val="es-ES"/>
        </w:rPr>
      </w:pPr>
      <w:r w:rsidRPr="0044586A">
        <w:rPr>
          <w:lang w:val="es-ES"/>
        </w:rPr>
        <w:t>Durante los primeros seis meses de 2024, las actividades económicas que más contribuyeron al crecimiento fueron electricidad, gas y agua, y otros servicios. En el primer caso, la variación fue del 6,91%, principalmente impulsada por el aumento del 8,08% en la generación de energía eléctrica. En el sector de otros servicios, la variación del 6,72% estuvo vinculada al crecimiento de los servicios comunales, sociales y personales, así como de restaurantes y hoteles, que registraron aumentos del 7,45% y 5,78%, respectivamente. Otra actividad económica destacada fue la de los establecimientos financieros, que mostraron una variación del 4,72%, impulsada principalmente por el crecimiento del 5,32% en los servicios financieros.</w:t>
      </w:r>
    </w:p>
    <w:p w14:paraId="3C4BF266" w14:textId="223A3FBC" w:rsidR="008F7988" w:rsidRPr="0044586A" w:rsidRDefault="008F7988" w:rsidP="008F7988">
      <w:pPr>
        <w:pStyle w:val="Descripcin"/>
        <w:keepNext/>
        <w:jc w:val="center"/>
        <w:rPr>
          <w:rFonts w:ascii="Times New Roman" w:hAnsi="Times New Roman" w:cs="Times New Roman"/>
          <w:color w:val="000000" w:themeColor="text1"/>
          <w:sz w:val="24"/>
          <w:szCs w:val="24"/>
        </w:rPr>
      </w:pPr>
      <w:bookmarkStart w:id="26" w:name="_Toc183903401"/>
      <w:r w:rsidRPr="0044586A">
        <w:rPr>
          <w:rFonts w:ascii="Times New Roman" w:hAnsi="Times New Roman" w:cs="Times New Roman"/>
          <w:b/>
          <w:bCs/>
          <w:i w:val="0"/>
          <w:iCs w:val="0"/>
          <w:color w:val="000000" w:themeColor="text1"/>
          <w:sz w:val="24"/>
          <w:szCs w:val="24"/>
        </w:rPr>
        <w:t xml:space="preserve">Figura </w:t>
      </w:r>
      <w:r w:rsidRPr="0044586A">
        <w:rPr>
          <w:rFonts w:ascii="Times New Roman" w:hAnsi="Times New Roman" w:cs="Times New Roman"/>
          <w:b/>
          <w:bCs/>
          <w:i w:val="0"/>
          <w:iCs w:val="0"/>
          <w:color w:val="000000" w:themeColor="text1"/>
          <w:sz w:val="24"/>
          <w:szCs w:val="24"/>
        </w:rPr>
        <w:fldChar w:fldCharType="begin"/>
      </w:r>
      <w:r w:rsidRPr="0044586A">
        <w:rPr>
          <w:rFonts w:ascii="Times New Roman" w:hAnsi="Times New Roman" w:cs="Times New Roman"/>
          <w:b/>
          <w:bCs/>
          <w:i w:val="0"/>
          <w:iCs w:val="0"/>
          <w:color w:val="000000" w:themeColor="text1"/>
          <w:sz w:val="24"/>
          <w:szCs w:val="24"/>
        </w:rPr>
        <w:instrText xml:space="preserve"> SEQ Figura \* ARABIC </w:instrText>
      </w:r>
      <w:r w:rsidRPr="0044586A">
        <w:rPr>
          <w:rFonts w:ascii="Times New Roman" w:hAnsi="Times New Roman" w:cs="Times New Roman"/>
          <w:b/>
          <w:bCs/>
          <w:i w:val="0"/>
          <w:iCs w:val="0"/>
          <w:color w:val="000000" w:themeColor="text1"/>
          <w:sz w:val="24"/>
          <w:szCs w:val="24"/>
        </w:rPr>
        <w:fldChar w:fldCharType="separate"/>
      </w:r>
      <w:r w:rsidR="00737371">
        <w:rPr>
          <w:rFonts w:ascii="Times New Roman" w:hAnsi="Times New Roman" w:cs="Times New Roman"/>
          <w:b/>
          <w:bCs/>
          <w:i w:val="0"/>
          <w:iCs w:val="0"/>
          <w:noProof/>
          <w:color w:val="000000" w:themeColor="text1"/>
          <w:sz w:val="24"/>
          <w:szCs w:val="24"/>
        </w:rPr>
        <w:t>2</w:t>
      </w:r>
      <w:r w:rsidRPr="0044586A">
        <w:rPr>
          <w:rFonts w:ascii="Times New Roman" w:hAnsi="Times New Roman" w:cs="Times New Roman"/>
          <w:b/>
          <w:bCs/>
          <w:i w:val="0"/>
          <w:iCs w:val="0"/>
          <w:color w:val="000000" w:themeColor="text1"/>
          <w:sz w:val="24"/>
          <w:szCs w:val="24"/>
        </w:rPr>
        <w:fldChar w:fldCharType="end"/>
      </w:r>
      <w:r w:rsidRPr="0044586A">
        <w:rPr>
          <w:rFonts w:ascii="Times New Roman" w:hAnsi="Times New Roman" w:cs="Times New Roman"/>
          <w:color w:val="000000" w:themeColor="text1"/>
          <w:sz w:val="24"/>
          <w:szCs w:val="24"/>
        </w:rPr>
        <w:t xml:space="preserve"> </w:t>
      </w:r>
      <w:r w:rsidRPr="0044586A">
        <w:rPr>
          <w:rFonts w:ascii="Times New Roman" w:hAnsi="Times New Roman" w:cs="Times New Roman"/>
          <w:color w:val="000000" w:themeColor="text1"/>
          <w:sz w:val="24"/>
          <w:szCs w:val="24"/>
        </w:rPr>
        <w:br/>
        <w:t>Actividad Económica enero - junio 2024</w:t>
      </w:r>
      <w:bookmarkEnd w:id="26"/>
    </w:p>
    <w:p w14:paraId="0CD432D4" w14:textId="1D92A626" w:rsidR="00D63244" w:rsidRPr="0044586A" w:rsidRDefault="00D63244" w:rsidP="008F7988">
      <w:pPr>
        <w:spacing w:line="360" w:lineRule="auto"/>
        <w:ind w:firstLine="720"/>
        <w:jc w:val="center"/>
        <w:rPr>
          <w:rFonts w:ascii="Times New Roman" w:hAnsi="Times New Roman" w:cs="Times New Roman"/>
          <w:color w:val="000000" w:themeColor="text1"/>
          <w:sz w:val="24"/>
          <w:szCs w:val="24"/>
          <w:lang w:val="es-ES"/>
        </w:rPr>
      </w:pPr>
      <w:r w:rsidRPr="0044586A">
        <w:rPr>
          <w:rFonts w:ascii="Times New Roman" w:hAnsi="Times New Roman" w:cs="Times New Roman"/>
          <w:noProof/>
          <w:color w:val="000000" w:themeColor="text1"/>
          <w:sz w:val="24"/>
          <w:szCs w:val="24"/>
          <w:lang w:val="es-ES"/>
        </w:rPr>
        <w:drawing>
          <wp:inline distT="0" distB="0" distL="0" distR="0" wp14:anchorId="47A72DD6" wp14:editId="3FB91141">
            <wp:extent cx="3198221" cy="1717430"/>
            <wp:effectExtent l="0" t="0" r="2540" b="0"/>
            <wp:docPr id="161782867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7862"/>
                    <a:stretch/>
                  </pic:blipFill>
                  <pic:spPr bwMode="auto">
                    <a:xfrm>
                      <a:off x="0" y="0"/>
                      <a:ext cx="3212450" cy="1725071"/>
                    </a:xfrm>
                    <a:prstGeom prst="rect">
                      <a:avLst/>
                    </a:prstGeom>
                    <a:noFill/>
                    <a:ln>
                      <a:noFill/>
                    </a:ln>
                    <a:extLst>
                      <a:ext uri="{53640926-AAD7-44D8-BBD7-CCE9431645EC}">
                        <a14:shadowObscured xmlns:a14="http://schemas.microsoft.com/office/drawing/2010/main"/>
                      </a:ext>
                    </a:extLst>
                  </pic:spPr>
                </pic:pic>
              </a:graphicData>
            </a:graphic>
          </wp:inline>
        </w:drawing>
      </w:r>
    </w:p>
    <w:p w14:paraId="3096BD80" w14:textId="7FD42C0D" w:rsidR="00D63244" w:rsidRPr="0044586A" w:rsidRDefault="005C5771" w:rsidP="005C5771">
      <w:pPr>
        <w:spacing w:line="360" w:lineRule="auto"/>
        <w:ind w:firstLine="720"/>
        <w:jc w:val="center"/>
        <w:rPr>
          <w:rFonts w:ascii="Times New Roman" w:hAnsi="Times New Roman" w:cs="Times New Roman"/>
          <w:color w:val="000000" w:themeColor="text1"/>
          <w:sz w:val="24"/>
          <w:szCs w:val="24"/>
          <w:lang w:val="es-ES"/>
        </w:rPr>
      </w:pPr>
      <w:r w:rsidRPr="0044586A">
        <w:rPr>
          <w:rFonts w:ascii="Times New Roman" w:hAnsi="Times New Roman" w:cs="Times New Roman"/>
          <w:i/>
          <w:iCs/>
          <w:color w:val="000000" w:themeColor="text1"/>
          <w:sz w:val="24"/>
          <w:szCs w:val="24"/>
          <w:lang w:val="es-ES"/>
        </w:rPr>
        <w:t>Fuente:</w:t>
      </w:r>
      <w:r w:rsidRPr="0044586A">
        <w:rPr>
          <w:rFonts w:ascii="Times New Roman" w:hAnsi="Times New Roman" w:cs="Times New Roman"/>
          <w:color w:val="000000" w:themeColor="text1"/>
          <w:sz w:val="24"/>
          <w:szCs w:val="24"/>
          <w:lang w:val="es-ES"/>
        </w:rPr>
        <w:t xml:space="preserve"> </w:t>
      </w:r>
      <w:sdt>
        <w:sdtPr>
          <w:rPr>
            <w:rFonts w:ascii="Times New Roman" w:hAnsi="Times New Roman" w:cs="Times New Roman"/>
            <w:color w:val="000000" w:themeColor="text1"/>
            <w:sz w:val="24"/>
            <w:szCs w:val="24"/>
            <w:lang w:val="es-ES"/>
          </w:rPr>
          <w:id w:val="-1881089451"/>
          <w:citation/>
        </w:sdtPr>
        <w:sdtContent>
          <w:r w:rsidRPr="0044586A">
            <w:rPr>
              <w:rFonts w:ascii="Times New Roman" w:hAnsi="Times New Roman" w:cs="Times New Roman"/>
              <w:color w:val="000000" w:themeColor="text1"/>
              <w:sz w:val="24"/>
              <w:szCs w:val="24"/>
              <w:lang w:val="es-ES"/>
            </w:rPr>
            <w:fldChar w:fldCharType="begin"/>
          </w:r>
          <w:r w:rsidRPr="0044586A">
            <w:rPr>
              <w:rFonts w:ascii="Times New Roman" w:hAnsi="Times New Roman" w:cs="Times New Roman"/>
              <w:color w:val="000000" w:themeColor="text1"/>
              <w:sz w:val="24"/>
              <w:szCs w:val="24"/>
              <w:lang w:val="es-ES"/>
            </w:rPr>
            <w:instrText xml:space="preserve"> CITATION INE31 \l 3082 </w:instrText>
          </w:r>
          <w:r w:rsidRPr="0044586A">
            <w:rPr>
              <w:rFonts w:ascii="Times New Roman" w:hAnsi="Times New Roman" w:cs="Times New Roman"/>
              <w:color w:val="000000" w:themeColor="text1"/>
              <w:sz w:val="24"/>
              <w:szCs w:val="24"/>
              <w:lang w:val="es-ES"/>
            </w:rPr>
            <w:fldChar w:fldCharType="separate"/>
          </w:r>
          <w:r w:rsidR="005670F6" w:rsidRPr="005670F6">
            <w:rPr>
              <w:rFonts w:ascii="Times New Roman" w:hAnsi="Times New Roman" w:cs="Times New Roman"/>
              <w:noProof/>
              <w:color w:val="000000" w:themeColor="text1"/>
              <w:sz w:val="24"/>
              <w:szCs w:val="24"/>
              <w:lang w:val="es-ES"/>
            </w:rPr>
            <w:t>(INE, 2024)</w:t>
          </w:r>
          <w:r w:rsidRPr="0044586A">
            <w:rPr>
              <w:rFonts w:ascii="Times New Roman" w:hAnsi="Times New Roman" w:cs="Times New Roman"/>
              <w:color w:val="000000" w:themeColor="text1"/>
              <w:sz w:val="24"/>
              <w:szCs w:val="24"/>
              <w:lang w:val="es-ES"/>
            </w:rPr>
            <w:fldChar w:fldCharType="end"/>
          </w:r>
        </w:sdtContent>
      </w:sdt>
    </w:p>
    <w:p w14:paraId="2A194FFB" w14:textId="424BBDEE" w:rsidR="00C9375B" w:rsidRPr="00C9375B" w:rsidRDefault="00D63244" w:rsidP="0036051C">
      <w:pPr>
        <w:pStyle w:val="APAPARRAAFO"/>
        <w:rPr>
          <w:lang w:val="es-ES"/>
        </w:rPr>
      </w:pPr>
      <w:r w:rsidRPr="0044586A">
        <w:rPr>
          <w:lang w:val="es-ES"/>
        </w:rPr>
        <w:lastRenderedPageBreak/>
        <w:t>Por el contrario, durante este período, la actividad económica que registró una variación de -12,14% fue la de petróleo crudo y gas natural, debido a la menor producción de gas</w:t>
      </w:r>
      <w:r w:rsidR="005C5771" w:rsidRPr="0044586A">
        <w:rPr>
          <w:lang w:val="es-ES"/>
        </w:rPr>
        <w:t xml:space="preserve"> </w:t>
      </w:r>
      <w:sdt>
        <w:sdtPr>
          <w:rPr>
            <w:lang w:val="es-ES"/>
          </w:rPr>
          <w:id w:val="474036024"/>
          <w:citation/>
        </w:sdtPr>
        <w:sdtContent>
          <w:r w:rsidR="005C5771" w:rsidRPr="0044586A">
            <w:rPr>
              <w:lang w:val="es-ES"/>
            </w:rPr>
            <w:fldChar w:fldCharType="begin"/>
          </w:r>
          <w:r w:rsidR="005C5771" w:rsidRPr="0044586A">
            <w:rPr>
              <w:lang w:val="es-ES"/>
            </w:rPr>
            <w:instrText xml:space="preserve">CITATION INE31 \l 3082 </w:instrText>
          </w:r>
          <w:r w:rsidR="005C5771" w:rsidRPr="0044586A">
            <w:rPr>
              <w:lang w:val="es-ES"/>
            </w:rPr>
            <w:fldChar w:fldCharType="separate"/>
          </w:r>
          <w:r w:rsidR="005670F6">
            <w:rPr>
              <w:noProof/>
              <w:lang w:val="es-ES"/>
            </w:rPr>
            <w:t>(INE, 2024)</w:t>
          </w:r>
          <w:r w:rsidR="005C5771" w:rsidRPr="0044586A">
            <w:rPr>
              <w:lang w:val="es-ES"/>
            </w:rPr>
            <w:fldChar w:fldCharType="end"/>
          </w:r>
        </w:sdtContent>
      </w:sdt>
      <w:r w:rsidRPr="0044586A">
        <w:rPr>
          <w:lang w:val="es-ES"/>
        </w:rPr>
        <w:t>.</w:t>
      </w:r>
    </w:p>
    <w:p w14:paraId="281E1B0A" w14:textId="227B3381" w:rsidR="00C9375B" w:rsidRPr="0044586A" w:rsidRDefault="00C9375B" w:rsidP="00C9375B">
      <w:pPr>
        <w:pStyle w:val="nivel3APA"/>
        <w:rPr>
          <w:color w:val="000000" w:themeColor="text1"/>
          <w:lang w:val="es-ES"/>
        </w:rPr>
      </w:pPr>
      <w:bookmarkStart w:id="27" w:name="_Toc183903349"/>
      <w:r w:rsidRPr="0044586A">
        <w:rPr>
          <w:color w:val="000000" w:themeColor="text1"/>
        </w:rPr>
        <w:t>Diversificación de Exportaciones</w:t>
      </w:r>
      <w:bookmarkEnd w:id="27"/>
    </w:p>
    <w:p w14:paraId="260013B8" w14:textId="13980491" w:rsidR="00C9375B" w:rsidRDefault="00C9375B" w:rsidP="0036051C">
      <w:pPr>
        <w:pStyle w:val="APAPARRAAFO"/>
        <w:rPr>
          <w:lang w:val="es-ES"/>
        </w:rPr>
      </w:pPr>
      <w:r w:rsidRPr="0044586A">
        <w:rPr>
          <w:lang w:val="es-ES"/>
        </w:rPr>
        <w:t xml:space="preserve">La diversificación de exportaciones es un factor clave para fortalecer la estabilidad económica de un país, especialmente en economías en desarrollo que dependen en gran medida de sectores tradicionales, como los recursos naturales. En este contexto, la minería de datos emerge como una herramienta estratégica para identificar oportunidades de diversificación y mitigar los riesgos asociados a la dependencia económica de mercados o productos específicos </w:t>
      </w:r>
      <w:sdt>
        <w:sdtPr>
          <w:rPr>
            <w:lang w:val="es-ES"/>
          </w:rPr>
          <w:id w:val="-1873300637"/>
          <w:citation/>
        </w:sdtPr>
        <w:sdtContent>
          <w:r w:rsidRPr="0044586A">
            <w:rPr>
              <w:lang w:val="es-ES"/>
            </w:rPr>
            <w:fldChar w:fldCharType="begin"/>
          </w:r>
          <w:r w:rsidRPr="0044586A">
            <w:rPr>
              <w:lang w:val="es-ES"/>
            </w:rPr>
            <w:instrText xml:space="preserve"> CITATION Wor20 \l 3082 </w:instrText>
          </w:r>
          <w:r w:rsidRPr="0044586A">
            <w:rPr>
              <w:lang w:val="es-ES"/>
            </w:rPr>
            <w:fldChar w:fldCharType="separate"/>
          </w:r>
          <w:r w:rsidR="005670F6">
            <w:rPr>
              <w:noProof/>
              <w:lang w:val="es-ES"/>
            </w:rPr>
            <w:t>(World Bank, 2020)</w:t>
          </w:r>
          <w:r w:rsidRPr="0044586A">
            <w:rPr>
              <w:lang w:val="es-ES"/>
            </w:rPr>
            <w:fldChar w:fldCharType="end"/>
          </w:r>
        </w:sdtContent>
      </w:sdt>
      <w:r w:rsidRPr="0044586A">
        <w:rPr>
          <w:lang w:val="es-ES"/>
        </w:rPr>
        <w:t>.</w:t>
      </w:r>
    </w:p>
    <w:p w14:paraId="6C7E21BB" w14:textId="2ADDAEC0" w:rsidR="005B6CF6" w:rsidRDefault="005B6CF6" w:rsidP="0036051C">
      <w:pPr>
        <w:pStyle w:val="APAPARRAAFO"/>
        <w:rPr>
          <w:lang w:val="es-ES"/>
        </w:rPr>
      </w:pPr>
      <w:r w:rsidRPr="0044586A">
        <w:rPr>
          <w:lang w:val="es-ES"/>
        </w:rPr>
        <w:t>Una economía que tiende a exportar más de lo que importa del resto del mundo, muestra una estructura productiva lo suficientemente diversificada e industrializada como para asumir los incrementos en el ingreso y el bienestar de su mercado y del resto del mundo.</w:t>
      </w:r>
    </w:p>
    <w:p w14:paraId="41206D00" w14:textId="3BBF9358" w:rsidR="00606918" w:rsidRPr="0044586A" w:rsidRDefault="00606918" w:rsidP="0036051C">
      <w:pPr>
        <w:pStyle w:val="APAPARRAAFO"/>
        <w:rPr>
          <w:lang w:val="es-ES"/>
        </w:rPr>
      </w:pPr>
      <w:r w:rsidRPr="0044586A">
        <w:rPr>
          <w:lang w:val="es-ES"/>
        </w:rPr>
        <w:t>Las exportaciones serán diversificadas como reflejo de su aparato productivo y las importaciones se concentrarán en las materias primas que necesite para su producción. Por tanto, la tasa de crecimiento de esta economía será mayor a la del resto del mundo; así en la dinámica del mercado mundial podrá posicionarse como una economía desarrollada.</w:t>
      </w:r>
    </w:p>
    <w:p w14:paraId="71EF0CB4" w14:textId="20FA4ED2" w:rsidR="00DB34C0" w:rsidRDefault="00052FA7" w:rsidP="0036051C">
      <w:pPr>
        <w:pStyle w:val="APAPARRAAFO"/>
        <w:rPr>
          <w:lang w:val="es-ES"/>
        </w:rPr>
      </w:pPr>
      <w:r w:rsidRPr="0044586A">
        <w:rPr>
          <w:lang w:val="es-ES"/>
        </w:rPr>
        <w:t>En contraste una economía que tiende a exportar menos de lo que importa en el comercio mundial, muestra una estructura productiva escasamente diversificada para responder a incrementos en el ingreso y bienestar de su mercado. Las exportaciones son concentradas, básicamente en materia prima, y las importaciones buscan la diversidad en el mercado mundial ausente en el suyo. Esta economía genera dependencia de la demanda de materias primas del aparato productivo de las economías diversificadas. Luego, su tasa de crecimiento económico será menor que la del resto del mundo. Entonces en el mercado mundial será una economía no desarrollada</w:t>
      </w:r>
      <w:r w:rsidR="00D63244" w:rsidRPr="0044586A">
        <w:rPr>
          <w:lang w:val="es-ES"/>
        </w:rPr>
        <w:t xml:space="preserve"> </w:t>
      </w:r>
      <w:sdt>
        <w:sdtPr>
          <w:rPr>
            <w:lang w:val="es-ES"/>
          </w:rPr>
          <w:id w:val="-610195394"/>
          <w:citation/>
        </w:sdtPr>
        <w:sdtContent>
          <w:r w:rsidR="00D63244" w:rsidRPr="0044586A">
            <w:rPr>
              <w:lang w:val="es-ES"/>
            </w:rPr>
            <w:fldChar w:fldCharType="begin"/>
          </w:r>
          <w:r w:rsidR="00D63244" w:rsidRPr="0044586A">
            <w:rPr>
              <w:lang w:val="es-ES"/>
            </w:rPr>
            <w:instrText xml:space="preserve"> CITATION Iba24 \l 3082 </w:instrText>
          </w:r>
          <w:r w:rsidR="00D63244" w:rsidRPr="0044586A">
            <w:rPr>
              <w:lang w:val="es-ES"/>
            </w:rPr>
            <w:fldChar w:fldCharType="separate"/>
          </w:r>
          <w:r w:rsidR="005670F6">
            <w:rPr>
              <w:noProof/>
              <w:lang w:val="es-ES"/>
            </w:rPr>
            <w:t>(Ibañez Choque, Gavincha Lima, &amp; Llapaco Ávila, 2024)</w:t>
          </w:r>
          <w:r w:rsidR="00D63244" w:rsidRPr="0044586A">
            <w:rPr>
              <w:lang w:val="es-ES"/>
            </w:rPr>
            <w:fldChar w:fldCharType="end"/>
          </w:r>
        </w:sdtContent>
      </w:sdt>
      <w:r w:rsidRPr="0044586A">
        <w:rPr>
          <w:lang w:val="es-ES"/>
        </w:rPr>
        <w:t>.</w:t>
      </w:r>
    </w:p>
    <w:p w14:paraId="1718C4B7" w14:textId="48018C55" w:rsidR="005761B9" w:rsidRPr="0044586A" w:rsidRDefault="00606918" w:rsidP="0036051C">
      <w:pPr>
        <w:pStyle w:val="APAPARRAAFO"/>
        <w:rPr>
          <w:lang w:val="es-ES"/>
        </w:rPr>
      </w:pPr>
      <w:r w:rsidRPr="0044586A">
        <w:rPr>
          <w:lang w:val="es-ES"/>
        </w:rPr>
        <w:t xml:space="preserve">La dependencia de productos de exportación tradicionales puede exponer a un país a fluctuaciones en precios internacionales y limitaciones de demanda. Según </w:t>
      </w:r>
      <w:proofErr w:type="gramStart"/>
      <w:r w:rsidRPr="0044586A">
        <w:rPr>
          <w:lang w:val="es-ES"/>
        </w:rPr>
        <w:t>Hausmann  (</w:t>
      </w:r>
      <w:proofErr w:type="gramEnd"/>
      <w:r w:rsidRPr="0044586A">
        <w:rPr>
          <w:lang w:val="es-ES"/>
        </w:rPr>
        <w:t xml:space="preserve">2014), las economías que diversifican sus exportaciones hacia sectores no tradicionales tienden a experimentar mayor resiliencia económica y crecimiento sostenido. Sin embargo, identificar nuevos productos o mercados potenciales requiere análisis detallados de grandes volúmenes de </w:t>
      </w:r>
      <w:r w:rsidRPr="0044586A">
        <w:rPr>
          <w:lang w:val="es-ES"/>
        </w:rPr>
        <w:lastRenderedPageBreak/>
        <w:t>datos económicos y comerciales, una tarea para la que la minería de datos es particularmente adecuada.</w:t>
      </w:r>
    </w:p>
    <w:p w14:paraId="2FF900B9" w14:textId="3823A2C9" w:rsidR="003A0041" w:rsidRPr="0044586A" w:rsidRDefault="008F7988" w:rsidP="006F5CF0">
      <w:pPr>
        <w:pStyle w:val="nivel3APA"/>
        <w:rPr>
          <w:lang w:val="es-ES"/>
        </w:rPr>
      </w:pPr>
      <w:r w:rsidRPr="0044586A">
        <w:rPr>
          <w:lang w:val="es-ES"/>
        </w:rPr>
        <w:t xml:space="preserve">  </w:t>
      </w:r>
      <w:bookmarkStart w:id="28" w:name="_Toc183903350"/>
      <w:r w:rsidR="00FE39E3" w:rsidRPr="0044586A">
        <w:rPr>
          <w:lang w:val="es-ES"/>
        </w:rPr>
        <w:t>Exportación de productos No tradicionales</w:t>
      </w:r>
      <w:bookmarkEnd w:id="28"/>
    </w:p>
    <w:p w14:paraId="52552C8B" w14:textId="6C9F7B3D" w:rsidR="00B3002F" w:rsidRPr="0044586A" w:rsidRDefault="003A0041" w:rsidP="00DE03C3">
      <w:pPr>
        <w:pStyle w:val="APAPARRAAFO"/>
      </w:pPr>
      <w:r w:rsidRPr="0044586A">
        <w:t>Las Exportaciones forma parte de la balanza comercial se la define “básicamente la demanda del resto del mundo por los bienes nacionales, como cualquier demanda, dependerán del precio y el ingreso. Si el precio de los bienes nacionales baja, el mundo demandara más de ellos. Esto es, cuando el Tipo de Cambio real sube, se necesitan menos unidades del bien extranjero para adquirir un bien nacional y si el ingreso del mundo sube, el mundo demandara más de los bienes nacionales”</w:t>
      </w:r>
      <w:r w:rsidR="00B97E5C">
        <w:t xml:space="preserve"> </w:t>
      </w:r>
      <w:sdt>
        <w:sdtPr>
          <w:id w:val="16977621"/>
          <w:citation/>
        </w:sdtPr>
        <w:sdtContent>
          <w:r w:rsidR="00B97E5C">
            <w:fldChar w:fldCharType="begin"/>
          </w:r>
          <w:r w:rsidR="00B97E5C">
            <w:rPr>
              <w:lang w:val="es-ES"/>
            </w:rPr>
            <w:instrText xml:space="preserve"> CITATION FAO99 \l 3082 </w:instrText>
          </w:r>
          <w:r w:rsidR="00B97E5C">
            <w:fldChar w:fldCharType="separate"/>
          </w:r>
          <w:r w:rsidR="005670F6">
            <w:rPr>
              <w:noProof/>
              <w:lang w:val="es-ES"/>
            </w:rPr>
            <w:t>(FAO, 1999)</w:t>
          </w:r>
          <w:r w:rsidR="00B97E5C">
            <w:fldChar w:fldCharType="end"/>
          </w:r>
        </w:sdtContent>
      </w:sdt>
      <w:r w:rsidR="00B97E5C">
        <w:t>.</w:t>
      </w:r>
    </w:p>
    <w:p w14:paraId="2763790A" w14:textId="7DD067B7" w:rsidR="00FC7535" w:rsidRPr="0044586A" w:rsidRDefault="00FC7535" w:rsidP="00DE03C3">
      <w:pPr>
        <w:pStyle w:val="APAPARRAAFO"/>
      </w:pPr>
      <w:r w:rsidRPr="0044586A">
        <w:t>Existen varias definiciones de Exportación No Tradicional, en los años sesenta la CEPAL, señala que son aquellos considerados como productos de exportación manufacturados y nuevos, definidos conforme a la Política Económica de cada País. La Exportación No Tradicional requieren de un proceso con alto valor agregado, para los países con características extractivas en sus recursos naturales exportar este tipo de productos es importante porque estos requieren Insumos, Inversión, proceso logístico y una mayor cantidad de personas que generan puestos de</w:t>
      </w:r>
      <w:r w:rsidR="00B118AC" w:rsidRPr="0044586A">
        <w:t xml:space="preserve"> </w:t>
      </w:r>
      <w:r w:rsidRPr="0044586A">
        <w:t>trabajo directos e indirectos</w:t>
      </w:r>
      <w:r w:rsidR="00B97E5C">
        <w:t xml:space="preserve"> </w:t>
      </w:r>
      <w:sdt>
        <w:sdtPr>
          <w:id w:val="773057308"/>
          <w:citation/>
        </w:sdtPr>
        <w:sdtContent>
          <w:r w:rsidR="00B97E5C">
            <w:fldChar w:fldCharType="begin"/>
          </w:r>
          <w:r w:rsidR="00B97E5C">
            <w:rPr>
              <w:lang w:val="es-ES"/>
            </w:rPr>
            <w:instrText xml:space="preserve"> CITATION FAO99 \l 3082 </w:instrText>
          </w:r>
          <w:r w:rsidR="00B97E5C">
            <w:fldChar w:fldCharType="separate"/>
          </w:r>
          <w:r w:rsidR="005670F6">
            <w:rPr>
              <w:noProof/>
              <w:lang w:val="es-ES"/>
            </w:rPr>
            <w:t>(FAO, 1999)</w:t>
          </w:r>
          <w:r w:rsidR="00B97E5C">
            <w:fldChar w:fldCharType="end"/>
          </w:r>
        </w:sdtContent>
      </w:sdt>
    </w:p>
    <w:p w14:paraId="6DE2EADD" w14:textId="757D2803" w:rsidR="003F305D" w:rsidRPr="00DE03C3" w:rsidRDefault="00AE7E10" w:rsidP="00DE03C3">
      <w:pPr>
        <w:pStyle w:val="APAPARRAAFO"/>
        <w:rPr>
          <w:b/>
          <w:bCs/>
          <w:lang w:val="es-ES"/>
        </w:rPr>
      </w:pPr>
      <w:r w:rsidRPr="00DE03C3">
        <w:rPr>
          <w:b/>
          <w:bCs/>
          <w:lang w:val="es-ES"/>
        </w:rPr>
        <w:t>Principale</w:t>
      </w:r>
      <w:r w:rsidR="003F305D" w:rsidRPr="00DE03C3">
        <w:rPr>
          <w:b/>
          <w:bCs/>
          <w:lang w:val="es-ES"/>
        </w:rPr>
        <w:t>s</w:t>
      </w:r>
      <w:r w:rsidRPr="00DE03C3">
        <w:rPr>
          <w:b/>
          <w:bCs/>
          <w:lang w:val="es-ES"/>
        </w:rPr>
        <w:t xml:space="preserve"> productos</w:t>
      </w:r>
      <w:r w:rsidR="003F305D" w:rsidRPr="00DE03C3">
        <w:rPr>
          <w:b/>
          <w:bCs/>
          <w:lang w:val="es-ES"/>
        </w:rPr>
        <w:t xml:space="preserve"> no tradicionales</w:t>
      </w:r>
      <w:r w:rsidRPr="00DE03C3">
        <w:rPr>
          <w:b/>
          <w:bCs/>
          <w:lang w:val="es-ES"/>
        </w:rPr>
        <w:t xml:space="preserve"> exportados</w:t>
      </w:r>
    </w:p>
    <w:p w14:paraId="4EC881A9" w14:textId="64F27F0D" w:rsidR="00033FFD" w:rsidRPr="0044586A" w:rsidRDefault="00F96042" w:rsidP="00DE03C3">
      <w:pPr>
        <w:pStyle w:val="APAPARRAAFO"/>
        <w:rPr>
          <w:rFonts w:cs="Times New Roman"/>
          <w:color w:val="000000" w:themeColor="text1"/>
          <w:szCs w:val="24"/>
          <w:lang w:val="es-ES"/>
        </w:rPr>
      </w:pPr>
      <w:r w:rsidRPr="0044586A">
        <w:rPr>
          <w:rFonts w:cs="Times New Roman"/>
          <w:color w:val="000000" w:themeColor="text1"/>
          <w:szCs w:val="24"/>
          <w:lang w:val="es-ES"/>
        </w:rPr>
        <w:t xml:space="preserve">Los productos no tradicionales estás son referentes a los bienes de industria manufactura, agroindustria y agropecuaria. Entre los principales productos No Tradicionales </w:t>
      </w:r>
      <w:r w:rsidR="00C22659" w:rsidRPr="0044586A">
        <w:rPr>
          <w:rFonts w:cs="Times New Roman"/>
          <w:color w:val="000000" w:themeColor="text1"/>
          <w:szCs w:val="24"/>
          <w:lang w:val="es-ES"/>
        </w:rPr>
        <w:t>se enumerar de la siguiente manera: Productos agropecuarios como las Nueces de Brasil, Quinua, Bananas, Chía, Frijoles, Maní. Industria manufacturera: se encuentran la Soya y los productos de Soya, Alcohol etílico, Maderas y manufacturas de Madera, Girasol y productos de Girasol, Azúcar, Cueros y manufactura de Cuero, Productos Textiles, Carne de la especie Bovina, Palmito entre los principales. Mientras que entre los productos</w:t>
      </w:r>
      <w:r w:rsidR="007A519F" w:rsidRPr="0044586A">
        <w:rPr>
          <w:rFonts w:cs="Times New Roman"/>
          <w:color w:val="000000" w:themeColor="text1"/>
          <w:szCs w:val="24"/>
          <w:lang w:val="es-ES"/>
        </w:rPr>
        <w:t xml:space="preserve"> </w:t>
      </w:r>
      <w:r w:rsidR="00C22659" w:rsidRPr="0044586A">
        <w:rPr>
          <w:rFonts w:cs="Times New Roman"/>
          <w:color w:val="000000" w:themeColor="text1"/>
          <w:szCs w:val="24"/>
          <w:lang w:val="es-ES"/>
        </w:rPr>
        <w:t>tradicionales de exportación estarían los de extracción de hidrocarburos y los de</w:t>
      </w:r>
      <w:r w:rsidR="007A519F" w:rsidRPr="0044586A">
        <w:rPr>
          <w:rFonts w:cs="Times New Roman"/>
          <w:color w:val="000000" w:themeColor="text1"/>
          <w:szCs w:val="24"/>
          <w:lang w:val="es-ES"/>
        </w:rPr>
        <w:t xml:space="preserve"> e</w:t>
      </w:r>
      <w:r w:rsidR="00C22659" w:rsidRPr="0044586A">
        <w:rPr>
          <w:rFonts w:cs="Times New Roman"/>
          <w:color w:val="000000" w:themeColor="text1"/>
          <w:szCs w:val="24"/>
          <w:lang w:val="es-ES"/>
        </w:rPr>
        <w:t>xtracción de minerales entre los principales.</w:t>
      </w:r>
      <w:r w:rsidR="007A519F" w:rsidRPr="0044586A">
        <w:rPr>
          <w:rFonts w:cs="Times New Roman"/>
          <w:color w:val="000000" w:themeColor="text1"/>
          <w:szCs w:val="24"/>
          <w:lang w:val="es-ES"/>
        </w:rPr>
        <w:t xml:space="preserve"> </w:t>
      </w:r>
      <w:sdt>
        <w:sdtPr>
          <w:rPr>
            <w:rFonts w:cs="Times New Roman"/>
            <w:color w:val="000000" w:themeColor="text1"/>
            <w:szCs w:val="24"/>
            <w:lang w:val="es-ES"/>
          </w:rPr>
          <w:id w:val="779997107"/>
          <w:citation/>
        </w:sdtPr>
        <w:sdtContent>
          <w:r w:rsidR="007A519F" w:rsidRPr="0044586A">
            <w:rPr>
              <w:rFonts w:cs="Times New Roman"/>
              <w:color w:val="000000" w:themeColor="text1"/>
              <w:szCs w:val="24"/>
              <w:lang w:val="es-ES"/>
            </w:rPr>
            <w:fldChar w:fldCharType="begin"/>
          </w:r>
          <w:r w:rsidR="007A519F" w:rsidRPr="0044586A">
            <w:rPr>
              <w:rFonts w:cs="Times New Roman"/>
              <w:color w:val="000000" w:themeColor="text1"/>
              <w:szCs w:val="24"/>
              <w:lang w:val="es-ES"/>
            </w:rPr>
            <w:instrText xml:space="preserve"> CITATION Ort20 \l 3082 </w:instrText>
          </w:r>
          <w:r w:rsidR="007A519F" w:rsidRPr="0044586A">
            <w:rPr>
              <w:rFonts w:cs="Times New Roman"/>
              <w:color w:val="000000" w:themeColor="text1"/>
              <w:szCs w:val="24"/>
              <w:lang w:val="es-ES"/>
            </w:rPr>
            <w:fldChar w:fldCharType="separate"/>
          </w:r>
          <w:r w:rsidR="005670F6" w:rsidRPr="005670F6">
            <w:rPr>
              <w:rFonts w:cs="Times New Roman"/>
              <w:noProof/>
              <w:color w:val="000000" w:themeColor="text1"/>
              <w:szCs w:val="24"/>
              <w:lang w:val="es-ES"/>
            </w:rPr>
            <w:t>(Guillermo, 2020)</w:t>
          </w:r>
          <w:r w:rsidR="007A519F" w:rsidRPr="0044586A">
            <w:rPr>
              <w:rFonts w:cs="Times New Roman"/>
              <w:color w:val="000000" w:themeColor="text1"/>
              <w:szCs w:val="24"/>
              <w:lang w:val="es-ES"/>
            </w:rPr>
            <w:fldChar w:fldCharType="end"/>
          </w:r>
        </w:sdtContent>
      </w:sdt>
    </w:p>
    <w:p w14:paraId="1D7B8685" w14:textId="26CA3F2A" w:rsidR="008F7988" w:rsidRPr="0044586A" w:rsidRDefault="008F7988" w:rsidP="008F7988">
      <w:pPr>
        <w:pStyle w:val="Descripcin"/>
        <w:keepNext/>
        <w:jc w:val="center"/>
        <w:rPr>
          <w:rFonts w:ascii="Times New Roman" w:hAnsi="Times New Roman" w:cs="Times New Roman"/>
          <w:color w:val="000000" w:themeColor="text1"/>
          <w:sz w:val="24"/>
          <w:szCs w:val="24"/>
        </w:rPr>
      </w:pPr>
      <w:bookmarkStart w:id="29" w:name="_Toc183903402"/>
      <w:r w:rsidRPr="0044586A">
        <w:rPr>
          <w:rFonts w:ascii="Times New Roman" w:hAnsi="Times New Roman" w:cs="Times New Roman"/>
          <w:b/>
          <w:bCs/>
          <w:i w:val="0"/>
          <w:iCs w:val="0"/>
          <w:color w:val="000000" w:themeColor="text1"/>
          <w:sz w:val="24"/>
          <w:szCs w:val="24"/>
        </w:rPr>
        <w:lastRenderedPageBreak/>
        <w:t xml:space="preserve">Figura </w:t>
      </w:r>
      <w:r w:rsidRPr="0044586A">
        <w:rPr>
          <w:rFonts w:ascii="Times New Roman" w:hAnsi="Times New Roman" w:cs="Times New Roman"/>
          <w:b/>
          <w:bCs/>
          <w:i w:val="0"/>
          <w:iCs w:val="0"/>
          <w:color w:val="000000" w:themeColor="text1"/>
          <w:sz w:val="24"/>
          <w:szCs w:val="24"/>
        </w:rPr>
        <w:fldChar w:fldCharType="begin"/>
      </w:r>
      <w:r w:rsidRPr="0044586A">
        <w:rPr>
          <w:rFonts w:ascii="Times New Roman" w:hAnsi="Times New Roman" w:cs="Times New Roman"/>
          <w:b/>
          <w:bCs/>
          <w:i w:val="0"/>
          <w:iCs w:val="0"/>
          <w:color w:val="000000" w:themeColor="text1"/>
          <w:sz w:val="24"/>
          <w:szCs w:val="24"/>
        </w:rPr>
        <w:instrText xml:space="preserve"> SEQ Figura \* ARABIC </w:instrText>
      </w:r>
      <w:r w:rsidRPr="0044586A">
        <w:rPr>
          <w:rFonts w:ascii="Times New Roman" w:hAnsi="Times New Roman" w:cs="Times New Roman"/>
          <w:b/>
          <w:bCs/>
          <w:i w:val="0"/>
          <w:iCs w:val="0"/>
          <w:color w:val="000000" w:themeColor="text1"/>
          <w:sz w:val="24"/>
          <w:szCs w:val="24"/>
        </w:rPr>
        <w:fldChar w:fldCharType="separate"/>
      </w:r>
      <w:r w:rsidR="00737371">
        <w:rPr>
          <w:rFonts w:ascii="Times New Roman" w:hAnsi="Times New Roman" w:cs="Times New Roman"/>
          <w:b/>
          <w:bCs/>
          <w:i w:val="0"/>
          <w:iCs w:val="0"/>
          <w:noProof/>
          <w:color w:val="000000" w:themeColor="text1"/>
          <w:sz w:val="24"/>
          <w:szCs w:val="24"/>
        </w:rPr>
        <w:t>3</w:t>
      </w:r>
      <w:r w:rsidRPr="0044586A">
        <w:rPr>
          <w:rFonts w:ascii="Times New Roman" w:hAnsi="Times New Roman" w:cs="Times New Roman"/>
          <w:b/>
          <w:bCs/>
          <w:i w:val="0"/>
          <w:iCs w:val="0"/>
          <w:color w:val="000000" w:themeColor="text1"/>
          <w:sz w:val="24"/>
          <w:szCs w:val="24"/>
        </w:rPr>
        <w:fldChar w:fldCharType="end"/>
      </w:r>
      <w:r w:rsidRPr="0044586A">
        <w:rPr>
          <w:rFonts w:ascii="Times New Roman" w:hAnsi="Times New Roman" w:cs="Times New Roman"/>
          <w:color w:val="000000" w:themeColor="text1"/>
          <w:sz w:val="24"/>
          <w:szCs w:val="24"/>
        </w:rPr>
        <w:br/>
        <w:t xml:space="preserve"> Principales productos No Tradicionales (Expresados en millones de dólares)</w:t>
      </w:r>
      <w:bookmarkEnd w:id="29"/>
    </w:p>
    <w:p w14:paraId="22048CD7" w14:textId="457BAF0B" w:rsidR="00F96042" w:rsidRPr="0044586A" w:rsidRDefault="00033FFD" w:rsidP="008F7988">
      <w:pPr>
        <w:spacing w:line="360" w:lineRule="auto"/>
        <w:ind w:firstLine="720"/>
        <w:jc w:val="center"/>
        <w:rPr>
          <w:rFonts w:ascii="Times New Roman" w:hAnsi="Times New Roman" w:cs="Times New Roman"/>
          <w:color w:val="000000" w:themeColor="text1"/>
          <w:sz w:val="24"/>
          <w:szCs w:val="24"/>
          <w:lang w:val="es-ES"/>
        </w:rPr>
      </w:pPr>
      <w:r w:rsidRPr="0044586A">
        <w:rPr>
          <w:noProof/>
          <w:color w:val="000000" w:themeColor="text1"/>
        </w:rPr>
        <w:drawing>
          <wp:inline distT="0" distB="0" distL="0" distR="0" wp14:anchorId="34F71C0D" wp14:editId="7A79FFC8">
            <wp:extent cx="4506495" cy="3208866"/>
            <wp:effectExtent l="0" t="0" r="8890" b="0"/>
            <wp:docPr id="1934342102"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342102" name="Imagen 1" descr="Gráfico, Gráfico de líneas&#10;&#10;Descripción generada automáticamente"/>
                    <pic:cNvPicPr/>
                  </pic:nvPicPr>
                  <pic:blipFill>
                    <a:blip r:embed="rId17"/>
                    <a:stretch>
                      <a:fillRect/>
                    </a:stretch>
                  </pic:blipFill>
                  <pic:spPr>
                    <a:xfrm>
                      <a:off x="0" y="0"/>
                      <a:ext cx="4509471" cy="3210985"/>
                    </a:xfrm>
                    <a:prstGeom prst="rect">
                      <a:avLst/>
                    </a:prstGeom>
                  </pic:spPr>
                </pic:pic>
              </a:graphicData>
            </a:graphic>
          </wp:inline>
        </w:drawing>
      </w:r>
    </w:p>
    <w:p w14:paraId="57A814FF" w14:textId="4DF15768" w:rsidR="002A1FBE" w:rsidRPr="005417D9" w:rsidRDefault="00C330EA" w:rsidP="005417D9">
      <w:pPr>
        <w:pStyle w:val="nivel3APA"/>
      </w:pPr>
      <w:bookmarkStart w:id="30" w:name="_Toc183903351"/>
      <w:r w:rsidRPr="005417D9">
        <w:t>Relevancia del análisis de exportaciones no tradicionales</w:t>
      </w:r>
      <w:bookmarkEnd w:id="30"/>
    </w:p>
    <w:p w14:paraId="41EDB3E4" w14:textId="31589ACC" w:rsidR="00B12AEE" w:rsidRPr="0044586A" w:rsidRDefault="00B12AEE" w:rsidP="00DE03C3">
      <w:pPr>
        <w:pStyle w:val="APAPARRAAFO"/>
        <w:rPr>
          <w:lang w:val="es-ES"/>
        </w:rPr>
      </w:pPr>
      <w:r w:rsidRPr="0044586A">
        <w:rPr>
          <w:lang w:val="es-ES"/>
        </w:rPr>
        <w:t>El análisis de las exportaciones no tradicionales, al igual que el de otros productos así</w:t>
      </w:r>
      <w:r w:rsidR="007937FF" w:rsidRPr="0044586A">
        <w:rPr>
          <w:lang w:val="es-ES"/>
        </w:rPr>
        <w:t xml:space="preserve"> </w:t>
      </w:r>
      <w:r w:rsidRPr="0044586A">
        <w:rPr>
          <w:lang w:val="es-ES"/>
        </w:rPr>
        <w:t>calificados anteriormente, revela que su importancia para las exportaciones y la economía del país</w:t>
      </w:r>
      <w:r w:rsidR="007937FF" w:rsidRPr="0044586A">
        <w:rPr>
          <w:lang w:val="es-ES"/>
        </w:rPr>
        <w:t xml:space="preserve"> </w:t>
      </w:r>
      <w:r w:rsidRPr="0044586A">
        <w:rPr>
          <w:lang w:val="es-ES"/>
        </w:rPr>
        <w:t xml:space="preserve">en cuestión está relacionada con el tamaño de éste y el valor de sus exportaciones. </w:t>
      </w:r>
      <w:r w:rsidR="007D05BE" w:rsidRPr="0044586A">
        <w:rPr>
          <w:lang w:val="es-ES"/>
        </w:rPr>
        <w:t>Cuantos menores</w:t>
      </w:r>
      <w:r w:rsidR="007937FF" w:rsidRPr="0044586A">
        <w:rPr>
          <w:lang w:val="es-ES"/>
        </w:rPr>
        <w:t xml:space="preserve"> </w:t>
      </w:r>
      <w:r w:rsidRPr="0044586A">
        <w:rPr>
          <w:lang w:val="es-ES"/>
        </w:rPr>
        <w:t>sean el tamaño del país y el valor de sus exportaciones, tanto más puede ser y aumentar la</w:t>
      </w:r>
      <w:r w:rsidR="007937FF" w:rsidRPr="0044586A">
        <w:rPr>
          <w:lang w:val="es-ES"/>
        </w:rPr>
        <w:t xml:space="preserve"> </w:t>
      </w:r>
      <w:r w:rsidRPr="0044586A">
        <w:rPr>
          <w:lang w:val="es-ES"/>
        </w:rPr>
        <w:t>importancia de las exportaciones de algunos productos no tradicionales, y viceversa. Por ejemplo,</w:t>
      </w:r>
      <w:r w:rsidR="007937FF" w:rsidRPr="0044586A">
        <w:rPr>
          <w:lang w:val="es-ES"/>
        </w:rPr>
        <w:t xml:space="preserve"> </w:t>
      </w:r>
      <w:r w:rsidRPr="0044586A">
        <w:rPr>
          <w:lang w:val="es-ES"/>
        </w:rPr>
        <w:t>las exportaciones de camarones en Ecuador y de vino en Chile han modificado la estructura de</w:t>
      </w:r>
      <w:r w:rsidR="007937FF" w:rsidRPr="0044586A">
        <w:rPr>
          <w:lang w:val="es-ES"/>
        </w:rPr>
        <w:t xml:space="preserve"> </w:t>
      </w:r>
      <w:r w:rsidRPr="0044586A">
        <w:rPr>
          <w:lang w:val="es-ES"/>
        </w:rPr>
        <w:t>exportación de esos países. Por otra parte, las crecientes ventas externas de café soluble no han</w:t>
      </w:r>
      <w:r w:rsidR="007937FF" w:rsidRPr="0044586A">
        <w:rPr>
          <w:lang w:val="es-ES"/>
        </w:rPr>
        <w:t xml:space="preserve"> </w:t>
      </w:r>
      <w:r w:rsidRPr="0044586A">
        <w:rPr>
          <w:lang w:val="es-ES"/>
        </w:rPr>
        <w:t>incidido en la de Brasil. Asimismo, las dinámicas exportaciones de vino de Argentina apenas se</w:t>
      </w:r>
      <w:r w:rsidR="007937FF" w:rsidRPr="0044586A">
        <w:rPr>
          <w:lang w:val="es-ES"/>
        </w:rPr>
        <w:t xml:space="preserve"> </w:t>
      </w:r>
      <w:r w:rsidRPr="0044586A">
        <w:rPr>
          <w:lang w:val="es-ES"/>
        </w:rPr>
        <w:t>destacaron en su estructura de exportación. Además, los países de mayor tamaño tienen, como</w:t>
      </w:r>
      <w:r w:rsidR="007937FF" w:rsidRPr="0044586A">
        <w:rPr>
          <w:lang w:val="es-ES"/>
        </w:rPr>
        <w:t xml:space="preserve"> </w:t>
      </w:r>
      <w:r w:rsidRPr="0044586A">
        <w:rPr>
          <w:lang w:val="es-ES"/>
        </w:rPr>
        <w:t>regla, mayor número de productos que venden en el exterior y su oferta exportadora está más</w:t>
      </w:r>
      <w:r w:rsidR="007937FF" w:rsidRPr="0044586A">
        <w:rPr>
          <w:lang w:val="es-ES"/>
        </w:rPr>
        <w:t xml:space="preserve"> </w:t>
      </w:r>
      <w:r w:rsidRPr="0044586A">
        <w:rPr>
          <w:lang w:val="es-ES"/>
        </w:rPr>
        <w:t>diversificada.</w:t>
      </w:r>
      <w:sdt>
        <w:sdtPr>
          <w:rPr>
            <w:lang w:val="es-ES"/>
          </w:rPr>
          <w:id w:val="-101345761"/>
          <w:citation/>
        </w:sdtPr>
        <w:sdtContent>
          <w:r w:rsidR="001341A7" w:rsidRPr="0044586A">
            <w:rPr>
              <w:lang w:val="es-ES"/>
            </w:rPr>
            <w:fldChar w:fldCharType="begin"/>
          </w:r>
          <w:r w:rsidR="007524D2" w:rsidRPr="0044586A">
            <w:rPr>
              <w:lang w:val="es-ES"/>
            </w:rPr>
            <w:instrText xml:space="preserve">CITATION Val24 \l 3082 </w:instrText>
          </w:r>
          <w:r w:rsidR="001341A7" w:rsidRPr="0044586A">
            <w:rPr>
              <w:lang w:val="es-ES"/>
            </w:rPr>
            <w:fldChar w:fldCharType="separate"/>
          </w:r>
          <w:r w:rsidR="005670F6">
            <w:rPr>
              <w:noProof/>
              <w:lang w:val="es-ES"/>
            </w:rPr>
            <w:t xml:space="preserve"> (Kouzmine, 2000)</w:t>
          </w:r>
          <w:r w:rsidR="001341A7" w:rsidRPr="0044586A">
            <w:rPr>
              <w:lang w:val="es-ES"/>
            </w:rPr>
            <w:fldChar w:fldCharType="end"/>
          </w:r>
        </w:sdtContent>
      </w:sdt>
    </w:p>
    <w:p w14:paraId="21552308" w14:textId="0D7BDD57" w:rsidR="00C67DEE" w:rsidRPr="0044586A" w:rsidRDefault="00C67DEE" w:rsidP="00DE03C3">
      <w:pPr>
        <w:pStyle w:val="APAPARRAAFO"/>
        <w:rPr>
          <w:lang w:val="es-ES"/>
        </w:rPr>
      </w:pPr>
      <w:r w:rsidRPr="0044586A">
        <w:rPr>
          <w:lang w:val="es-ES"/>
        </w:rPr>
        <w:t>La venta externa de productos considerados no tradicionales es un elemento importante en el</w:t>
      </w:r>
      <w:r w:rsidR="007D05BE" w:rsidRPr="0044586A">
        <w:rPr>
          <w:lang w:val="es-ES"/>
        </w:rPr>
        <w:t xml:space="preserve"> </w:t>
      </w:r>
      <w:r w:rsidRPr="0044586A">
        <w:rPr>
          <w:lang w:val="es-ES"/>
        </w:rPr>
        <w:t>proceso de inserción internacional de los países exportadores de esos rubros, así como en el de la</w:t>
      </w:r>
      <w:r w:rsidR="007D05BE" w:rsidRPr="0044586A">
        <w:rPr>
          <w:lang w:val="es-ES"/>
        </w:rPr>
        <w:t xml:space="preserve"> </w:t>
      </w:r>
      <w:r w:rsidRPr="0044586A">
        <w:rPr>
          <w:lang w:val="es-ES"/>
        </w:rPr>
        <w:t>globalización de mercados. A la vez, este es un proceso en el cual se aprovechan las ventajas</w:t>
      </w:r>
      <w:r w:rsidR="007D05BE" w:rsidRPr="0044586A">
        <w:rPr>
          <w:lang w:val="es-ES"/>
        </w:rPr>
        <w:t xml:space="preserve"> </w:t>
      </w:r>
      <w:r w:rsidRPr="0044586A">
        <w:rPr>
          <w:lang w:val="es-ES"/>
        </w:rPr>
        <w:t>comparativas de los recursos naturales de cada país de la región. Por otra parte, la inserción</w:t>
      </w:r>
      <w:r w:rsidR="007D05BE" w:rsidRPr="0044586A">
        <w:rPr>
          <w:lang w:val="es-ES"/>
        </w:rPr>
        <w:t xml:space="preserve"> </w:t>
      </w:r>
      <w:r w:rsidRPr="0044586A">
        <w:rPr>
          <w:lang w:val="es-ES"/>
        </w:rPr>
        <w:lastRenderedPageBreak/>
        <w:t>internacional se lleva a cabo con productos de bajo nivel del valor agregado y que requieren</w:t>
      </w:r>
      <w:r w:rsidR="007D05BE" w:rsidRPr="0044586A">
        <w:rPr>
          <w:lang w:val="es-ES"/>
        </w:rPr>
        <w:t xml:space="preserve"> </w:t>
      </w:r>
      <w:r w:rsidRPr="0044586A">
        <w:rPr>
          <w:lang w:val="es-ES"/>
        </w:rPr>
        <w:t>tecnologías relativamente simples</w:t>
      </w:r>
      <w:sdt>
        <w:sdtPr>
          <w:rPr>
            <w:lang w:val="es-ES"/>
          </w:rPr>
          <w:id w:val="-1706786201"/>
          <w:citation/>
        </w:sdtPr>
        <w:sdtContent>
          <w:r w:rsidR="007524D2" w:rsidRPr="0044586A">
            <w:rPr>
              <w:lang w:val="es-ES"/>
            </w:rPr>
            <w:fldChar w:fldCharType="begin"/>
          </w:r>
          <w:r w:rsidR="007524D2" w:rsidRPr="0044586A">
            <w:rPr>
              <w:lang w:val="es-ES"/>
            </w:rPr>
            <w:instrText xml:space="preserve">CITATION Val24 \l 3082 </w:instrText>
          </w:r>
          <w:r w:rsidR="007524D2" w:rsidRPr="0044586A">
            <w:rPr>
              <w:lang w:val="es-ES"/>
            </w:rPr>
            <w:fldChar w:fldCharType="separate"/>
          </w:r>
          <w:r w:rsidR="005670F6">
            <w:rPr>
              <w:noProof/>
              <w:lang w:val="es-ES"/>
            </w:rPr>
            <w:t xml:space="preserve"> (Kouzmine, 2000)</w:t>
          </w:r>
          <w:r w:rsidR="007524D2" w:rsidRPr="0044586A">
            <w:rPr>
              <w:lang w:val="es-ES"/>
            </w:rPr>
            <w:fldChar w:fldCharType="end"/>
          </w:r>
        </w:sdtContent>
      </w:sdt>
      <w:r w:rsidR="007524D2" w:rsidRPr="0044586A">
        <w:rPr>
          <w:lang w:val="es-ES"/>
        </w:rPr>
        <w:t>.</w:t>
      </w:r>
    </w:p>
    <w:p w14:paraId="608F16F9" w14:textId="0EC035E9" w:rsidR="00C67DEE" w:rsidRPr="0044586A" w:rsidRDefault="007D05BE" w:rsidP="00DE03C3">
      <w:pPr>
        <w:pStyle w:val="APAPARRAAFO"/>
        <w:rPr>
          <w:lang w:val="es-ES"/>
        </w:rPr>
      </w:pPr>
      <w:r w:rsidRPr="0044586A">
        <w:rPr>
          <w:lang w:val="es-ES"/>
        </w:rPr>
        <w:t>Por otra parte, en torno de algunos productos básicos (recursos naturales) pueden estructurarse estrategias de desarrollo basadas en complejos productivos (</w:t>
      </w:r>
      <w:proofErr w:type="spellStart"/>
      <w:proofErr w:type="gramStart"/>
      <w:r w:rsidRPr="0044586A">
        <w:rPr>
          <w:lang w:val="es-ES"/>
        </w:rPr>
        <w:t>clusters</w:t>
      </w:r>
      <w:proofErr w:type="spellEnd"/>
      <w:proofErr w:type="gramEnd"/>
      <w:r w:rsidRPr="0044586A">
        <w:rPr>
          <w:lang w:val="es-ES"/>
        </w:rPr>
        <w:t>). Al mismo tiempo, esos productos suponen un proceso consecutivo de transformación de la materia prima, así como la producción de varios bienes de capital y la adopción de tecnologías modernas para llevar a cabo esa transformación, mejorar la calidad del producto y prestar servicios. Sin embargo, el proceso de transformación de los cuatro productos analizados tiene pocas etapas y actividades conexas. Por lo tanto, es improbable que se pueda crear un complejo productivo centrado en alguno de ellos</w:t>
      </w:r>
      <w:r w:rsidR="007524D2" w:rsidRPr="0044586A">
        <w:rPr>
          <w:lang w:val="es-ES"/>
        </w:rPr>
        <w:t xml:space="preserve"> </w:t>
      </w:r>
      <w:sdt>
        <w:sdtPr>
          <w:rPr>
            <w:lang w:val="es-ES"/>
          </w:rPr>
          <w:id w:val="-274024260"/>
          <w:citation/>
        </w:sdtPr>
        <w:sdtContent>
          <w:r w:rsidR="003543D5" w:rsidRPr="0044586A">
            <w:rPr>
              <w:lang w:val="es-ES"/>
            </w:rPr>
            <w:fldChar w:fldCharType="begin"/>
          </w:r>
          <w:r w:rsidR="003543D5" w:rsidRPr="0044586A">
            <w:rPr>
              <w:lang w:val="es-ES"/>
            </w:rPr>
            <w:instrText xml:space="preserve"> CITATION Val24 \l 3082 </w:instrText>
          </w:r>
          <w:r w:rsidR="003543D5" w:rsidRPr="0044586A">
            <w:rPr>
              <w:lang w:val="es-ES"/>
            </w:rPr>
            <w:fldChar w:fldCharType="separate"/>
          </w:r>
          <w:r w:rsidR="005670F6">
            <w:rPr>
              <w:noProof/>
              <w:lang w:val="es-ES"/>
            </w:rPr>
            <w:t>(Kouzmine, 2000)</w:t>
          </w:r>
          <w:r w:rsidR="003543D5" w:rsidRPr="0044586A">
            <w:rPr>
              <w:lang w:val="es-ES"/>
            </w:rPr>
            <w:fldChar w:fldCharType="end"/>
          </w:r>
        </w:sdtContent>
      </w:sdt>
    </w:p>
    <w:p w14:paraId="3EF329A3" w14:textId="130E58BB" w:rsidR="00107A41" w:rsidRPr="0044586A" w:rsidRDefault="008F7988" w:rsidP="003900D9">
      <w:pPr>
        <w:pStyle w:val="Nivel2APA"/>
        <w:rPr>
          <w:color w:val="000000" w:themeColor="text1"/>
          <w:lang w:val="es-ES"/>
        </w:rPr>
      </w:pPr>
      <w:r w:rsidRPr="0044586A">
        <w:rPr>
          <w:color w:val="000000" w:themeColor="text1"/>
          <w:lang w:val="es-ES"/>
        </w:rPr>
        <w:t xml:space="preserve">  </w:t>
      </w:r>
      <w:bookmarkStart w:id="31" w:name="_Toc183903352"/>
      <w:r w:rsidR="00EB3BA6" w:rsidRPr="0044586A">
        <w:rPr>
          <w:color w:val="000000" w:themeColor="text1"/>
          <w:lang w:val="es-ES"/>
        </w:rPr>
        <w:t>Minería de Datos y</w:t>
      </w:r>
      <w:r w:rsidR="00F07C96">
        <w:rPr>
          <w:color w:val="000000" w:themeColor="text1"/>
          <w:lang w:val="es-ES"/>
        </w:rPr>
        <w:t xml:space="preserve"> Machine</w:t>
      </w:r>
      <w:r w:rsidR="00810213">
        <w:rPr>
          <w:color w:val="000000" w:themeColor="text1"/>
          <w:lang w:val="es-ES"/>
        </w:rPr>
        <w:t xml:space="preserve"> </w:t>
      </w:r>
      <w:proofErr w:type="spellStart"/>
      <w:r w:rsidR="00810213">
        <w:rPr>
          <w:color w:val="000000" w:themeColor="text1"/>
          <w:lang w:val="es-ES"/>
        </w:rPr>
        <w:t>Learning</w:t>
      </w:r>
      <w:proofErr w:type="spellEnd"/>
      <w:r w:rsidR="00EB3BA6" w:rsidRPr="0044586A">
        <w:rPr>
          <w:color w:val="000000" w:themeColor="text1"/>
          <w:lang w:val="es-ES"/>
        </w:rPr>
        <w:t xml:space="preserve"> en el Análisis Económico</w:t>
      </w:r>
      <w:bookmarkEnd w:id="31"/>
    </w:p>
    <w:p w14:paraId="0B086245" w14:textId="2AC83396" w:rsidR="00B2340D" w:rsidRDefault="00EB3BA6" w:rsidP="00DE03C3">
      <w:pPr>
        <w:pStyle w:val="APAPARRAAFO"/>
      </w:pPr>
      <w:r w:rsidRPr="0044586A">
        <w:t>La minería de datos es un proceso que permite explorar y analizar grandes volúmenes de datos con el objetivo de descubrir patrones útiles</w:t>
      </w:r>
      <w:r w:rsidR="00F17619">
        <w:t xml:space="preserve"> (ver Figura 4)</w:t>
      </w:r>
      <w:r w:rsidRPr="0044586A">
        <w:t xml:space="preserve">, tendencias y relaciones significativas </w:t>
      </w:r>
      <w:sdt>
        <w:sdtPr>
          <w:id w:val="786932843"/>
          <w:citation/>
        </w:sdtPr>
        <w:sdtContent>
          <w:r w:rsidR="005964D5" w:rsidRPr="0044586A">
            <w:fldChar w:fldCharType="begin"/>
          </w:r>
          <w:r w:rsidR="005964D5" w:rsidRPr="0044586A">
            <w:rPr>
              <w:lang w:val="es-ES"/>
            </w:rPr>
            <w:instrText xml:space="preserve"> CITATION Tan19 \l 3082 </w:instrText>
          </w:r>
          <w:r w:rsidR="005964D5" w:rsidRPr="0044586A">
            <w:fldChar w:fldCharType="separate"/>
          </w:r>
          <w:r w:rsidR="005670F6">
            <w:rPr>
              <w:noProof/>
              <w:lang w:val="es-ES"/>
            </w:rPr>
            <w:t>(Tan , Steinbach, &amp; Kumar, 2019)</w:t>
          </w:r>
          <w:r w:rsidR="005964D5" w:rsidRPr="0044586A">
            <w:fldChar w:fldCharType="end"/>
          </w:r>
        </w:sdtContent>
      </w:sdt>
      <w:r w:rsidRPr="0044586A">
        <w:t>. Este enfoque combina diversas disciplinas, como la estadística, el aprendizaje automático y la inteligencia artificial, para transformar los datos en información accionable, relevante para la toma de decisiones</w:t>
      </w:r>
      <w:r w:rsidR="009F0E96">
        <w:t>, u</w:t>
      </w:r>
      <w:r w:rsidR="00B2340D" w:rsidRPr="00B2340D">
        <w:t xml:space="preserve">tiliza métodos de aprendizaje automático (Machine </w:t>
      </w:r>
      <w:proofErr w:type="spellStart"/>
      <w:r w:rsidR="00B2340D" w:rsidRPr="00B2340D">
        <w:t>Learning</w:t>
      </w:r>
      <w:proofErr w:type="spellEnd"/>
      <w:r w:rsidR="00B2340D" w:rsidRPr="00B2340D">
        <w:t xml:space="preserve">) para transformar los datos en información accionable. En este contexto, Machine </w:t>
      </w:r>
      <w:proofErr w:type="spellStart"/>
      <w:r w:rsidR="00B2340D" w:rsidRPr="00B2340D">
        <w:t>Learning</w:t>
      </w:r>
      <w:proofErr w:type="spellEnd"/>
      <w:r w:rsidR="00B2340D" w:rsidRPr="00B2340D">
        <w:t xml:space="preserve"> es una subdisciplina de la inteligencia artificial (IA) que permite a las máquinas aprender de los datos, identificar patrones y hacer predicciones sin ser explícitamente programadas</w:t>
      </w:r>
      <w:r w:rsidR="00346D27">
        <w:t xml:space="preserve"> </w:t>
      </w:r>
      <w:sdt>
        <w:sdtPr>
          <w:id w:val="-1338918609"/>
          <w:citation/>
        </w:sdtPr>
        <w:sdtContent>
          <w:r w:rsidR="00346D27">
            <w:fldChar w:fldCharType="begin"/>
          </w:r>
          <w:r w:rsidR="00346D27">
            <w:rPr>
              <w:lang w:val="es-ES"/>
            </w:rPr>
            <w:instrText xml:space="preserve"> CITATION Wit16 \l 3082 </w:instrText>
          </w:r>
          <w:r w:rsidR="00346D27">
            <w:fldChar w:fldCharType="separate"/>
          </w:r>
          <w:r w:rsidR="005670F6">
            <w:rPr>
              <w:noProof/>
              <w:lang w:val="es-ES"/>
            </w:rPr>
            <w:t>(Witten I &amp; Hall, 2016)</w:t>
          </w:r>
          <w:r w:rsidR="00346D27">
            <w:fldChar w:fldCharType="end"/>
          </w:r>
        </w:sdtContent>
      </w:sdt>
      <w:r w:rsidR="00346D27">
        <w:t>.</w:t>
      </w:r>
    </w:p>
    <w:p w14:paraId="7B4ADD0B" w14:textId="3CAF886C" w:rsidR="00C756E2" w:rsidRPr="00C756E2" w:rsidRDefault="00C756E2" w:rsidP="00C756E2">
      <w:pPr>
        <w:pStyle w:val="Descripcin"/>
        <w:keepNext/>
        <w:jc w:val="center"/>
        <w:rPr>
          <w:rFonts w:ascii="Times New Roman" w:hAnsi="Times New Roman" w:cs="Times New Roman"/>
          <w:color w:val="000000" w:themeColor="text1"/>
          <w:sz w:val="24"/>
          <w:szCs w:val="24"/>
        </w:rPr>
      </w:pPr>
      <w:bookmarkStart w:id="32" w:name="_Toc183903403"/>
      <w:r w:rsidRPr="00C756E2">
        <w:rPr>
          <w:rFonts w:ascii="Times New Roman" w:hAnsi="Times New Roman" w:cs="Times New Roman"/>
          <w:b/>
          <w:bCs/>
          <w:i w:val="0"/>
          <w:iCs w:val="0"/>
          <w:color w:val="000000" w:themeColor="text1"/>
          <w:sz w:val="24"/>
          <w:szCs w:val="24"/>
        </w:rPr>
        <w:lastRenderedPageBreak/>
        <w:t xml:space="preserve">Figura </w:t>
      </w:r>
      <w:r w:rsidRPr="00C756E2">
        <w:rPr>
          <w:rFonts w:ascii="Times New Roman" w:hAnsi="Times New Roman" w:cs="Times New Roman"/>
          <w:b/>
          <w:bCs/>
          <w:i w:val="0"/>
          <w:iCs w:val="0"/>
          <w:color w:val="000000" w:themeColor="text1"/>
          <w:sz w:val="24"/>
          <w:szCs w:val="24"/>
        </w:rPr>
        <w:fldChar w:fldCharType="begin"/>
      </w:r>
      <w:r w:rsidRPr="00C756E2">
        <w:rPr>
          <w:rFonts w:ascii="Times New Roman" w:hAnsi="Times New Roman" w:cs="Times New Roman"/>
          <w:b/>
          <w:bCs/>
          <w:i w:val="0"/>
          <w:iCs w:val="0"/>
          <w:color w:val="000000" w:themeColor="text1"/>
          <w:sz w:val="24"/>
          <w:szCs w:val="24"/>
        </w:rPr>
        <w:instrText xml:space="preserve"> SEQ Figura \* ARABIC </w:instrText>
      </w:r>
      <w:r w:rsidRPr="00C756E2">
        <w:rPr>
          <w:rFonts w:ascii="Times New Roman" w:hAnsi="Times New Roman" w:cs="Times New Roman"/>
          <w:b/>
          <w:bCs/>
          <w:i w:val="0"/>
          <w:iCs w:val="0"/>
          <w:color w:val="000000" w:themeColor="text1"/>
          <w:sz w:val="24"/>
          <w:szCs w:val="24"/>
        </w:rPr>
        <w:fldChar w:fldCharType="separate"/>
      </w:r>
      <w:r w:rsidR="00737371">
        <w:rPr>
          <w:rFonts w:ascii="Times New Roman" w:hAnsi="Times New Roman" w:cs="Times New Roman"/>
          <w:b/>
          <w:bCs/>
          <w:i w:val="0"/>
          <w:iCs w:val="0"/>
          <w:noProof/>
          <w:color w:val="000000" w:themeColor="text1"/>
          <w:sz w:val="24"/>
          <w:szCs w:val="24"/>
        </w:rPr>
        <w:t>4</w:t>
      </w:r>
      <w:r w:rsidRPr="00C756E2">
        <w:rPr>
          <w:rFonts w:ascii="Times New Roman" w:hAnsi="Times New Roman" w:cs="Times New Roman"/>
          <w:b/>
          <w:bCs/>
          <w:i w:val="0"/>
          <w:iCs w:val="0"/>
          <w:color w:val="000000" w:themeColor="text1"/>
          <w:sz w:val="24"/>
          <w:szCs w:val="24"/>
        </w:rPr>
        <w:fldChar w:fldCharType="end"/>
      </w:r>
      <w:r w:rsidRPr="00C756E2">
        <w:rPr>
          <w:rFonts w:ascii="Times New Roman" w:hAnsi="Times New Roman" w:cs="Times New Roman"/>
          <w:color w:val="000000" w:themeColor="text1"/>
          <w:sz w:val="24"/>
          <w:szCs w:val="24"/>
        </w:rPr>
        <w:t xml:space="preserve"> </w:t>
      </w:r>
      <w:r w:rsidRPr="00C756E2">
        <w:rPr>
          <w:rFonts w:ascii="Times New Roman" w:hAnsi="Times New Roman" w:cs="Times New Roman"/>
          <w:color w:val="000000" w:themeColor="text1"/>
          <w:sz w:val="24"/>
          <w:szCs w:val="24"/>
        </w:rPr>
        <w:br/>
        <w:t>¿Qué es la minería de datos?</w:t>
      </w:r>
      <w:bookmarkEnd w:id="32"/>
    </w:p>
    <w:p w14:paraId="15CDF79B" w14:textId="19A0ADE2" w:rsidR="00C756E2" w:rsidRPr="00B2340D" w:rsidRDefault="00C756E2" w:rsidP="00C756E2">
      <w:pPr>
        <w:spacing w:line="360" w:lineRule="auto"/>
        <w:ind w:firstLine="720"/>
        <w:jc w:val="center"/>
        <w:rPr>
          <w:rFonts w:ascii="Times New Roman" w:hAnsi="Times New Roman" w:cs="Times New Roman"/>
          <w:color w:val="000000" w:themeColor="text1"/>
          <w:sz w:val="24"/>
          <w:szCs w:val="24"/>
        </w:rPr>
      </w:pPr>
      <w:r>
        <w:rPr>
          <w:noProof/>
        </w:rPr>
        <w:drawing>
          <wp:inline distT="0" distB="0" distL="0" distR="0" wp14:anchorId="443B6FE6" wp14:editId="39852CF0">
            <wp:extent cx="4199466" cy="2362200"/>
            <wp:effectExtent l="0" t="0" r="0" b="0"/>
            <wp:docPr id="401377561" name="Imagen 1" descr="Qué es el Data Mining o minería de datos? - Afi Escuela de Finanz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é es el Data Mining o minería de datos? - Afi Escuela de Finanza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03920" cy="2364706"/>
                    </a:xfrm>
                    <a:prstGeom prst="rect">
                      <a:avLst/>
                    </a:prstGeom>
                    <a:noFill/>
                    <a:ln>
                      <a:noFill/>
                    </a:ln>
                  </pic:spPr>
                </pic:pic>
              </a:graphicData>
            </a:graphic>
          </wp:inline>
        </w:drawing>
      </w:r>
    </w:p>
    <w:p w14:paraId="2DCE9036" w14:textId="730B3586" w:rsidR="000E61AC" w:rsidRPr="00B2340D" w:rsidRDefault="00B2340D" w:rsidP="00DE03C3">
      <w:pPr>
        <w:pStyle w:val="APAPARRAAFO"/>
      </w:pPr>
      <w:r w:rsidRPr="00B2340D">
        <w:t xml:space="preserve">Machine </w:t>
      </w:r>
      <w:proofErr w:type="spellStart"/>
      <w:r w:rsidRPr="00B2340D">
        <w:t>Learning</w:t>
      </w:r>
      <w:proofErr w:type="spellEnd"/>
      <w:r w:rsidRPr="00B2340D">
        <w:t xml:space="preserve"> (ML) se puede dividir principalmente en dos tipos de </w:t>
      </w:r>
      <w:r w:rsidR="00C6671D" w:rsidRPr="00B2340D">
        <w:t>aprendizaje</w:t>
      </w:r>
      <w:r w:rsidR="00C6671D">
        <w:t xml:space="preserve">, </w:t>
      </w:r>
      <w:r w:rsidR="00C6671D" w:rsidRPr="00B2340D">
        <w:t>supervisado</w:t>
      </w:r>
      <w:r w:rsidRPr="00B2340D">
        <w:t xml:space="preserve"> y no supervisado</w:t>
      </w:r>
      <w:r w:rsidR="00AD20DA">
        <w:t xml:space="preserve"> </w:t>
      </w:r>
      <w:r w:rsidR="00346D27">
        <w:t xml:space="preserve">como se puede ver en la Figura </w:t>
      </w:r>
      <w:r w:rsidR="00F17619">
        <w:t>5</w:t>
      </w:r>
      <w:r w:rsidR="00346D27">
        <w:t xml:space="preserve">, </w:t>
      </w:r>
      <w:r w:rsidR="005B78E8">
        <w:t>a</w:t>
      </w:r>
      <w:r w:rsidRPr="00B2340D">
        <w:t>mbos enfoques son fundamentales para el análisis de las exportaciones bolivianas, especialmente en la diversificación de exportaciones.</w:t>
      </w:r>
    </w:p>
    <w:p w14:paraId="135F20B2" w14:textId="08DE08EB" w:rsidR="004C2978" w:rsidRPr="004C2978" w:rsidRDefault="004C2978" w:rsidP="004C2978">
      <w:pPr>
        <w:pStyle w:val="Descripcin"/>
        <w:keepNext/>
        <w:jc w:val="center"/>
        <w:rPr>
          <w:rFonts w:ascii="Times New Roman" w:hAnsi="Times New Roman" w:cs="Times New Roman"/>
          <w:color w:val="000000" w:themeColor="text1"/>
          <w:sz w:val="24"/>
          <w:szCs w:val="24"/>
        </w:rPr>
      </w:pPr>
      <w:bookmarkStart w:id="33" w:name="_Toc183903404"/>
      <w:r w:rsidRPr="004C2978">
        <w:rPr>
          <w:rFonts w:ascii="Times New Roman" w:hAnsi="Times New Roman" w:cs="Times New Roman"/>
          <w:b/>
          <w:bCs/>
          <w:i w:val="0"/>
          <w:iCs w:val="0"/>
          <w:color w:val="000000" w:themeColor="text1"/>
          <w:sz w:val="24"/>
          <w:szCs w:val="24"/>
        </w:rPr>
        <w:t xml:space="preserve">Figura </w:t>
      </w:r>
      <w:r w:rsidRPr="004C2978">
        <w:rPr>
          <w:rFonts w:ascii="Times New Roman" w:hAnsi="Times New Roman" w:cs="Times New Roman"/>
          <w:b/>
          <w:bCs/>
          <w:i w:val="0"/>
          <w:iCs w:val="0"/>
          <w:color w:val="000000" w:themeColor="text1"/>
          <w:sz w:val="24"/>
          <w:szCs w:val="24"/>
        </w:rPr>
        <w:fldChar w:fldCharType="begin"/>
      </w:r>
      <w:r w:rsidRPr="004C2978">
        <w:rPr>
          <w:rFonts w:ascii="Times New Roman" w:hAnsi="Times New Roman" w:cs="Times New Roman"/>
          <w:b/>
          <w:bCs/>
          <w:i w:val="0"/>
          <w:iCs w:val="0"/>
          <w:color w:val="000000" w:themeColor="text1"/>
          <w:sz w:val="24"/>
          <w:szCs w:val="24"/>
        </w:rPr>
        <w:instrText xml:space="preserve"> SEQ Figura \* ARABIC </w:instrText>
      </w:r>
      <w:r w:rsidRPr="004C2978">
        <w:rPr>
          <w:rFonts w:ascii="Times New Roman" w:hAnsi="Times New Roman" w:cs="Times New Roman"/>
          <w:b/>
          <w:bCs/>
          <w:i w:val="0"/>
          <w:iCs w:val="0"/>
          <w:color w:val="000000" w:themeColor="text1"/>
          <w:sz w:val="24"/>
          <w:szCs w:val="24"/>
        </w:rPr>
        <w:fldChar w:fldCharType="separate"/>
      </w:r>
      <w:r w:rsidR="00737371">
        <w:rPr>
          <w:rFonts w:ascii="Times New Roman" w:hAnsi="Times New Roman" w:cs="Times New Roman"/>
          <w:b/>
          <w:bCs/>
          <w:i w:val="0"/>
          <w:iCs w:val="0"/>
          <w:noProof/>
          <w:color w:val="000000" w:themeColor="text1"/>
          <w:sz w:val="24"/>
          <w:szCs w:val="24"/>
        </w:rPr>
        <w:t>5</w:t>
      </w:r>
      <w:r w:rsidRPr="004C2978">
        <w:rPr>
          <w:rFonts w:ascii="Times New Roman" w:hAnsi="Times New Roman" w:cs="Times New Roman"/>
          <w:b/>
          <w:bCs/>
          <w:i w:val="0"/>
          <w:iCs w:val="0"/>
          <w:color w:val="000000" w:themeColor="text1"/>
          <w:sz w:val="24"/>
          <w:szCs w:val="24"/>
        </w:rPr>
        <w:fldChar w:fldCharType="end"/>
      </w:r>
      <w:r w:rsidRPr="004C2978">
        <w:rPr>
          <w:rFonts w:ascii="Times New Roman" w:hAnsi="Times New Roman" w:cs="Times New Roman"/>
          <w:color w:val="000000" w:themeColor="text1"/>
          <w:sz w:val="24"/>
          <w:szCs w:val="24"/>
        </w:rPr>
        <w:t xml:space="preserve"> </w:t>
      </w:r>
      <w:r w:rsidRPr="004C2978">
        <w:rPr>
          <w:rFonts w:ascii="Times New Roman" w:hAnsi="Times New Roman" w:cs="Times New Roman"/>
          <w:color w:val="000000" w:themeColor="text1"/>
          <w:sz w:val="24"/>
          <w:szCs w:val="24"/>
        </w:rPr>
        <w:br/>
        <w:t xml:space="preserve">Machine </w:t>
      </w:r>
      <w:proofErr w:type="spellStart"/>
      <w:r w:rsidRPr="004C2978">
        <w:rPr>
          <w:rFonts w:ascii="Times New Roman" w:hAnsi="Times New Roman" w:cs="Times New Roman"/>
          <w:color w:val="000000" w:themeColor="text1"/>
          <w:sz w:val="24"/>
          <w:szCs w:val="24"/>
        </w:rPr>
        <w:t>learning</w:t>
      </w:r>
      <w:bookmarkEnd w:id="33"/>
      <w:proofErr w:type="spellEnd"/>
    </w:p>
    <w:p w14:paraId="53C632DE" w14:textId="5C79DC55" w:rsidR="00B2340D" w:rsidRDefault="000E61AC" w:rsidP="00F17619">
      <w:pPr>
        <w:spacing w:line="360" w:lineRule="auto"/>
        <w:ind w:firstLine="720"/>
        <w:jc w:val="center"/>
        <w:rPr>
          <w:rFonts w:ascii="Times New Roman" w:hAnsi="Times New Roman" w:cs="Times New Roman"/>
          <w:color w:val="000000" w:themeColor="text1"/>
          <w:sz w:val="24"/>
          <w:szCs w:val="24"/>
        </w:rPr>
      </w:pPr>
      <w:r w:rsidRPr="0044586A">
        <w:rPr>
          <w:noProof/>
          <w:color w:val="000000" w:themeColor="text1"/>
        </w:rPr>
        <w:drawing>
          <wp:inline distT="0" distB="0" distL="0" distR="0" wp14:anchorId="4A0682B8" wp14:editId="1956FF19">
            <wp:extent cx="4169953" cy="3166533"/>
            <wp:effectExtent l="0" t="0" r="2540" b="0"/>
            <wp:docPr id="189647295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472956" name="Imagen 1" descr="Diagrama&#10;&#10;Descripción generada automáticamente"/>
                    <pic:cNvPicPr/>
                  </pic:nvPicPr>
                  <pic:blipFill>
                    <a:blip r:embed="rId19"/>
                    <a:stretch>
                      <a:fillRect/>
                    </a:stretch>
                  </pic:blipFill>
                  <pic:spPr>
                    <a:xfrm>
                      <a:off x="0" y="0"/>
                      <a:ext cx="4202403" cy="3191174"/>
                    </a:xfrm>
                    <a:prstGeom prst="rect">
                      <a:avLst/>
                    </a:prstGeom>
                  </pic:spPr>
                </pic:pic>
              </a:graphicData>
            </a:graphic>
          </wp:inline>
        </w:drawing>
      </w:r>
    </w:p>
    <w:p w14:paraId="4B6753DB" w14:textId="5114F87B" w:rsidR="004A29A5" w:rsidRPr="00C6671D" w:rsidRDefault="004A29A5" w:rsidP="00C6671D">
      <w:pPr>
        <w:pStyle w:val="Prrafodelista"/>
        <w:spacing w:line="360" w:lineRule="auto"/>
        <w:ind w:left="360"/>
        <w:jc w:val="center"/>
        <w:rPr>
          <w:color w:val="000000" w:themeColor="text1"/>
          <w:lang w:val="es-ES"/>
        </w:rPr>
      </w:pPr>
      <w:r w:rsidRPr="0044586A">
        <w:rPr>
          <w:rFonts w:ascii="Times New Roman" w:hAnsi="Times New Roman" w:cs="Times New Roman"/>
          <w:i/>
          <w:iCs/>
          <w:color w:val="000000" w:themeColor="text1"/>
          <w:sz w:val="24"/>
          <w:szCs w:val="24"/>
          <w:lang w:val="es-ES"/>
        </w:rPr>
        <w:t>Fuente:</w:t>
      </w:r>
      <w:r w:rsidRPr="0044586A">
        <w:rPr>
          <w:rFonts w:ascii="Times New Roman" w:hAnsi="Times New Roman" w:cs="Times New Roman"/>
          <w:color w:val="000000" w:themeColor="text1"/>
          <w:sz w:val="24"/>
          <w:szCs w:val="24"/>
          <w:lang w:val="es-ES"/>
        </w:rPr>
        <w:t xml:space="preserve"> </w:t>
      </w:r>
      <w:sdt>
        <w:sdtPr>
          <w:rPr>
            <w:color w:val="000000" w:themeColor="text1"/>
            <w:lang w:val="es-ES"/>
          </w:rPr>
          <w:id w:val="-1858343676"/>
          <w:citation/>
        </w:sdtPr>
        <w:sdtContent>
          <w:r w:rsidRPr="0044586A">
            <w:rPr>
              <w:rFonts w:ascii="Times New Roman" w:hAnsi="Times New Roman" w:cs="Times New Roman"/>
              <w:color w:val="000000" w:themeColor="text1"/>
              <w:sz w:val="24"/>
              <w:szCs w:val="24"/>
              <w:lang w:val="es-ES"/>
            </w:rPr>
            <w:fldChar w:fldCharType="begin"/>
          </w:r>
          <w:r w:rsidRPr="0044586A">
            <w:rPr>
              <w:rFonts w:ascii="Times New Roman" w:hAnsi="Times New Roman" w:cs="Times New Roman"/>
              <w:color w:val="000000" w:themeColor="text1"/>
              <w:sz w:val="24"/>
              <w:szCs w:val="24"/>
              <w:lang w:val="es-ES"/>
            </w:rPr>
            <w:instrText xml:space="preserve"> CITATION Mar24 \l 3082 </w:instrText>
          </w:r>
          <w:r w:rsidRPr="0044586A">
            <w:rPr>
              <w:rFonts w:ascii="Times New Roman" w:hAnsi="Times New Roman" w:cs="Times New Roman"/>
              <w:color w:val="000000" w:themeColor="text1"/>
              <w:sz w:val="24"/>
              <w:szCs w:val="24"/>
              <w:lang w:val="es-ES"/>
            </w:rPr>
            <w:fldChar w:fldCharType="separate"/>
          </w:r>
          <w:r w:rsidR="005670F6" w:rsidRPr="005670F6">
            <w:rPr>
              <w:rFonts w:ascii="Times New Roman" w:hAnsi="Times New Roman" w:cs="Times New Roman"/>
              <w:noProof/>
              <w:color w:val="000000" w:themeColor="text1"/>
              <w:sz w:val="24"/>
              <w:szCs w:val="24"/>
              <w:lang w:val="es-ES"/>
            </w:rPr>
            <w:t>(Martínez Ballesteros, 2024)</w:t>
          </w:r>
          <w:r w:rsidRPr="0044586A">
            <w:rPr>
              <w:rFonts w:ascii="Times New Roman" w:hAnsi="Times New Roman" w:cs="Times New Roman"/>
              <w:color w:val="000000" w:themeColor="text1"/>
              <w:sz w:val="24"/>
              <w:szCs w:val="24"/>
              <w:lang w:val="es-ES"/>
            </w:rPr>
            <w:fldChar w:fldCharType="end"/>
          </w:r>
        </w:sdtContent>
      </w:sdt>
    </w:p>
    <w:p w14:paraId="3DC43396" w14:textId="04EC0A1E" w:rsidR="00B2340D" w:rsidRPr="00B2340D" w:rsidRDefault="00B2340D" w:rsidP="00DE03C3">
      <w:pPr>
        <w:pStyle w:val="APAPARRAAFO"/>
      </w:pPr>
      <w:r w:rsidRPr="00C6671D">
        <w:rPr>
          <w:b/>
          <w:bCs/>
        </w:rPr>
        <w:lastRenderedPageBreak/>
        <w:t>Aprendizaje Supervisado:</w:t>
      </w:r>
      <w:r w:rsidRPr="00B2340D">
        <w:t xml:space="preserve"> En este enfoque, los modelos son entrenados con datos etiquetados (donde las respuestas son conocidas) para predecir o clasificar nuevas observaciones. Por ejemplo, modelos de regresión y clasificación pueden predecir el valor de exportaciones futuras o clasificar productos según su nivel de demanda en el mercado internacional</w:t>
      </w:r>
      <w:r w:rsidR="00E16062">
        <w:t xml:space="preserve"> </w:t>
      </w:r>
      <w:sdt>
        <w:sdtPr>
          <w:id w:val="-888804159"/>
          <w:citation/>
        </w:sdtPr>
        <w:sdtContent>
          <w:r w:rsidR="008C6707">
            <w:fldChar w:fldCharType="begin"/>
          </w:r>
          <w:r w:rsidR="008C6707">
            <w:rPr>
              <w:lang w:val="es-ES"/>
            </w:rPr>
            <w:instrText xml:space="preserve"> CITATION IBM24 \l 3082 </w:instrText>
          </w:r>
          <w:r w:rsidR="008C6707">
            <w:fldChar w:fldCharType="separate"/>
          </w:r>
          <w:r w:rsidR="005670F6">
            <w:rPr>
              <w:noProof/>
              <w:lang w:val="es-ES"/>
            </w:rPr>
            <w:t>(IBM, 2024)</w:t>
          </w:r>
          <w:r w:rsidR="008C6707">
            <w:fldChar w:fldCharType="end"/>
          </w:r>
        </w:sdtContent>
      </w:sdt>
      <w:r w:rsidR="00E07B0C">
        <w:t>.</w:t>
      </w:r>
    </w:p>
    <w:p w14:paraId="39DD20C5" w14:textId="5AB71091" w:rsidR="00B2340D" w:rsidRPr="0044586A" w:rsidRDefault="00B2340D" w:rsidP="00DE03C3">
      <w:pPr>
        <w:pStyle w:val="APAPARRAAFO"/>
      </w:pPr>
      <w:r w:rsidRPr="00C6671D">
        <w:rPr>
          <w:b/>
          <w:bCs/>
        </w:rPr>
        <w:t>Aprendizaje No Supervisado:</w:t>
      </w:r>
      <w:r w:rsidRPr="00B2340D">
        <w:t xml:space="preserve"> En este caso, los modelos se entrenan con datos no etiquetados y se enfocan en descubrir patrones, agrupaciones o relaciones dentro de los datos. Técnicas como </w:t>
      </w:r>
      <w:proofErr w:type="spellStart"/>
      <w:r w:rsidRPr="00B2340D">
        <w:t>clusterización</w:t>
      </w:r>
      <w:proofErr w:type="spellEnd"/>
      <w:r w:rsidRPr="00B2340D">
        <w:t xml:space="preserve"> (por ejemplo, K-</w:t>
      </w:r>
      <w:proofErr w:type="spellStart"/>
      <w:r w:rsidRPr="00B2340D">
        <w:t>Means</w:t>
      </w:r>
      <w:proofErr w:type="spellEnd"/>
      <w:r w:rsidRPr="00B2340D">
        <w:t xml:space="preserve">) y reglas de asociación (como el algoritmo </w:t>
      </w:r>
      <w:proofErr w:type="spellStart"/>
      <w:r w:rsidRPr="00B2340D">
        <w:t>Apriori</w:t>
      </w:r>
      <w:proofErr w:type="spellEnd"/>
      <w:r w:rsidRPr="00B2340D">
        <w:t>) son utilizadas para segmentar mercados, identificar productos con alto potencial y descubrir patrones entre productos exportados y destinos comerciales</w:t>
      </w:r>
      <w:r w:rsidR="00E07B0C">
        <w:t xml:space="preserve"> </w:t>
      </w:r>
      <w:sdt>
        <w:sdtPr>
          <w:id w:val="499470396"/>
          <w:citation/>
        </w:sdtPr>
        <w:sdtContent>
          <w:r w:rsidR="00E07B0C">
            <w:fldChar w:fldCharType="begin"/>
          </w:r>
          <w:r w:rsidR="00E07B0C">
            <w:rPr>
              <w:lang w:val="es-ES"/>
            </w:rPr>
            <w:instrText xml:space="preserve"> CITATION IBM24 \l 3082 </w:instrText>
          </w:r>
          <w:r w:rsidR="00E07B0C">
            <w:fldChar w:fldCharType="separate"/>
          </w:r>
          <w:r w:rsidR="005670F6">
            <w:rPr>
              <w:noProof/>
              <w:lang w:val="es-ES"/>
            </w:rPr>
            <w:t>(IBM, 2024)</w:t>
          </w:r>
          <w:r w:rsidR="00E07B0C">
            <w:fldChar w:fldCharType="end"/>
          </w:r>
        </w:sdtContent>
      </w:sdt>
      <w:r w:rsidR="00E07B0C">
        <w:t>.</w:t>
      </w:r>
    </w:p>
    <w:p w14:paraId="25892A6A" w14:textId="0CBC21AA" w:rsidR="00CA2BEB" w:rsidRPr="0044586A" w:rsidRDefault="00EB3BA6" w:rsidP="00DE03C3">
      <w:pPr>
        <w:pStyle w:val="APAPARRAAFO"/>
      </w:pPr>
      <w:r w:rsidRPr="0044586A">
        <w:t xml:space="preserve">En el contexto económico, la minería de datos se ha convertido en una herramienta clave para la competitividad y sostenibilidad de las organizaciones y los gobiernos. Su capacidad para identificar correlaciones y predecir tendencias a partir de grandes conjuntos de datos ha demostrado ser especialmente útil en áreas como la planificación de políticas públicas, la optimización de recursos y la identificación de oportunidades en mercados emergentes </w:t>
      </w:r>
      <w:sdt>
        <w:sdtPr>
          <w:id w:val="-1658837925"/>
          <w:citation/>
        </w:sdtPr>
        <w:sdtContent>
          <w:r w:rsidR="005964D5" w:rsidRPr="0044586A">
            <w:fldChar w:fldCharType="begin"/>
          </w:r>
          <w:r w:rsidR="005964D5" w:rsidRPr="0044586A">
            <w:rPr>
              <w:lang w:val="es-ES"/>
            </w:rPr>
            <w:instrText xml:space="preserve"> CITATION Tan19 \l 3082 </w:instrText>
          </w:r>
          <w:r w:rsidR="005964D5" w:rsidRPr="0044586A">
            <w:fldChar w:fldCharType="separate"/>
          </w:r>
          <w:r w:rsidR="005670F6">
            <w:rPr>
              <w:noProof/>
              <w:lang w:val="es-ES"/>
            </w:rPr>
            <w:t>(Tan , Steinbach, &amp; Kumar, 2019)</w:t>
          </w:r>
          <w:r w:rsidR="005964D5" w:rsidRPr="0044586A">
            <w:fldChar w:fldCharType="end"/>
          </w:r>
        </w:sdtContent>
      </w:sdt>
      <w:r w:rsidRPr="0044586A">
        <w:t>.</w:t>
      </w:r>
    </w:p>
    <w:p w14:paraId="4F11C848" w14:textId="66A4443F" w:rsidR="00256EA8" w:rsidRPr="0044586A" w:rsidRDefault="00256EA8" w:rsidP="003900D9">
      <w:pPr>
        <w:pStyle w:val="nivel3APA"/>
        <w:rPr>
          <w:color w:val="000000" w:themeColor="text1"/>
          <w:lang w:val="es-ES"/>
        </w:rPr>
      </w:pPr>
      <w:bookmarkStart w:id="34" w:name="_Toc183903353"/>
      <w:r w:rsidRPr="0044586A">
        <w:rPr>
          <w:color w:val="000000" w:themeColor="text1"/>
          <w:lang w:val="es-ES"/>
        </w:rPr>
        <w:t>Importancia en el Análisis Económico</w:t>
      </w:r>
      <w:bookmarkEnd w:id="34"/>
    </w:p>
    <w:p w14:paraId="4CF4F496" w14:textId="77777777" w:rsidR="00256EA8" w:rsidRPr="0044586A" w:rsidRDefault="00256EA8" w:rsidP="00DE03C3">
      <w:pPr>
        <w:pStyle w:val="APAPARRAAFO"/>
        <w:rPr>
          <w:lang w:val="es-ES"/>
        </w:rPr>
      </w:pPr>
      <w:r w:rsidRPr="0044586A">
        <w:rPr>
          <w:lang w:val="es-ES"/>
        </w:rPr>
        <w:t>La importancia de la minería de datos en el análisis económico se puede dividir en estas características:</w:t>
      </w:r>
    </w:p>
    <w:p w14:paraId="31A1E53A" w14:textId="0FD5E369" w:rsidR="00256EA8" w:rsidRPr="0044586A" w:rsidRDefault="00256EA8" w:rsidP="00DE03C3">
      <w:pPr>
        <w:pStyle w:val="APAPARRAAFO"/>
        <w:rPr>
          <w:lang w:val="es-ES"/>
        </w:rPr>
      </w:pPr>
      <w:r w:rsidRPr="0044586A">
        <w:rPr>
          <w:b/>
          <w:bCs/>
          <w:lang w:val="es-ES"/>
        </w:rPr>
        <w:t>Detección de Patrones y Tendencias:</w:t>
      </w:r>
      <w:r w:rsidRPr="0044586A">
        <w:rPr>
          <w:lang w:val="es-ES"/>
        </w:rPr>
        <w:t xml:space="preserve"> La minería de datos permite analizar datos históricos para identificar patrones económicos, como el comportamiento de los mercados, el consumo de recursos o las tendencias de exportación e importación. Esto facilita el diseño de políticas económicas basadas en evidencia </w:t>
      </w:r>
      <w:sdt>
        <w:sdtPr>
          <w:rPr>
            <w:lang w:val="es-ES"/>
          </w:rPr>
          <w:id w:val="-1241021162"/>
          <w:citation/>
        </w:sdtPr>
        <w:sdtContent>
          <w:r w:rsidR="005964D5" w:rsidRPr="0044586A">
            <w:rPr>
              <w:lang w:val="es-ES"/>
            </w:rPr>
            <w:fldChar w:fldCharType="begin"/>
          </w:r>
          <w:r w:rsidR="005964D5" w:rsidRPr="0044586A">
            <w:rPr>
              <w:lang w:val="es-ES"/>
            </w:rPr>
            <w:instrText xml:space="preserve"> CITATION Wit16 \l 3082 </w:instrText>
          </w:r>
          <w:r w:rsidR="005964D5" w:rsidRPr="0044586A">
            <w:rPr>
              <w:lang w:val="es-ES"/>
            </w:rPr>
            <w:fldChar w:fldCharType="separate"/>
          </w:r>
          <w:r w:rsidR="005670F6">
            <w:rPr>
              <w:noProof/>
              <w:lang w:val="es-ES"/>
            </w:rPr>
            <w:t>(Witten I &amp; Hall, 2016)</w:t>
          </w:r>
          <w:r w:rsidR="005964D5" w:rsidRPr="0044586A">
            <w:rPr>
              <w:lang w:val="es-ES"/>
            </w:rPr>
            <w:fldChar w:fldCharType="end"/>
          </w:r>
        </w:sdtContent>
      </w:sdt>
      <w:r w:rsidRPr="0044586A">
        <w:rPr>
          <w:lang w:val="es-ES"/>
        </w:rPr>
        <w:t>.</w:t>
      </w:r>
    </w:p>
    <w:p w14:paraId="6FCEE5DB" w14:textId="7A3B03D3" w:rsidR="00256EA8" w:rsidRPr="0044586A" w:rsidRDefault="00256EA8" w:rsidP="00DE03C3">
      <w:pPr>
        <w:pStyle w:val="APAPARRAAFO"/>
        <w:rPr>
          <w:lang w:val="es-ES"/>
        </w:rPr>
      </w:pPr>
      <w:r w:rsidRPr="0044586A">
        <w:rPr>
          <w:b/>
          <w:bCs/>
          <w:lang w:val="es-ES"/>
        </w:rPr>
        <w:t xml:space="preserve">Segmentación y </w:t>
      </w:r>
      <w:proofErr w:type="spellStart"/>
      <w:r w:rsidRPr="0044586A">
        <w:rPr>
          <w:b/>
          <w:bCs/>
          <w:lang w:val="es-ES"/>
        </w:rPr>
        <w:t>Clusterización</w:t>
      </w:r>
      <w:proofErr w:type="spellEnd"/>
      <w:r w:rsidRPr="0044586A">
        <w:rPr>
          <w:b/>
          <w:bCs/>
          <w:lang w:val="es-ES"/>
        </w:rPr>
        <w:t>:</w:t>
      </w:r>
      <w:r w:rsidRPr="0044586A">
        <w:rPr>
          <w:lang w:val="es-ES"/>
        </w:rPr>
        <w:t xml:space="preserve"> Técnicas como la </w:t>
      </w:r>
      <w:proofErr w:type="spellStart"/>
      <w:r w:rsidRPr="0044586A">
        <w:rPr>
          <w:lang w:val="es-ES"/>
        </w:rPr>
        <w:t>clusterización</w:t>
      </w:r>
      <w:proofErr w:type="spellEnd"/>
      <w:r w:rsidRPr="0044586A">
        <w:rPr>
          <w:lang w:val="es-ES"/>
        </w:rPr>
        <w:t xml:space="preserve"> permiten agrupar datos económicos según características similares, lo que puede ser útil para clasificar regiones, sectores o mercados en función de su desempeño económico o potencial de crecimiento </w:t>
      </w:r>
      <w:sdt>
        <w:sdtPr>
          <w:rPr>
            <w:lang w:val="es-ES"/>
          </w:rPr>
          <w:id w:val="191654895"/>
          <w:citation/>
        </w:sdtPr>
        <w:sdtContent>
          <w:r w:rsidR="005964D5" w:rsidRPr="0044586A">
            <w:rPr>
              <w:lang w:val="es-ES"/>
            </w:rPr>
            <w:fldChar w:fldCharType="begin"/>
          </w:r>
          <w:r w:rsidR="00D17652" w:rsidRPr="0044586A">
            <w:rPr>
              <w:lang w:val="es-ES"/>
            </w:rPr>
            <w:instrText xml:space="preserve">CITATION Han11 \l 3082 </w:instrText>
          </w:r>
          <w:r w:rsidR="005964D5" w:rsidRPr="0044586A">
            <w:rPr>
              <w:lang w:val="es-ES"/>
            </w:rPr>
            <w:fldChar w:fldCharType="separate"/>
          </w:r>
          <w:r w:rsidR="005670F6">
            <w:rPr>
              <w:noProof/>
              <w:lang w:val="es-ES"/>
            </w:rPr>
            <w:t>(Pei, Han, &amp; Tong, 2011)</w:t>
          </w:r>
          <w:r w:rsidR="005964D5" w:rsidRPr="0044586A">
            <w:rPr>
              <w:lang w:val="es-ES"/>
            </w:rPr>
            <w:fldChar w:fldCharType="end"/>
          </w:r>
        </w:sdtContent>
      </w:sdt>
      <w:r w:rsidRPr="0044586A">
        <w:rPr>
          <w:lang w:val="es-ES"/>
        </w:rPr>
        <w:t>.</w:t>
      </w:r>
    </w:p>
    <w:p w14:paraId="07245076" w14:textId="3B509524" w:rsidR="00256EA8" w:rsidRPr="0044586A" w:rsidRDefault="00256EA8" w:rsidP="00DE03C3">
      <w:pPr>
        <w:pStyle w:val="APAPARRAAFO"/>
        <w:rPr>
          <w:lang w:val="es-ES"/>
        </w:rPr>
      </w:pPr>
      <w:r w:rsidRPr="0044586A">
        <w:rPr>
          <w:b/>
          <w:bCs/>
          <w:lang w:val="es-ES"/>
        </w:rPr>
        <w:t>Predicción y Modelado:</w:t>
      </w:r>
      <w:r w:rsidRPr="0044586A">
        <w:rPr>
          <w:lang w:val="es-ES"/>
        </w:rPr>
        <w:t xml:space="preserve"> Los algoritmos predictivos ayudan a prever el comportamiento del mercado o el impacto de cambios en variables económicas clave. Estas herramientas son </w:t>
      </w:r>
      <w:r w:rsidRPr="0044586A">
        <w:rPr>
          <w:lang w:val="es-ES"/>
        </w:rPr>
        <w:lastRenderedPageBreak/>
        <w:t xml:space="preserve">esenciales para mitigar riesgos y aprovechar oportunidades en un entorno global dinámico </w:t>
      </w:r>
      <w:sdt>
        <w:sdtPr>
          <w:rPr>
            <w:lang w:val="es-ES"/>
          </w:rPr>
          <w:id w:val="-1120067383"/>
          <w:citation/>
        </w:sdtPr>
        <w:sdtContent>
          <w:r w:rsidRPr="0044586A">
            <w:rPr>
              <w:lang w:val="es-ES"/>
            </w:rPr>
            <w:fldChar w:fldCharType="begin"/>
          </w:r>
          <w:r w:rsidRPr="0044586A">
            <w:rPr>
              <w:lang w:val="es-ES"/>
            </w:rPr>
            <w:instrText xml:space="preserve"> CITATION Cha09 \l 3082 </w:instrText>
          </w:r>
          <w:r w:rsidRPr="0044586A">
            <w:rPr>
              <w:lang w:val="es-ES"/>
            </w:rPr>
            <w:fldChar w:fldCharType="separate"/>
          </w:r>
          <w:r w:rsidR="005670F6">
            <w:rPr>
              <w:noProof/>
              <w:lang w:val="es-ES"/>
            </w:rPr>
            <w:t>(Chakrabarti &amp; Indyk, 2009)</w:t>
          </w:r>
          <w:r w:rsidRPr="0044586A">
            <w:rPr>
              <w:lang w:val="es-ES"/>
            </w:rPr>
            <w:fldChar w:fldCharType="end"/>
          </w:r>
        </w:sdtContent>
      </w:sdt>
      <w:r w:rsidRPr="0044586A">
        <w:rPr>
          <w:lang w:val="es-ES"/>
        </w:rPr>
        <w:t>.</w:t>
      </w:r>
    </w:p>
    <w:p w14:paraId="0EBE3BCC" w14:textId="21B6DB56" w:rsidR="00C14D1F" w:rsidRPr="00C773DA" w:rsidRDefault="00256EA8" w:rsidP="00DE03C3">
      <w:pPr>
        <w:pStyle w:val="APAPARRAAFO"/>
        <w:rPr>
          <w:lang w:val="es-ES"/>
        </w:rPr>
      </w:pPr>
      <w:r w:rsidRPr="0044586A">
        <w:rPr>
          <w:b/>
          <w:bCs/>
          <w:lang w:val="es-ES"/>
        </w:rPr>
        <w:t>Análisis de Relaciones y Dependencias:</w:t>
      </w:r>
      <w:r w:rsidRPr="0044586A">
        <w:rPr>
          <w:lang w:val="es-ES"/>
        </w:rPr>
        <w:t xml:space="preserve"> Las reglas de asociación descubren relaciones entre variables económicas, como los vínculos entre el crecimiento de sectores específicos y las exportaciones, lo que permite tomar decisiones más informadas y estratégicas</w:t>
      </w:r>
      <w:sdt>
        <w:sdtPr>
          <w:rPr>
            <w:lang w:val="es-ES"/>
          </w:rPr>
          <w:id w:val="14359485"/>
          <w:citation/>
        </w:sdtPr>
        <w:sdtContent>
          <w:r w:rsidRPr="0044586A">
            <w:rPr>
              <w:lang w:val="es-ES"/>
            </w:rPr>
            <w:fldChar w:fldCharType="begin"/>
          </w:r>
          <w:r w:rsidRPr="0044586A">
            <w:rPr>
              <w:lang w:val="es-ES"/>
            </w:rPr>
            <w:instrText xml:space="preserve"> CITATION Agr93 \l 3082 </w:instrText>
          </w:r>
          <w:r w:rsidRPr="0044586A">
            <w:rPr>
              <w:lang w:val="es-ES"/>
            </w:rPr>
            <w:fldChar w:fldCharType="separate"/>
          </w:r>
          <w:r w:rsidR="005670F6">
            <w:rPr>
              <w:noProof/>
              <w:lang w:val="es-ES"/>
            </w:rPr>
            <w:t xml:space="preserve"> (Agrawal &amp; Swami, 1993)</w:t>
          </w:r>
          <w:r w:rsidRPr="0044586A">
            <w:rPr>
              <w:lang w:val="es-ES"/>
            </w:rPr>
            <w:fldChar w:fldCharType="end"/>
          </w:r>
        </w:sdtContent>
      </w:sdt>
      <w:r w:rsidRPr="0044586A">
        <w:rPr>
          <w:lang w:val="es-ES"/>
        </w:rPr>
        <w:t>.</w:t>
      </w:r>
    </w:p>
    <w:p w14:paraId="44E55A4F" w14:textId="7BF871DA" w:rsidR="00256EA8" w:rsidRPr="0044586A" w:rsidRDefault="00256EA8" w:rsidP="00DE03C3">
      <w:pPr>
        <w:pStyle w:val="APAPARRAAFO"/>
        <w:rPr>
          <w:lang w:val="es-ES"/>
        </w:rPr>
      </w:pPr>
      <w:r w:rsidRPr="0044586A">
        <w:rPr>
          <w:lang w:val="es-ES"/>
        </w:rPr>
        <w:t>En el análisis económico de países en desarrollo, como Bolivia, la minería de datos es particularmente relevante para superar desafíos relacionados con la escasez de divisas, la volatilidad de los mercados internacionales y la falta de diversificación económica. La implementación de estas técnicas permite a los responsables de la toma de decisiones diseñar estrategias informadas que optimicen los recursos disponibles y mejoren la competitividad global.</w:t>
      </w:r>
    </w:p>
    <w:p w14:paraId="2A0B3EEB" w14:textId="52ADE935" w:rsidR="00C35652" w:rsidRPr="0044586A" w:rsidRDefault="00C35652" w:rsidP="003900D9">
      <w:pPr>
        <w:pStyle w:val="nivel3APA"/>
        <w:rPr>
          <w:color w:val="000000" w:themeColor="text1"/>
          <w:lang w:val="es-ES"/>
        </w:rPr>
      </w:pPr>
      <w:bookmarkStart w:id="35" w:name="_Toc183903354"/>
      <w:r w:rsidRPr="0044586A">
        <w:rPr>
          <w:color w:val="000000" w:themeColor="text1"/>
          <w:lang w:val="es-ES"/>
        </w:rPr>
        <w:t xml:space="preserve">Modelos de Minería de Datos </w:t>
      </w:r>
      <w:r w:rsidR="00292FFB" w:rsidRPr="0044586A">
        <w:rPr>
          <w:color w:val="000000" w:themeColor="text1"/>
          <w:lang w:val="es-ES"/>
        </w:rPr>
        <w:t xml:space="preserve">y </w:t>
      </w:r>
      <w:r w:rsidR="00FB4AE9" w:rsidRPr="0044586A">
        <w:rPr>
          <w:color w:val="000000" w:themeColor="text1"/>
          <w:lang w:val="es-ES"/>
        </w:rPr>
        <w:t>la diversificación</w:t>
      </w:r>
      <w:r w:rsidR="00292FFB" w:rsidRPr="0044586A">
        <w:rPr>
          <w:color w:val="000000" w:themeColor="text1"/>
          <w:lang w:val="es-ES"/>
        </w:rPr>
        <w:t xml:space="preserve"> de Exportaciones</w:t>
      </w:r>
      <w:bookmarkEnd w:id="35"/>
    </w:p>
    <w:p w14:paraId="35DDDE80" w14:textId="04613837" w:rsidR="002E529E" w:rsidRPr="0044586A" w:rsidRDefault="00B62F90" w:rsidP="00DE03C3">
      <w:pPr>
        <w:pStyle w:val="APAPARRAAFO"/>
        <w:rPr>
          <w:lang w:val="es-ES"/>
        </w:rPr>
      </w:pPr>
      <w:r w:rsidRPr="0044586A">
        <w:rPr>
          <w:lang w:val="es-ES"/>
        </w:rPr>
        <w:t>La minería de datos ha ganado relevancia en el análisis del comercio internacional debido a su capacidad para procesar y extraer patrones de grandes volúmenes de datos relacionados con transacciones, flujos comerciales, y mercados globales. Los modelos de minería de datos aplicados al comercio internacional no solo permiten identificar tendencias y oportunidades, sino también optimizar las estrategias comerciales, reduciendo riesgos y fomentando la competitividad.</w:t>
      </w:r>
    </w:p>
    <w:p w14:paraId="47A653CE" w14:textId="542E438D" w:rsidR="00B62F90" w:rsidRPr="0044586A" w:rsidRDefault="00B62F90" w:rsidP="00DE03C3">
      <w:pPr>
        <w:pStyle w:val="APAPARRAAFO"/>
        <w:rPr>
          <w:lang w:val="es-ES"/>
        </w:rPr>
      </w:pPr>
      <w:r w:rsidRPr="0044586A">
        <w:rPr>
          <w:lang w:val="es-ES"/>
        </w:rPr>
        <w:t xml:space="preserve">Los modelos de minería de datos son métodos sistemáticos y computacionales diseñados para explorar, analizar y modelar datos. Estos modelos utilizan algoritmos para identificar patrones y relaciones entre variables, con aplicaciones específicas en el comercio internacional, tales como la segmentación de mercados, la predicción de tendencias comerciales y la optimización de cadenas de suministro </w:t>
      </w:r>
      <w:sdt>
        <w:sdtPr>
          <w:rPr>
            <w:lang w:val="es-ES"/>
          </w:rPr>
          <w:id w:val="-832829977"/>
          <w:citation/>
        </w:sdtPr>
        <w:sdtContent>
          <w:r w:rsidRPr="0044586A">
            <w:rPr>
              <w:lang w:val="es-ES"/>
            </w:rPr>
            <w:fldChar w:fldCharType="begin"/>
          </w:r>
          <w:r w:rsidR="00D17652" w:rsidRPr="0044586A">
            <w:rPr>
              <w:lang w:val="es-ES"/>
            </w:rPr>
            <w:instrText xml:space="preserve">CITATION Han11 \l 3082 </w:instrText>
          </w:r>
          <w:r w:rsidRPr="0044586A">
            <w:rPr>
              <w:lang w:val="es-ES"/>
            </w:rPr>
            <w:fldChar w:fldCharType="separate"/>
          </w:r>
          <w:r w:rsidR="005670F6">
            <w:rPr>
              <w:noProof/>
              <w:lang w:val="es-ES"/>
            </w:rPr>
            <w:t>(Pei, Han, &amp; Tong, 2011)</w:t>
          </w:r>
          <w:r w:rsidRPr="0044586A">
            <w:rPr>
              <w:lang w:val="es-ES"/>
            </w:rPr>
            <w:fldChar w:fldCharType="end"/>
          </w:r>
        </w:sdtContent>
      </w:sdt>
      <w:r w:rsidRPr="0044586A">
        <w:rPr>
          <w:lang w:val="es-ES"/>
        </w:rPr>
        <w:t>.</w:t>
      </w:r>
    </w:p>
    <w:p w14:paraId="52E9D269" w14:textId="49168605" w:rsidR="00B62F90" w:rsidRPr="0044586A" w:rsidRDefault="00B62F90" w:rsidP="00DE03C3">
      <w:pPr>
        <w:pStyle w:val="APAPARRAAFO"/>
        <w:rPr>
          <w:lang w:val="es-ES"/>
        </w:rPr>
      </w:pPr>
      <w:r w:rsidRPr="0044586A">
        <w:rPr>
          <w:lang w:val="es-ES"/>
        </w:rPr>
        <w:t>Entre los modelos más utilizados</w:t>
      </w:r>
      <w:r w:rsidR="00C428AF" w:rsidRPr="0044586A">
        <w:rPr>
          <w:lang w:val="es-ES"/>
        </w:rPr>
        <w:t xml:space="preserve"> como se puede ver en la</w:t>
      </w:r>
      <w:r w:rsidRPr="0044586A">
        <w:rPr>
          <w:lang w:val="es-ES"/>
        </w:rPr>
        <w:t xml:space="preserve"> en el comercio internacional se encuentran:</w:t>
      </w:r>
    </w:p>
    <w:p w14:paraId="6F39F868" w14:textId="77777777" w:rsidR="00B62F90" w:rsidRPr="0044586A" w:rsidRDefault="00B62F90" w:rsidP="00937DCA">
      <w:pPr>
        <w:pStyle w:val="APAPARRAAFO"/>
        <w:numPr>
          <w:ilvl w:val="0"/>
          <w:numId w:val="5"/>
        </w:numPr>
        <w:rPr>
          <w:lang w:val="es-ES"/>
        </w:rPr>
      </w:pPr>
      <w:r w:rsidRPr="0044586A">
        <w:rPr>
          <w:b/>
          <w:bCs/>
          <w:lang w:val="es-ES"/>
        </w:rPr>
        <w:t>Modelos de Clasificación:</w:t>
      </w:r>
      <w:r w:rsidRPr="0044586A">
        <w:rPr>
          <w:lang w:val="es-ES"/>
        </w:rPr>
        <w:t xml:space="preserve"> Utilizados para categorizar productos, mercados o socios comerciales en grupos predefinidos basados en características compartidas.</w:t>
      </w:r>
    </w:p>
    <w:p w14:paraId="1DFBAE10" w14:textId="77777777" w:rsidR="00B62F90" w:rsidRPr="0044586A" w:rsidRDefault="00B62F90" w:rsidP="00937DCA">
      <w:pPr>
        <w:pStyle w:val="APAPARRAAFO"/>
        <w:numPr>
          <w:ilvl w:val="0"/>
          <w:numId w:val="5"/>
        </w:numPr>
        <w:rPr>
          <w:lang w:val="es-ES"/>
        </w:rPr>
      </w:pPr>
      <w:r w:rsidRPr="0044586A">
        <w:rPr>
          <w:b/>
          <w:bCs/>
          <w:lang w:val="es-ES"/>
        </w:rPr>
        <w:lastRenderedPageBreak/>
        <w:t xml:space="preserve">Modelos de </w:t>
      </w:r>
      <w:proofErr w:type="spellStart"/>
      <w:r w:rsidRPr="0044586A">
        <w:rPr>
          <w:b/>
          <w:bCs/>
          <w:lang w:val="es-ES"/>
        </w:rPr>
        <w:t>Clusterización</w:t>
      </w:r>
      <w:proofErr w:type="spellEnd"/>
      <w:r w:rsidRPr="0044586A">
        <w:rPr>
          <w:b/>
          <w:bCs/>
          <w:lang w:val="es-ES"/>
        </w:rPr>
        <w:t>:</w:t>
      </w:r>
      <w:r w:rsidRPr="0044586A">
        <w:rPr>
          <w:lang w:val="es-ES"/>
        </w:rPr>
        <w:t xml:space="preserve"> Herramientas para agrupar mercados o productos según similitudes, facilitando la identificación de nuevas oportunidades comerciales.</w:t>
      </w:r>
    </w:p>
    <w:p w14:paraId="5B514E17" w14:textId="77777777" w:rsidR="00B62F90" w:rsidRPr="0044586A" w:rsidRDefault="00B62F90" w:rsidP="00937DCA">
      <w:pPr>
        <w:pStyle w:val="APAPARRAAFO"/>
        <w:numPr>
          <w:ilvl w:val="0"/>
          <w:numId w:val="5"/>
        </w:numPr>
        <w:rPr>
          <w:lang w:val="es-ES"/>
        </w:rPr>
      </w:pPr>
      <w:r w:rsidRPr="0044586A">
        <w:rPr>
          <w:b/>
          <w:bCs/>
          <w:lang w:val="es-ES"/>
        </w:rPr>
        <w:t>Reglas de Asociación:</w:t>
      </w:r>
      <w:r w:rsidRPr="0044586A">
        <w:rPr>
          <w:lang w:val="es-ES"/>
        </w:rPr>
        <w:t xml:space="preserve"> Aplicadas para descubrir relaciones entre productos y comportamientos de consumo en diferentes mercados.</w:t>
      </w:r>
    </w:p>
    <w:p w14:paraId="2CF91D3D" w14:textId="160A7A1E" w:rsidR="00FB7D8D" w:rsidRPr="0044586A" w:rsidRDefault="00B62F90" w:rsidP="00937DCA">
      <w:pPr>
        <w:pStyle w:val="APAPARRAAFO"/>
        <w:numPr>
          <w:ilvl w:val="0"/>
          <w:numId w:val="5"/>
        </w:numPr>
        <w:rPr>
          <w:lang w:val="es-ES"/>
        </w:rPr>
      </w:pPr>
      <w:r w:rsidRPr="0044586A">
        <w:rPr>
          <w:b/>
          <w:bCs/>
          <w:lang w:val="es-ES"/>
        </w:rPr>
        <w:t>Análisis Predictivo:</w:t>
      </w:r>
      <w:r w:rsidRPr="0044586A">
        <w:rPr>
          <w:lang w:val="es-ES"/>
        </w:rPr>
        <w:t xml:space="preserve"> Usado para anticipar tendencias de mercado y proyectar flujos comerciales.</w:t>
      </w:r>
    </w:p>
    <w:p w14:paraId="59361639" w14:textId="77777777" w:rsidR="0072613C" w:rsidRPr="0044586A" w:rsidRDefault="0072613C" w:rsidP="003900D9">
      <w:pPr>
        <w:pStyle w:val="nivel3APA"/>
        <w:rPr>
          <w:color w:val="000000" w:themeColor="text1"/>
          <w:lang w:val="es-ES"/>
        </w:rPr>
      </w:pPr>
      <w:bookmarkStart w:id="36" w:name="_Toc183903355"/>
      <w:r w:rsidRPr="0044586A">
        <w:rPr>
          <w:color w:val="000000" w:themeColor="text1"/>
        </w:rPr>
        <w:t>Aplicaciones de la Minería de Datos en la Diversificación de Exportaciones</w:t>
      </w:r>
      <w:bookmarkEnd w:id="36"/>
    </w:p>
    <w:p w14:paraId="0AFF726F" w14:textId="77777777" w:rsidR="0072613C" w:rsidRPr="0044586A" w:rsidRDefault="0072613C" w:rsidP="00DE03C3">
      <w:pPr>
        <w:pStyle w:val="APAPARRAAFO"/>
        <w:rPr>
          <w:lang w:val="es-ES"/>
        </w:rPr>
      </w:pPr>
      <w:r w:rsidRPr="0044586A">
        <w:rPr>
          <w:lang w:val="es-ES"/>
        </w:rPr>
        <w:t>La minería de datos permite extraer información valiosa de grandes bases de datos, lo que resulta esencial para tomar decisiones informadas en la planificación de exportaciones. Entre sus principales aplicaciones se destacan:</w:t>
      </w:r>
    </w:p>
    <w:p w14:paraId="04D5CB1E" w14:textId="57115A64" w:rsidR="0072613C" w:rsidRPr="0044586A" w:rsidRDefault="0072613C" w:rsidP="00937DCA">
      <w:pPr>
        <w:pStyle w:val="APAPARRAAFO"/>
        <w:numPr>
          <w:ilvl w:val="0"/>
          <w:numId w:val="6"/>
        </w:numPr>
        <w:rPr>
          <w:lang w:val="es-ES"/>
        </w:rPr>
      </w:pPr>
      <w:r w:rsidRPr="0044586A">
        <w:rPr>
          <w:b/>
          <w:bCs/>
          <w:lang w:val="es-ES"/>
        </w:rPr>
        <w:t>Identificación de Nuevos Mercados:</w:t>
      </w:r>
      <w:r w:rsidRPr="0044586A">
        <w:rPr>
          <w:lang w:val="es-ES"/>
        </w:rPr>
        <w:t xml:space="preserve"> Utilizando técnicas como el análisis de </w:t>
      </w:r>
      <w:proofErr w:type="spellStart"/>
      <w:r w:rsidRPr="0044586A">
        <w:rPr>
          <w:lang w:val="es-ES"/>
        </w:rPr>
        <w:t>clusterización</w:t>
      </w:r>
      <w:proofErr w:type="spellEnd"/>
      <w:r w:rsidRPr="0044586A">
        <w:rPr>
          <w:lang w:val="es-ES"/>
        </w:rPr>
        <w:t xml:space="preserve">, los datos de exportaciones pueden agruparse en mercados con características similares, permitiendo identificar regiones con alto potencial para productos no tradicionales </w:t>
      </w:r>
      <w:sdt>
        <w:sdtPr>
          <w:rPr>
            <w:lang w:val="es-ES"/>
          </w:rPr>
          <w:id w:val="-2029096551"/>
          <w:citation/>
        </w:sdtPr>
        <w:sdtContent>
          <w:r w:rsidRPr="0044586A">
            <w:rPr>
              <w:lang w:val="es-ES"/>
            </w:rPr>
            <w:fldChar w:fldCharType="begin"/>
          </w:r>
          <w:r w:rsidRPr="0044586A">
            <w:rPr>
              <w:lang w:val="es-ES"/>
            </w:rPr>
            <w:instrText xml:space="preserve">CITATION Han11 \l 3082 </w:instrText>
          </w:r>
          <w:r w:rsidRPr="0044586A">
            <w:rPr>
              <w:lang w:val="es-ES"/>
            </w:rPr>
            <w:fldChar w:fldCharType="separate"/>
          </w:r>
          <w:r w:rsidR="005670F6">
            <w:rPr>
              <w:noProof/>
              <w:lang w:val="es-ES"/>
            </w:rPr>
            <w:t>(Pei, Han, &amp; Tong, 2011)</w:t>
          </w:r>
          <w:r w:rsidRPr="0044586A">
            <w:rPr>
              <w:lang w:val="es-ES"/>
            </w:rPr>
            <w:fldChar w:fldCharType="end"/>
          </w:r>
        </w:sdtContent>
      </w:sdt>
      <w:r w:rsidRPr="0044586A">
        <w:rPr>
          <w:lang w:val="es-ES"/>
        </w:rPr>
        <w:t>. Esto ayuda a focalizar esfuerzos en mercados específicos que maximicen el impacto económico.</w:t>
      </w:r>
    </w:p>
    <w:p w14:paraId="18DDF99E" w14:textId="5932ECE6" w:rsidR="0072613C" w:rsidRPr="0044586A" w:rsidRDefault="0072613C" w:rsidP="00937DCA">
      <w:pPr>
        <w:pStyle w:val="APAPARRAAFO"/>
        <w:numPr>
          <w:ilvl w:val="0"/>
          <w:numId w:val="6"/>
        </w:numPr>
        <w:rPr>
          <w:lang w:val="es-ES"/>
        </w:rPr>
      </w:pPr>
      <w:r w:rsidRPr="0044586A">
        <w:rPr>
          <w:b/>
          <w:bCs/>
          <w:lang w:val="es-ES"/>
        </w:rPr>
        <w:t>Clasificación de Productos con Potencial de Exportación:</w:t>
      </w:r>
      <w:r w:rsidRPr="0044586A">
        <w:rPr>
          <w:lang w:val="es-ES"/>
        </w:rPr>
        <w:t xml:space="preserve"> Mediante algoritmos predictivos y reglas de asociación, es posible analizar el desempeño histórico de productos en mercados internacionales y correlacionarlo con características de éxito, como la demanda creciente en sectores específicos o la complementariedad con productos ya exportados </w:t>
      </w:r>
      <w:sdt>
        <w:sdtPr>
          <w:rPr>
            <w:lang w:val="es-ES"/>
          </w:rPr>
          <w:id w:val="1509099101"/>
          <w:citation/>
        </w:sdtPr>
        <w:sdtContent>
          <w:r w:rsidRPr="0044586A">
            <w:rPr>
              <w:lang w:val="es-ES"/>
            </w:rPr>
            <w:fldChar w:fldCharType="begin"/>
          </w:r>
          <w:r w:rsidRPr="0044586A">
            <w:rPr>
              <w:lang w:val="es-ES"/>
            </w:rPr>
            <w:instrText xml:space="preserve"> CITATION Agr93 \l 3082 </w:instrText>
          </w:r>
          <w:r w:rsidRPr="0044586A">
            <w:rPr>
              <w:lang w:val="es-ES"/>
            </w:rPr>
            <w:fldChar w:fldCharType="separate"/>
          </w:r>
          <w:r w:rsidR="005670F6">
            <w:rPr>
              <w:noProof/>
              <w:lang w:val="es-ES"/>
            </w:rPr>
            <w:t>(Agrawal &amp; Swami, 1993)</w:t>
          </w:r>
          <w:r w:rsidRPr="0044586A">
            <w:rPr>
              <w:lang w:val="es-ES"/>
            </w:rPr>
            <w:fldChar w:fldCharType="end"/>
          </w:r>
        </w:sdtContent>
      </w:sdt>
      <w:r w:rsidRPr="0044586A">
        <w:rPr>
          <w:lang w:val="es-ES"/>
        </w:rPr>
        <w:t>.</w:t>
      </w:r>
    </w:p>
    <w:p w14:paraId="16BDF353" w14:textId="5C5662BD" w:rsidR="0072613C" w:rsidRPr="0044586A" w:rsidRDefault="0072613C" w:rsidP="00937DCA">
      <w:pPr>
        <w:pStyle w:val="APAPARRAAFO"/>
        <w:numPr>
          <w:ilvl w:val="0"/>
          <w:numId w:val="6"/>
        </w:numPr>
        <w:rPr>
          <w:lang w:val="es-ES"/>
        </w:rPr>
      </w:pPr>
      <w:r w:rsidRPr="0044586A">
        <w:rPr>
          <w:b/>
          <w:bCs/>
          <w:lang w:val="es-ES"/>
        </w:rPr>
        <w:t>Análisis de Competitividad:</w:t>
      </w:r>
      <w:r w:rsidRPr="0044586A">
        <w:rPr>
          <w:lang w:val="es-ES"/>
        </w:rPr>
        <w:t xml:space="preserve"> La minería de datos puede comparar el desempeño de productos nacionales frente a sus competidores en términos de precio, calidad y accesibilidad. Esto permite diseñar estrategias para mejorar la competitividad de productos en mercados seleccionados </w:t>
      </w:r>
      <w:sdt>
        <w:sdtPr>
          <w:rPr>
            <w:lang w:val="es-ES"/>
          </w:rPr>
          <w:id w:val="-827511173"/>
          <w:citation/>
        </w:sdtPr>
        <w:sdtContent>
          <w:r w:rsidRPr="0044586A">
            <w:rPr>
              <w:lang w:val="es-ES"/>
            </w:rPr>
            <w:fldChar w:fldCharType="begin"/>
          </w:r>
          <w:r w:rsidRPr="0044586A">
            <w:rPr>
              <w:lang w:val="es-ES"/>
            </w:rPr>
            <w:instrText xml:space="preserve"> CITATION Tan19 \l 3082 </w:instrText>
          </w:r>
          <w:r w:rsidRPr="0044586A">
            <w:rPr>
              <w:lang w:val="es-ES"/>
            </w:rPr>
            <w:fldChar w:fldCharType="separate"/>
          </w:r>
          <w:r w:rsidR="005670F6">
            <w:rPr>
              <w:noProof/>
              <w:lang w:val="es-ES"/>
            </w:rPr>
            <w:t>(Tan , Steinbach, &amp; Kumar, 2019)</w:t>
          </w:r>
          <w:r w:rsidRPr="0044586A">
            <w:rPr>
              <w:lang w:val="es-ES"/>
            </w:rPr>
            <w:fldChar w:fldCharType="end"/>
          </w:r>
        </w:sdtContent>
      </w:sdt>
      <w:r w:rsidRPr="0044586A">
        <w:rPr>
          <w:lang w:val="es-ES"/>
        </w:rPr>
        <w:t>.</w:t>
      </w:r>
    </w:p>
    <w:p w14:paraId="31FE32A2" w14:textId="3C64185C" w:rsidR="008A11C6" w:rsidRPr="0044586A" w:rsidRDefault="0072613C" w:rsidP="00937DCA">
      <w:pPr>
        <w:pStyle w:val="APAPARRAAFO"/>
        <w:numPr>
          <w:ilvl w:val="0"/>
          <w:numId w:val="6"/>
        </w:numPr>
        <w:rPr>
          <w:lang w:val="es-ES"/>
        </w:rPr>
      </w:pPr>
      <w:r w:rsidRPr="0044586A">
        <w:rPr>
          <w:b/>
          <w:bCs/>
          <w:lang w:val="es-ES"/>
        </w:rPr>
        <w:t>Optimización de Recursos:</w:t>
      </w:r>
      <w:r w:rsidRPr="0044586A">
        <w:rPr>
          <w:lang w:val="es-ES"/>
        </w:rPr>
        <w:t xml:space="preserve"> La minería de datos también puede ser utilizada para analizar cadenas de suministro y procesos logísticos, identificando cuellos de botella y optimizando la asignación de recursos. Esto es especialmente importante </w:t>
      </w:r>
      <w:r w:rsidRPr="0044586A">
        <w:rPr>
          <w:lang w:val="es-ES"/>
        </w:rPr>
        <w:lastRenderedPageBreak/>
        <w:t xml:space="preserve">para productos no tradicionales, que pueden requerir ajustes en infraestructura o logística para su exportación eficiente </w:t>
      </w:r>
      <w:sdt>
        <w:sdtPr>
          <w:rPr>
            <w:lang w:val="es-ES"/>
          </w:rPr>
          <w:id w:val="-1015994484"/>
          <w:citation/>
        </w:sdtPr>
        <w:sdtContent>
          <w:r w:rsidRPr="0044586A">
            <w:rPr>
              <w:lang w:val="es-ES"/>
            </w:rPr>
            <w:fldChar w:fldCharType="begin"/>
          </w:r>
          <w:r w:rsidRPr="0044586A">
            <w:rPr>
              <w:lang w:val="es-ES"/>
            </w:rPr>
            <w:instrText xml:space="preserve"> CITATION Wit16 \l 3082 </w:instrText>
          </w:r>
          <w:r w:rsidRPr="0044586A">
            <w:rPr>
              <w:lang w:val="es-ES"/>
            </w:rPr>
            <w:fldChar w:fldCharType="separate"/>
          </w:r>
          <w:r w:rsidR="005670F6">
            <w:rPr>
              <w:noProof/>
              <w:lang w:val="es-ES"/>
            </w:rPr>
            <w:t>(Witten I &amp; Hall, 2016)</w:t>
          </w:r>
          <w:r w:rsidRPr="0044586A">
            <w:rPr>
              <w:lang w:val="es-ES"/>
            </w:rPr>
            <w:fldChar w:fldCharType="end"/>
          </w:r>
        </w:sdtContent>
      </w:sdt>
      <w:r w:rsidRPr="0044586A">
        <w:rPr>
          <w:lang w:val="es-ES"/>
        </w:rPr>
        <w:t>.</w:t>
      </w:r>
    </w:p>
    <w:p w14:paraId="0F88005F" w14:textId="09265428" w:rsidR="00144824" w:rsidRPr="0044586A" w:rsidRDefault="00144824" w:rsidP="00937DCA">
      <w:pPr>
        <w:pStyle w:val="APAPARRAAFO"/>
        <w:numPr>
          <w:ilvl w:val="0"/>
          <w:numId w:val="6"/>
        </w:numPr>
        <w:rPr>
          <w:b/>
          <w:bCs/>
          <w:lang w:val="es-ES"/>
        </w:rPr>
      </w:pPr>
      <w:proofErr w:type="spellStart"/>
      <w:r w:rsidRPr="0044586A">
        <w:rPr>
          <w:b/>
          <w:bCs/>
          <w:lang w:val="es-ES"/>
        </w:rPr>
        <w:t>Clusterización</w:t>
      </w:r>
      <w:proofErr w:type="spellEnd"/>
      <w:r w:rsidRPr="0044586A">
        <w:rPr>
          <w:b/>
          <w:bCs/>
          <w:lang w:val="es-ES"/>
        </w:rPr>
        <w:t xml:space="preserve"> para Segmentación de Mercados: </w:t>
      </w:r>
      <w:r w:rsidRPr="0044586A">
        <w:rPr>
          <w:lang w:val="es-ES"/>
        </w:rPr>
        <w:t xml:space="preserve">La </w:t>
      </w:r>
      <w:proofErr w:type="spellStart"/>
      <w:r w:rsidRPr="0044586A">
        <w:rPr>
          <w:lang w:val="es-ES"/>
        </w:rPr>
        <w:t>clusterización</w:t>
      </w:r>
      <w:proofErr w:type="spellEnd"/>
      <w:r w:rsidRPr="0044586A">
        <w:rPr>
          <w:lang w:val="es-ES"/>
        </w:rPr>
        <w:t xml:space="preserve"> permite agrupar mercados internacionales en función de características económicas, demográficas y geográficas. Por ejemplo, un análisis de </w:t>
      </w:r>
      <w:proofErr w:type="spellStart"/>
      <w:r w:rsidRPr="0044586A">
        <w:rPr>
          <w:lang w:val="es-ES"/>
        </w:rPr>
        <w:t>clusterización</w:t>
      </w:r>
      <w:proofErr w:type="spellEnd"/>
      <w:r w:rsidRPr="0044586A">
        <w:rPr>
          <w:lang w:val="es-ES"/>
        </w:rPr>
        <w:t xml:space="preserve"> puede ayudar a identificar grupos de países que comparten demandas similares para productos específicos, optimizando así las estrategias de exportación </w:t>
      </w:r>
      <w:sdt>
        <w:sdtPr>
          <w:rPr>
            <w:lang w:val="es-ES"/>
          </w:rPr>
          <w:id w:val="-336154493"/>
          <w:citation/>
        </w:sdtPr>
        <w:sdtContent>
          <w:r w:rsidRPr="0044586A">
            <w:rPr>
              <w:lang w:val="es-ES"/>
            </w:rPr>
            <w:fldChar w:fldCharType="begin"/>
          </w:r>
          <w:r w:rsidRPr="0044586A">
            <w:rPr>
              <w:lang w:val="es-ES"/>
            </w:rPr>
            <w:instrText xml:space="preserve"> CITATION Tan19 \l 3082 </w:instrText>
          </w:r>
          <w:r w:rsidRPr="0044586A">
            <w:rPr>
              <w:lang w:val="es-ES"/>
            </w:rPr>
            <w:fldChar w:fldCharType="separate"/>
          </w:r>
          <w:r w:rsidR="005670F6">
            <w:rPr>
              <w:noProof/>
              <w:lang w:val="es-ES"/>
            </w:rPr>
            <w:t>(Tan , Steinbach, &amp; Kumar, 2019)</w:t>
          </w:r>
          <w:r w:rsidRPr="0044586A">
            <w:rPr>
              <w:lang w:val="es-ES"/>
            </w:rPr>
            <w:fldChar w:fldCharType="end"/>
          </w:r>
        </w:sdtContent>
      </w:sdt>
      <w:r w:rsidRPr="0044586A">
        <w:rPr>
          <w:lang w:val="es-ES"/>
        </w:rPr>
        <w:t xml:space="preserve">. </w:t>
      </w:r>
    </w:p>
    <w:p w14:paraId="6F830484" w14:textId="0F13DF44" w:rsidR="00144824" w:rsidRPr="0044586A" w:rsidRDefault="00144824" w:rsidP="00937DCA">
      <w:pPr>
        <w:pStyle w:val="APAPARRAAFO"/>
        <w:numPr>
          <w:ilvl w:val="0"/>
          <w:numId w:val="6"/>
        </w:numPr>
        <w:rPr>
          <w:b/>
          <w:bCs/>
          <w:lang w:val="es-ES"/>
        </w:rPr>
      </w:pPr>
      <w:r w:rsidRPr="0044586A">
        <w:rPr>
          <w:b/>
          <w:bCs/>
          <w:lang w:val="es-ES"/>
        </w:rPr>
        <w:t xml:space="preserve">Reglas de Asociación para Comercio Multilateral: </w:t>
      </w:r>
      <w:r w:rsidRPr="0044586A">
        <w:rPr>
          <w:lang w:val="es-ES"/>
        </w:rPr>
        <w:t xml:space="preserve">Las reglas de asociación permiten identificar patrones entre productos o mercados. Por ejemplo, se pueden descubrir asociaciones entre la exportación de un producto y el aumento en la demanda de bienes complementarios en un mercado internacional </w:t>
      </w:r>
      <w:sdt>
        <w:sdtPr>
          <w:rPr>
            <w:lang w:val="es-ES"/>
          </w:rPr>
          <w:id w:val="1889682466"/>
          <w:citation/>
        </w:sdtPr>
        <w:sdtContent>
          <w:r w:rsidRPr="0044586A">
            <w:rPr>
              <w:lang w:val="es-ES"/>
            </w:rPr>
            <w:fldChar w:fldCharType="begin"/>
          </w:r>
          <w:r w:rsidRPr="0044586A">
            <w:rPr>
              <w:lang w:val="es-ES"/>
            </w:rPr>
            <w:instrText xml:space="preserve"> CITATION Agr93 \l 3082 </w:instrText>
          </w:r>
          <w:r w:rsidRPr="0044586A">
            <w:rPr>
              <w:lang w:val="es-ES"/>
            </w:rPr>
            <w:fldChar w:fldCharType="separate"/>
          </w:r>
          <w:r w:rsidR="005670F6">
            <w:rPr>
              <w:noProof/>
              <w:lang w:val="es-ES"/>
            </w:rPr>
            <w:t>(Agrawal &amp; Swami, 1993)</w:t>
          </w:r>
          <w:r w:rsidRPr="0044586A">
            <w:rPr>
              <w:lang w:val="es-ES"/>
            </w:rPr>
            <w:fldChar w:fldCharType="end"/>
          </w:r>
        </w:sdtContent>
      </w:sdt>
      <w:r w:rsidRPr="0044586A">
        <w:rPr>
          <w:lang w:val="es-ES"/>
        </w:rPr>
        <w:t>.</w:t>
      </w:r>
    </w:p>
    <w:p w14:paraId="10512B26" w14:textId="7B775C85" w:rsidR="00144824" w:rsidRPr="0044586A" w:rsidRDefault="00144824" w:rsidP="00937DCA">
      <w:pPr>
        <w:pStyle w:val="APAPARRAAFO"/>
        <w:numPr>
          <w:ilvl w:val="0"/>
          <w:numId w:val="6"/>
        </w:numPr>
        <w:rPr>
          <w:b/>
          <w:bCs/>
          <w:lang w:val="es-ES"/>
        </w:rPr>
      </w:pPr>
      <w:r w:rsidRPr="0044586A">
        <w:rPr>
          <w:b/>
          <w:bCs/>
          <w:lang w:val="es-ES"/>
        </w:rPr>
        <w:t xml:space="preserve">Modelos Predictivos para Pronósticos Comerciales: </w:t>
      </w:r>
      <w:r w:rsidRPr="0044586A">
        <w:rPr>
          <w:lang w:val="es-ES"/>
        </w:rPr>
        <w:t xml:space="preserve">Los algoritmos predictivos, como árboles de decisión y redes neuronales, se emplean para predecir la demanda de productos en mercados emergentes, ayudando a los exportadores a ajustar su producción y logística con base en proyecciones precisas </w:t>
      </w:r>
      <w:sdt>
        <w:sdtPr>
          <w:rPr>
            <w:lang w:val="es-ES"/>
          </w:rPr>
          <w:id w:val="381063725"/>
          <w:citation/>
        </w:sdtPr>
        <w:sdtContent>
          <w:r w:rsidRPr="0044586A">
            <w:rPr>
              <w:lang w:val="es-ES"/>
            </w:rPr>
            <w:fldChar w:fldCharType="begin"/>
          </w:r>
          <w:r w:rsidRPr="0044586A">
            <w:rPr>
              <w:lang w:val="es-ES"/>
            </w:rPr>
            <w:instrText xml:space="preserve"> CITATION Wit16 \l 3082 </w:instrText>
          </w:r>
          <w:r w:rsidRPr="0044586A">
            <w:rPr>
              <w:lang w:val="es-ES"/>
            </w:rPr>
            <w:fldChar w:fldCharType="separate"/>
          </w:r>
          <w:r w:rsidR="005670F6">
            <w:rPr>
              <w:noProof/>
              <w:lang w:val="es-ES"/>
            </w:rPr>
            <w:t>(Witten I &amp; Hall, 2016)</w:t>
          </w:r>
          <w:r w:rsidRPr="0044586A">
            <w:rPr>
              <w:lang w:val="es-ES"/>
            </w:rPr>
            <w:fldChar w:fldCharType="end"/>
          </w:r>
        </w:sdtContent>
      </w:sdt>
      <w:r w:rsidRPr="0044586A">
        <w:rPr>
          <w:lang w:val="es-ES"/>
        </w:rPr>
        <w:t>.</w:t>
      </w:r>
    </w:p>
    <w:p w14:paraId="0784DFBD" w14:textId="29A3C172" w:rsidR="00144824" w:rsidRPr="0044586A" w:rsidRDefault="00144824" w:rsidP="00937DCA">
      <w:pPr>
        <w:pStyle w:val="APAPARRAAFO"/>
        <w:numPr>
          <w:ilvl w:val="0"/>
          <w:numId w:val="6"/>
        </w:numPr>
        <w:rPr>
          <w:lang w:val="es-ES"/>
        </w:rPr>
      </w:pPr>
      <w:r w:rsidRPr="0044586A">
        <w:rPr>
          <w:b/>
          <w:bCs/>
          <w:lang w:val="es-ES"/>
        </w:rPr>
        <w:t xml:space="preserve">Optimización de Cadenas de Suministro: </w:t>
      </w:r>
      <w:r w:rsidRPr="0044586A">
        <w:rPr>
          <w:lang w:val="es-ES"/>
        </w:rPr>
        <w:t xml:space="preserve">En el comercio internacional, los modelos de minería de datos también se utilizan para analizar y optimizar cadenas de suministro, identificando ineficiencias y posibles ahorros en costos logísticos </w:t>
      </w:r>
      <w:sdt>
        <w:sdtPr>
          <w:rPr>
            <w:lang w:val="es-ES"/>
          </w:rPr>
          <w:id w:val="2066209923"/>
          <w:citation/>
        </w:sdtPr>
        <w:sdtContent>
          <w:r w:rsidRPr="0044586A">
            <w:rPr>
              <w:lang w:val="es-ES"/>
            </w:rPr>
            <w:fldChar w:fldCharType="begin"/>
          </w:r>
          <w:r w:rsidRPr="0044586A">
            <w:rPr>
              <w:lang w:val="es-ES"/>
            </w:rPr>
            <w:instrText xml:space="preserve"> CITATION Cha09 \l 3082 </w:instrText>
          </w:r>
          <w:r w:rsidRPr="0044586A">
            <w:rPr>
              <w:lang w:val="es-ES"/>
            </w:rPr>
            <w:fldChar w:fldCharType="separate"/>
          </w:r>
          <w:r w:rsidR="005670F6">
            <w:rPr>
              <w:noProof/>
              <w:lang w:val="es-ES"/>
            </w:rPr>
            <w:t>(Chakrabarti &amp; Indyk, 2009)</w:t>
          </w:r>
          <w:r w:rsidRPr="0044586A">
            <w:rPr>
              <w:lang w:val="es-ES"/>
            </w:rPr>
            <w:fldChar w:fldCharType="end"/>
          </w:r>
        </w:sdtContent>
      </w:sdt>
      <w:r w:rsidRPr="0044586A">
        <w:rPr>
          <w:lang w:val="es-ES"/>
        </w:rPr>
        <w:t>.</w:t>
      </w:r>
    </w:p>
    <w:p w14:paraId="775941A8" w14:textId="790E3B19" w:rsidR="00B62F90" w:rsidRPr="0044586A" w:rsidRDefault="00615A37" w:rsidP="003900D9">
      <w:pPr>
        <w:pStyle w:val="Nivel2APA"/>
        <w:rPr>
          <w:color w:val="000000" w:themeColor="text1"/>
          <w:lang w:val="es-ES"/>
        </w:rPr>
      </w:pPr>
      <w:bookmarkStart w:id="37" w:name="_Toc183903356"/>
      <w:r w:rsidRPr="0044586A">
        <w:rPr>
          <w:color w:val="000000" w:themeColor="text1"/>
        </w:rPr>
        <w:t xml:space="preserve">Modelos de </w:t>
      </w:r>
      <w:proofErr w:type="spellStart"/>
      <w:r w:rsidRPr="0044586A">
        <w:rPr>
          <w:color w:val="000000" w:themeColor="text1"/>
        </w:rPr>
        <w:t>C</w:t>
      </w:r>
      <w:r w:rsidR="00D37128" w:rsidRPr="0044586A">
        <w:rPr>
          <w:color w:val="000000" w:themeColor="text1"/>
        </w:rPr>
        <w:t>l</w:t>
      </w:r>
      <w:r w:rsidRPr="0044586A">
        <w:rPr>
          <w:color w:val="000000" w:themeColor="text1"/>
        </w:rPr>
        <w:t>u</w:t>
      </w:r>
      <w:r w:rsidR="00D37128" w:rsidRPr="0044586A">
        <w:rPr>
          <w:color w:val="000000" w:themeColor="text1"/>
        </w:rPr>
        <w:t>s</w:t>
      </w:r>
      <w:r w:rsidRPr="0044586A">
        <w:rPr>
          <w:color w:val="000000" w:themeColor="text1"/>
        </w:rPr>
        <w:t>terización</w:t>
      </w:r>
      <w:bookmarkEnd w:id="37"/>
      <w:proofErr w:type="spellEnd"/>
    </w:p>
    <w:p w14:paraId="75077146" w14:textId="7C925D12" w:rsidR="00662512" w:rsidRPr="0044586A" w:rsidRDefault="00662512" w:rsidP="004C4855">
      <w:pPr>
        <w:pStyle w:val="APAPARRAAFO"/>
        <w:rPr>
          <w:lang w:val="es-ES"/>
        </w:rPr>
      </w:pPr>
      <w:r w:rsidRPr="0044586A">
        <w:rPr>
          <w:lang w:val="es-ES"/>
        </w:rPr>
        <w:t xml:space="preserve">El </w:t>
      </w:r>
      <w:proofErr w:type="spellStart"/>
      <w:r w:rsidRPr="0044586A">
        <w:rPr>
          <w:lang w:val="es-ES"/>
        </w:rPr>
        <w:t>clustering</w:t>
      </w:r>
      <w:proofErr w:type="spellEnd"/>
      <w:r w:rsidRPr="0044586A">
        <w:rPr>
          <w:lang w:val="es-ES"/>
        </w:rPr>
        <w:t xml:space="preserve">, también conocido como análisis de conglomerados, es una tarea general que consiste en agrupar un conjunto de objetos de manera que los objetos con características similares permanezcan en el mismo grupo. Es un aspecto vital de la minería de datos y una técnica comúnmente empleada en varios campos </w:t>
      </w:r>
      <w:sdt>
        <w:sdtPr>
          <w:rPr>
            <w:lang w:val="es-ES"/>
          </w:rPr>
          <w:id w:val="1985355107"/>
          <w:citation/>
        </w:sdtPr>
        <w:sdtContent>
          <w:r w:rsidR="00975726" w:rsidRPr="0044586A">
            <w:rPr>
              <w:lang w:val="es-ES"/>
            </w:rPr>
            <w:fldChar w:fldCharType="begin"/>
          </w:r>
          <w:r w:rsidR="00975726" w:rsidRPr="0044586A">
            <w:rPr>
              <w:lang w:val="es-ES"/>
            </w:rPr>
            <w:instrText xml:space="preserve"> CITATION Har75 \l 3082 </w:instrText>
          </w:r>
          <w:r w:rsidR="00975726" w:rsidRPr="0044586A">
            <w:rPr>
              <w:lang w:val="es-ES"/>
            </w:rPr>
            <w:fldChar w:fldCharType="separate"/>
          </w:r>
          <w:r w:rsidR="005670F6">
            <w:rPr>
              <w:noProof/>
              <w:lang w:val="es-ES"/>
            </w:rPr>
            <w:t>(Hartigan, 1975)</w:t>
          </w:r>
          <w:r w:rsidR="00975726" w:rsidRPr="0044586A">
            <w:rPr>
              <w:lang w:val="es-ES"/>
            </w:rPr>
            <w:fldChar w:fldCharType="end"/>
          </w:r>
        </w:sdtContent>
      </w:sdt>
      <w:r w:rsidRPr="0044586A">
        <w:rPr>
          <w:lang w:val="es-ES"/>
        </w:rPr>
        <w:t>.</w:t>
      </w:r>
    </w:p>
    <w:p w14:paraId="0DCA6EAC" w14:textId="5ED10A63" w:rsidR="00121F98" w:rsidRPr="0044586A" w:rsidRDefault="00121F98" w:rsidP="004C4855">
      <w:pPr>
        <w:pStyle w:val="APAPARRAAFO"/>
        <w:rPr>
          <w:lang w:val="es-ES"/>
        </w:rPr>
      </w:pPr>
      <w:r w:rsidRPr="0044586A">
        <w:rPr>
          <w:lang w:val="es-ES"/>
        </w:rPr>
        <w:t xml:space="preserve">En “Data </w:t>
      </w:r>
      <w:proofErr w:type="spellStart"/>
      <w:r w:rsidRPr="0044586A">
        <w:rPr>
          <w:lang w:val="es-ES"/>
        </w:rPr>
        <w:t>Mining</w:t>
      </w:r>
      <w:proofErr w:type="spellEnd"/>
      <w:r w:rsidRPr="0044586A">
        <w:rPr>
          <w:lang w:val="es-ES"/>
        </w:rPr>
        <w:t xml:space="preserve">: </w:t>
      </w:r>
      <w:proofErr w:type="spellStart"/>
      <w:r w:rsidRPr="0044586A">
        <w:rPr>
          <w:lang w:val="es-ES"/>
        </w:rPr>
        <w:t>Concepts</w:t>
      </w:r>
      <w:proofErr w:type="spellEnd"/>
      <w:r w:rsidRPr="0044586A">
        <w:rPr>
          <w:lang w:val="es-ES"/>
        </w:rPr>
        <w:t xml:space="preserve"> and </w:t>
      </w:r>
      <w:proofErr w:type="spellStart"/>
      <w:r w:rsidRPr="0044586A">
        <w:rPr>
          <w:lang w:val="es-ES"/>
        </w:rPr>
        <w:t>Techniques</w:t>
      </w:r>
      <w:proofErr w:type="spellEnd"/>
      <w:r w:rsidRPr="0044586A">
        <w:rPr>
          <w:lang w:val="es-ES"/>
        </w:rPr>
        <w:t xml:space="preserve">” </w:t>
      </w:r>
      <w:sdt>
        <w:sdtPr>
          <w:rPr>
            <w:lang w:val="es-ES"/>
          </w:rPr>
          <w:id w:val="-1493557676"/>
          <w:citation/>
        </w:sdtPr>
        <w:sdtContent>
          <w:r w:rsidR="004C4855">
            <w:rPr>
              <w:lang w:val="es-ES"/>
            </w:rPr>
            <w:fldChar w:fldCharType="begin"/>
          </w:r>
          <w:r w:rsidR="004C4855">
            <w:rPr>
              <w:lang w:val="es-ES"/>
            </w:rPr>
            <w:instrText xml:space="preserve"> CITATION Han11 \l 3082 </w:instrText>
          </w:r>
          <w:r w:rsidR="004C4855">
            <w:rPr>
              <w:lang w:val="es-ES"/>
            </w:rPr>
            <w:fldChar w:fldCharType="separate"/>
          </w:r>
          <w:r w:rsidR="005670F6">
            <w:rPr>
              <w:noProof/>
              <w:lang w:val="es-ES"/>
            </w:rPr>
            <w:t>(Pei, Han, &amp; Tong, 2011)</w:t>
          </w:r>
          <w:r w:rsidR="004C4855">
            <w:rPr>
              <w:lang w:val="es-ES"/>
            </w:rPr>
            <w:fldChar w:fldCharType="end"/>
          </w:r>
        </w:sdtContent>
      </w:sdt>
      <w:r w:rsidRPr="0044586A">
        <w:rPr>
          <w:lang w:val="es-ES"/>
        </w:rPr>
        <w:t xml:space="preserve">, se describe una variedad de algoritmos de </w:t>
      </w:r>
      <w:proofErr w:type="spellStart"/>
      <w:r w:rsidRPr="0044586A">
        <w:rPr>
          <w:lang w:val="es-ES"/>
        </w:rPr>
        <w:t>clustering</w:t>
      </w:r>
      <w:proofErr w:type="spellEnd"/>
      <w:r w:rsidRPr="0044586A">
        <w:rPr>
          <w:lang w:val="es-ES"/>
        </w:rPr>
        <w:t xml:space="preserve"> empleados en el análisis de datos. Estos incluyen métodos </w:t>
      </w:r>
      <w:r w:rsidRPr="0044586A">
        <w:rPr>
          <w:lang w:val="es-ES"/>
        </w:rPr>
        <w:lastRenderedPageBreak/>
        <w:t xml:space="preserve">basados en centroides, donde se utilizan puntos centrales para representar los </w:t>
      </w:r>
      <w:proofErr w:type="spellStart"/>
      <w:r w:rsidRPr="0044586A">
        <w:rPr>
          <w:lang w:val="es-ES"/>
        </w:rPr>
        <w:t>clúste</w:t>
      </w:r>
      <w:r w:rsidR="003812C5" w:rsidRPr="0044586A">
        <w:rPr>
          <w:lang w:val="es-ES"/>
        </w:rPr>
        <w:t>rs</w:t>
      </w:r>
      <w:proofErr w:type="spellEnd"/>
      <w:r w:rsidRPr="0044586A">
        <w:rPr>
          <w:lang w:val="es-ES"/>
        </w:rPr>
        <w:t xml:space="preserve">; técnicas basadas en la densidad, que agrupan datos según la concentración de puntos en una región específica; algoritmos jerárquicos, que construyen </w:t>
      </w:r>
      <w:proofErr w:type="spellStart"/>
      <w:proofErr w:type="gramStart"/>
      <w:r w:rsidRPr="0044586A">
        <w:rPr>
          <w:lang w:val="es-ES"/>
        </w:rPr>
        <w:t>clusters</w:t>
      </w:r>
      <w:proofErr w:type="spellEnd"/>
      <w:proofErr w:type="gramEnd"/>
      <w:r w:rsidRPr="0044586A">
        <w:rPr>
          <w:lang w:val="es-ES"/>
        </w:rPr>
        <w:t xml:space="preserve"> mediante la creación de jerarquías basadas en la proximidad de los datos; y métodos basados en distribución, que emplean modelos estadísticos para identificar la distribución de los datos. Cada uno de estos enfoques tiene sus propias ventajas y se utiliza según el tipo de datos y el objetivo del análisis</w:t>
      </w:r>
      <w:r w:rsidR="00FF69EA" w:rsidRPr="0044586A">
        <w:rPr>
          <w:lang w:val="es-ES"/>
        </w:rPr>
        <w:t xml:space="preserve"> </w:t>
      </w:r>
      <w:sdt>
        <w:sdtPr>
          <w:rPr>
            <w:lang w:val="es-ES"/>
          </w:rPr>
          <w:id w:val="-1219365561"/>
          <w:citation/>
        </w:sdtPr>
        <w:sdtContent>
          <w:r w:rsidR="00D17652" w:rsidRPr="0044586A">
            <w:rPr>
              <w:lang w:val="es-ES"/>
            </w:rPr>
            <w:fldChar w:fldCharType="begin"/>
          </w:r>
          <w:r w:rsidR="00D17652" w:rsidRPr="0044586A">
            <w:rPr>
              <w:lang w:val="es-ES"/>
            </w:rPr>
            <w:instrText xml:space="preserve">CITATION Han11 \l 3082 </w:instrText>
          </w:r>
          <w:r w:rsidR="00D17652" w:rsidRPr="0044586A">
            <w:rPr>
              <w:lang w:val="es-ES"/>
            </w:rPr>
            <w:fldChar w:fldCharType="separate"/>
          </w:r>
          <w:r w:rsidR="005670F6">
            <w:rPr>
              <w:noProof/>
              <w:lang w:val="es-ES"/>
            </w:rPr>
            <w:t>(Pei, Han, &amp; Tong, 2011)</w:t>
          </w:r>
          <w:r w:rsidR="00D17652" w:rsidRPr="0044586A">
            <w:rPr>
              <w:lang w:val="es-ES"/>
            </w:rPr>
            <w:fldChar w:fldCharType="end"/>
          </w:r>
        </w:sdtContent>
      </w:sdt>
      <w:r w:rsidR="00FF69EA" w:rsidRPr="0044586A">
        <w:rPr>
          <w:lang w:val="es-ES"/>
        </w:rPr>
        <w:t xml:space="preserve"> </w:t>
      </w:r>
      <w:r w:rsidRPr="0044586A">
        <w:rPr>
          <w:lang w:val="es-ES"/>
        </w:rPr>
        <w:t>.</w:t>
      </w:r>
    </w:p>
    <w:p w14:paraId="4B708B7B" w14:textId="37131B41" w:rsidR="00E4481E" w:rsidRPr="0044586A" w:rsidRDefault="00BC4940" w:rsidP="00CA0BFD">
      <w:pPr>
        <w:pStyle w:val="nivel3APA"/>
        <w:rPr>
          <w:color w:val="000000" w:themeColor="text1"/>
          <w:lang w:val="es-ES"/>
        </w:rPr>
      </w:pPr>
      <w:bookmarkStart w:id="38" w:name="_Toc183903357"/>
      <w:r w:rsidRPr="0044586A">
        <w:rPr>
          <w:color w:val="000000" w:themeColor="text1"/>
        </w:rPr>
        <w:t xml:space="preserve">Algoritmo </w:t>
      </w:r>
      <w:r w:rsidR="00E4481E" w:rsidRPr="0044586A">
        <w:rPr>
          <w:color w:val="000000" w:themeColor="text1"/>
        </w:rPr>
        <w:t>K-</w:t>
      </w:r>
      <w:proofErr w:type="spellStart"/>
      <w:r w:rsidR="00E4481E" w:rsidRPr="0044586A">
        <w:rPr>
          <w:color w:val="000000" w:themeColor="text1"/>
        </w:rPr>
        <w:t>means</w:t>
      </w:r>
      <w:bookmarkEnd w:id="38"/>
      <w:proofErr w:type="spellEnd"/>
    </w:p>
    <w:p w14:paraId="063372B6" w14:textId="77777777" w:rsidR="00BC4940" w:rsidRPr="0044586A" w:rsidRDefault="00BC4940" w:rsidP="004C4855">
      <w:pPr>
        <w:pStyle w:val="APAPARRAAFO"/>
        <w:rPr>
          <w:lang w:val="es-ES"/>
        </w:rPr>
      </w:pPr>
      <w:r w:rsidRPr="0044586A">
        <w:rPr>
          <w:lang w:val="es-ES"/>
        </w:rPr>
        <w:t>K-</w:t>
      </w:r>
      <w:proofErr w:type="spellStart"/>
      <w:r w:rsidRPr="0044586A">
        <w:rPr>
          <w:lang w:val="es-ES"/>
        </w:rPr>
        <w:t>means</w:t>
      </w:r>
      <w:proofErr w:type="spellEnd"/>
      <w:r w:rsidRPr="0044586A">
        <w:rPr>
          <w:lang w:val="es-ES"/>
        </w:rPr>
        <w:t xml:space="preserve"> es un algoritmo de clasificación no supervisada (</w:t>
      </w:r>
      <w:proofErr w:type="spellStart"/>
      <w:r w:rsidRPr="0044586A">
        <w:rPr>
          <w:lang w:val="es-ES"/>
        </w:rPr>
        <w:t>clusterización</w:t>
      </w:r>
      <w:proofErr w:type="spellEnd"/>
      <w:r w:rsidRPr="0044586A">
        <w:rPr>
          <w:lang w:val="es-ES"/>
        </w:rPr>
        <w:t xml:space="preserve">) que agrupa objetos en k grupos basándose en sus características. El agrupamiento se realiza minimizando la suma de distancias entre cada objeto y el centroide de su grupo o </w:t>
      </w:r>
      <w:proofErr w:type="spellStart"/>
      <w:proofErr w:type="gramStart"/>
      <w:r w:rsidRPr="0044586A">
        <w:rPr>
          <w:lang w:val="es-ES"/>
        </w:rPr>
        <w:t>cluster</w:t>
      </w:r>
      <w:proofErr w:type="spellEnd"/>
      <w:proofErr w:type="gramEnd"/>
      <w:r w:rsidRPr="0044586A">
        <w:rPr>
          <w:lang w:val="es-ES"/>
        </w:rPr>
        <w:t>. Se suele usar la distancia cuadrática.</w:t>
      </w:r>
    </w:p>
    <w:p w14:paraId="067B951C" w14:textId="77777777" w:rsidR="00BC4940" w:rsidRPr="0044586A" w:rsidRDefault="00BC4940" w:rsidP="004C4855">
      <w:pPr>
        <w:pStyle w:val="APAPARRAAFO"/>
        <w:rPr>
          <w:lang w:val="es-ES"/>
        </w:rPr>
      </w:pPr>
      <w:r w:rsidRPr="0044586A">
        <w:rPr>
          <w:lang w:val="es-ES"/>
        </w:rPr>
        <w:t>El algoritmo consta de tres pasos:</w:t>
      </w:r>
    </w:p>
    <w:p w14:paraId="16B02A1E" w14:textId="77777777" w:rsidR="00BC4940" w:rsidRPr="0044586A" w:rsidRDefault="00BC4940" w:rsidP="00937DCA">
      <w:pPr>
        <w:pStyle w:val="APAPARRAAFO"/>
        <w:numPr>
          <w:ilvl w:val="0"/>
          <w:numId w:val="8"/>
        </w:numPr>
        <w:rPr>
          <w:lang w:val="es-ES"/>
        </w:rPr>
      </w:pPr>
      <w:r w:rsidRPr="0044586A">
        <w:rPr>
          <w:b/>
          <w:bCs/>
          <w:lang w:val="es-ES"/>
        </w:rPr>
        <w:t>Inicialización:</w:t>
      </w:r>
      <w:r w:rsidRPr="0044586A">
        <w:rPr>
          <w:lang w:val="es-ES"/>
        </w:rPr>
        <w:t xml:space="preserve"> una vez escogido el número de grupos, k, se establecen k centroides en el espacio de los datos, por ejemplo, escogiéndolos aleatoriamente.</w:t>
      </w:r>
    </w:p>
    <w:p w14:paraId="3068CD54" w14:textId="77777777" w:rsidR="00BC4940" w:rsidRPr="0044586A" w:rsidRDefault="00BC4940" w:rsidP="00937DCA">
      <w:pPr>
        <w:pStyle w:val="APAPARRAAFO"/>
        <w:numPr>
          <w:ilvl w:val="0"/>
          <w:numId w:val="8"/>
        </w:numPr>
        <w:rPr>
          <w:lang w:val="es-ES"/>
        </w:rPr>
      </w:pPr>
      <w:r w:rsidRPr="0044586A">
        <w:rPr>
          <w:b/>
          <w:bCs/>
          <w:lang w:val="es-ES"/>
        </w:rPr>
        <w:t>Asignación objetos a los centroides:</w:t>
      </w:r>
      <w:r w:rsidRPr="0044586A">
        <w:rPr>
          <w:lang w:val="es-ES"/>
        </w:rPr>
        <w:t xml:space="preserve"> cada objeto de los datos es asignado a su centroide más cercano.</w:t>
      </w:r>
    </w:p>
    <w:p w14:paraId="7FEB247D" w14:textId="1AF7D310" w:rsidR="00BC4940" w:rsidRPr="0044586A" w:rsidRDefault="00BC4940" w:rsidP="00937DCA">
      <w:pPr>
        <w:pStyle w:val="APAPARRAAFO"/>
        <w:numPr>
          <w:ilvl w:val="0"/>
          <w:numId w:val="8"/>
        </w:numPr>
        <w:rPr>
          <w:lang w:val="es-ES"/>
        </w:rPr>
      </w:pPr>
      <w:r w:rsidRPr="0044586A">
        <w:rPr>
          <w:b/>
          <w:bCs/>
          <w:lang w:val="es-ES"/>
        </w:rPr>
        <w:t>Actualización centroides:</w:t>
      </w:r>
      <w:r w:rsidRPr="0044586A">
        <w:rPr>
          <w:lang w:val="es-ES"/>
        </w:rPr>
        <w:t xml:space="preserve"> se actualiza la posición del centroide de cada grupo tomando como nuevo centroide la posición del promedio de los objetos pertenecientes a dicho grupo.</w:t>
      </w:r>
    </w:p>
    <w:p w14:paraId="7DF97EA6" w14:textId="5874EDD1" w:rsidR="009C3883" w:rsidRDefault="00BC4940" w:rsidP="004C4855">
      <w:pPr>
        <w:pStyle w:val="APAPARRAAFO"/>
        <w:rPr>
          <w:lang w:val="es-ES"/>
        </w:rPr>
      </w:pPr>
      <w:r w:rsidRPr="0044586A">
        <w:rPr>
          <w:lang w:val="es-ES"/>
        </w:rPr>
        <w:t>Se repiten los pasos 2 y 3 hasta que los centroides no se mueven, o se mueven por debajo de una distancia umbral en cada paso</w:t>
      </w:r>
      <w:r w:rsidR="005A0367">
        <w:rPr>
          <w:lang w:val="es-ES"/>
        </w:rPr>
        <w:t xml:space="preserve"> y se formen grupos o </w:t>
      </w:r>
      <w:proofErr w:type="spellStart"/>
      <w:proofErr w:type="gramStart"/>
      <w:r w:rsidR="005A0367">
        <w:rPr>
          <w:lang w:val="es-ES"/>
        </w:rPr>
        <w:t>cluster</w:t>
      </w:r>
      <w:proofErr w:type="spellEnd"/>
      <w:proofErr w:type="gramEnd"/>
      <w:r w:rsidR="005A0367">
        <w:rPr>
          <w:lang w:val="es-ES"/>
        </w:rPr>
        <w:t xml:space="preserve"> como se puede ver en la Figura 6.</w:t>
      </w:r>
    </w:p>
    <w:p w14:paraId="489CEC6F" w14:textId="2D403A31" w:rsidR="005A0367" w:rsidRPr="005A0367" w:rsidRDefault="005A0367" w:rsidP="005A0367">
      <w:pPr>
        <w:pStyle w:val="Descripcin"/>
        <w:keepNext/>
        <w:jc w:val="center"/>
        <w:rPr>
          <w:rFonts w:ascii="Times New Roman" w:hAnsi="Times New Roman" w:cs="Times New Roman"/>
          <w:sz w:val="24"/>
          <w:szCs w:val="24"/>
        </w:rPr>
      </w:pPr>
      <w:bookmarkStart w:id="39" w:name="_Toc183903405"/>
      <w:r w:rsidRPr="005A0367">
        <w:rPr>
          <w:rFonts w:ascii="Times New Roman" w:hAnsi="Times New Roman" w:cs="Times New Roman"/>
          <w:b/>
          <w:bCs/>
          <w:i w:val="0"/>
          <w:iCs w:val="0"/>
          <w:sz w:val="24"/>
          <w:szCs w:val="24"/>
        </w:rPr>
        <w:lastRenderedPageBreak/>
        <w:t xml:space="preserve">Figura </w:t>
      </w:r>
      <w:r w:rsidRPr="005A0367">
        <w:rPr>
          <w:rFonts w:ascii="Times New Roman" w:hAnsi="Times New Roman" w:cs="Times New Roman"/>
          <w:b/>
          <w:bCs/>
          <w:i w:val="0"/>
          <w:iCs w:val="0"/>
          <w:sz w:val="24"/>
          <w:szCs w:val="24"/>
        </w:rPr>
        <w:fldChar w:fldCharType="begin"/>
      </w:r>
      <w:r w:rsidRPr="005A0367">
        <w:rPr>
          <w:rFonts w:ascii="Times New Roman" w:hAnsi="Times New Roman" w:cs="Times New Roman"/>
          <w:b/>
          <w:bCs/>
          <w:i w:val="0"/>
          <w:iCs w:val="0"/>
          <w:sz w:val="24"/>
          <w:szCs w:val="24"/>
        </w:rPr>
        <w:instrText xml:space="preserve"> SEQ Figura \* ARABIC </w:instrText>
      </w:r>
      <w:r w:rsidRPr="005A0367">
        <w:rPr>
          <w:rFonts w:ascii="Times New Roman" w:hAnsi="Times New Roman" w:cs="Times New Roman"/>
          <w:b/>
          <w:bCs/>
          <w:i w:val="0"/>
          <w:iCs w:val="0"/>
          <w:sz w:val="24"/>
          <w:szCs w:val="24"/>
        </w:rPr>
        <w:fldChar w:fldCharType="separate"/>
      </w:r>
      <w:r w:rsidR="00737371">
        <w:rPr>
          <w:rFonts w:ascii="Times New Roman" w:hAnsi="Times New Roman" w:cs="Times New Roman"/>
          <w:b/>
          <w:bCs/>
          <w:i w:val="0"/>
          <w:iCs w:val="0"/>
          <w:noProof/>
          <w:sz w:val="24"/>
          <w:szCs w:val="24"/>
        </w:rPr>
        <w:t>6</w:t>
      </w:r>
      <w:r w:rsidRPr="005A0367">
        <w:rPr>
          <w:rFonts w:ascii="Times New Roman" w:hAnsi="Times New Roman" w:cs="Times New Roman"/>
          <w:b/>
          <w:bCs/>
          <w:i w:val="0"/>
          <w:iCs w:val="0"/>
          <w:sz w:val="24"/>
          <w:szCs w:val="24"/>
        </w:rPr>
        <w:fldChar w:fldCharType="end"/>
      </w:r>
      <w:r w:rsidRPr="005A0367">
        <w:rPr>
          <w:rFonts w:ascii="Times New Roman" w:hAnsi="Times New Roman" w:cs="Times New Roman"/>
          <w:sz w:val="24"/>
          <w:szCs w:val="24"/>
        </w:rPr>
        <w:t xml:space="preserve"> </w:t>
      </w:r>
      <w:r w:rsidRPr="005A0367">
        <w:rPr>
          <w:rFonts w:ascii="Times New Roman" w:hAnsi="Times New Roman" w:cs="Times New Roman"/>
          <w:sz w:val="24"/>
          <w:szCs w:val="24"/>
        </w:rPr>
        <w:br/>
        <w:t xml:space="preserve">Antes y </w:t>
      </w:r>
      <w:proofErr w:type="spellStart"/>
      <w:r w:rsidRPr="005A0367">
        <w:rPr>
          <w:rFonts w:ascii="Times New Roman" w:hAnsi="Times New Roman" w:cs="Times New Roman"/>
          <w:sz w:val="24"/>
          <w:szCs w:val="24"/>
        </w:rPr>
        <w:t>despues</w:t>
      </w:r>
      <w:proofErr w:type="spellEnd"/>
      <w:r w:rsidRPr="005A0367">
        <w:rPr>
          <w:rFonts w:ascii="Times New Roman" w:hAnsi="Times New Roman" w:cs="Times New Roman"/>
          <w:sz w:val="24"/>
          <w:szCs w:val="24"/>
        </w:rPr>
        <w:t xml:space="preserve"> de aplicar K-</w:t>
      </w:r>
      <w:proofErr w:type="spellStart"/>
      <w:r w:rsidRPr="005A0367">
        <w:rPr>
          <w:rFonts w:ascii="Times New Roman" w:hAnsi="Times New Roman" w:cs="Times New Roman"/>
          <w:sz w:val="24"/>
          <w:szCs w:val="24"/>
        </w:rPr>
        <w:t>means</w:t>
      </w:r>
      <w:bookmarkEnd w:id="39"/>
      <w:proofErr w:type="spellEnd"/>
    </w:p>
    <w:p w14:paraId="0A324236" w14:textId="3D94E7CD" w:rsidR="005A28F9" w:rsidRPr="0044586A" w:rsidRDefault="005A28F9" w:rsidP="009C3883">
      <w:pPr>
        <w:spacing w:line="360" w:lineRule="auto"/>
        <w:ind w:firstLine="720"/>
        <w:jc w:val="both"/>
        <w:rPr>
          <w:rFonts w:ascii="Times New Roman" w:hAnsi="Times New Roman" w:cs="Times New Roman"/>
          <w:color w:val="000000" w:themeColor="text1"/>
          <w:sz w:val="24"/>
          <w:szCs w:val="24"/>
          <w:lang w:val="es-ES"/>
        </w:rPr>
      </w:pPr>
      <w:r>
        <w:rPr>
          <w:noProof/>
        </w:rPr>
        <w:drawing>
          <wp:inline distT="0" distB="0" distL="0" distR="0" wp14:anchorId="75F5B5E9" wp14:editId="523731FA">
            <wp:extent cx="4686300" cy="1981664"/>
            <wp:effectExtent l="0" t="0" r="0" b="0"/>
            <wp:docPr id="554653339" name="Imagen 3" descr="Ejemplo de clustering con k-means en Python – Exponen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jemplo de clustering con k-means en Python – Exponenti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9328" cy="1982944"/>
                    </a:xfrm>
                    <a:prstGeom prst="rect">
                      <a:avLst/>
                    </a:prstGeom>
                    <a:noFill/>
                    <a:ln>
                      <a:noFill/>
                    </a:ln>
                  </pic:spPr>
                </pic:pic>
              </a:graphicData>
            </a:graphic>
          </wp:inline>
        </w:drawing>
      </w:r>
    </w:p>
    <w:p w14:paraId="520C464B" w14:textId="1259CA1E" w:rsidR="00E4481E" w:rsidRPr="0044586A" w:rsidRDefault="00BC4940" w:rsidP="001770F3">
      <w:pPr>
        <w:pStyle w:val="APAPARRAAFO"/>
        <w:rPr>
          <w:lang w:val="es-ES"/>
        </w:rPr>
      </w:pPr>
      <w:r w:rsidRPr="0044586A">
        <w:rPr>
          <w:lang w:val="es-ES"/>
        </w:rPr>
        <w:t>El algoritmo k-</w:t>
      </w:r>
      <w:proofErr w:type="spellStart"/>
      <w:r w:rsidRPr="0044586A">
        <w:rPr>
          <w:lang w:val="es-ES"/>
        </w:rPr>
        <w:t>means</w:t>
      </w:r>
      <w:proofErr w:type="spellEnd"/>
      <w:r w:rsidRPr="0044586A">
        <w:rPr>
          <w:lang w:val="es-ES"/>
        </w:rPr>
        <w:t xml:space="preserve"> resuelve un problema de optimización, siendo </w:t>
      </w:r>
      <w:proofErr w:type="gramStart"/>
      <w:r w:rsidRPr="0044586A">
        <w:rPr>
          <w:lang w:val="es-ES"/>
        </w:rPr>
        <w:t>la función a optimizar</w:t>
      </w:r>
      <w:proofErr w:type="gramEnd"/>
      <w:r w:rsidRPr="0044586A">
        <w:rPr>
          <w:lang w:val="es-ES"/>
        </w:rPr>
        <w:t xml:space="preserve"> (minimizar) la suma de las distancias cuadráticas de cada objeto al centroide de su </w:t>
      </w:r>
      <w:proofErr w:type="spellStart"/>
      <w:r w:rsidRPr="0044586A">
        <w:rPr>
          <w:lang w:val="es-ES"/>
        </w:rPr>
        <w:t>cluster</w:t>
      </w:r>
      <w:proofErr w:type="spellEnd"/>
      <w:r w:rsidR="00E6250C" w:rsidRPr="0044586A">
        <w:rPr>
          <w:lang w:val="es-ES"/>
        </w:rPr>
        <w:t xml:space="preserve"> </w:t>
      </w:r>
      <w:sdt>
        <w:sdtPr>
          <w:rPr>
            <w:lang w:val="es-ES"/>
          </w:rPr>
          <w:id w:val="760492225"/>
          <w:citation/>
        </w:sdtPr>
        <w:sdtContent>
          <w:r w:rsidR="00E6250C" w:rsidRPr="0044586A">
            <w:rPr>
              <w:lang w:val="es-ES"/>
            </w:rPr>
            <w:fldChar w:fldCharType="begin"/>
          </w:r>
          <w:r w:rsidR="00E6250C" w:rsidRPr="0044586A">
            <w:rPr>
              <w:lang w:val="es-ES"/>
            </w:rPr>
            <w:instrText xml:space="preserve"> CITATION Uni24 \l 3082 </w:instrText>
          </w:r>
          <w:r w:rsidR="00E6250C" w:rsidRPr="0044586A">
            <w:rPr>
              <w:lang w:val="es-ES"/>
            </w:rPr>
            <w:fldChar w:fldCharType="separate"/>
          </w:r>
          <w:r w:rsidR="005670F6">
            <w:rPr>
              <w:noProof/>
              <w:lang w:val="es-ES"/>
            </w:rPr>
            <w:t>(Unioviedo, 2024)</w:t>
          </w:r>
          <w:r w:rsidR="00E6250C" w:rsidRPr="0044586A">
            <w:rPr>
              <w:lang w:val="es-ES"/>
            </w:rPr>
            <w:fldChar w:fldCharType="end"/>
          </w:r>
        </w:sdtContent>
      </w:sdt>
    </w:p>
    <w:p w14:paraId="52EFEF3C" w14:textId="12F7A3F0" w:rsidR="00626D7B" w:rsidRPr="0044586A" w:rsidRDefault="00DE52B7" w:rsidP="00CA0BFD">
      <w:pPr>
        <w:pStyle w:val="nivel3APA"/>
        <w:rPr>
          <w:color w:val="000000" w:themeColor="text1"/>
          <w:lang w:val="es-ES"/>
        </w:rPr>
      </w:pPr>
      <w:r w:rsidRPr="0044586A">
        <w:rPr>
          <w:color w:val="000000" w:themeColor="text1"/>
        </w:rPr>
        <w:t xml:space="preserve"> </w:t>
      </w:r>
      <w:bookmarkStart w:id="40" w:name="_Toc183903358"/>
      <w:r w:rsidRPr="0044586A">
        <w:rPr>
          <w:color w:val="000000" w:themeColor="text1"/>
        </w:rPr>
        <w:t>Método del codo</w:t>
      </w:r>
      <w:bookmarkEnd w:id="40"/>
      <w:r w:rsidRPr="0044586A">
        <w:rPr>
          <w:color w:val="000000" w:themeColor="text1"/>
        </w:rPr>
        <w:t xml:space="preserve"> </w:t>
      </w:r>
    </w:p>
    <w:p w14:paraId="748F7E33" w14:textId="6B424891" w:rsidR="00A60627" w:rsidRPr="0044586A" w:rsidRDefault="00A60627" w:rsidP="001770F3">
      <w:pPr>
        <w:pStyle w:val="APAPARRAAFO"/>
        <w:rPr>
          <w:lang w:val="es-ES"/>
        </w:rPr>
      </w:pPr>
      <w:r w:rsidRPr="0044586A">
        <w:rPr>
          <w:lang w:val="es-ES"/>
        </w:rPr>
        <w:t>El método del codo es una técnica que se emplea para determinar el número óptimo de clústeres para el algoritmo de K-</w:t>
      </w:r>
      <w:proofErr w:type="spellStart"/>
      <w:r w:rsidRPr="0044586A">
        <w:rPr>
          <w:lang w:val="es-ES"/>
        </w:rPr>
        <w:t>means</w:t>
      </w:r>
      <w:proofErr w:type="spellEnd"/>
      <w:r w:rsidRPr="0044586A">
        <w:rPr>
          <w:lang w:val="es-ES"/>
        </w:rPr>
        <w:t xml:space="preserve">. La idea detrás de este método es bastante sencilla. Identificar el número de clústeres para el que se observa un cambio significativo en la tasa de disminución de la varianza </w:t>
      </w:r>
      <w:proofErr w:type="spellStart"/>
      <w:r w:rsidRPr="0044586A">
        <w:rPr>
          <w:lang w:val="es-ES"/>
        </w:rPr>
        <w:t>intra-</w:t>
      </w:r>
      <w:proofErr w:type="gramStart"/>
      <w:r w:rsidRPr="0044586A">
        <w:rPr>
          <w:lang w:val="es-ES"/>
        </w:rPr>
        <w:t>cluster</w:t>
      </w:r>
      <w:proofErr w:type="spellEnd"/>
      <w:proofErr w:type="gramEnd"/>
      <w:r w:rsidRPr="0044586A">
        <w:rPr>
          <w:lang w:val="es-ES"/>
        </w:rPr>
        <w:t xml:space="preserve"> (también conocido como suma total de las distancias al cuadrado</w:t>
      </w:r>
      <w:sdt>
        <w:sdtPr>
          <w:rPr>
            <w:lang w:val="es-ES"/>
          </w:rPr>
          <w:id w:val="1536624630"/>
          <w:citation/>
        </w:sdtPr>
        <w:sdtContent>
          <w:r w:rsidR="008262E7" w:rsidRPr="0044586A">
            <w:rPr>
              <w:lang w:val="es-ES"/>
            </w:rPr>
            <w:fldChar w:fldCharType="begin"/>
          </w:r>
          <w:r w:rsidR="006A5F1E" w:rsidRPr="0044586A">
            <w:rPr>
              <w:lang w:val="es-ES"/>
            </w:rPr>
            <w:instrText xml:space="preserve">CITATION Rod23 \l 3082 </w:instrText>
          </w:r>
          <w:r w:rsidR="008262E7" w:rsidRPr="0044586A">
            <w:rPr>
              <w:lang w:val="es-ES"/>
            </w:rPr>
            <w:fldChar w:fldCharType="separate"/>
          </w:r>
          <w:r w:rsidR="005670F6">
            <w:rPr>
              <w:noProof/>
              <w:lang w:val="es-ES"/>
            </w:rPr>
            <w:t xml:space="preserve"> (Rodriguez, 2023)</w:t>
          </w:r>
          <w:r w:rsidR="008262E7" w:rsidRPr="0044586A">
            <w:rPr>
              <w:lang w:val="es-ES"/>
            </w:rPr>
            <w:fldChar w:fldCharType="end"/>
          </w:r>
        </w:sdtContent>
      </w:sdt>
      <w:r w:rsidR="008262E7" w:rsidRPr="0044586A">
        <w:rPr>
          <w:lang w:val="es-ES"/>
        </w:rPr>
        <w:t>.</w:t>
      </w:r>
    </w:p>
    <w:p w14:paraId="5AB982C2" w14:textId="24CC5249" w:rsidR="008F49C2" w:rsidRPr="0044586A" w:rsidRDefault="00A60627" w:rsidP="001770F3">
      <w:pPr>
        <w:pStyle w:val="APAPARRAAFO"/>
        <w:rPr>
          <w:lang w:val="es-ES"/>
        </w:rPr>
      </w:pPr>
      <w:r w:rsidRPr="0044586A">
        <w:rPr>
          <w:lang w:val="es-ES"/>
        </w:rPr>
        <w:t>Para ello se debe ejecutar el algoritmo de k-</w:t>
      </w:r>
      <w:proofErr w:type="spellStart"/>
      <w:r w:rsidRPr="0044586A">
        <w:rPr>
          <w:lang w:val="es-ES"/>
        </w:rPr>
        <w:t>means</w:t>
      </w:r>
      <w:proofErr w:type="spellEnd"/>
      <w:r w:rsidRPr="0044586A">
        <w:rPr>
          <w:lang w:val="es-ES"/>
        </w:rPr>
        <w:t xml:space="preserve"> con diferentes números de clústeres (k) y calcular la suma de las distancias al cuadrado de cada punto respecto a su centroide. Usando los resultados para crear una gráfica con los valores de k en el eje x y la suma de las distancias al cuadrado en el eje y. En esta gráfica se busca el punto donde se produce un cambio brusco en la disminución de la suma de las distancias al cuadrado. Punto en el que la curva muestra la forma de un codo</w:t>
      </w:r>
      <w:r w:rsidR="00F630EF">
        <w:rPr>
          <w:lang w:val="es-ES"/>
        </w:rPr>
        <w:t xml:space="preserve"> (Ver figura 7)</w:t>
      </w:r>
      <w:r w:rsidRPr="0044586A">
        <w:rPr>
          <w:lang w:val="es-ES"/>
        </w:rPr>
        <w:t>. El número óptimo de clústeres se corresponde con este punto que se conoce como el “codo”</w:t>
      </w:r>
      <w:sdt>
        <w:sdtPr>
          <w:rPr>
            <w:lang w:val="es-ES"/>
          </w:rPr>
          <w:id w:val="1045867868"/>
          <w:citation/>
        </w:sdtPr>
        <w:sdtContent>
          <w:r w:rsidR="006A5F1E" w:rsidRPr="0044586A">
            <w:rPr>
              <w:lang w:val="es-ES"/>
            </w:rPr>
            <w:fldChar w:fldCharType="begin"/>
          </w:r>
          <w:r w:rsidR="006A5F1E" w:rsidRPr="0044586A">
            <w:rPr>
              <w:lang w:val="es-ES"/>
            </w:rPr>
            <w:instrText xml:space="preserve">CITATION Rod23 \l 3082 </w:instrText>
          </w:r>
          <w:r w:rsidR="006A5F1E" w:rsidRPr="0044586A">
            <w:rPr>
              <w:lang w:val="es-ES"/>
            </w:rPr>
            <w:fldChar w:fldCharType="separate"/>
          </w:r>
          <w:r w:rsidR="005670F6">
            <w:rPr>
              <w:noProof/>
              <w:lang w:val="es-ES"/>
            </w:rPr>
            <w:t xml:space="preserve"> (Rodriguez, 2023)</w:t>
          </w:r>
          <w:r w:rsidR="006A5F1E" w:rsidRPr="0044586A">
            <w:rPr>
              <w:lang w:val="es-ES"/>
            </w:rPr>
            <w:fldChar w:fldCharType="end"/>
          </w:r>
        </w:sdtContent>
      </w:sdt>
    </w:p>
    <w:p w14:paraId="69977A8D" w14:textId="1AB62C1C" w:rsidR="00956FE4" w:rsidRPr="0044586A" w:rsidRDefault="00956FE4" w:rsidP="00956FE4">
      <w:pPr>
        <w:pStyle w:val="Descripcin"/>
        <w:keepNext/>
        <w:jc w:val="center"/>
        <w:rPr>
          <w:rFonts w:ascii="Times New Roman" w:hAnsi="Times New Roman" w:cs="Times New Roman"/>
          <w:color w:val="000000" w:themeColor="text1"/>
          <w:sz w:val="24"/>
          <w:szCs w:val="24"/>
        </w:rPr>
      </w:pPr>
      <w:bookmarkStart w:id="41" w:name="_Toc183903406"/>
      <w:r w:rsidRPr="0044586A">
        <w:rPr>
          <w:rFonts w:ascii="Times New Roman" w:hAnsi="Times New Roman" w:cs="Times New Roman"/>
          <w:b/>
          <w:bCs/>
          <w:i w:val="0"/>
          <w:iCs w:val="0"/>
          <w:color w:val="000000" w:themeColor="text1"/>
          <w:sz w:val="24"/>
          <w:szCs w:val="24"/>
        </w:rPr>
        <w:lastRenderedPageBreak/>
        <w:t xml:space="preserve">Figura </w:t>
      </w:r>
      <w:r w:rsidRPr="0044586A">
        <w:rPr>
          <w:rFonts w:ascii="Times New Roman" w:hAnsi="Times New Roman" w:cs="Times New Roman"/>
          <w:b/>
          <w:bCs/>
          <w:i w:val="0"/>
          <w:iCs w:val="0"/>
          <w:color w:val="000000" w:themeColor="text1"/>
          <w:sz w:val="24"/>
          <w:szCs w:val="24"/>
        </w:rPr>
        <w:fldChar w:fldCharType="begin"/>
      </w:r>
      <w:r w:rsidRPr="0044586A">
        <w:rPr>
          <w:rFonts w:ascii="Times New Roman" w:hAnsi="Times New Roman" w:cs="Times New Roman"/>
          <w:b/>
          <w:bCs/>
          <w:i w:val="0"/>
          <w:iCs w:val="0"/>
          <w:color w:val="000000" w:themeColor="text1"/>
          <w:sz w:val="24"/>
          <w:szCs w:val="24"/>
        </w:rPr>
        <w:instrText xml:space="preserve"> SEQ Figura \* ARABIC </w:instrText>
      </w:r>
      <w:r w:rsidRPr="0044586A">
        <w:rPr>
          <w:rFonts w:ascii="Times New Roman" w:hAnsi="Times New Roman" w:cs="Times New Roman"/>
          <w:b/>
          <w:bCs/>
          <w:i w:val="0"/>
          <w:iCs w:val="0"/>
          <w:color w:val="000000" w:themeColor="text1"/>
          <w:sz w:val="24"/>
          <w:szCs w:val="24"/>
        </w:rPr>
        <w:fldChar w:fldCharType="separate"/>
      </w:r>
      <w:r w:rsidR="00737371">
        <w:rPr>
          <w:rFonts w:ascii="Times New Roman" w:hAnsi="Times New Roman" w:cs="Times New Roman"/>
          <w:b/>
          <w:bCs/>
          <w:i w:val="0"/>
          <w:iCs w:val="0"/>
          <w:noProof/>
          <w:color w:val="000000" w:themeColor="text1"/>
          <w:sz w:val="24"/>
          <w:szCs w:val="24"/>
        </w:rPr>
        <w:t>7</w:t>
      </w:r>
      <w:r w:rsidRPr="0044586A">
        <w:rPr>
          <w:rFonts w:ascii="Times New Roman" w:hAnsi="Times New Roman" w:cs="Times New Roman"/>
          <w:b/>
          <w:bCs/>
          <w:i w:val="0"/>
          <w:iCs w:val="0"/>
          <w:color w:val="000000" w:themeColor="text1"/>
          <w:sz w:val="24"/>
          <w:szCs w:val="24"/>
        </w:rPr>
        <w:fldChar w:fldCharType="end"/>
      </w:r>
      <w:r w:rsidRPr="0044586A">
        <w:rPr>
          <w:rFonts w:ascii="Times New Roman" w:hAnsi="Times New Roman" w:cs="Times New Roman"/>
          <w:color w:val="000000" w:themeColor="text1"/>
          <w:sz w:val="24"/>
          <w:szCs w:val="24"/>
        </w:rPr>
        <w:t xml:space="preserve"> </w:t>
      </w:r>
      <w:r w:rsidRPr="0044586A">
        <w:rPr>
          <w:rFonts w:ascii="Times New Roman" w:hAnsi="Times New Roman" w:cs="Times New Roman"/>
          <w:color w:val="000000" w:themeColor="text1"/>
          <w:sz w:val="24"/>
          <w:szCs w:val="24"/>
        </w:rPr>
        <w:br/>
        <w:t>Método del codo</w:t>
      </w:r>
      <w:bookmarkEnd w:id="41"/>
    </w:p>
    <w:p w14:paraId="71485AD4" w14:textId="5CE72839" w:rsidR="008F49C2" w:rsidRPr="0044586A" w:rsidRDefault="008F49C2" w:rsidP="00956FE4">
      <w:pPr>
        <w:spacing w:line="360" w:lineRule="auto"/>
        <w:ind w:firstLine="720"/>
        <w:jc w:val="center"/>
        <w:rPr>
          <w:rFonts w:ascii="Times New Roman" w:hAnsi="Times New Roman" w:cs="Times New Roman"/>
          <w:color w:val="000000" w:themeColor="text1"/>
          <w:sz w:val="24"/>
          <w:szCs w:val="24"/>
          <w:lang w:val="es-ES"/>
        </w:rPr>
      </w:pPr>
      <w:r w:rsidRPr="0044586A">
        <w:rPr>
          <w:noProof/>
          <w:color w:val="000000" w:themeColor="text1"/>
        </w:rPr>
        <w:drawing>
          <wp:inline distT="0" distB="0" distL="0" distR="0" wp14:anchorId="5DC225A0" wp14:editId="1009B96E">
            <wp:extent cx="3726180" cy="3002342"/>
            <wp:effectExtent l="0" t="0" r="7620" b="7620"/>
            <wp:docPr id="393081490" name="Imagen 1" descr="e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b"/>
                    <pic:cNvPicPr>
                      <a:picLocks noChangeAspect="1" noChangeArrowheads="1"/>
                    </pic:cNvPicPr>
                  </pic:nvPicPr>
                  <pic:blipFill rotWithShape="1">
                    <a:blip r:embed="rId21">
                      <a:extLst>
                        <a:ext uri="{28A0092B-C50C-407E-A947-70E740481C1C}">
                          <a14:useLocalDpi xmlns:a14="http://schemas.microsoft.com/office/drawing/2010/main" val="0"/>
                        </a:ext>
                      </a:extLst>
                    </a:blip>
                    <a:srcRect l="7184" t="5593" r="9995" b="4567"/>
                    <a:stretch/>
                  </pic:blipFill>
                  <pic:spPr bwMode="auto">
                    <a:xfrm>
                      <a:off x="0" y="0"/>
                      <a:ext cx="3744943" cy="3017460"/>
                    </a:xfrm>
                    <a:prstGeom prst="rect">
                      <a:avLst/>
                    </a:prstGeom>
                    <a:noFill/>
                    <a:ln>
                      <a:noFill/>
                    </a:ln>
                    <a:extLst>
                      <a:ext uri="{53640926-AAD7-44D8-BBD7-CCE9431645EC}">
                        <a14:shadowObscured xmlns:a14="http://schemas.microsoft.com/office/drawing/2010/main"/>
                      </a:ext>
                    </a:extLst>
                  </pic:spPr>
                </pic:pic>
              </a:graphicData>
            </a:graphic>
          </wp:inline>
        </w:drawing>
      </w:r>
    </w:p>
    <w:p w14:paraId="61F7B367" w14:textId="6DFE2F62" w:rsidR="008F49C2" w:rsidRPr="0044586A" w:rsidRDefault="008F49C2" w:rsidP="002029D7">
      <w:pPr>
        <w:spacing w:line="360" w:lineRule="auto"/>
        <w:ind w:firstLine="720"/>
        <w:jc w:val="center"/>
        <w:rPr>
          <w:rFonts w:ascii="Times New Roman" w:hAnsi="Times New Roman" w:cs="Times New Roman"/>
          <w:color w:val="000000" w:themeColor="text1"/>
          <w:sz w:val="24"/>
          <w:szCs w:val="24"/>
          <w:lang w:val="es-ES"/>
        </w:rPr>
      </w:pPr>
      <w:r w:rsidRPr="0044586A">
        <w:rPr>
          <w:rFonts w:ascii="Times New Roman" w:hAnsi="Times New Roman" w:cs="Times New Roman"/>
          <w:i/>
          <w:iCs/>
          <w:color w:val="000000" w:themeColor="text1"/>
          <w:sz w:val="24"/>
          <w:szCs w:val="24"/>
          <w:lang w:val="es-ES"/>
        </w:rPr>
        <w:t>Fuente:</w:t>
      </w:r>
      <w:r w:rsidR="00042DED" w:rsidRPr="0044586A">
        <w:rPr>
          <w:rFonts w:ascii="Times New Roman" w:hAnsi="Times New Roman" w:cs="Times New Roman"/>
          <w:color w:val="000000" w:themeColor="text1"/>
          <w:sz w:val="24"/>
          <w:szCs w:val="24"/>
          <w:lang w:val="es-ES"/>
        </w:rPr>
        <w:t xml:space="preserve"> </w:t>
      </w:r>
      <w:sdt>
        <w:sdtPr>
          <w:rPr>
            <w:rFonts w:ascii="Times New Roman" w:hAnsi="Times New Roman" w:cs="Times New Roman"/>
            <w:color w:val="000000" w:themeColor="text1"/>
            <w:sz w:val="24"/>
            <w:szCs w:val="24"/>
            <w:lang w:val="es-ES"/>
          </w:rPr>
          <w:id w:val="1095287218"/>
          <w:citation/>
        </w:sdtPr>
        <w:sdtContent>
          <w:r w:rsidR="00042DED" w:rsidRPr="0044586A">
            <w:rPr>
              <w:rFonts w:ascii="Times New Roman" w:hAnsi="Times New Roman" w:cs="Times New Roman"/>
              <w:color w:val="000000" w:themeColor="text1"/>
              <w:sz w:val="24"/>
              <w:szCs w:val="24"/>
              <w:lang w:val="es-ES"/>
            </w:rPr>
            <w:fldChar w:fldCharType="begin"/>
          </w:r>
          <w:r w:rsidR="00042DED" w:rsidRPr="0044586A">
            <w:rPr>
              <w:rFonts w:ascii="Times New Roman" w:hAnsi="Times New Roman" w:cs="Times New Roman"/>
              <w:color w:val="000000" w:themeColor="text1"/>
              <w:sz w:val="24"/>
              <w:szCs w:val="24"/>
              <w:lang w:val="es-ES"/>
            </w:rPr>
            <w:instrText xml:space="preserve"> CITATION Tov23 \l 3082 </w:instrText>
          </w:r>
          <w:r w:rsidR="00042DED" w:rsidRPr="0044586A">
            <w:rPr>
              <w:rFonts w:ascii="Times New Roman" w:hAnsi="Times New Roman" w:cs="Times New Roman"/>
              <w:color w:val="000000" w:themeColor="text1"/>
              <w:sz w:val="24"/>
              <w:szCs w:val="24"/>
              <w:lang w:val="es-ES"/>
            </w:rPr>
            <w:fldChar w:fldCharType="separate"/>
          </w:r>
          <w:r w:rsidR="005670F6" w:rsidRPr="005670F6">
            <w:rPr>
              <w:rFonts w:ascii="Times New Roman" w:hAnsi="Times New Roman" w:cs="Times New Roman"/>
              <w:noProof/>
              <w:color w:val="000000" w:themeColor="text1"/>
              <w:sz w:val="24"/>
              <w:szCs w:val="24"/>
              <w:lang w:val="es-ES"/>
            </w:rPr>
            <w:t>(Tovar, 2023)</w:t>
          </w:r>
          <w:r w:rsidR="00042DED" w:rsidRPr="0044586A">
            <w:rPr>
              <w:rFonts w:ascii="Times New Roman" w:hAnsi="Times New Roman" w:cs="Times New Roman"/>
              <w:color w:val="000000" w:themeColor="text1"/>
              <w:sz w:val="24"/>
              <w:szCs w:val="24"/>
              <w:lang w:val="es-ES"/>
            </w:rPr>
            <w:fldChar w:fldCharType="end"/>
          </w:r>
        </w:sdtContent>
      </w:sdt>
    </w:p>
    <w:p w14:paraId="75C6E034" w14:textId="035BD732" w:rsidR="0069768D" w:rsidRPr="0044586A" w:rsidRDefault="0033599A" w:rsidP="00CA0BFD">
      <w:pPr>
        <w:pStyle w:val="nivel3APA"/>
        <w:rPr>
          <w:color w:val="000000" w:themeColor="text1"/>
          <w:lang w:val="es-ES"/>
        </w:rPr>
      </w:pPr>
      <w:bookmarkStart w:id="42" w:name="_Toc183903359"/>
      <w:r w:rsidRPr="0044586A">
        <w:rPr>
          <w:color w:val="000000" w:themeColor="text1"/>
        </w:rPr>
        <w:t>Coeficiente</w:t>
      </w:r>
      <w:r w:rsidR="00DF62DB" w:rsidRPr="0044586A">
        <w:rPr>
          <w:color w:val="000000" w:themeColor="text1"/>
        </w:rPr>
        <w:t xml:space="preserve"> de Silueta (</w:t>
      </w:r>
      <w:proofErr w:type="spellStart"/>
      <w:r w:rsidR="00DF62DB" w:rsidRPr="0044586A">
        <w:rPr>
          <w:color w:val="000000" w:themeColor="text1"/>
        </w:rPr>
        <w:t>Silhouette</w:t>
      </w:r>
      <w:proofErr w:type="spellEnd"/>
      <w:r w:rsidR="00DF62DB" w:rsidRPr="0044586A">
        <w:rPr>
          <w:color w:val="000000" w:themeColor="text1"/>
        </w:rPr>
        <w:t xml:space="preserve"> </w:t>
      </w:r>
      <w:proofErr w:type="spellStart"/>
      <w:r w:rsidR="00DF62DB" w:rsidRPr="0044586A">
        <w:rPr>
          <w:color w:val="000000" w:themeColor="text1"/>
        </w:rPr>
        <w:t>Index</w:t>
      </w:r>
      <w:proofErr w:type="spellEnd"/>
      <w:r w:rsidR="00DF62DB" w:rsidRPr="0044586A">
        <w:rPr>
          <w:color w:val="000000" w:themeColor="text1"/>
        </w:rPr>
        <w:t>)</w:t>
      </w:r>
      <w:bookmarkEnd w:id="42"/>
    </w:p>
    <w:p w14:paraId="28D0B359" w14:textId="6D8C9525" w:rsidR="0069768D" w:rsidRPr="001770F3" w:rsidRDefault="0069768D" w:rsidP="001770F3">
      <w:pPr>
        <w:pStyle w:val="APAPARRAAFO"/>
      </w:pPr>
      <w:r w:rsidRPr="001770F3">
        <w:t xml:space="preserve">La validación de clústeres es un paso esencial para evaluar los de resultados de la agrupación. Existen tres tipos de procedimientos de validación de clústeres: validación externa de clústeres, validación interna de clústeres y validación relativa de clústeres </w:t>
      </w:r>
      <w:sdt>
        <w:sdtPr>
          <w:id w:val="481886161"/>
          <w:citation/>
        </w:sdtPr>
        <w:sdtContent>
          <w:r w:rsidRPr="001770F3">
            <w:fldChar w:fldCharType="begin"/>
          </w:r>
          <w:r w:rsidRPr="001770F3">
            <w:instrText xml:space="preserve"> CITATION Hal01 \l 3082 </w:instrText>
          </w:r>
          <w:r w:rsidRPr="001770F3">
            <w:fldChar w:fldCharType="separate"/>
          </w:r>
          <w:r w:rsidR="005670F6" w:rsidRPr="005670F6">
            <w:rPr>
              <w:noProof/>
            </w:rPr>
            <w:t>(Halkidi, Batistakis, &amp; Vazirgiannis, 2001)</w:t>
          </w:r>
          <w:r w:rsidRPr="001770F3">
            <w:fldChar w:fldCharType="end"/>
          </w:r>
        </w:sdtContent>
      </w:sdt>
      <w:r w:rsidRPr="001770F3">
        <w:t>.</w:t>
      </w:r>
    </w:p>
    <w:p w14:paraId="3E81E1F0" w14:textId="0C4E098A" w:rsidR="00421078" w:rsidRPr="001770F3" w:rsidRDefault="00421078" w:rsidP="001770F3">
      <w:pPr>
        <w:pStyle w:val="APAPARRAAFO"/>
      </w:pPr>
      <w:r w:rsidRPr="001770F3">
        <w:t xml:space="preserve">El coeficiente de Silueta es una métrica para evaluar la calidad del agrupamiento obtenido con algoritmos de </w:t>
      </w:r>
      <w:proofErr w:type="spellStart"/>
      <w:r w:rsidRPr="001770F3">
        <w:t>clustering</w:t>
      </w:r>
      <w:proofErr w:type="spellEnd"/>
      <w:r w:rsidRPr="001770F3">
        <w:t>. El objetivo de Silueta es identificar cuál es el número óptimo de agrupamientos.</w:t>
      </w:r>
    </w:p>
    <w:p w14:paraId="3D120681" w14:textId="31EFB8C1" w:rsidR="00421078" w:rsidRPr="001770F3" w:rsidRDefault="00421078" w:rsidP="001770F3">
      <w:pPr>
        <w:pStyle w:val="APAPARRAAFO"/>
      </w:pPr>
      <w:r w:rsidRPr="001770F3">
        <w:t xml:space="preserve">En los algoritmos de aprendizaje no supervisado, la cantidad de grupos puede ser un parámetro de entrada del algoritmo o puede ser determinado automáticamente por el algoritmo. En el primer caso, como ocurre con el algoritmo de K-Mean, la determinación del número óptimo de </w:t>
      </w:r>
      <w:proofErr w:type="spellStart"/>
      <w:proofErr w:type="gramStart"/>
      <w:r w:rsidRPr="001770F3">
        <w:t>clusters</w:t>
      </w:r>
      <w:proofErr w:type="spellEnd"/>
      <w:proofErr w:type="gramEnd"/>
      <w:r w:rsidRPr="001770F3">
        <w:t xml:space="preserve"> tiene que ser realizado mediante alguna medida externa al algoritmo. El coeficiente de silueta es indicador del número ideal de </w:t>
      </w:r>
      <w:proofErr w:type="spellStart"/>
      <w:proofErr w:type="gramStart"/>
      <w:r w:rsidRPr="001770F3">
        <w:t>clusters</w:t>
      </w:r>
      <w:proofErr w:type="spellEnd"/>
      <w:proofErr w:type="gramEnd"/>
      <w:r w:rsidRPr="001770F3">
        <w:t xml:space="preserve">. Un valor más alto de este índice indica un caso más deseable del número de </w:t>
      </w:r>
      <w:proofErr w:type="spellStart"/>
      <w:proofErr w:type="gramStart"/>
      <w:r w:rsidRPr="001770F3">
        <w:t>clusters</w:t>
      </w:r>
      <w:proofErr w:type="spellEnd"/>
      <w:proofErr w:type="gramEnd"/>
      <w:r w:rsidR="00B34B66" w:rsidRPr="001770F3">
        <w:t xml:space="preserve"> </w:t>
      </w:r>
      <w:sdt>
        <w:sdtPr>
          <w:id w:val="902262250"/>
          <w:citation/>
        </w:sdtPr>
        <w:sdtContent>
          <w:r w:rsidR="00B34B66" w:rsidRPr="001770F3">
            <w:fldChar w:fldCharType="begin"/>
          </w:r>
          <w:r w:rsidR="00B34B66" w:rsidRPr="001770F3">
            <w:instrText xml:space="preserve"> CITATION UNL15 \l 3082 </w:instrText>
          </w:r>
          <w:r w:rsidR="00B34B66" w:rsidRPr="001770F3">
            <w:fldChar w:fldCharType="separate"/>
          </w:r>
          <w:r w:rsidR="005670F6" w:rsidRPr="005670F6">
            <w:rPr>
              <w:noProof/>
            </w:rPr>
            <w:t>(UNLU, 2015)</w:t>
          </w:r>
          <w:r w:rsidR="00B34B66" w:rsidRPr="001770F3">
            <w:fldChar w:fldCharType="end"/>
          </w:r>
        </w:sdtContent>
      </w:sdt>
      <w:r w:rsidRPr="001770F3">
        <w:t>.</w:t>
      </w:r>
    </w:p>
    <w:p w14:paraId="0F4C3145" w14:textId="77904E03" w:rsidR="00421078" w:rsidRPr="001770F3" w:rsidRDefault="00421078" w:rsidP="001770F3">
      <w:pPr>
        <w:pStyle w:val="APAPARRAAFO"/>
      </w:pPr>
      <w:r w:rsidRPr="001770F3">
        <w:lastRenderedPageBreak/>
        <w:t>El coeficiente de Silueta para una observación i se denota como s(i) y se define como:</w:t>
      </w:r>
    </w:p>
    <w:p w14:paraId="77D3B093" w14:textId="77777777" w:rsidR="007415B3" w:rsidRPr="001770F3" w:rsidRDefault="00A75F62" w:rsidP="001770F3">
      <w:pPr>
        <w:pStyle w:val="APAPARRAAFO"/>
      </w:pPr>
      <m:oMathPara>
        <m:oMath>
          <m:r>
            <w:rPr>
              <w:rFonts w:ascii="Cambria Math" w:hAnsi="Cambria Math"/>
            </w:rPr>
            <m:t>s</m:t>
          </m:r>
          <m:d>
            <m:dPr>
              <m:ctrlPr>
                <w:rPr>
                  <w:rFonts w:ascii="Cambria Math" w:hAnsi="Cambria Math"/>
                </w:rPr>
              </m:ctrlPr>
            </m:dPr>
            <m:e>
              <m:r>
                <w:rPr>
                  <w:rFonts w:ascii="Cambria Math" w:hAnsi="Cambria Math"/>
                </w:rPr>
                <m:t>i</m:t>
              </m:r>
            </m:e>
          </m:d>
          <m:r>
            <m:rPr>
              <m:sty m:val="p"/>
            </m:rPr>
            <w:rPr>
              <w:rFonts w:ascii="Cambria Math" w:hAnsi="Cambria Math"/>
            </w:rPr>
            <m:t xml:space="preserve">= </m:t>
          </m:r>
          <m:f>
            <m:fPr>
              <m:ctrlPr>
                <w:rPr>
                  <w:rFonts w:ascii="Cambria Math" w:hAnsi="Cambria Math"/>
                </w:rPr>
              </m:ctrlPr>
            </m:fPr>
            <m:num>
              <m:r>
                <w:rPr>
                  <w:rFonts w:ascii="Cambria Math" w:hAnsi="Cambria Math"/>
                </w:rPr>
                <m:t>b</m:t>
              </m:r>
              <m:r>
                <m:rPr>
                  <m:sty m:val="p"/>
                </m:rPr>
                <w:rPr>
                  <w:rFonts w:ascii="Cambria Math" w:hAnsi="Cambria Math"/>
                </w:rPr>
                <m:t>-</m:t>
              </m:r>
              <m:r>
                <w:rPr>
                  <w:rFonts w:ascii="Cambria Math" w:hAnsi="Cambria Math"/>
                </w:rPr>
                <m:t>a</m:t>
              </m:r>
            </m:num>
            <m:den>
              <m:r>
                <m:rPr>
                  <m:sty m:val="p"/>
                </m:rPr>
                <w:rPr>
                  <w:rFonts w:ascii="Cambria Math" w:hAnsi="Cambria Math"/>
                </w:rPr>
                <m:t>max⁡(</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den>
          </m:f>
        </m:oMath>
      </m:oMathPara>
    </w:p>
    <w:p w14:paraId="4FF5DE79" w14:textId="77777777" w:rsidR="007415B3" w:rsidRPr="001770F3" w:rsidRDefault="007415B3" w:rsidP="001770F3">
      <w:pPr>
        <w:pStyle w:val="APAPARRAAFO"/>
      </w:pPr>
      <w:r w:rsidRPr="001770F3">
        <w:t>Donde:</w:t>
      </w:r>
    </w:p>
    <w:p w14:paraId="7B8322FF" w14:textId="77777777" w:rsidR="007415B3" w:rsidRPr="001770F3" w:rsidRDefault="007415B3" w:rsidP="00937DCA">
      <w:pPr>
        <w:pStyle w:val="APAPARRAAFO"/>
        <w:numPr>
          <w:ilvl w:val="0"/>
          <w:numId w:val="9"/>
        </w:numPr>
      </w:pPr>
      <w:proofErr w:type="spellStart"/>
      <w:r w:rsidRPr="001770F3">
        <w:rPr>
          <w:b/>
          <w:bCs/>
        </w:rPr>
        <w:t>a</w:t>
      </w:r>
      <w:proofErr w:type="spellEnd"/>
      <w:r w:rsidRPr="001770F3">
        <w:rPr>
          <w:b/>
          <w:bCs/>
        </w:rPr>
        <w:t xml:space="preserve"> </w:t>
      </w:r>
      <w:r w:rsidRPr="001770F3">
        <w:t xml:space="preserve">es el promedio de las disimilitudes (o distancias) de la observación i con las demás observaciones del </w:t>
      </w:r>
      <w:proofErr w:type="spellStart"/>
      <w:proofErr w:type="gramStart"/>
      <w:r w:rsidRPr="001770F3">
        <w:t>cluster</w:t>
      </w:r>
      <w:proofErr w:type="spellEnd"/>
      <w:proofErr w:type="gramEnd"/>
      <w:r w:rsidRPr="001770F3">
        <w:t xml:space="preserve"> al que pertenece i</w:t>
      </w:r>
    </w:p>
    <w:p w14:paraId="36B10CE5" w14:textId="77777777" w:rsidR="003078EB" w:rsidRPr="001770F3" w:rsidRDefault="007415B3" w:rsidP="00937DCA">
      <w:pPr>
        <w:pStyle w:val="APAPARRAAFO"/>
        <w:numPr>
          <w:ilvl w:val="0"/>
          <w:numId w:val="9"/>
        </w:numPr>
      </w:pPr>
      <w:r w:rsidRPr="001770F3">
        <w:rPr>
          <w:b/>
          <w:bCs/>
        </w:rPr>
        <w:t xml:space="preserve">b </w:t>
      </w:r>
      <w:r w:rsidRPr="001770F3">
        <w:t xml:space="preserve">es la distancia mínima a otro </w:t>
      </w:r>
      <w:proofErr w:type="spellStart"/>
      <w:proofErr w:type="gramStart"/>
      <w:r w:rsidRPr="001770F3">
        <w:t>cluster</w:t>
      </w:r>
      <w:proofErr w:type="spellEnd"/>
      <w:proofErr w:type="gramEnd"/>
      <w:r w:rsidRPr="001770F3">
        <w:t xml:space="preserve"> que no es el mismo en el que está la observación</w:t>
      </w:r>
      <w:r w:rsidR="00AF1CD0" w:rsidRPr="001770F3">
        <w:t xml:space="preserve"> </w:t>
      </w:r>
      <w:r w:rsidRPr="001770F3">
        <w:t>i.</w:t>
      </w:r>
      <w:r w:rsidR="003078EB" w:rsidRPr="001770F3">
        <w:t xml:space="preserve"> </w:t>
      </w:r>
      <w:r w:rsidRPr="001770F3">
        <w:t xml:space="preserve">Ese </w:t>
      </w:r>
      <w:proofErr w:type="spellStart"/>
      <w:proofErr w:type="gramStart"/>
      <w:r w:rsidRPr="001770F3">
        <w:t>cluster</w:t>
      </w:r>
      <w:proofErr w:type="spellEnd"/>
      <w:proofErr w:type="gramEnd"/>
      <w:r w:rsidRPr="001770F3">
        <w:t xml:space="preserve"> es la segunda mejor opción para i y se lo denomina vecindad de i. </w:t>
      </w:r>
    </w:p>
    <w:p w14:paraId="66F9EA58" w14:textId="5875FDF6" w:rsidR="00A11405" w:rsidRPr="001770F3" w:rsidRDefault="007415B3" w:rsidP="001770F3">
      <w:pPr>
        <w:pStyle w:val="APAPARRAAFO"/>
      </w:pPr>
      <w:r w:rsidRPr="001770F3">
        <w:t>El valor de s(i) puede ser obtenido combinando los valores de a y b como se muestra a</w:t>
      </w:r>
      <w:r w:rsidR="009E1431" w:rsidRPr="001770F3">
        <w:t xml:space="preserve"> </w:t>
      </w:r>
      <w:r w:rsidRPr="001770F3">
        <w:t>continuación:</w:t>
      </w:r>
    </w:p>
    <w:p w14:paraId="0D7EAAC4" w14:textId="31CB7FFD" w:rsidR="00B34B66" w:rsidRPr="001770F3" w:rsidRDefault="00701CC6" w:rsidP="001770F3">
      <w:pPr>
        <w:pStyle w:val="APAPARRAAFO"/>
      </w:pPr>
      <m:oMathPara>
        <m:oMath>
          <m:r>
            <w:rPr>
              <w:rFonts w:ascii="Cambria Math" w:hAnsi="Cambria Math"/>
            </w:rPr>
            <m:t>s</m:t>
          </m:r>
          <m:r>
            <m:rPr>
              <m:sty m:val="p"/>
            </m:rPr>
            <w:rPr>
              <w:rFonts w:ascii="Cambria Math" w:hAnsi="Cambria Math"/>
            </w:rPr>
            <m:t>(</m:t>
          </m:r>
          <m:r>
            <w:rPr>
              <w:rFonts w:ascii="Cambria Math" w:hAnsi="Cambria Math"/>
            </w:rPr>
            <m:t>i</m:t>
          </m:r>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m:t>
                  </m:r>
                  <m:f>
                    <m:fPr>
                      <m:ctrlPr>
                        <w:rPr>
                          <w:rFonts w:ascii="Cambria Math" w:hAnsi="Cambria Math"/>
                        </w:rPr>
                      </m:ctrlPr>
                    </m:fPr>
                    <m:num>
                      <m:r>
                        <w:rPr>
                          <w:rFonts w:ascii="Cambria Math" w:hAnsi="Cambria Math"/>
                        </w:rPr>
                        <m:t>a</m:t>
                      </m:r>
                    </m:num>
                    <m:den>
                      <m:r>
                        <w:rPr>
                          <w:rFonts w:ascii="Cambria Math" w:hAnsi="Cambria Math"/>
                        </w:rPr>
                        <m:t>b</m:t>
                      </m:r>
                    </m:den>
                  </m:f>
                  <m:r>
                    <m:rPr>
                      <m:sty m:val="p"/>
                    </m:rPr>
                    <w:rPr>
                      <w:rFonts w:ascii="Cambria Math" w:hAnsi="Cambria Math"/>
                    </w:rPr>
                    <m:t xml:space="preserve">,  </m:t>
                  </m:r>
                  <m:r>
                    <w:rPr>
                      <w:rFonts w:ascii="Cambria Math" w:hAnsi="Cambria Math"/>
                    </w:rPr>
                    <m:t>si</m:t>
                  </m:r>
                  <m:r>
                    <m:rPr>
                      <m:sty m:val="p"/>
                    </m:rPr>
                    <w:rPr>
                      <w:rFonts w:ascii="Cambria Math" w:hAnsi="Cambria Math"/>
                    </w:rPr>
                    <m:t xml:space="preserve"> </m:t>
                  </m:r>
                  <m:r>
                    <w:rPr>
                      <w:rFonts w:ascii="Cambria Math" w:hAnsi="Cambria Math"/>
                    </w:rPr>
                    <m:t>a</m:t>
                  </m:r>
                  <m:r>
                    <m:rPr>
                      <m:sty m:val="p"/>
                    </m:rPr>
                    <w:rPr>
                      <w:rFonts w:ascii="Cambria Math" w:hAnsi="Cambria Math"/>
                    </w:rPr>
                    <m:t>&lt;</m:t>
                  </m:r>
                  <m:r>
                    <w:rPr>
                      <w:rFonts w:ascii="Cambria Math" w:hAnsi="Cambria Math"/>
                    </w:rPr>
                    <m:t>b</m:t>
                  </m:r>
                  <m:r>
                    <m:rPr>
                      <m:sty m:val="p"/>
                    </m:rPr>
                    <w:rPr>
                      <w:rFonts w:ascii="Cambria Math" w:hAnsi="Cambria Math"/>
                    </w:rPr>
                    <m:t xml:space="preserve"> </m:t>
                  </m:r>
                </m:e>
                <m:e>
                  <m:r>
                    <m:rPr>
                      <m:sty m:val="p"/>
                    </m:rPr>
                    <w:rPr>
                      <w:rFonts w:ascii="Cambria Math" w:hAnsi="Cambria Math"/>
                    </w:rPr>
                    <m:t xml:space="preserve">0, </m:t>
                  </m:r>
                  <m:r>
                    <w:rPr>
                      <w:rFonts w:ascii="Cambria Math" w:hAnsi="Cambria Math"/>
                    </w:rPr>
                    <m:t>si</m:t>
                  </m:r>
                  <m:r>
                    <m:rPr>
                      <m:sty m:val="p"/>
                    </m:rPr>
                    <w:rPr>
                      <w:rFonts w:ascii="Cambria Math" w:hAnsi="Cambria Math"/>
                    </w:rPr>
                    <m:t xml:space="preserve"> </m:t>
                  </m:r>
                  <m:r>
                    <w:rPr>
                      <w:rFonts w:ascii="Cambria Math" w:hAnsi="Cambria Math"/>
                    </w:rPr>
                    <m:t>a</m:t>
                  </m:r>
                  <m:r>
                    <m:rPr>
                      <m:sty m:val="p"/>
                    </m:rPr>
                    <w:rPr>
                      <w:rFonts w:ascii="Cambria Math" w:hAnsi="Cambria Math"/>
                    </w:rPr>
                    <m:t>=</m:t>
                  </m:r>
                  <m:r>
                    <w:rPr>
                      <w:rFonts w:ascii="Cambria Math" w:hAnsi="Cambria Math"/>
                    </w:rPr>
                    <m:t>b</m:t>
                  </m:r>
                </m:e>
                <m:e>
                  <m:f>
                    <m:fPr>
                      <m:ctrlPr>
                        <w:rPr>
                          <w:rFonts w:ascii="Cambria Math" w:hAnsi="Cambria Math"/>
                        </w:rPr>
                      </m:ctrlPr>
                    </m:fPr>
                    <m:num>
                      <m:r>
                        <w:rPr>
                          <w:rFonts w:ascii="Cambria Math" w:hAnsi="Cambria Math"/>
                        </w:rPr>
                        <m:t>b</m:t>
                      </m:r>
                    </m:num>
                    <m:den>
                      <m:r>
                        <w:rPr>
                          <w:rFonts w:ascii="Cambria Math" w:hAnsi="Cambria Math"/>
                        </w:rPr>
                        <m:t>a</m:t>
                      </m:r>
                    </m:den>
                  </m:f>
                  <m:r>
                    <m:rPr>
                      <m:sty m:val="p"/>
                    </m:rPr>
                    <w:rPr>
                      <w:rFonts w:ascii="Cambria Math" w:hAnsi="Cambria Math"/>
                    </w:rPr>
                    <m:t xml:space="preserve">-1,   </m:t>
                  </m:r>
                  <m:r>
                    <w:rPr>
                      <w:rFonts w:ascii="Cambria Math" w:hAnsi="Cambria Math"/>
                    </w:rPr>
                    <m:t>si</m:t>
                  </m:r>
                  <m:r>
                    <m:rPr>
                      <m:sty m:val="p"/>
                    </m:rPr>
                    <w:rPr>
                      <w:rFonts w:ascii="Cambria Math" w:hAnsi="Cambria Math"/>
                    </w:rPr>
                    <m:t xml:space="preserve"> </m:t>
                  </m:r>
                  <m:r>
                    <w:rPr>
                      <w:rFonts w:ascii="Cambria Math" w:hAnsi="Cambria Math"/>
                    </w:rPr>
                    <m:t>a</m:t>
                  </m:r>
                  <m:r>
                    <m:rPr>
                      <m:sty m:val="p"/>
                    </m:rPr>
                    <w:rPr>
                      <w:rFonts w:ascii="Cambria Math" w:hAnsi="Cambria Math"/>
                    </w:rPr>
                    <m:t>&gt;</m:t>
                  </m:r>
                  <m:r>
                    <w:rPr>
                      <w:rFonts w:ascii="Cambria Math" w:hAnsi="Cambria Math"/>
                    </w:rPr>
                    <m:t>b</m:t>
                  </m:r>
                </m:e>
              </m:eqArr>
            </m:e>
          </m:d>
        </m:oMath>
      </m:oMathPara>
    </w:p>
    <w:p w14:paraId="0F039024" w14:textId="5C98C4F9" w:rsidR="00DE4C63" w:rsidRPr="001770F3" w:rsidRDefault="004717E5" w:rsidP="001770F3">
      <w:pPr>
        <w:pStyle w:val="APAPARRAAFO"/>
      </w:pPr>
      <w:r w:rsidRPr="001770F3">
        <w:t>El coeficiente de Silueta es un valor comprendido entre -1 y 1.</w:t>
      </w:r>
    </w:p>
    <w:p w14:paraId="37ABDEE7" w14:textId="77777777" w:rsidR="00A11405" w:rsidRPr="001770F3" w:rsidRDefault="00A11405" w:rsidP="00937DCA">
      <w:pPr>
        <w:pStyle w:val="APAPARRAAFO"/>
        <w:numPr>
          <w:ilvl w:val="0"/>
          <w:numId w:val="10"/>
        </w:numPr>
      </w:pPr>
      <w:r w:rsidRPr="001770F3">
        <w:t xml:space="preserve">s(i) ≈ 1, la observación i está bien asignada a su </w:t>
      </w:r>
      <w:proofErr w:type="spellStart"/>
      <w:proofErr w:type="gramStart"/>
      <w:r w:rsidRPr="001770F3">
        <w:t>cluster</w:t>
      </w:r>
      <w:proofErr w:type="spellEnd"/>
      <w:proofErr w:type="gramEnd"/>
    </w:p>
    <w:p w14:paraId="57932373" w14:textId="2AD7D28D" w:rsidR="00A11405" w:rsidRPr="001770F3" w:rsidRDefault="00A11405" w:rsidP="00937DCA">
      <w:pPr>
        <w:pStyle w:val="APAPARRAAFO"/>
        <w:numPr>
          <w:ilvl w:val="0"/>
          <w:numId w:val="10"/>
        </w:numPr>
      </w:pPr>
      <w:r w:rsidRPr="001770F3">
        <w:t xml:space="preserve">s(i) ≈ 0, la observación i está entre dos </w:t>
      </w:r>
      <w:proofErr w:type="spellStart"/>
      <w:proofErr w:type="gramStart"/>
      <w:r w:rsidRPr="001770F3">
        <w:t>cluster</w:t>
      </w:r>
      <w:proofErr w:type="spellEnd"/>
      <w:proofErr w:type="gramEnd"/>
    </w:p>
    <w:p w14:paraId="2571D834" w14:textId="2BEDC3A3" w:rsidR="002B795F" w:rsidRPr="001770F3" w:rsidRDefault="00A11405" w:rsidP="00937DCA">
      <w:pPr>
        <w:pStyle w:val="APAPARRAAFO"/>
        <w:numPr>
          <w:ilvl w:val="0"/>
          <w:numId w:val="10"/>
        </w:numPr>
      </w:pPr>
      <w:r w:rsidRPr="001770F3">
        <w:t xml:space="preserve">s(i) ≈ −1, la observación i está mal asignada a su </w:t>
      </w:r>
      <w:proofErr w:type="spellStart"/>
      <w:proofErr w:type="gramStart"/>
      <w:r w:rsidRPr="001770F3">
        <w:t>cluster</w:t>
      </w:r>
      <w:proofErr w:type="spellEnd"/>
      <w:proofErr w:type="gramEnd"/>
      <w:r w:rsidRPr="001770F3">
        <w:t xml:space="preserve"> </w:t>
      </w:r>
      <w:sdt>
        <w:sdtPr>
          <w:id w:val="1752700140"/>
          <w:citation/>
        </w:sdtPr>
        <w:sdtContent>
          <w:r w:rsidR="008D0ADA" w:rsidRPr="001770F3">
            <w:fldChar w:fldCharType="begin"/>
          </w:r>
          <w:r w:rsidR="008D0ADA" w:rsidRPr="001770F3">
            <w:instrText xml:space="preserve"> CITATION UNL15 \l 3082 </w:instrText>
          </w:r>
          <w:r w:rsidR="008D0ADA" w:rsidRPr="001770F3">
            <w:fldChar w:fldCharType="separate"/>
          </w:r>
          <w:r w:rsidR="005670F6" w:rsidRPr="005670F6">
            <w:rPr>
              <w:noProof/>
            </w:rPr>
            <w:t>(UNLU, 2015)</w:t>
          </w:r>
          <w:r w:rsidR="008D0ADA" w:rsidRPr="001770F3">
            <w:fldChar w:fldCharType="end"/>
          </w:r>
        </w:sdtContent>
      </w:sdt>
    </w:p>
    <w:p w14:paraId="2FA14237" w14:textId="77777777" w:rsidR="002B795F" w:rsidRPr="0044586A" w:rsidRDefault="002B795F" w:rsidP="002B795F">
      <w:pPr>
        <w:pStyle w:val="Prrafodelista"/>
        <w:spacing w:line="360" w:lineRule="auto"/>
        <w:jc w:val="both"/>
        <w:rPr>
          <w:rFonts w:ascii="Times New Roman" w:hAnsi="Times New Roman" w:cs="Times New Roman"/>
          <w:color w:val="000000" w:themeColor="text1"/>
          <w:sz w:val="24"/>
          <w:szCs w:val="24"/>
          <w:lang w:val="es-ES"/>
        </w:rPr>
      </w:pPr>
    </w:p>
    <w:p w14:paraId="4FD86CD5" w14:textId="3AFF6DC8" w:rsidR="00926C5B" w:rsidRPr="0044586A" w:rsidRDefault="00AC6E9C" w:rsidP="001F2041">
      <w:pPr>
        <w:pStyle w:val="Nivel2APA"/>
        <w:rPr>
          <w:color w:val="000000" w:themeColor="text1"/>
          <w:lang w:val="es-ES"/>
        </w:rPr>
      </w:pPr>
      <w:bookmarkStart w:id="43" w:name="_Toc183903360"/>
      <w:r w:rsidRPr="0044586A">
        <w:rPr>
          <w:color w:val="000000" w:themeColor="text1"/>
        </w:rPr>
        <w:t xml:space="preserve">Métodos de reducción de </w:t>
      </w:r>
      <w:r w:rsidR="00DE52B7" w:rsidRPr="0044586A">
        <w:rPr>
          <w:color w:val="000000" w:themeColor="text1"/>
        </w:rPr>
        <w:t>dimensionalidad</w:t>
      </w:r>
      <w:bookmarkEnd w:id="43"/>
    </w:p>
    <w:p w14:paraId="4EEEC0B0" w14:textId="69CF2547" w:rsidR="0062359A" w:rsidRPr="001770F3" w:rsidRDefault="0062359A" w:rsidP="001770F3">
      <w:pPr>
        <w:pStyle w:val="APAPARRAAFO"/>
      </w:pPr>
      <w:r w:rsidRPr="001770F3">
        <w:t xml:space="preserve">Los métodos de reducción de la dimensionalidad se pueden categorizar principalmente en dos grupos: lineales y no lineales. Los métodos lineales, como el análisis de componentes principales (ACP), buscan construir nuevas variables colectivas mediante la realización de combinaciones lineales de las variables de entrada. Por el contrario, los métodos no lineales, como el método de incrustación de vecinos estocásticos distribuidos (t SNE) y el método de </w:t>
      </w:r>
      <w:r w:rsidRPr="001770F3">
        <w:lastRenderedPageBreak/>
        <w:t xml:space="preserve">aproximación y proyección de variedad uniforme (UMAP), </w:t>
      </w:r>
      <w:r w:rsidR="00DE2753" w:rsidRPr="001770F3">
        <w:t>construyen</w:t>
      </w:r>
      <w:r w:rsidRPr="001770F3">
        <w:t xml:space="preserve"> nuevas variables colectivas mediante el mapeo las variables de entrada a una función no lineal</w:t>
      </w:r>
      <w:r w:rsidR="00DE2753" w:rsidRPr="001770F3">
        <w:t xml:space="preserve"> </w:t>
      </w:r>
      <w:sdt>
        <w:sdtPr>
          <w:id w:val="792101210"/>
          <w:citation/>
        </w:sdtPr>
        <w:sdtContent>
          <w:r w:rsidR="0056702C" w:rsidRPr="001770F3">
            <w:fldChar w:fldCharType="begin"/>
          </w:r>
          <w:r w:rsidR="0056702C" w:rsidRPr="001770F3">
            <w:instrText xml:space="preserve"> CITATION Jol02 \l 3082 </w:instrText>
          </w:r>
          <w:r w:rsidR="0056702C" w:rsidRPr="001770F3">
            <w:fldChar w:fldCharType="separate"/>
          </w:r>
          <w:r w:rsidR="005670F6" w:rsidRPr="005670F6">
            <w:rPr>
              <w:noProof/>
            </w:rPr>
            <w:t>(Jolliffe, 2002)</w:t>
          </w:r>
          <w:r w:rsidR="0056702C" w:rsidRPr="001770F3">
            <w:fldChar w:fldCharType="end"/>
          </w:r>
        </w:sdtContent>
      </w:sdt>
      <w:r w:rsidRPr="001770F3">
        <w:t>.</w:t>
      </w:r>
    </w:p>
    <w:p w14:paraId="0F3DC5C2" w14:textId="7214B6AA" w:rsidR="00926C5B" w:rsidRPr="001770F3" w:rsidRDefault="005A6ABB" w:rsidP="001770F3">
      <w:pPr>
        <w:pStyle w:val="APAPARRAAFO"/>
      </w:pPr>
      <w:r w:rsidRPr="001770F3">
        <w:t>En</w:t>
      </w:r>
      <w:r w:rsidR="00621732" w:rsidRPr="001770F3">
        <w:t xml:space="preserve"> las estrategias de análisis de datos, es fundamental considerar las orientaciones proporcionadas por</w:t>
      </w:r>
      <w:r w:rsidR="00104C4D" w:rsidRPr="001770F3">
        <w:t xml:space="preserve"> </w:t>
      </w:r>
      <w:sdt>
        <w:sdtPr>
          <w:id w:val="-1266620134"/>
          <w:citation/>
        </w:sdtPr>
        <w:sdtContent>
          <w:r w:rsidR="00104C4D" w:rsidRPr="001770F3">
            <w:fldChar w:fldCharType="begin"/>
          </w:r>
          <w:r w:rsidR="00104C4D" w:rsidRPr="001770F3">
            <w:instrText xml:space="preserve"> CITATION Jol02 \l 3082 </w:instrText>
          </w:r>
          <w:r w:rsidR="00104C4D" w:rsidRPr="001770F3">
            <w:fldChar w:fldCharType="separate"/>
          </w:r>
          <w:r w:rsidR="005670F6" w:rsidRPr="005670F6">
            <w:rPr>
              <w:noProof/>
            </w:rPr>
            <w:t>(Jolliffe, 2002)</w:t>
          </w:r>
          <w:r w:rsidR="00104C4D" w:rsidRPr="001770F3">
            <w:fldChar w:fldCharType="end"/>
          </w:r>
        </w:sdtContent>
      </w:sdt>
      <w:r w:rsidR="00621732" w:rsidRPr="001770F3">
        <w:t xml:space="preserve">. En este texto se enfatiza la importancia de seleccionar cuidadosamente el método de reducción de dimensionalidad </w:t>
      </w:r>
      <w:r w:rsidRPr="001770F3">
        <w:t>más</w:t>
      </w:r>
      <w:r w:rsidR="00621732" w:rsidRPr="001770F3">
        <w:t xml:space="preserve"> adecuado para cada conjunto de datos. </w:t>
      </w:r>
      <w:proofErr w:type="spellStart"/>
      <w:r w:rsidR="00621732" w:rsidRPr="001770F3">
        <w:t>Jolliffe</w:t>
      </w:r>
      <w:proofErr w:type="spellEnd"/>
      <w:r w:rsidR="00621732" w:rsidRPr="001770F3">
        <w:t xml:space="preserve"> explica que la elección debe basarse en las características ´únicas y los objetivos específicos del análisis de datos en cuestión. Por lo tanto, recomienda evaluar distintas técnicas de reducción de dimensionalidad, comparando sus resultados para determinar </w:t>
      </w:r>
      <w:r w:rsidR="00232E82" w:rsidRPr="001770F3">
        <w:t>cuáles</w:t>
      </w:r>
      <w:r w:rsidR="00621732" w:rsidRPr="001770F3">
        <w:t xml:space="preserve"> </w:t>
      </w:r>
      <w:r w:rsidR="00232E82" w:rsidRPr="001770F3">
        <w:t>más</w:t>
      </w:r>
      <w:r w:rsidR="00621732" w:rsidRPr="001770F3">
        <w:t xml:space="preserve"> efectivo en revelar las estructuras subyacentes del conjunto de datos o en simplificar la </w:t>
      </w:r>
      <w:r w:rsidR="00232E82" w:rsidRPr="001770F3">
        <w:t>información</w:t>
      </w:r>
      <w:r w:rsidR="00621732" w:rsidRPr="001770F3">
        <w:t xml:space="preserve"> sin sacrificar aspectos </w:t>
      </w:r>
      <w:r w:rsidR="00232E82" w:rsidRPr="001770F3">
        <w:t>críticos</w:t>
      </w:r>
      <w:r w:rsidR="00621732" w:rsidRPr="001770F3">
        <w:t xml:space="preserve">. Este enfoque comparativo es esencial para facilitar un </w:t>
      </w:r>
      <w:r w:rsidR="00232E82" w:rsidRPr="001770F3">
        <w:t>análisis</w:t>
      </w:r>
      <w:r w:rsidR="00621732" w:rsidRPr="001770F3">
        <w:t xml:space="preserve"> de datos </w:t>
      </w:r>
      <w:r w:rsidR="00232E82" w:rsidRPr="001770F3">
        <w:t>más</w:t>
      </w:r>
      <w:r w:rsidR="00621732" w:rsidRPr="001770F3">
        <w:t xml:space="preserve"> eficiente y preciso </w:t>
      </w:r>
      <w:sdt>
        <w:sdtPr>
          <w:id w:val="-625850800"/>
          <w:citation/>
        </w:sdtPr>
        <w:sdtContent>
          <w:r w:rsidR="00D750BD" w:rsidRPr="001770F3">
            <w:fldChar w:fldCharType="begin"/>
          </w:r>
          <w:r w:rsidR="00D750BD" w:rsidRPr="001770F3">
            <w:instrText xml:space="preserve"> CITATION Jol02 \l 3082 </w:instrText>
          </w:r>
          <w:r w:rsidR="00D750BD" w:rsidRPr="001770F3">
            <w:fldChar w:fldCharType="separate"/>
          </w:r>
          <w:r w:rsidR="005670F6" w:rsidRPr="005670F6">
            <w:rPr>
              <w:noProof/>
            </w:rPr>
            <w:t>(Jolliffe, 2002)</w:t>
          </w:r>
          <w:r w:rsidR="00D750BD" w:rsidRPr="001770F3">
            <w:fldChar w:fldCharType="end"/>
          </w:r>
        </w:sdtContent>
      </w:sdt>
      <w:r w:rsidR="00621732" w:rsidRPr="001770F3">
        <w:t>.</w:t>
      </w:r>
    </w:p>
    <w:p w14:paraId="6BA0ED33" w14:textId="3542273E" w:rsidR="007D1B6A" w:rsidRPr="0044586A" w:rsidRDefault="007D1B6A" w:rsidP="001F2041">
      <w:pPr>
        <w:pStyle w:val="nivel3APA"/>
        <w:rPr>
          <w:color w:val="000000" w:themeColor="text1"/>
          <w:lang w:val="es-ES"/>
        </w:rPr>
      </w:pPr>
      <w:r w:rsidRPr="0044586A">
        <w:rPr>
          <w:color w:val="000000" w:themeColor="text1"/>
        </w:rPr>
        <w:t xml:space="preserve"> </w:t>
      </w:r>
      <w:bookmarkStart w:id="44" w:name="_Toc183903361"/>
      <w:r w:rsidRPr="0044586A">
        <w:rPr>
          <w:color w:val="000000" w:themeColor="text1"/>
        </w:rPr>
        <w:t>PCA</w:t>
      </w:r>
      <w:r w:rsidR="00E93D76" w:rsidRPr="0044586A">
        <w:rPr>
          <w:color w:val="000000" w:themeColor="text1"/>
        </w:rPr>
        <w:t xml:space="preserve"> (Análisis de componentes principales)</w:t>
      </w:r>
      <w:bookmarkEnd w:id="44"/>
    </w:p>
    <w:p w14:paraId="0CFF93A6" w14:textId="3F134CDB" w:rsidR="006B17CE" w:rsidRPr="0044586A" w:rsidRDefault="006B17CE" w:rsidP="001770F3">
      <w:pPr>
        <w:pStyle w:val="APAPARRAAFO"/>
        <w:rPr>
          <w:rFonts w:eastAsiaTheme="minorEastAsia"/>
          <w:lang w:val="es-ES"/>
        </w:rPr>
      </w:pPr>
      <w:r w:rsidRPr="0044586A">
        <w:rPr>
          <w:lang w:val="es-ES"/>
        </w:rPr>
        <w:t xml:space="preserve">El </w:t>
      </w:r>
      <w:r w:rsidR="00F802E1" w:rsidRPr="0044586A">
        <w:rPr>
          <w:lang w:val="es-ES"/>
        </w:rPr>
        <w:t>análisis</w:t>
      </w:r>
      <w:r w:rsidRPr="0044586A">
        <w:rPr>
          <w:lang w:val="es-ES"/>
        </w:rPr>
        <w:t xml:space="preserve"> de componentes principales (ACP) reduce la dimensionalidad de los datos proyectando cada punto sobre algunos componentes principales. Estos representan una </w:t>
      </w:r>
      <w:r w:rsidR="00F802E1" w:rsidRPr="0044586A">
        <w:rPr>
          <w:lang w:val="es-ES"/>
        </w:rPr>
        <w:t>versión</w:t>
      </w:r>
      <w:r w:rsidRPr="0044586A">
        <w:rPr>
          <w:lang w:val="es-ES"/>
        </w:rPr>
        <w:t xml:space="preserve"> de menor dimensionalidad de los datos originales mientras preservan la </w:t>
      </w:r>
      <w:r w:rsidR="00F802E1" w:rsidRPr="0044586A">
        <w:rPr>
          <w:lang w:val="es-ES"/>
        </w:rPr>
        <w:t>variación</w:t>
      </w:r>
      <w:r w:rsidRPr="0044586A">
        <w:rPr>
          <w:lang w:val="es-ES"/>
        </w:rPr>
        <w:t xml:space="preserve"> de </w:t>
      </w:r>
      <w:r w:rsidR="0038096C" w:rsidRPr="0044586A">
        <w:rPr>
          <w:lang w:val="es-ES"/>
        </w:rPr>
        <w:t>estos</w:t>
      </w:r>
      <w:r w:rsidRPr="0044586A">
        <w:rPr>
          <w:lang w:val="es-ES"/>
        </w:rPr>
        <w:t xml:space="preserve">. Los componentes en ACP son combinaciones lineales de las variables de entrada y son ortogonales entre </w:t>
      </w:r>
      <w:r w:rsidR="00F802E1" w:rsidRPr="0044586A">
        <w:rPr>
          <w:lang w:val="es-ES"/>
        </w:rPr>
        <w:t>sí</w:t>
      </w:r>
      <w:r w:rsidRPr="0044586A">
        <w:rPr>
          <w:lang w:val="es-ES"/>
        </w:rPr>
        <w:t xml:space="preserve">. Dadas dos variables, </w:t>
      </w:r>
      <m:oMath>
        <m:r>
          <w:rPr>
            <w:rFonts w:ascii="Cambria Math" w:hAnsi="Cambria Math"/>
            <w:lang w:val="es-ES"/>
          </w:rPr>
          <m:t>x</m:t>
        </m:r>
      </m:oMath>
      <w:r w:rsidRPr="0044586A">
        <w:rPr>
          <w:lang w:val="es-ES"/>
        </w:rPr>
        <w:t xml:space="preserve"> y </w:t>
      </w:r>
      <m:oMath>
        <m:r>
          <w:rPr>
            <w:rFonts w:ascii="Cambria Math" w:hAnsi="Cambria Math"/>
            <w:lang w:val="es-ES"/>
          </w:rPr>
          <m:t>y</m:t>
        </m:r>
      </m:oMath>
      <w:r w:rsidRPr="0044586A">
        <w:rPr>
          <w:lang w:val="es-ES"/>
        </w:rPr>
        <w:t xml:space="preserve">, su covarianza muestral mide </w:t>
      </w:r>
      <w:r w:rsidR="00F802E1" w:rsidRPr="0044586A">
        <w:rPr>
          <w:lang w:val="es-ES"/>
        </w:rPr>
        <w:t>como</w:t>
      </w:r>
      <w:r w:rsidRPr="0044586A">
        <w:rPr>
          <w:lang w:val="es-ES"/>
        </w:rPr>
        <w:t xml:space="preserve"> estas dos variables </w:t>
      </w:r>
      <w:r w:rsidR="00F802E1" w:rsidRPr="0044586A">
        <w:rPr>
          <w:lang w:val="es-ES"/>
        </w:rPr>
        <w:t>varían</w:t>
      </w:r>
      <w:r w:rsidRPr="0044586A">
        <w:rPr>
          <w:lang w:val="es-ES"/>
        </w:rPr>
        <w:t xml:space="preserve"> conjuntamente de sus medias </w:t>
      </w:r>
      <m:oMath>
        <m:r>
          <w:rPr>
            <w:rFonts w:ascii="Cambria Math" w:hAnsi="Cambria Math"/>
            <w:lang w:val="es-ES"/>
          </w:rPr>
          <m:t>x</m:t>
        </m:r>
      </m:oMath>
      <w:r w:rsidR="00921A69" w:rsidRPr="0044586A">
        <w:rPr>
          <w:lang w:val="es-ES"/>
        </w:rPr>
        <w:t xml:space="preserve"> y </w:t>
      </w:r>
      <m:oMath>
        <m:r>
          <w:rPr>
            <w:rFonts w:ascii="Cambria Math" w:hAnsi="Cambria Math"/>
            <w:lang w:val="es-ES"/>
          </w:rPr>
          <m:t>y</m:t>
        </m:r>
      </m:oMath>
      <w:r w:rsidRPr="0044586A">
        <w:rPr>
          <w:lang w:val="es-ES"/>
        </w:rPr>
        <w:t xml:space="preserve">, basado en </w:t>
      </w:r>
      <m:oMath>
        <m:r>
          <w:rPr>
            <w:rFonts w:ascii="Cambria Math" w:hAnsi="Cambria Math"/>
            <w:lang w:val="es-ES"/>
          </w:rPr>
          <m:t>n</m:t>
        </m:r>
      </m:oMath>
      <w:r w:rsidR="00947305" w:rsidRPr="0044586A">
        <w:rPr>
          <w:lang w:val="es-ES"/>
        </w:rPr>
        <w:t xml:space="preserve"> </w:t>
      </w:r>
      <w:r w:rsidRPr="0044586A">
        <w:rPr>
          <w:lang w:val="es-ES"/>
        </w:rPr>
        <w:t>observaciones.</w:t>
      </w:r>
    </w:p>
    <w:p w14:paraId="55986013" w14:textId="75479FE9" w:rsidR="002E5EC4" w:rsidRPr="0044586A" w:rsidRDefault="00AD0462" w:rsidP="001770F3">
      <w:pPr>
        <w:pStyle w:val="APAPARRAAFO"/>
        <w:rPr>
          <w:rFonts w:cs="Times New Roman"/>
          <w:color w:val="000000" w:themeColor="text1"/>
          <w:szCs w:val="24"/>
          <w:lang w:val="es-ES"/>
        </w:rPr>
      </w:pPr>
      <m:oMathPara>
        <m:oMath>
          <m:r>
            <w:rPr>
              <w:rFonts w:ascii="Cambria Math" w:hAnsi="Cambria Math" w:cs="Times New Roman"/>
              <w:color w:val="000000" w:themeColor="text1"/>
              <w:szCs w:val="24"/>
              <w:lang w:val="es-ES"/>
            </w:rPr>
            <m:t>σ</m:t>
          </m:r>
          <m:d>
            <m:dPr>
              <m:ctrlPr>
                <w:rPr>
                  <w:rFonts w:ascii="Cambria Math" w:hAnsi="Cambria Math" w:cs="Times New Roman"/>
                  <w:i/>
                  <w:color w:val="000000" w:themeColor="text1"/>
                  <w:szCs w:val="24"/>
                  <w:lang w:val="es-ES"/>
                </w:rPr>
              </m:ctrlPr>
            </m:dPr>
            <m:e>
              <m:r>
                <w:rPr>
                  <w:rFonts w:ascii="Cambria Math" w:hAnsi="Cambria Math" w:cs="Times New Roman"/>
                  <w:color w:val="000000" w:themeColor="text1"/>
                  <w:szCs w:val="24"/>
                  <w:lang w:val="es-ES"/>
                </w:rPr>
                <m:t>x,y</m:t>
              </m:r>
            </m:e>
          </m:d>
          <m:r>
            <w:rPr>
              <w:rFonts w:ascii="Cambria Math" w:hAnsi="Cambria Math" w:cs="Times New Roman"/>
              <w:color w:val="000000" w:themeColor="text1"/>
              <w:szCs w:val="24"/>
              <w:lang w:val="es-ES"/>
            </w:rPr>
            <m:t>=</m:t>
          </m:r>
          <m:f>
            <m:fPr>
              <m:ctrlPr>
                <w:rPr>
                  <w:rFonts w:ascii="Cambria Math" w:hAnsi="Cambria Math" w:cs="Times New Roman"/>
                  <w:i/>
                  <w:color w:val="000000" w:themeColor="text1"/>
                  <w:szCs w:val="24"/>
                  <w:lang w:val="es-ES"/>
                </w:rPr>
              </m:ctrlPr>
            </m:fPr>
            <m:num>
              <m:r>
                <w:rPr>
                  <w:rFonts w:ascii="Cambria Math" w:hAnsi="Cambria Math" w:cs="Times New Roman"/>
                  <w:color w:val="000000" w:themeColor="text1"/>
                  <w:szCs w:val="24"/>
                  <w:lang w:val="es-ES"/>
                </w:rPr>
                <m:t>1</m:t>
              </m:r>
            </m:num>
            <m:den>
              <m:r>
                <w:rPr>
                  <w:rFonts w:ascii="Cambria Math" w:hAnsi="Cambria Math" w:cs="Times New Roman"/>
                  <w:color w:val="000000" w:themeColor="text1"/>
                  <w:szCs w:val="24"/>
                  <w:lang w:val="es-ES"/>
                </w:rPr>
                <m:t>n-1</m:t>
              </m:r>
            </m:den>
          </m:f>
          <m:nary>
            <m:naryPr>
              <m:chr m:val="∑"/>
              <m:limLoc m:val="undOvr"/>
              <m:ctrlPr>
                <w:rPr>
                  <w:rFonts w:ascii="Cambria Math" w:hAnsi="Cambria Math" w:cs="Times New Roman"/>
                  <w:i/>
                  <w:color w:val="000000" w:themeColor="text1"/>
                  <w:szCs w:val="24"/>
                  <w:lang w:val="es-ES"/>
                </w:rPr>
              </m:ctrlPr>
            </m:naryPr>
            <m:sub>
              <m:r>
                <w:rPr>
                  <w:rFonts w:ascii="Cambria Math" w:hAnsi="Cambria Math" w:cs="Times New Roman"/>
                  <w:color w:val="000000" w:themeColor="text1"/>
                  <w:szCs w:val="24"/>
                  <w:lang w:val="es-ES"/>
                </w:rPr>
                <m:t>i=1</m:t>
              </m:r>
            </m:sub>
            <m:sup>
              <m:r>
                <w:rPr>
                  <w:rFonts w:ascii="Cambria Math" w:hAnsi="Cambria Math" w:cs="Times New Roman"/>
                  <w:color w:val="000000" w:themeColor="text1"/>
                  <w:szCs w:val="24"/>
                  <w:lang w:val="es-ES"/>
                </w:rPr>
                <m:t>n</m:t>
              </m:r>
            </m:sup>
            <m:e>
              <m:r>
                <w:rPr>
                  <w:rFonts w:ascii="Cambria Math" w:hAnsi="Cambria Math" w:cs="Times New Roman"/>
                  <w:color w:val="000000" w:themeColor="text1"/>
                  <w:szCs w:val="24"/>
                  <w:lang w:val="es-ES"/>
                </w:rPr>
                <m:t>(</m:t>
              </m:r>
              <m:sSub>
                <m:sSubPr>
                  <m:ctrlPr>
                    <w:rPr>
                      <w:rFonts w:ascii="Cambria Math" w:hAnsi="Cambria Math" w:cs="Times New Roman"/>
                      <w:i/>
                      <w:color w:val="000000" w:themeColor="text1"/>
                      <w:szCs w:val="24"/>
                      <w:lang w:val="es-ES"/>
                    </w:rPr>
                  </m:ctrlPr>
                </m:sSubPr>
                <m:e>
                  <m:r>
                    <w:rPr>
                      <w:rFonts w:ascii="Cambria Math" w:hAnsi="Cambria Math" w:cs="Times New Roman"/>
                      <w:color w:val="000000" w:themeColor="text1"/>
                      <w:szCs w:val="24"/>
                      <w:lang w:val="es-ES"/>
                    </w:rPr>
                    <m:t>x</m:t>
                  </m:r>
                </m:e>
                <m:sub>
                  <m:r>
                    <w:rPr>
                      <w:rFonts w:ascii="Cambria Math" w:hAnsi="Cambria Math" w:cs="Times New Roman"/>
                      <w:color w:val="000000" w:themeColor="text1"/>
                      <w:szCs w:val="24"/>
                      <w:lang w:val="es-ES"/>
                    </w:rPr>
                    <m:t>i</m:t>
                  </m:r>
                </m:sub>
              </m:sSub>
              <m:r>
                <w:rPr>
                  <w:rFonts w:ascii="Cambria Math" w:hAnsi="Cambria Math" w:cs="Times New Roman"/>
                  <w:color w:val="000000" w:themeColor="text1"/>
                  <w:szCs w:val="24"/>
                  <w:lang w:val="es-ES"/>
                </w:rPr>
                <m:t>-</m:t>
              </m:r>
              <m:acc>
                <m:accPr>
                  <m:chr m:val="̅"/>
                  <m:ctrlPr>
                    <w:rPr>
                      <w:rFonts w:ascii="Cambria Math" w:hAnsi="Cambria Math" w:cs="Times New Roman"/>
                      <w:i/>
                      <w:color w:val="000000" w:themeColor="text1"/>
                      <w:szCs w:val="24"/>
                      <w:lang w:val="es-ES"/>
                    </w:rPr>
                  </m:ctrlPr>
                </m:accPr>
                <m:e>
                  <m:r>
                    <w:rPr>
                      <w:rFonts w:ascii="Cambria Math" w:hAnsi="Cambria Math" w:cs="Times New Roman"/>
                      <w:color w:val="000000" w:themeColor="text1"/>
                      <w:szCs w:val="24"/>
                      <w:lang w:val="es-ES"/>
                    </w:rPr>
                    <m:t>x</m:t>
                  </m:r>
                </m:e>
              </m:acc>
              <m:r>
                <w:rPr>
                  <w:rFonts w:ascii="Cambria Math" w:hAnsi="Cambria Math" w:cs="Times New Roman"/>
                  <w:color w:val="000000" w:themeColor="text1"/>
                  <w:szCs w:val="24"/>
                  <w:lang w:val="es-ES"/>
                </w:rPr>
                <m:t>)(</m:t>
              </m:r>
              <m:sSub>
                <m:sSubPr>
                  <m:ctrlPr>
                    <w:rPr>
                      <w:rFonts w:ascii="Cambria Math" w:hAnsi="Cambria Math" w:cs="Times New Roman"/>
                      <w:i/>
                      <w:color w:val="000000" w:themeColor="text1"/>
                      <w:szCs w:val="24"/>
                      <w:lang w:val="es-ES"/>
                    </w:rPr>
                  </m:ctrlPr>
                </m:sSubPr>
                <m:e>
                  <m:r>
                    <w:rPr>
                      <w:rFonts w:ascii="Cambria Math" w:hAnsi="Cambria Math" w:cs="Times New Roman"/>
                      <w:color w:val="000000" w:themeColor="text1"/>
                      <w:szCs w:val="24"/>
                      <w:lang w:val="es-ES"/>
                    </w:rPr>
                    <m:t>y</m:t>
                  </m:r>
                </m:e>
                <m:sub>
                  <m:r>
                    <w:rPr>
                      <w:rFonts w:ascii="Cambria Math" w:hAnsi="Cambria Math" w:cs="Times New Roman"/>
                      <w:color w:val="000000" w:themeColor="text1"/>
                      <w:szCs w:val="24"/>
                      <w:lang w:val="es-ES"/>
                    </w:rPr>
                    <m:t>i</m:t>
                  </m:r>
                </m:sub>
              </m:sSub>
              <m:r>
                <w:rPr>
                  <w:rFonts w:ascii="Cambria Math" w:hAnsi="Cambria Math" w:cs="Times New Roman"/>
                  <w:color w:val="000000" w:themeColor="text1"/>
                  <w:szCs w:val="24"/>
                  <w:lang w:val="es-ES"/>
                </w:rPr>
                <m:t>-</m:t>
              </m:r>
              <m:acc>
                <m:accPr>
                  <m:chr m:val="̅"/>
                  <m:ctrlPr>
                    <w:rPr>
                      <w:rFonts w:ascii="Cambria Math" w:hAnsi="Cambria Math" w:cs="Times New Roman"/>
                      <w:i/>
                      <w:color w:val="000000" w:themeColor="text1"/>
                      <w:szCs w:val="24"/>
                      <w:lang w:val="es-ES"/>
                    </w:rPr>
                  </m:ctrlPr>
                </m:accPr>
                <m:e>
                  <m:r>
                    <w:rPr>
                      <w:rFonts w:ascii="Cambria Math" w:hAnsi="Cambria Math" w:cs="Times New Roman"/>
                      <w:color w:val="000000" w:themeColor="text1"/>
                      <w:szCs w:val="24"/>
                      <w:lang w:val="es-ES"/>
                    </w:rPr>
                    <m:t>y</m:t>
                  </m:r>
                </m:e>
              </m:acc>
              <m:r>
                <w:rPr>
                  <w:rFonts w:ascii="Cambria Math" w:hAnsi="Cambria Math" w:cs="Times New Roman"/>
                  <w:color w:val="000000" w:themeColor="text1"/>
                  <w:szCs w:val="24"/>
                  <w:lang w:val="es-ES"/>
                </w:rPr>
                <m:t>)</m:t>
              </m:r>
            </m:e>
          </m:nary>
        </m:oMath>
      </m:oMathPara>
    </w:p>
    <w:p w14:paraId="05693414" w14:textId="5FC1FF6E" w:rsidR="006B17CE" w:rsidRPr="0044586A" w:rsidRDefault="00F802E1" w:rsidP="001770F3">
      <w:pPr>
        <w:pStyle w:val="APAPARRAAFO"/>
        <w:rPr>
          <w:rFonts w:cs="Times New Roman"/>
          <w:color w:val="000000" w:themeColor="text1"/>
          <w:szCs w:val="24"/>
          <w:lang w:val="es-ES"/>
        </w:rPr>
      </w:pPr>
      <w:r w:rsidRPr="0044586A">
        <w:rPr>
          <w:rFonts w:cs="Times New Roman"/>
          <w:color w:val="000000" w:themeColor="text1"/>
          <w:szCs w:val="24"/>
          <w:lang w:val="es-ES"/>
        </w:rPr>
        <w:t xml:space="preserve">En ACP, se construye una matriz de covarianza C de tamaño </w:t>
      </w:r>
      <m:oMath>
        <m:r>
          <w:rPr>
            <w:rFonts w:ascii="Cambria Math" w:hAnsi="Cambria Math" w:cs="Times New Roman"/>
            <w:color w:val="000000" w:themeColor="text1"/>
            <w:szCs w:val="24"/>
            <w:lang w:val="es-ES"/>
          </w:rPr>
          <m:t>pxp</m:t>
        </m:r>
      </m:oMath>
      <w:r w:rsidRPr="0044586A">
        <w:rPr>
          <w:rFonts w:cs="Times New Roman"/>
          <w:color w:val="000000" w:themeColor="text1"/>
          <w:szCs w:val="24"/>
          <w:lang w:val="es-ES"/>
        </w:rPr>
        <w:t xml:space="preserve">, para un conjunto de datos con p variables. Cada elemento </w:t>
      </w:r>
      <m:oMath>
        <m:sSub>
          <m:sSubPr>
            <m:ctrlPr>
              <w:rPr>
                <w:rFonts w:ascii="Cambria Math" w:hAnsi="Cambria Math" w:cs="Times New Roman"/>
                <w:i/>
                <w:color w:val="000000" w:themeColor="text1"/>
                <w:szCs w:val="24"/>
                <w:lang w:val="es-ES"/>
              </w:rPr>
            </m:ctrlPr>
          </m:sSubPr>
          <m:e>
            <m:r>
              <w:rPr>
                <w:rFonts w:ascii="Cambria Math" w:hAnsi="Cambria Math" w:cs="Times New Roman"/>
                <w:color w:val="000000" w:themeColor="text1"/>
                <w:szCs w:val="24"/>
                <w:lang w:val="es-ES"/>
              </w:rPr>
              <m:t>C</m:t>
            </m:r>
          </m:e>
          <m:sub>
            <m:r>
              <w:rPr>
                <w:rFonts w:ascii="Cambria Math" w:hAnsi="Cambria Math" w:cs="Times New Roman"/>
                <w:color w:val="000000" w:themeColor="text1"/>
                <w:szCs w:val="24"/>
                <w:lang w:val="es-ES"/>
              </w:rPr>
              <m:t>ij</m:t>
            </m:r>
          </m:sub>
        </m:sSub>
      </m:oMath>
      <w:r w:rsidRPr="0044586A">
        <w:rPr>
          <w:rFonts w:cs="Times New Roman"/>
          <w:color w:val="000000" w:themeColor="text1"/>
          <w:szCs w:val="24"/>
          <w:lang w:val="es-ES"/>
        </w:rPr>
        <w:t xml:space="preserve"> representa la covarianza entre dos variables, </w:t>
      </w:r>
      <m:oMath>
        <m:sSub>
          <m:sSubPr>
            <m:ctrlPr>
              <w:rPr>
                <w:rFonts w:ascii="Cambria Math" w:hAnsi="Cambria Math" w:cs="Times New Roman"/>
                <w:i/>
                <w:color w:val="000000" w:themeColor="text1"/>
                <w:szCs w:val="24"/>
                <w:lang w:val="es-ES"/>
              </w:rPr>
            </m:ctrlPr>
          </m:sSubPr>
          <m:e>
            <m:r>
              <w:rPr>
                <w:rFonts w:ascii="Cambria Math" w:hAnsi="Cambria Math" w:cs="Times New Roman"/>
                <w:color w:val="000000" w:themeColor="text1"/>
                <w:szCs w:val="24"/>
                <w:lang w:val="es-ES"/>
              </w:rPr>
              <m:t>x</m:t>
            </m:r>
          </m:e>
          <m:sub>
            <m:r>
              <w:rPr>
                <w:rFonts w:ascii="Cambria Math" w:hAnsi="Cambria Math" w:cs="Times New Roman"/>
                <w:color w:val="000000" w:themeColor="text1"/>
                <w:szCs w:val="24"/>
                <w:lang w:val="es-ES"/>
              </w:rPr>
              <m:t>i</m:t>
            </m:r>
          </m:sub>
        </m:sSub>
      </m:oMath>
      <w:r w:rsidRPr="0044586A">
        <w:rPr>
          <w:rFonts w:cs="Times New Roman"/>
          <w:color w:val="000000" w:themeColor="text1"/>
          <w:szCs w:val="24"/>
          <w:lang w:val="es-ES"/>
        </w:rPr>
        <w:t>xi y</w:t>
      </w:r>
      <m:oMath>
        <m:r>
          <w:rPr>
            <w:rFonts w:ascii="Cambria Math" w:hAnsi="Cambria Math" w:cs="Times New Roman"/>
            <w:color w:val="000000" w:themeColor="text1"/>
            <w:szCs w:val="24"/>
            <w:lang w:val="es-ES"/>
          </w:rPr>
          <m:t xml:space="preserve"> </m:t>
        </m:r>
        <m:sSub>
          <m:sSubPr>
            <m:ctrlPr>
              <w:rPr>
                <w:rFonts w:ascii="Cambria Math" w:hAnsi="Cambria Math" w:cs="Times New Roman"/>
                <w:i/>
                <w:color w:val="000000" w:themeColor="text1"/>
                <w:szCs w:val="24"/>
                <w:lang w:val="es-ES"/>
              </w:rPr>
            </m:ctrlPr>
          </m:sSubPr>
          <m:e>
            <m:r>
              <w:rPr>
                <w:rFonts w:ascii="Cambria Math" w:hAnsi="Cambria Math" w:cs="Times New Roman"/>
                <w:color w:val="000000" w:themeColor="text1"/>
                <w:szCs w:val="24"/>
                <w:lang w:val="es-ES"/>
              </w:rPr>
              <m:t>x</m:t>
            </m:r>
          </m:e>
          <m:sub>
            <m:r>
              <w:rPr>
                <w:rFonts w:ascii="Cambria Math" w:hAnsi="Cambria Math" w:cs="Times New Roman"/>
                <w:color w:val="000000" w:themeColor="text1"/>
                <w:szCs w:val="24"/>
                <w:lang w:val="es-ES"/>
              </w:rPr>
              <m:t>j</m:t>
            </m:r>
          </m:sub>
        </m:sSub>
      </m:oMath>
      <w:r w:rsidRPr="0044586A">
        <w:rPr>
          <w:rFonts w:cs="Times New Roman"/>
          <w:color w:val="000000" w:themeColor="text1"/>
          <w:szCs w:val="24"/>
          <w:lang w:val="es-ES"/>
        </w:rPr>
        <w:t>, es decir,</w:t>
      </w:r>
      <w:r w:rsidR="008E3666" w:rsidRPr="0044586A">
        <w:rPr>
          <w:rFonts w:cs="Times New Roman"/>
          <w:color w:val="000000" w:themeColor="text1"/>
          <w:szCs w:val="24"/>
          <w:lang w:val="es-ES"/>
        </w:rPr>
        <w:t xml:space="preserve"> </w:t>
      </w:r>
      <m:oMath>
        <m:sSub>
          <m:sSubPr>
            <m:ctrlPr>
              <w:rPr>
                <w:rFonts w:ascii="Cambria Math" w:hAnsi="Cambria Math" w:cs="Times New Roman"/>
                <w:i/>
                <w:color w:val="000000" w:themeColor="text1"/>
                <w:szCs w:val="24"/>
                <w:lang w:val="es-ES"/>
              </w:rPr>
            </m:ctrlPr>
          </m:sSubPr>
          <m:e>
            <m:r>
              <w:rPr>
                <w:rFonts w:ascii="Cambria Math" w:hAnsi="Cambria Math" w:cs="Times New Roman"/>
                <w:color w:val="000000" w:themeColor="text1"/>
                <w:szCs w:val="24"/>
                <w:lang w:val="es-ES"/>
              </w:rPr>
              <m:t>C</m:t>
            </m:r>
          </m:e>
          <m:sub>
            <m:r>
              <w:rPr>
                <w:rFonts w:ascii="Cambria Math" w:hAnsi="Cambria Math" w:cs="Times New Roman"/>
                <w:color w:val="000000" w:themeColor="text1"/>
                <w:szCs w:val="24"/>
                <w:lang w:val="es-ES"/>
              </w:rPr>
              <m:t>ij</m:t>
            </m:r>
          </m:sub>
        </m:sSub>
        <m:r>
          <w:rPr>
            <w:rFonts w:ascii="Cambria Math" w:hAnsi="Cambria Math" w:cs="Times New Roman"/>
            <w:color w:val="000000" w:themeColor="text1"/>
            <w:szCs w:val="24"/>
            <w:lang w:val="es-ES"/>
          </w:rPr>
          <m:t>=σ(</m:t>
        </m:r>
        <m:sSub>
          <m:sSubPr>
            <m:ctrlPr>
              <w:rPr>
                <w:rFonts w:ascii="Cambria Math" w:hAnsi="Cambria Math" w:cs="Times New Roman"/>
                <w:i/>
                <w:color w:val="000000" w:themeColor="text1"/>
                <w:szCs w:val="24"/>
                <w:lang w:val="es-ES"/>
              </w:rPr>
            </m:ctrlPr>
          </m:sSubPr>
          <m:e>
            <m:r>
              <w:rPr>
                <w:rFonts w:ascii="Cambria Math" w:hAnsi="Cambria Math" w:cs="Times New Roman"/>
                <w:color w:val="000000" w:themeColor="text1"/>
                <w:szCs w:val="24"/>
                <w:lang w:val="es-ES"/>
              </w:rPr>
              <m:t>x</m:t>
            </m:r>
          </m:e>
          <m:sub>
            <m:r>
              <w:rPr>
                <w:rFonts w:ascii="Cambria Math" w:hAnsi="Cambria Math" w:cs="Times New Roman"/>
                <w:color w:val="000000" w:themeColor="text1"/>
                <w:szCs w:val="24"/>
                <w:lang w:val="es-ES"/>
              </w:rPr>
              <m:t>i</m:t>
            </m:r>
          </m:sub>
        </m:sSub>
        <m:r>
          <w:rPr>
            <w:rFonts w:ascii="Cambria Math" w:hAnsi="Cambria Math" w:cs="Times New Roman"/>
            <w:color w:val="000000" w:themeColor="text1"/>
            <w:szCs w:val="24"/>
            <w:lang w:val="es-ES"/>
          </w:rPr>
          <m:t>,</m:t>
        </m:r>
        <m:sSub>
          <m:sSubPr>
            <m:ctrlPr>
              <w:rPr>
                <w:rFonts w:ascii="Cambria Math" w:hAnsi="Cambria Math" w:cs="Times New Roman"/>
                <w:i/>
                <w:color w:val="000000" w:themeColor="text1"/>
                <w:szCs w:val="24"/>
                <w:lang w:val="es-ES"/>
              </w:rPr>
            </m:ctrlPr>
          </m:sSubPr>
          <m:e>
            <m:r>
              <w:rPr>
                <w:rFonts w:ascii="Cambria Math" w:hAnsi="Cambria Math" w:cs="Times New Roman"/>
                <w:color w:val="000000" w:themeColor="text1"/>
                <w:szCs w:val="24"/>
                <w:lang w:val="es-ES"/>
              </w:rPr>
              <m:t>x</m:t>
            </m:r>
          </m:e>
          <m:sub>
            <m:r>
              <w:rPr>
                <w:rFonts w:ascii="Cambria Math" w:hAnsi="Cambria Math" w:cs="Times New Roman"/>
                <w:color w:val="000000" w:themeColor="text1"/>
                <w:szCs w:val="24"/>
                <w:lang w:val="es-ES"/>
              </w:rPr>
              <m:t>j</m:t>
            </m:r>
          </m:sub>
        </m:sSub>
        <m:r>
          <w:rPr>
            <w:rFonts w:ascii="Cambria Math" w:hAnsi="Cambria Math" w:cs="Times New Roman"/>
            <w:color w:val="000000" w:themeColor="text1"/>
            <w:szCs w:val="24"/>
            <w:lang w:val="es-ES"/>
          </w:rPr>
          <m:t>)</m:t>
        </m:r>
      </m:oMath>
      <w:r w:rsidRPr="0044586A">
        <w:rPr>
          <w:rFonts w:cs="Times New Roman"/>
          <w:color w:val="000000" w:themeColor="text1"/>
          <w:szCs w:val="24"/>
          <w:lang w:val="es-ES"/>
        </w:rPr>
        <w:t xml:space="preserve">. Los vectores propios de C son los componentes del ACP. Los valores propios de C indican la importancia de cada componente en el conjunto de datos; a mayor magnitud del valor propio, mayor es la contribución de su correspondiente componente principal. En general, los vectores propios con los valores propios más altos se seleccionan como componentes principales para formar un espacio 2D o 3D para la proyección de los datos </w:t>
      </w:r>
      <w:sdt>
        <w:sdtPr>
          <w:rPr>
            <w:rFonts w:cs="Times New Roman"/>
            <w:color w:val="000000" w:themeColor="text1"/>
            <w:szCs w:val="24"/>
            <w:lang w:val="es-ES"/>
          </w:rPr>
          <w:id w:val="1767570720"/>
          <w:citation/>
        </w:sdtPr>
        <w:sdtContent>
          <w:r w:rsidR="00E53726" w:rsidRPr="0044586A">
            <w:rPr>
              <w:rFonts w:cs="Times New Roman"/>
              <w:color w:val="000000" w:themeColor="text1"/>
              <w:szCs w:val="24"/>
              <w:lang w:val="es-ES"/>
            </w:rPr>
            <w:fldChar w:fldCharType="begin"/>
          </w:r>
          <w:r w:rsidR="00E53726" w:rsidRPr="0044586A">
            <w:rPr>
              <w:rFonts w:cs="Times New Roman"/>
              <w:color w:val="000000" w:themeColor="text1"/>
              <w:szCs w:val="24"/>
              <w:lang w:val="es-ES"/>
            </w:rPr>
            <w:instrText xml:space="preserve"> CITATION Jol02 \l 3082 </w:instrText>
          </w:r>
          <w:r w:rsidR="00E53726" w:rsidRPr="0044586A">
            <w:rPr>
              <w:rFonts w:cs="Times New Roman"/>
              <w:color w:val="000000" w:themeColor="text1"/>
              <w:szCs w:val="24"/>
              <w:lang w:val="es-ES"/>
            </w:rPr>
            <w:fldChar w:fldCharType="separate"/>
          </w:r>
          <w:r w:rsidR="005670F6" w:rsidRPr="005670F6">
            <w:rPr>
              <w:rFonts w:cs="Times New Roman"/>
              <w:noProof/>
              <w:color w:val="000000" w:themeColor="text1"/>
              <w:szCs w:val="24"/>
              <w:lang w:val="es-ES"/>
            </w:rPr>
            <w:t>(Jolliffe, 2002)</w:t>
          </w:r>
          <w:r w:rsidR="00E53726" w:rsidRPr="0044586A">
            <w:rPr>
              <w:rFonts w:cs="Times New Roman"/>
              <w:color w:val="000000" w:themeColor="text1"/>
              <w:szCs w:val="24"/>
              <w:lang w:val="es-ES"/>
            </w:rPr>
            <w:fldChar w:fldCharType="end"/>
          </w:r>
        </w:sdtContent>
      </w:sdt>
      <w:r w:rsidRPr="0044586A">
        <w:rPr>
          <w:rFonts w:cs="Times New Roman"/>
          <w:color w:val="000000" w:themeColor="text1"/>
          <w:szCs w:val="24"/>
          <w:lang w:val="es-ES"/>
        </w:rPr>
        <w:t>.</w:t>
      </w:r>
    </w:p>
    <w:p w14:paraId="5DDFFD38" w14:textId="5F3068DE" w:rsidR="007D1B6A" w:rsidRPr="0044586A" w:rsidRDefault="007D1B6A" w:rsidP="001F2041">
      <w:pPr>
        <w:pStyle w:val="nivel3APA"/>
        <w:rPr>
          <w:color w:val="000000" w:themeColor="text1"/>
          <w:lang w:val="es-ES"/>
        </w:rPr>
      </w:pPr>
      <w:r w:rsidRPr="0044586A">
        <w:rPr>
          <w:color w:val="000000" w:themeColor="text1"/>
        </w:rPr>
        <w:lastRenderedPageBreak/>
        <w:t xml:space="preserve"> </w:t>
      </w:r>
      <w:bookmarkStart w:id="45" w:name="_Toc183903362"/>
      <w:r w:rsidRPr="0044586A">
        <w:rPr>
          <w:color w:val="000000" w:themeColor="text1"/>
        </w:rPr>
        <w:t>Análisis de correlación de variables</w:t>
      </w:r>
      <w:bookmarkEnd w:id="45"/>
    </w:p>
    <w:p w14:paraId="07CDBAC6" w14:textId="63614801" w:rsidR="00B0738A" w:rsidRPr="0044586A" w:rsidRDefault="00EF4CD6" w:rsidP="001770F3">
      <w:pPr>
        <w:pStyle w:val="APAPARRAAFO"/>
        <w:rPr>
          <w:lang w:val="es-ES"/>
        </w:rPr>
      </w:pPr>
      <w:r w:rsidRPr="0044586A">
        <w:rPr>
          <w:lang w:val="es-ES"/>
        </w:rPr>
        <w:t>El análisis de correlación es una técnica estadística utilizada para medir y evaluar la fuerza y la dirección de la relación entre dos o más variables. Ayuda a identificar si los cambios en una variable están asociados a cambios en otra y cuantifica el grado de esta asociación</w:t>
      </w:r>
      <w:r w:rsidR="00ED2855" w:rsidRPr="0044586A">
        <w:rPr>
          <w:lang w:val="es-ES"/>
        </w:rPr>
        <w:t xml:space="preserve"> </w:t>
      </w:r>
      <w:sdt>
        <w:sdtPr>
          <w:rPr>
            <w:lang w:val="es-ES"/>
          </w:rPr>
          <w:id w:val="1297795378"/>
          <w:citation/>
        </w:sdtPr>
        <w:sdtContent>
          <w:r w:rsidR="00ED2855" w:rsidRPr="0044586A">
            <w:rPr>
              <w:lang w:val="es-ES"/>
            </w:rPr>
            <w:fldChar w:fldCharType="begin"/>
          </w:r>
          <w:r w:rsidR="00ED2855" w:rsidRPr="0044586A">
            <w:rPr>
              <w:lang w:val="es-ES"/>
            </w:rPr>
            <w:instrText xml:space="preserve"> CITATION App24 \l 3082 </w:instrText>
          </w:r>
          <w:r w:rsidR="00ED2855" w:rsidRPr="0044586A">
            <w:rPr>
              <w:lang w:val="es-ES"/>
            </w:rPr>
            <w:fldChar w:fldCharType="separate"/>
          </w:r>
          <w:r w:rsidR="005670F6">
            <w:rPr>
              <w:noProof/>
              <w:lang w:val="es-ES"/>
            </w:rPr>
            <w:t>(Appinio Research, 2024)</w:t>
          </w:r>
          <w:r w:rsidR="00ED2855" w:rsidRPr="0044586A">
            <w:rPr>
              <w:lang w:val="es-ES"/>
            </w:rPr>
            <w:fldChar w:fldCharType="end"/>
          </w:r>
        </w:sdtContent>
      </w:sdt>
      <w:r w:rsidR="00B0738A" w:rsidRPr="0044586A">
        <w:rPr>
          <w:lang w:val="es-ES"/>
        </w:rPr>
        <w:t>.</w:t>
      </w:r>
    </w:p>
    <w:p w14:paraId="0D234C91" w14:textId="26F034A2" w:rsidR="00B0738A" w:rsidRPr="0044586A" w:rsidRDefault="00B0738A" w:rsidP="001770F3">
      <w:pPr>
        <w:pStyle w:val="APAPARRAAFO"/>
        <w:rPr>
          <w:lang w:val="es-ES"/>
        </w:rPr>
      </w:pPr>
      <w:r w:rsidRPr="0044586A">
        <w:rPr>
          <w:lang w:val="es-ES"/>
        </w:rPr>
        <w:t>Cuando se trabaja con grandes conjuntos de datos que incluyen múltiples variables, es común que algunas de estas variables estén fuertemente correlacionadas, lo que puede llevar a problemas de multicolinealidad. La multicolinealidad ocurre cuando dos o más variables predictoras están altamente correlacionadas, lo que puede generar resultados erróneos o difíciles de interpretar en los modelos analíticos.</w:t>
      </w:r>
      <w:sdt>
        <w:sdtPr>
          <w:rPr>
            <w:lang w:val="es-ES"/>
          </w:rPr>
          <w:id w:val="-135953410"/>
          <w:citation/>
        </w:sdtPr>
        <w:sdtContent>
          <w:r w:rsidR="001F3648" w:rsidRPr="0044586A">
            <w:rPr>
              <w:lang w:val="es-ES"/>
            </w:rPr>
            <w:fldChar w:fldCharType="begin"/>
          </w:r>
          <w:r w:rsidR="001F3648" w:rsidRPr="0044586A">
            <w:rPr>
              <w:lang w:val="es-ES"/>
            </w:rPr>
            <w:instrText xml:space="preserve"> CITATION Ken61 \l 3082 </w:instrText>
          </w:r>
          <w:r w:rsidR="001F3648" w:rsidRPr="0044586A">
            <w:rPr>
              <w:lang w:val="es-ES"/>
            </w:rPr>
            <w:fldChar w:fldCharType="separate"/>
          </w:r>
          <w:r w:rsidR="005670F6">
            <w:rPr>
              <w:noProof/>
              <w:lang w:val="es-ES"/>
            </w:rPr>
            <w:t xml:space="preserve"> (Kendall &amp; Stuart, 1961)</w:t>
          </w:r>
          <w:r w:rsidR="001F3648" w:rsidRPr="0044586A">
            <w:rPr>
              <w:lang w:val="es-ES"/>
            </w:rPr>
            <w:fldChar w:fldCharType="end"/>
          </w:r>
        </w:sdtContent>
      </w:sdt>
    </w:p>
    <w:p w14:paraId="2B4B5A62" w14:textId="0A7CF851" w:rsidR="00B0738A" w:rsidRPr="0044586A" w:rsidRDefault="00B0738A" w:rsidP="001770F3">
      <w:pPr>
        <w:pStyle w:val="APAPARRAAFO"/>
        <w:rPr>
          <w:lang w:val="es-ES"/>
        </w:rPr>
      </w:pPr>
      <w:r w:rsidRPr="0044586A">
        <w:rPr>
          <w:lang w:val="es-ES"/>
        </w:rPr>
        <w:t xml:space="preserve">Para evitar y mejorar la calidad de los modelos, es necesario aplicar técnicas de reducción de dimensionalidad. Una forma de hacerlo es a través del análisis de correlación, que nos permite identificar variables que ofrecen información redundante y que, por lo tanto, pueden ser eliminadas o combinadas. Esta reducción de dimensionalidad es crucial en los análisis de </w:t>
      </w:r>
      <w:proofErr w:type="spellStart"/>
      <w:r w:rsidRPr="0044586A">
        <w:rPr>
          <w:lang w:val="es-ES"/>
        </w:rPr>
        <w:t>clusterización</w:t>
      </w:r>
      <w:proofErr w:type="spellEnd"/>
      <w:r w:rsidRPr="0044586A">
        <w:rPr>
          <w:lang w:val="es-ES"/>
        </w:rPr>
        <w:t xml:space="preserve"> y minería de reglas de asociación, ya que permite trabajar con un conjunto de datos más manejable y eficiente</w:t>
      </w:r>
      <w:r w:rsidR="001F3648" w:rsidRPr="0044586A">
        <w:rPr>
          <w:lang w:val="es-ES"/>
        </w:rPr>
        <w:t xml:space="preserve"> </w:t>
      </w:r>
      <w:sdt>
        <w:sdtPr>
          <w:rPr>
            <w:lang w:val="es-ES"/>
          </w:rPr>
          <w:id w:val="717243804"/>
          <w:citation/>
        </w:sdtPr>
        <w:sdtContent>
          <w:r w:rsidR="00B60A23" w:rsidRPr="0044586A">
            <w:rPr>
              <w:lang w:val="es-ES"/>
            </w:rPr>
            <w:fldChar w:fldCharType="begin"/>
          </w:r>
          <w:r w:rsidR="00B60A23" w:rsidRPr="0044586A">
            <w:rPr>
              <w:lang w:val="es-ES"/>
            </w:rPr>
            <w:instrText xml:space="preserve"> CITATION Ken61 \l 3082 </w:instrText>
          </w:r>
          <w:r w:rsidR="00B60A23" w:rsidRPr="0044586A">
            <w:rPr>
              <w:lang w:val="es-ES"/>
            </w:rPr>
            <w:fldChar w:fldCharType="separate"/>
          </w:r>
          <w:r w:rsidR="005670F6">
            <w:rPr>
              <w:noProof/>
              <w:lang w:val="es-ES"/>
            </w:rPr>
            <w:t>(Kendall &amp; Stuart, 1961)</w:t>
          </w:r>
          <w:r w:rsidR="00B60A23" w:rsidRPr="0044586A">
            <w:rPr>
              <w:lang w:val="es-ES"/>
            </w:rPr>
            <w:fldChar w:fldCharType="end"/>
          </w:r>
        </w:sdtContent>
      </w:sdt>
      <w:r w:rsidR="00B60A23" w:rsidRPr="0044586A">
        <w:rPr>
          <w:lang w:val="es-ES"/>
        </w:rPr>
        <w:t>.</w:t>
      </w:r>
    </w:p>
    <w:p w14:paraId="4FCBF0C1" w14:textId="1DA5FB28" w:rsidR="007D1B6A" w:rsidRPr="0044586A" w:rsidRDefault="00B0738A" w:rsidP="001770F3">
      <w:pPr>
        <w:pStyle w:val="APAPARRAAFO"/>
        <w:rPr>
          <w:lang w:val="es-ES"/>
        </w:rPr>
      </w:pPr>
      <w:r w:rsidRPr="0044586A">
        <w:rPr>
          <w:lang w:val="es-ES"/>
        </w:rPr>
        <w:t xml:space="preserve">La matriz de correlación y la reducción de dimensionalidad son herramientas esenciales para asegurar que los datos sean óptimos para el análisis y que el modelo sea capaz de identificar patrones significativos, sin ser influenciado por ruido o redundancia. Este paso prepara los datos para el uso de técnicas avanzadas como </w:t>
      </w:r>
      <w:proofErr w:type="spellStart"/>
      <w:r w:rsidRPr="0044586A">
        <w:rPr>
          <w:lang w:val="es-ES"/>
        </w:rPr>
        <w:t>clusterización</w:t>
      </w:r>
      <w:proofErr w:type="spellEnd"/>
      <w:r w:rsidRPr="0044586A">
        <w:rPr>
          <w:lang w:val="es-ES"/>
        </w:rPr>
        <w:t xml:space="preserve"> y reglas de asociación, mejorando la calidad de los resultados obtenidos y la toma de decisiones</w:t>
      </w:r>
      <w:r w:rsidR="00B60A23" w:rsidRPr="0044586A">
        <w:rPr>
          <w:lang w:val="es-ES"/>
        </w:rPr>
        <w:t xml:space="preserve"> </w:t>
      </w:r>
      <w:sdt>
        <w:sdtPr>
          <w:rPr>
            <w:lang w:val="es-ES"/>
          </w:rPr>
          <w:id w:val="-1858110691"/>
          <w:citation/>
        </w:sdtPr>
        <w:sdtContent>
          <w:r w:rsidR="00B60A23" w:rsidRPr="0044586A">
            <w:rPr>
              <w:lang w:val="es-ES"/>
            </w:rPr>
            <w:fldChar w:fldCharType="begin"/>
          </w:r>
          <w:r w:rsidR="00B60A23" w:rsidRPr="0044586A">
            <w:rPr>
              <w:lang w:val="es-ES"/>
            </w:rPr>
            <w:instrText xml:space="preserve"> CITATION Ken61 \l 3082 </w:instrText>
          </w:r>
          <w:r w:rsidR="00B60A23" w:rsidRPr="0044586A">
            <w:rPr>
              <w:lang w:val="es-ES"/>
            </w:rPr>
            <w:fldChar w:fldCharType="separate"/>
          </w:r>
          <w:r w:rsidR="005670F6">
            <w:rPr>
              <w:noProof/>
              <w:lang w:val="es-ES"/>
            </w:rPr>
            <w:t>(Kendall &amp; Stuart, 1961)</w:t>
          </w:r>
          <w:r w:rsidR="00B60A23" w:rsidRPr="0044586A">
            <w:rPr>
              <w:lang w:val="es-ES"/>
            </w:rPr>
            <w:fldChar w:fldCharType="end"/>
          </w:r>
        </w:sdtContent>
      </w:sdt>
      <w:r w:rsidR="00B60A23" w:rsidRPr="0044586A">
        <w:rPr>
          <w:lang w:val="es-ES"/>
        </w:rPr>
        <w:t>.</w:t>
      </w:r>
    </w:p>
    <w:p w14:paraId="50961509" w14:textId="4BBFA587" w:rsidR="00B60A23" w:rsidRPr="001770F3" w:rsidRDefault="001770F3" w:rsidP="001770F3">
      <w:pPr>
        <w:pStyle w:val="Nivel2APA"/>
      </w:pPr>
      <w:r>
        <w:t xml:space="preserve"> </w:t>
      </w:r>
      <w:bookmarkStart w:id="46" w:name="_Toc183903363"/>
      <w:r w:rsidR="00C651A7" w:rsidRPr="001770F3">
        <w:t>Reglas de Asociación</w:t>
      </w:r>
      <w:bookmarkEnd w:id="46"/>
      <w:r w:rsidR="00C651A7" w:rsidRPr="001770F3">
        <w:t xml:space="preserve"> </w:t>
      </w:r>
    </w:p>
    <w:p w14:paraId="07F3B16C" w14:textId="5F646821" w:rsidR="0098775A" w:rsidRDefault="0098775A" w:rsidP="001770F3">
      <w:pPr>
        <w:pStyle w:val="APAPARRAAFO"/>
        <w:rPr>
          <w:lang w:val="es-ES"/>
        </w:rPr>
      </w:pPr>
      <w:r w:rsidRPr="0044586A">
        <w:rPr>
          <w:lang w:val="es-ES"/>
        </w:rPr>
        <w:t xml:space="preserve">Las reglas de asociación se utilizan para identificar patrones frecuentes entre variables dentro de grandes conjuntos de </w:t>
      </w:r>
      <w:r w:rsidR="0065677B" w:rsidRPr="0044586A">
        <w:rPr>
          <w:lang w:val="es-ES"/>
        </w:rPr>
        <w:t>datos</w:t>
      </w:r>
      <w:r w:rsidR="009831B9">
        <w:rPr>
          <w:lang w:val="es-ES"/>
        </w:rPr>
        <w:t xml:space="preserve"> (ver Figura 8)</w:t>
      </w:r>
      <w:r w:rsidR="0065677B">
        <w:rPr>
          <w:lang w:val="es-ES"/>
        </w:rPr>
        <w:t>.</w:t>
      </w:r>
      <w:r w:rsidRPr="0044586A">
        <w:rPr>
          <w:lang w:val="es-ES"/>
        </w:rPr>
        <w:t xml:space="preserve"> En el contexto de las exportaciones, las reglas de asociación permiten encontrar relaciones entre los productos exportados y los destinos. El algoritmo </w:t>
      </w:r>
      <w:proofErr w:type="spellStart"/>
      <w:r w:rsidRPr="0044586A">
        <w:rPr>
          <w:lang w:val="es-ES"/>
        </w:rPr>
        <w:t>Apriori</w:t>
      </w:r>
      <w:proofErr w:type="spellEnd"/>
      <w:r w:rsidRPr="0044586A">
        <w:rPr>
          <w:lang w:val="es-ES"/>
        </w:rPr>
        <w:t xml:space="preserve"> es uno de los más utilizados para esta tarea, ya que permite encontrar combinaciones frecuentes de productos y destinos con un soporte y una confianza determinados </w:t>
      </w:r>
      <w:sdt>
        <w:sdtPr>
          <w:rPr>
            <w:lang w:val="es-ES"/>
          </w:rPr>
          <w:id w:val="-409920079"/>
          <w:citation/>
        </w:sdtPr>
        <w:sdtContent>
          <w:r w:rsidRPr="0044586A">
            <w:rPr>
              <w:lang w:val="es-ES"/>
            </w:rPr>
            <w:fldChar w:fldCharType="begin"/>
          </w:r>
          <w:r w:rsidRPr="0044586A">
            <w:rPr>
              <w:lang w:val="es-ES"/>
            </w:rPr>
            <w:instrText xml:space="preserve"> CITATION Agr93 \l 3082 </w:instrText>
          </w:r>
          <w:r w:rsidRPr="0044586A">
            <w:rPr>
              <w:lang w:val="es-ES"/>
            </w:rPr>
            <w:fldChar w:fldCharType="separate"/>
          </w:r>
          <w:r w:rsidR="005670F6">
            <w:rPr>
              <w:noProof/>
              <w:lang w:val="es-ES"/>
            </w:rPr>
            <w:t>(Agrawal &amp; Swami, 1993)</w:t>
          </w:r>
          <w:r w:rsidRPr="0044586A">
            <w:rPr>
              <w:lang w:val="es-ES"/>
            </w:rPr>
            <w:fldChar w:fldCharType="end"/>
          </w:r>
        </w:sdtContent>
      </w:sdt>
      <w:r w:rsidRPr="0044586A">
        <w:rPr>
          <w:lang w:val="es-ES"/>
        </w:rPr>
        <w:t>.</w:t>
      </w:r>
    </w:p>
    <w:p w14:paraId="3C81EBB9" w14:textId="34677AC6" w:rsidR="009831B9" w:rsidRPr="009831B9" w:rsidRDefault="009831B9" w:rsidP="009831B9">
      <w:pPr>
        <w:pStyle w:val="Descripcin"/>
        <w:keepNext/>
        <w:jc w:val="center"/>
        <w:rPr>
          <w:rFonts w:ascii="Times New Roman" w:hAnsi="Times New Roman" w:cs="Times New Roman"/>
          <w:color w:val="000000" w:themeColor="text1"/>
          <w:sz w:val="24"/>
          <w:szCs w:val="24"/>
        </w:rPr>
      </w:pPr>
      <w:bookmarkStart w:id="47" w:name="_Toc183903407"/>
      <w:r w:rsidRPr="009831B9">
        <w:rPr>
          <w:rFonts w:ascii="Times New Roman" w:hAnsi="Times New Roman" w:cs="Times New Roman"/>
          <w:b/>
          <w:bCs/>
          <w:i w:val="0"/>
          <w:iCs w:val="0"/>
          <w:color w:val="000000" w:themeColor="text1"/>
          <w:sz w:val="24"/>
          <w:szCs w:val="24"/>
        </w:rPr>
        <w:lastRenderedPageBreak/>
        <w:t xml:space="preserve">Figura </w:t>
      </w:r>
      <w:r w:rsidRPr="009831B9">
        <w:rPr>
          <w:rFonts w:ascii="Times New Roman" w:hAnsi="Times New Roman" w:cs="Times New Roman"/>
          <w:b/>
          <w:bCs/>
          <w:i w:val="0"/>
          <w:iCs w:val="0"/>
          <w:color w:val="000000" w:themeColor="text1"/>
          <w:sz w:val="24"/>
          <w:szCs w:val="24"/>
        </w:rPr>
        <w:fldChar w:fldCharType="begin"/>
      </w:r>
      <w:r w:rsidRPr="009831B9">
        <w:rPr>
          <w:rFonts w:ascii="Times New Roman" w:hAnsi="Times New Roman" w:cs="Times New Roman"/>
          <w:b/>
          <w:bCs/>
          <w:i w:val="0"/>
          <w:iCs w:val="0"/>
          <w:color w:val="000000" w:themeColor="text1"/>
          <w:sz w:val="24"/>
          <w:szCs w:val="24"/>
        </w:rPr>
        <w:instrText xml:space="preserve"> SEQ Figura \* ARABIC </w:instrText>
      </w:r>
      <w:r w:rsidRPr="009831B9">
        <w:rPr>
          <w:rFonts w:ascii="Times New Roman" w:hAnsi="Times New Roman" w:cs="Times New Roman"/>
          <w:b/>
          <w:bCs/>
          <w:i w:val="0"/>
          <w:iCs w:val="0"/>
          <w:color w:val="000000" w:themeColor="text1"/>
          <w:sz w:val="24"/>
          <w:szCs w:val="24"/>
        </w:rPr>
        <w:fldChar w:fldCharType="separate"/>
      </w:r>
      <w:r w:rsidR="00737371">
        <w:rPr>
          <w:rFonts w:ascii="Times New Roman" w:hAnsi="Times New Roman" w:cs="Times New Roman"/>
          <w:b/>
          <w:bCs/>
          <w:i w:val="0"/>
          <w:iCs w:val="0"/>
          <w:noProof/>
          <w:color w:val="000000" w:themeColor="text1"/>
          <w:sz w:val="24"/>
          <w:szCs w:val="24"/>
        </w:rPr>
        <w:t>8</w:t>
      </w:r>
      <w:r w:rsidRPr="009831B9">
        <w:rPr>
          <w:rFonts w:ascii="Times New Roman" w:hAnsi="Times New Roman" w:cs="Times New Roman"/>
          <w:b/>
          <w:bCs/>
          <w:i w:val="0"/>
          <w:iCs w:val="0"/>
          <w:color w:val="000000" w:themeColor="text1"/>
          <w:sz w:val="24"/>
          <w:szCs w:val="24"/>
        </w:rPr>
        <w:fldChar w:fldCharType="end"/>
      </w:r>
      <w:r w:rsidRPr="009831B9">
        <w:rPr>
          <w:rFonts w:ascii="Times New Roman" w:hAnsi="Times New Roman" w:cs="Times New Roman"/>
          <w:color w:val="000000" w:themeColor="text1"/>
          <w:sz w:val="24"/>
          <w:szCs w:val="24"/>
        </w:rPr>
        <w:br/>
        <w:t xml:space="preserve"> Ítems y transacciones</w:t>
      </w:r>
      <w:bookmarkEnd w:id="47"/>
    </w:p>
    <w:p w14:paraId="02E06E44" w14:textId="00282C1F" w:rsidR="009831B9" w:rsidRPr="0044586A" w:rsidRDefault="009831B9" w:rsidP="009831B9">
      <w:pPr>
        <w:spacing w:line="360" w:lineRule="auto"/>
        <w:ind w:firstLine="720"/>
        <w:jc w:val="center"/>
        <w:rPr>
          <w:rFonts w:ascii="Times New Roman" w:hAnsi="Times New Roman" w:cs="Times New Roman"/>
          <w:color w:val="000000" w:themeColor="text1"/>
          <w:sz w:val="24"/>
          <w:szCs w:val="24"/>
          <w:lang w:val="es-ES"/>
        </w:rPr>
      </w:pPr>
      <w:r>
        <w:rPr>
          <w:noProof/>
        </w:rPr>
        <w:drawing>
          <wp:inline distT="0" distB="0" distL="0" distR="0" wp14:anchorId="4C52125C" wp14:editId="2BCDB65E">
            <wp:extent cx="3928876" cy="2447925"/>
            <wp:effectExtent l="0" t="0" r="0" b="0"/>
            <wp:docPr id="1023783421" name="Imagen 4" descr="Reglas de asociación – Ingeni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glas de asociación – Ingeniu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30449" cy="2448905"/>
                    </a:xfrm>
                    <a:prstGeom prst="rect">
                      <a:avLst/>
                    </a:prstGeom>
                    <a:noFill/>
                    <a:ln>
                      <a:noFill/>
                    </a:ln>
                  </pic:spPr>
                </pic:pic>
              </a:graphicData>
            </a:graphic>
          </wp:inline>
        </w:drawing>
      </w:r>
    </w:p>
    <w:p w14:paraId="1760EFCC" w14:textId="7815E219" w:rsidR="00A64803" w:rsidRPr="0044586A" w:rsidRDefault="00A64803" w:rsidP="001770F3">
      <w:pPr>
        <w:pStyle w:val="APAPARRAAFO"/>
        <w:rPr>
          <w:lang w:val="es-ES"/>
        </w:rPr>
      </w:pPr>
      <w:r w:rsidRPr="0044586A">
        <w:rPr>
          <w:lang w:val="es-ES"/>
        </w:rPr>
        <w:t xml:space="preserve">Las reglas de asociación, a un nivel básico, implica el uso de modelos de Machine </w:t>
      </w:r>
      <w:proofErr w:type="spellStart"/>
      <w:r w:rsidRPr="0044586A">
        <w:rPr>
          <w:lang w:val="es-ES"/>
        </w:rPr>
        <w:t>Learning</w:t>
      </w:r>
      <w:proofErr w:type="spellEnd"/>
      <w:r w:rsidRPr="0044586A">
        <w:rPr>
          <w:lang w:val="es-ES"/>
        </w:rPr>
        <w:t xml:space="preserve"> para analizar los datos en busca de patrones, o coocurrencias, en una base de datos.</w:t>
      </w:r>
      <w:r w:rsidR="007936F2" w:rsidRPr="0044586A">
        <w:rPr>
          <w:lang w:val="es-ES"/>
        </w:rPr>
        <w:t xml:space="preserve"> </w:t>
      </w:r>
      <w:r w:rsidRPr="0044586A">
        <w:rPr>
          <w:lang w:val="es-ES"/>
        </w:rPr>
        <w:t>Identifica las asociaciones frecuentes, que a su vez son las reglas de asociación.</w:t>
      </w:r>
    </w:p>
    <w:p w14:paraId="26C6F4B4" w14:textId="77777777" w:rsidR="00A64803" w:rsidRPr="0044586A" w:rsidRDefault="00A64803" w:rsidP="001770F3">
      <w:pPr>
        <w:pStyle w:val="APAPARRAAFO"/>
        <w:rPr>
          <w:lang w:val="es-ES"/>
        </w:rPr>
      </w:pPr>
      <w:r w:rsidRPr="0044586A">
        <w:rPr>
          <w:lang w:val="es-ES"/>
        </w:rPr>
        <w:t>Una regla de asociación tiene dos partes:</w:t>
      </w:r>
    </w:p>
    <w:p w14:paraId="3FBAC0D1" w14:textId="77777777" w:rsidR="00A64803" w:rsidRPr="0044586A" w:rsidRDefault="00A64803" w:rsidP="001770F3">
      <w:pPr>
        <w:pStyle w:val="APAPARRAAFO"/>
        <w:rPr>
          <w:lang w:val="es-ES"/>
        </w:rPr>
      </w:pPr>
      <w:r w:rsidRPr="0044586A">
        <w:rPr>
          <w:lang w:val="es-ES"/>
        </w:rPr>
        <w:t>un antecedente (si) y</w:t>
      </w:r>
    </w:p>
    <w:p w14:paraId="7A83E578" w14:textId="2F91C4F8" w:rsidR="00A64803" w:rsidRPr="0044586A" w:rsidRDefault="00A64803" w:rsidP="001770F3">
      <w:pPr>
        <w:pStyle w:val="APAPARRAAFO"/>
        <w:rPr>
          <w:lang w:val="es-ES"/>
        </w:rPr>
      </w:pPr>
      <w:r w:rsidRPr="0044586A">
        <w:rPr>
          <w:lang w:val="es-ES"/>
        </w:rPr>
        <w:t>un consecuente (entonces)</w:t>
      </w:r>
    </w:p>
    <w:p w14:paraId="78999F18" w14:textId="5A89B63B" w:rsidR="00A64803" w:rsidRPr="0044586A" w:rsidRDefault="00A64803" w:rsidP="001770F3">
      <w:pPr>
        <w:pStyle w:val="APAPARRAAFO"/>
        <w:rPr>
          <w:lang w:val="es-ES"/>
        </w:rPr>
      </w:pPr>
      <w:r w:rsidRPr="0044586A">
        <w:rPr>
          <w:lang w:val="es-ES"/>
        </w:rPr>
        <w:t>Un antecedente es un elemento que se encuentra dentro de los datos. Un consecuente es un elemento que se encuentra en combinación con el antecedente</w:t>
      </w:r>
      <w:r w:rsidR="00646D9B" w:rsidRPr="0044586A">
        <w:rPr>
          <w:lang w:val="es-ES"/>
        </w:rPr>
        <w:t xml:space="preserve"> </w:t>
      </w:r>
      <w:sdt>
        <w:sdtPr>
          <w:rPr>
            <w:lang w:val="es-ES"/>
          </w:rPr>
          <w:id w:val="-1590688751"/>
          <w:citation/>
        </w:sdtPr>
        <w:sdtContent>
          <w:r w:rsidR="00646D9B" w:rsidRPr="0044586A">
            <w:rPr>
              <w:lang w:val="es-ES"/>
            </w:rPr>
            <w:fldChar w:fldCharType="begin"/>
          </w:r>
          <w:r w:rsidR="00646D9B" w:rsidRPr="0044586A">
            <w:rPr>
              <w:lang w:val="es-ES"/>
            </w:rPr>
            <w:instrText xml:space="preserve">CITATION Gon21 \l 3082 </w:instrText>
          </w:r>
          <w:r w:rsidR="00646D9B" w:rsidRPr="0044586A">
            <w:rPr>
              <w:lang w:val="es-ES"/>
            </w:rPr>
            <w:fldChar w:fldCharType="separate"/>
          </w:r>
          <w:r w:rsidR="005670F6">
            <w:rPr>
              <w:noProof/>
              <w:lang w:val="es-ES"/>
            </w:rPr>
            <w:t>(Gonzáles, 2021)</w:t>
          </w:r>
          <w:r w:rsidR="00646D9B" w:rsidRPr="0044586A">
            <w:rPr>
              <w:lang w:val="es-ES"/>
            </w:rPr>
            <w:fldChar w:fldCharType="end"/>
          </w:r>
        </w:sdtContent>
      </w:sdt>
      <w:r w:rsidR="00646D9B" w:rsidRPr="0044586A">
        <w:rPr>
          <w:lang w:val="es-ES"/>
        </w:rPr>
        <w:t>.</w:t>
      </w:r>
    </w:p>
    <w:p w14:paraId="2429CEA7" w14:textId="055BE3D8" w:rsidR="00A64803" w:rsidRPr="0044586A" w:rsidRDefault="00A64803" w:rsidP="001770F3">
      <w:pPr>
        <w:pStyle w:val="APAPARRAAFO"/>
        <w:rPr>
          <w:lang w:val="es-ES"/>
        </w:rPr>
      </w:pPr>
      <w:r w:rsidRPr="0044586A">
        <w:rPr>
          <w:lang w:val="es-ES"/>
        </w:rPr>
        <w:t>Las reglas de asociación se crean buscando en los datos patrones frecuentes de “</w:t>
      </w:r>
      <w:proofErr w:type="spellStart"/>
      <w:r w:rsidRPr="0044586A">
        <w:rPr>
          <w:lang w:val="es-ES"/>
        </w:rPr>
        <w:t>if</w:t>
      </w:r>
      <w:proofErr w:type="spellEnd"/>
      <w:r w:rsidR="003746B3" w:rsidRPr="0044586A">
        <w:rPr>
          <w:lang w:val="es-ES"/>
        </w:rPr>
        <w:t xml:space="preserve"> </w:t>
      </w:r>
      <w:proofErr w:type="spellStart"/>
      <w:r w:rsidRPr="0044586A">
        <w:rPr>
          <w:lang w:val="es-ES"/>
        </w:rPr>
        <w:t>then</w:t>
      </w:r>
      <w:proofErr w:type="spellEnd"/>
      <w:r w:rsidRPr="0044586A">
        <w:rPr>
          <w:lang w:val="es-ES"/>
        </w:rPr>
        <w:t>” y utilizando los criterios de apoyo y confianza para identificar las relaciones más importantes. El apoyo es una indicación de la frecuencia con que los elementos aparecen en los datos. La confianza indica el número de veces que las afirmaciones del tipo “</w:t>
      </w:r>
      <w:proofErr w:type="spellStart"/>
      <w:r w:rsidRPr="0044586A">
        <w:rPr>
          <w:lang w:val="es-ES"/>
        </w:rPr>
        <w:t>if-then</w:t>
      </w:r>
      <w:proofErr w:type="spellEnd"/>
      <w:r w:rsidRPr="0044586A">
        <w:rPr>
          <w:lang w:val="es-ES"/>
        </w:rPr>
        <w:t xml:space="preserve">” se consideran verdaderas. Se puede utilizar una tercera métrica, llamada </w:t>
      </w:r>
      <w:proofErr w:type="spellStart"/>
      <w:r w:rsidRPr="0044586A">
        <w:rPr>
          <w:lang w:val="es-ES"/>
        </w:rPr>
        <w:t>fit</w:t>
      </w:r>
      <w:proofErr w:type="spellEnd"/>
      <w:r w:rsidRPr="0044586A">
        <w:rPr>
          <w:lang w:val="es-ES"/>
        </w:rPr>
        <w:t xml:space="preserve"> para comparar la confianza con la confianza esperada, o cuántas veces se espera que una afirmación del tipo “</w:t>
      </w:r>
      <w:proofErr w:type="spellStart"/>
      <w:r w:rsidRPr="0044586A">
        <w:rPr>
          <w:lang w:val="es-ES"/>
        </w:rPr>
        <w:t>if-then</w:t>
      </w:r>
      <w:proofErr w:type="spellEnd"/>
      <w:r w:rsidRPr="0044586A">
        <w:rPr>
          <w:lang w:val="es-ES"/>
        </w:rPr>
        <w:t>” se considera cierta</w:t>
      </w:r>
      <w:r w:rsidR="00216CF7" w:rsidRPr="0044586A">
        <w:rPr>
          <w:lang w:val="es-ES"/>
        </w:rPr>
        <w:t xml:space="preserve"> </w:t>
      </w:r>
      <w:sdt>
        <w:sdtPr>
          <w:rPr>
            <w:lang w:val="es-ES"/>
          </w:rPr>
          <w:id w:val="-512771354"/>
          <w:citation/>
        </w:sdtPr>
        <w:sdtContent>
          <w:r w:rsidR="00216CF7" w:rsidRPr="0044586A">
            <w:rPr>
              <w:lang w:val="es-ES"/>
            </w:rPr>
            <w:fldChar w:fldCharType="begin"/>
          </w:r>
          <w:r w:rsidR="00216CF7" w:rsidRPr="0044586A">
            <w:rPr>
              <w:lang w:val="es-ES"/>
            </w:rPr>
            <w:instrText xml:space="preserve"> CITATION Gon21 \l 3082 </w:instrText>
          </w:r>
          <w:r w:rsidR="00216CF7" w:rsidRPr="0044586A">
            <w:rPr>
              <w:lang w:val="es-ES"/>
            </w:rPr>
            <w:fldChar w:fldCharType="separate"/>
          </w:r>
          <w:r w:rsidR="005670F6">
            <w:rPr>
              <w:noProof/>
              <w:lang w:val="es-ES"/>
            </w:rPr>
            <w:t>(Gonzáles, 2021)</w:t>
          </w:r>
          <w:r w:rsidR="00216CF7" w:rsidRPr="0044586A">
            <w:rPr>
              <w:lang w:val="es-ES"/>
            </w:rPr>
            <w:fldChar w:fldCharType="end"/>
          </w:r>
        </w:sdtContent>
      </w:sdt>
      <w:r w:rsidR="00216CF7" w:rsidRPr="0044586A">
        <w:rPr>
          <w:lang w:val="es-ES"/>
        </w:rPr>
        <w:t>.</w:t>
      </w:r>
    </w:p>
    <w:p w14:paraId="25D37B75" w14:textId="08C27E0B" w:rsidR="00A64803" w:rsidRPr="0044586A" w:rsidRDefault="00A64803" w:rsidP="001770F3">
      <w:pPr>
        <w:pStyle w:val="APAPARRAAFO"/>
        <w:rPr>
          <w:lang w:val="es-ES"/>
        </w:rPr>
      </w:pPr>
      <w:r w:rsidRPr="0044586A">
        <w:rPr>
          <w:lang w:val="es-ES"/>
        </w:rPr>
        <w:t xml:space="preserve">Las reglas de asociación se calculan a partir de conjuntos de elementos, que se componen de dos o más elementos. Si las reglas se construyen a partir del análisis de todos los conjuntos de </w:t>
      </w:r>
      <w:r w:rsidRPr="0044586A">
        <w:rPr>
          <w:lang w:val="es-ES"/>
        </w:rPr>
        <w:lastRenderedPageBreak/>
        <w:t>elementos posibles, podría haber tantas reglas que éstas tendrían poco significado. Con eso, las reglas de asociación se crean típicamente a partir de reglas bien representadas en los datos</w:t>
      </w:r>
      <w:r w:rsidR="00216CF7" w:rsidRPr="0044586A">
        <w:rPr>
          <w:lang w:val="es-ES"/>
        </w:rPr>
        <w:t xml:space="preserve"> </w:t>
      </w:r>
      <w:sdt>
        <w:sdtPr>
          <w:rPr>
            <w:lang w:val="es-ES"/>
          </w:rPr>
          <w:id w:val="723027717"/>
          <w:citation/>
        </w:sdtPr>
        <w:sdtContent>
          <w:r w:rsidR="00216CF7" w:rsidRPr="0044586A">
            <w:rPr>
              <w:lang w:val="es-ES"/>
            </w:rPr>
            <w:fldChar w:fldCharType="begin"/>
          </w:r>
          <w:r w:rsidR="00216CF7" w:rsidRPr="0044586A">
            <w:rPr>
              <w:lang w:val="es-ES"/>
            </w:rPr>
            <w:instrText xml:space="preserve"> CITATION Gon21 \l 3082 </w:instrText>
          </w:r>
          <w:r w:rsidR="00216CF7" w:rsidRPr="0044586A">
            <w:rPr>
              <w:lang w:val="es-ES"/>
            </w:rPr>
            <w:fldChar w:fldCharType="separate"/>
          </w:r>
          <w:r w:rsidR="005670F6">
            <w:rPr>
              <w:noProof/>
              <w:lang w:val="es-ES"/>
            </w:rPr>
            <w:t>(Gonzáles, 2021)</w:t>
          </w:r>
          <w:r w:rsidR="00216CF7" w:rsidRPr="0044586A">
            <w:rPr>
              <w:lang w:val="es-ES"/>
            </w:rPr>
            <w:fldChar w:fldCharType="end"/>
          </w:r>
        </w:sdtContent>
      </w:sdt>
      <w:r w:rsidRPr="0044586A">
        <w:rPr>
          <w:lang w:val="es-ES"/>
        </w:rPr>
        <w:t>.</w:t>
      </w:r>
    </w:p>
    <w:p w14:paraId="0ABA426A" w14:textId="77F3F8BA" w:rsidR="00E0242F" w:rsidRPr="0044586A" w:rsidRDefault="00E0242F" w:rsidP="001F2041">
      <w:pPr>
        <w:pStyle w:val="nivel3APA"/>
        <w:rPr>
          <w:color w:val="000000" w:themeColor="text1"/>
          <w:lang w:val="es-ES"/>
        </w:rPr>
      </w:pPr>
      <w:bookmarkStart w:id="48" w:name="_Toc183903364"/>
      <w:r w:rsidRPr="0044586A">
        <w:rPr>
          <w:color w:val="000000" w:themeColor="text1"/>
        </w:rPr>
        <w:t>A</w:t>
      </w:r>
      <w:r w:rsidR="0031198E" w:rsidRPr="0044586A">
        <w:rPr>
          <w:color w:val="000000" w:themeColor="text1"/>
        </w:rPr>
        <w:t xml:space="preserve">lgoritmo </w:t>
      </w:r>
      <w:proofErr w:type="spellStart"/>
      <w:r w:rsidR="0031198E" w:rsidRPr="0044586A">
        <w:rPr>
          <w:color w:val="000000" w:themeColor="text1"/>
        </w:rPr>
        <w:t>Apriori</w:t>
      </w:r>
      <w:bookmarkEnd w:id="48"/>
      <w:proofErr w:type="spellEnd"/>
    </w:p>
    <w:p w14:paraId="5E4D5E0D" w14:textId="413A62BB" w:rsidR="0031198E" w:rsidRPr="0044586A" w:rsidRDefault="006D4735" w:rsidP="001770F3">
      <w:pPr>
        <w:pStyle w:val="APAPARRAAFO"/>
        <w:rPr>
          <w:lang w:val="es-ES"/>
        </w:rPr>
      </w:pPr>
      <w:r w:rsidRPr="0044586A">
        <w:rPr>
          <w:lang w:val="es-ES"/>
        </w:rPr>
        <w:t xml:space="preserve">El algoritmo </w:t>
      </w:r>
      <w:proofErr w:type="spellStart"/>
      <w:r w:rsidRPr="0044586A">
        <w:rPr>
          <w:lang w:val="es-ES"/>
        </w:rPr>
        <w:t>Apriori</w:t>
      </w:r>
      <w:proofErr w:type="spellEnd"/>
      <w:r w:rsidRPr="0044586A">
        <w:rPr>
          <w:lang w:val="es-ES"/>
        </w:rPr>
        <w:t xml:space="preserve"> se basa en la idea de </w:t>
      </w:r>
      <w:r w:rsidR="00DB50C8" w:rsidRPr="0044586A">
        <w:rPr>
          <w:lang w:val="es-ES"/>
        </w:rPr>
        <w:t>que,</w:t>
      </w:r>
      <w:r w:rsidRPr="0044586A">
        <w:rPr>
          <w:lang w:val="es-ES"/>
        </w:rPr>
        <w:t xml:space="preserve"> si una combinación de elementos ocurre con frecuencia en el </w:t>
      </w:r>
      <w:proofErr w:type="spellStart"/>
      <w:r w:rsidRPr="0044586A">
        <w:rPr>
          <w:lang w:val="es-ES"/>
        </w:rPr>
        <w:t>dataset</w:t>
      </w:r>
      <w:proofErr w:type="spellEnd"/>
      <w:r w:rsidRPr="0044586A">
        <w:rPr>
          <w:lang w:val="es-ES"/>
        </w:rPr>
        <w:t xml:space="preserve">, es probable que haya una asociación significativa entre ellos. Al aplicar </w:t>
      </w:r>
      <w:proofErr w:type="spellStart"/>
      <w:r w:rsidRPr="0044586A">
        <w:rPr>
          <w:lang w:val="es-ES"/>
        </w:rPr>
        <w:t>Apriori</w:t>
      </w:r>
      <w:proofErr w:type="spellEnd"/>
      <w:r w:rsidRPr="0044586A">
        <w:rPr>
          <w:lang w:val="es-ES"/>
        </w:rPr>
        <w:t xml:space="preserve"> a los datos de exportación, podemos descubrir patrones de productos que son frecuentemente exportados a determinados destinos. Este tipo de análisis es crucial para identificar mercados con alto potencial y optimizar las estrategias de exportación</w:t>
      </w:r>
      <w:r w:rsidR="00152FED" w:rsidRPr="0044586A">
        <w:rPr>
          <w:lang w:val="es-ES"/>
        </w:rPr>
        <w:t xml:space="preserve"> </w:t>
      </w:r>
      <w:sdt>
        <w:sdtPr>
          <w:rPr>
            <w:lang w:val="es-ES"/>
          </w:rPr>
          <w:id w:val="-1016921098"/>
          <w:citation/>
        </w:sdtPr>
        <w:sdtContent>
          <w:r w:rsidR="006E4F86" w:rsidRPr="0044586A">
            <w:rPr>
              <w:lang w:val="es-ES"/>
            </w:rPr>
            <w:fldChar w:fldCharType="begin"/>
          </w:r>
          <w:r w:rsidR="006E4F86" w:rsidRPr="0044586A">
            <w:rPr>
              <w:lang w:val="es-ES"/>
            </w:rPr>
            <w:instrText xml:space="preserve"> CITATION Han11 \l 3082 </w:instrText>
          </w:r>
          <w:r w:rsidR="006E4F86" w:rsidRPr="0044586A">
            <w:rPr>
              <w:lang w:val="es-ES"/>
            </w:rPr>
            <w:fldChar w:fldCharType="separate"/>
          </w:r>
          <w:r w:rsidR="005670F6">
            <w:rPr>
              <w:noProof/>
              <w:lang w:val="es-ES"/>
            </w:rPr>
            <w:t>(Pei, Han, &amp; Tong, 2011)</w:t>
          </w:r>
          <w:r w:rsidR="006E4F86" w:rsidRPr="0044586A">
            <w:rPr>
              <w:lang w:val="es-ES"/>
            </w:rPr>
            <w:fldChar w:fldCharType="end"/>
          </w:r>
        </w:sdtContent>
      </w:sdt>
      <w:r w:rsidR="00152FED" w:rsidRPr="0044586A">
        <w:rPr>
          <w:lang w:val="es-ES"/>
        </w:rPr>
        <w:t>.</w:t>
      </w:r>
    </w:p>
    <w:p w14:paraId="6624EFB7" w14:textId="4B3B6018" w:rsidR="00643FC9" w:rsidRPr="0044586A" w:rsidRDefault="00643FC9" w:rsidP="001770F3">
      <w:pPr>
        <w:pStyle w:val="APAPARRAAFO"/>
        <w:rPr>
          <w:lang w:val="es-ES"/>
        </w:rPr>
      </w:pPr>
      <w:r w:rsidRPr="0044586A">
        <w:rPr>
          <w:lang w:val="es-ES"/>
        </w:rPr>
        <w:t>Los conjuntos de elementos candidatos se generan usando solo los grandes conjuntos de elementos de la pasada anterior. El conjunto de ítems grandes de la pasada anterior se une a sí mismo para generar todos los conjuntos de ítems con un tamaño que es mayor por uno. Cada conjunto de ítems generado con un subconjunto que no es grande es entonces eliminado. El resto de los conjuntos de elementos son candidatos</w:t>
      </w:r>
      <w:r w:rsidR="000C38BF" w:rsidRPr="0044586A">
        <w:rPr>
          <w:lang w:val="es-ES"/>
        </w:rPr>
        <w:t xml:space="preserve"> </w:t>
      </w:r>
      <w:sdt>
        <w:sdtPr>
          <w:rPr>
            <w:lang w:val="es-ES"/>
          </w:rPr>
          <w:id w:val="-1290121388"/>
          <w:citation/>
        </w:sdtPr>
        <w:sdtContent>
          <w:r w:rsidR="000C38BF" w:rsidRPr="0044586A">
            <w:rPr>
              <w:lang w:val="es-ES"/>
            </w:rPr>
            <w:fldChar w:fldCharType="begin"/>
          </w:r>
          <w:r w:rsidR="000C38BF" w:rsidRPr="0044586A">
            <w:rPr>
              <w:lang w:val="es-ES"/>
            </w:rPr>
            <w:instrText xml:space="preserve"> CITATION Gon21 \l 3082 </w:instrText>
          </w:r>
          <w:r w:rsidR="000C38BF" w:rsidRPr="0044586A">
            <w:rPr>
              <w:lang w:val="es-ES"/>
            </w:rPr>
            <w:fldChar w:fldCharType="separate"/>
          </w:r>
          <w:r w:rsidR="005670F6">
            <w:rPr>
              <w:noProof/>
              <w:lang w:val="es-ES"/>
            </w:rPr>
            <w:t>(Gonzáles, 2021)</w:t>
          </w:r>
          <w:r w:rsidR="000C38BF" w:rsidRPr="0044586A">
            <w:rPr>
              <w:lang w:val="es-ES"/>
            </w:rPr>
            <w:fldChar w:fldCharType="end"/>
          </w:r>
        </w:sdtContent>
      </w:sdt>
      <w:r w:rsidR="000C38BF" w:rsidRPr="0044586A">
        <w:rPr>
          <w:lang w:val="es-ES"/>
        </w:rPr>
        <w:t>.</w:t>
      </w:r>
    </w:p>
    <w:p w14:paraId="4B3804FE" w14:textId="7932B10C" w:rsidR="00643FC9" w:rsidRPr="0044586A" w:rsidRDefault="00643FC9" w:rsidP="001770F3">
      <w:pPr>
        <w:pStyle w:val="APAPARRAAFO"/>
        <w:rPr>
          <w:lang w:val="es-ES"/>
        </w:rPr>
      </w:pPr>
      <w:r w:rsidRPr="0044586A">
        <w:rPr>
          <w:lang w:val="es-ES"/>
        </w:rPr>
        <w:t xml:space="preserve">El algoritmo de </w:t>
      </w:r>
      <w:proofErr w:type="spellStart"/>
      <w:r w:rsidRPr="0044586A">
        <w:rPr>
          <w:lang w:val="es-ES"/>
        </w:rPr>
        <w:t>Apriori</w:t>
      </w:r>
      <w:proofErr w:type="spellEnd"/>
      <w:r w:rsidRPr="0044586A">
        <w:rPr>
          <w:lang w:val="es-ES"/>
        </w:rPr>
        <w:t xml:space="preserve"> aprovecha el hecho de que cualquier subconjunto de un conjunto de ítems frecuente es también un conjunto de ítems frecuente. Por lo tanto, el algoritmo puede reducir el número de candidatos que se están considerando, explorando solo los conjuntos de elementos cuyo número de apoyos es mayor que el número mínimo de apoyos. Todos los conjuntos de elementos infrecuentes pueden ser podados si tienen un subconjunto infrecuente</w:t>
      </w:r>
      <w:r w:rsidR="000C38BF" w:rsidRPr="0044586A">
        <w:rPr>
          <w:lang w:val="es-ES"/>
        </w:rPr>
        <w:t xml:space="preserve"> con a</w:t>
      </w:r>
      <w:r w:rsidR="009F4706" w:rsidRPr="0044586A">
        <w:rPr>
          <w:lang w:val="es-ES"/>
        </w:rPr>
        <w:t>lgunos puntos a considerar</w:t>
      </w:r>
      <w:r w:rsidRPr="0044586A">
        <w:rPr>
          <w:lang w:val="es-ES"/>
        </w:rPr>
        <w:t>:</w:t>
      </w:r>
    </w:p>
    <w:p w14:paraId="3F2464A2" w14:textId="77777777" w:rsidR="00643FC9" w:rsidRPr="0044586A" w:rsidRDefault="00643FC9" w:rsidP="00937DCA">
      <w:pPr>
        <w:pStyle w:val="APAPARRAAFO"/>
        <w:numPr>
          <w:ilvl w:val="0"/>
          <w:numId w:val="11"/>
        </w:numPr>
        <w:rPr>
          <w:lang w:val="es-ES"/>
        </w:rPr>
      </w:pPr>
      <w:r w:rsidRPr="0044586A">
        <w:rPr>
          <w:lang w:val="es-ES"/>
        </w:rPr>
        <w:t>Tiene gran importancia en la minería de datos.</w:t>
      </w:r>
    </w:p>
    <w:p w14:paraId="723564F4" w14:textId="77777777" w:rsidR="00643FC9" w:rsidRPr="0044586A" w:rsidRDefault="00643FC9" w:rsidP="00937DCA">
      <w:pPr>
        <w:pStyle w:val="APAPARRAAFO"/>
        <w:numPr>
          <w:ilvl w:val="0"/>
          <w:numId w:val="11"/>
        </w:numPr>
        <w:rPr>
          <w:lang w:val="es-ES"/>
        </w:rPr>
      </w:pPr>
      <w:r w:rsidRPr="0044586A">
        <w:rPr>
          <w:lang w:val="es-ES"/>
        </w:rPr>
        <w:t>Las reglas resultantes son intuitivas y fáciles de comunicar a un usuario final.</w:t>
      </w:r>
    </w:p>
    <w:p w14:paraId="056ED723" w14:textId="77777777" w:rsidR="00643FC9" w:rsidRPr="0044586A" w:rsidRDefault="00643FC9" w:rsidP="00937DCA">
      <w:pPr>
        <w:pStyle w:val="APAPARRAAFO"/>
        <w:numPr>
          <w:ilvl w:val="0"/>
          <w:numId w:val="11"/>
        </w:numPr>
        <w:rPr>
          <w:lang w:val="es-ES"/>
        </w:rPr>
      </w:pPr>
      <w:r w:rsidRPr="0044586A">
        <w:rPr>
          <w:lang w:val="es-ES"/>
        </w:rPr>
        <w:t>Es fácil de implementar.</w:t>
      </w:r>
    </w:p>
    <w:p w14:paraId="083FFBD0" w14:textId="77777777" w:rsidR="00643FC9" w:rsidRPr="0044586A" w:rsidRDefault="00643FC9" w:rsidP="00937DCA">
      <w:pPr>
        <w:pStyle w:val="APAPARRAAFO"/>
        <w:numPr>
          <w:ilvl w:val="0"/>
          <w:numId w:val="11"/>
        </w:numPr>
        <w:rPr>
          <w:lang w:val="es-ES"/>
        </w:rPr>
      </w:pPr>
      <w:r w:rsidRPr="0044586A">
        <w:rPr>
          <w:lang w:val="es-ES"/>
        </w:rPr>
        <w:t>No requiere de datos etiquetados ya que está totalmente desprovisto de supervisión.</w:t>
      </w:r>
    </w:p>
    <w:p w14:paraId="19AC007B" w14:textId="77777777" w:rsidR="00643FC9" w:rsidRPr="0044586A" w:rsidRDefault="00643FC9" w:rsidP="00937DCA">
      <w:pPr>
        <w:pStyle w:val="APAPARRAAFO"/>
        <w:numPr>
          <w:ilvl w:val="0"/>
          <w:numId w:val="11"/>
        </w:numPr>
        <w:rPr>
          <w:lang w:val="es-ES"/>
        </w:rPr>
      </w:pPr>
      <w:r w:rsidRPr="0044586A">
        <w:rPr>
          <w:lang w:val="es-ES"/>
        </w:rPr>
        <w:t>Puede ser muy lento.</w:t>
      </w:r>
    </w:p>
    <w:p w14:paraId="769B1EB6" w14:textId="77777777" w:rsidR="00643FC9" w:rsidRPr="0044586A" w:rsidRDefault="00643FC9" w:rsidP="00937DCA">
      <w:pPr>
        <w:pStyle w:val="APAPARRAAFO"/>
        <w:numPr>
          <w:ilvl w:val="0"/>
          <w:numId w:val="11"/>
        </w:numPr>
        <w:rPr>
          <w:lang w:val="es-ES"/>
        </w:rPr>
      </w:pPr>
      <w:r w:rsidRPr="0044586A">
        <w:rPr>
          <w:lang w:val="es-ES"/>
        </w:rPr>
        <w:t>Si el conjunto de datos es pequeño puede encontrar muchas asociaciones falsas que ocurren por casualidad.</w:t>
      </w:r>
    </w:p>
    <w:p w14:paraId="682E0CE2" w14:textId="19AE2586" w:rsidR="0098775A" w:rsidRPr="00133246" w:rsidRDefault="00643FC9" w:rsidP="00937DCA">
      <w:pPr>
        <w:pStyle w:val="APAPARRAAFO"/>
        <w:numPr>
          <w:ilvl w:val="0"/>
          <w:numId w:val="11"/>
        </w:numPr>
      </w:pPr>
      <w:r w:rsidRPr="00133246">
        <w:lastRenderedPageBreak/>
        <w:t>Requiere muchos escaneos de la base de datos</w:t>
      </w:r>
      <w:r w:rsidR="000C38BF" w:rsidRPr="00133246">
        <w:t xml:space="preserve"> </w:t>
      </w:r>
      <w:sdt>
        <w:sdtPr>
          <w:id w:val="-270015870"/>
          <w:citation/>
        </w:sdtPr>
        <w:sdtContent>
          <w:r w:rsidR="000C38BF" w:rsidRPr="00133246">
            <w:fldChar w:fldCharType="begin"/>
          </w:r>
          <w:r w:rsidR="000C38BF" w:rsidRPr="00133246">
            <w:instrText xml:space="preserve"> CITATION Gon21 \l 3082 </w:instrText>
          </w:r>
          <w:r w:rsidR="000C38BF" w:rsidRPr="00133246">
            <w:fldChar w:fldCharType="separate"/>
          </w:r>
          <w:r w:rsidR="005670F6" w:rsidRPr="005670F6">
            <w:rPr>
              <w:noProof/>
            </w:rPr>
            <w:t>(Gonzáles, 2021)</w:t>
          </w:r>
          <w:r w:rsidR="000C38BF" w:rsidRPr="00133246">
            <w:fldChar w:fldCharType="end"/>
          </w:r>
        </w:sdtContent>
      </w:sdt>
      <w:r w:rsidR="000C38BF" w:rsidRPr="00133246">
        <w:t>.</w:t>
      </w:r>
    </w:p>
    <w:p w14:paraId="7B47AA1A" w14:textId="77777777" w:rsidR="00DB50C8" w:rsidRPr="0044586A" w:rsidRDefault="00DB50C8" w:rsidP="001770F3">
      <w:pPr>
        <w:pStyle w:val="APAPARRAAFO"/>
        <w:rPr>
          <w:lang w:val="es-ES"/>
        </w:rPr>
      </w:pPr>
    </w:p>
    <w:p w14:paraId="3F138682" w14:textId="71796E77" w:rsidR="00AE55AF" w:rsidRPr="0044586A" w:rsidRDefault="00AE55AF" w:rsidP="001F2041">
      <w:pPr>
        <w:pStyle w:val="nivel3APA"/>
        <w:rPr>
          <w:color w:val="000000" w:themeColor="text1"/>
          <w:lang w:val="es-ES"/>
        </w:rPr>
      </w:pPr>
      <w:r w:rsidRPr="0044586A">
        <w:rPr>
          <w:color w:val="000000" w:themeColor="text1"/>
        </w:rPr>
        <w:t xml:space="preserve"> </w:t>
      </w:r>
      <w:bookmarkStart w:id="49" w:name="_Toc183903365"/>
      <w:r w:rsidR="00151701">
        <w:rPr>
          <w:color w:val="000000" w:themeColor="text1"/>
        </w:rPr>
        <w:t>V</w:t>
      </w:r>
      <w:r w:rsidRPr="0044586A">
        <w:rPr>
          <w:color w:val="000000" w:themeColor="text1"/>
        </w:rPr>
        <w:t xml:space="preserve">alidación de las reglas de </w:t>
      </w:r>
      <w:r w:rsidR="00151701" w:rsidRPr="0044586A">
        <w:rPr>
          <w:color w:val="000000" w:themeColor="text1"/>
        </w:rPr>
        <w:t>asociación</w:t>
      </w:r>
      <w:bookmarkEnd w:id="49"/>
    </w:p>
    <w:p w14:paraId="34CA05B8" w14:textId="62A8E334" w:rsidR="000E5FD1" w:rsidRPr="0044586A" w:rsidRDefault="000E5FD1" w:rsidP="00133246">
      <w:pPr>
        <w:pStyle w:val="APAPARRAAFO"/>
        <w:rPr>
          <w:lang w:val="es-ES"/>
        </w:rPr>
      </w:pPr>
      <w:r w:rsidRPr="0044586A">
        <w:rPr>
          <w:lang w:val="es-ES"/>
        </w:rPr>
        <w:t>La validación de las reglas de asociación es importante en el proceso de minería de datos, ya que ayuda a determinar si las reglas generadas realmente representan patrones significativos y útiles para la toma de decisiones. La validación garantiza que las reglas encontradas no sean simplemente el resultado de coincidencias aleatorias, sino que tengan un valor real en el contexto del análisis</w:t>
      </w:r>
      <w:r w:rsidR="00DF1440" w:rsidRPr="0044586A">
        <w:rPr>
          <w:lang w:val="es-ES"/>
        </w:rPr>
        <w:t xml:space="preserve"> </w:t>
      </w:r>
      <w:sdt>
        <w:sdtPr>
          <w:rPr>
            <w:lang w:val="es-ES"/>
          </w:rPr>
          <w:id w:val="-114984562"/>
          <w:citation/>
        </w:sdtPr>
        <w:sdtContent>
          <w:r w:rsidR="00DF1440" w:rsidRPr="0044586A">
            <w:rPr>
              <w:lang w:val="es-ES"/>
            </w:rPr>
            <w:fldChar w:fldCharType="begin"/>
          </w:r>
          <w:r w:rsidR="00F75132" w:rsidRPr="0044586A">
            <w:rPr>
              <w:lang w:val="es-ES"/>
            </w:rPr>
            <w:instrText xml:space="preserve">CITATION Raj95 \l 3082 </w:instrText>
          </w:r>
          <w:r w:rsidR="00DF1440" w:rsidRPr="0044586A">
            <w:rPr>
              <w:lang w:val="es-ES"/>
            </w:rPr>
            <w:fldChar w:fldCharType="separate"/>
          </w:r>
          <w:r w:rsidR="005670F6">
            <w:rPr>
              <w:noProof/>
              <w:lang w:val="es-ES"/>
            </w:rPr>
            <w:t>(Agrawal &amp; Srikant , 1995)</w:t>
          </w:r>
          <w:r w:rsidR="00DF1440" w:rsidRPr="0044586A">
            <w:rPr>
              <w:lang w:val="es-ES"/>
            </w:rPr>
            <w:fldChar w:fldCharType="end"/>
          </w:r>
        </w:sdtContent>
      </w:sdt>
    </w:p>
    <w:p w14:paraId="79CF9660" w14:textId="656EBB16" w:rsidR="005433B9" w:rsidRPr="0044586A" w:rsidRDefault="000E5FD1" w:rsidP="00133246">
      <w:pPr>
        <w:pStyle w:val="APAPARRAAFO"/>
        <w:rPr>
          <w:lang w:val="es-ES"/>
        </w:rPr>
      </w:pPr>
      <w:r w:rsidRPr="0044586A">
        <w:rPr>
          <w:lang w:val="es-ES"/>
        </w:rPr>
        <w:t>Existen varias formas de validar las reglas de asociación, y cada una de ellas permite asegurar que las reglas sean relevantes, precisas y útiles para el análisi</w:t>
      </w:r>
      <w:r w:rsidR="00352722" w:rsidRPr="0044586A">
        <w:rPr>
          <w:lang w:val="es-ES"/>
        </w:rPr>
        <w:t xml:space="preserve">s. </w:t>
      </w:r>
      <w:r w:rsidRPr="0044586A">
        <w:rPr>
          <w:lang w:val="es-ES"/>
        </w:rPr>
        <w:t xml:space="preserve">A </w:t>
      </w:r>
      <w:r w:rsidR="00BB414B" w:rsidRPr="0044586A">
        <w:rPr>
          <w:lang w:val="es-ES"/>
        </w:rPr>
        <w:t>continuación,</w:t>
      </w:r>
      <w:r w:rsidRPr="0044586A">
        <w:rPr>
          <w:lang w:val="es-ES"/>
        </w:rPr>
        <w:t xml:space="preserve"> </w:t>
      </w:r>
      <w:r w:rsidR="006A6519" w:rsidRPr="0044586A">
        <w:rPr>
          <w:lang w:val="es-ES"/>
        </w:rPr>
        <w:t>se</w:t>
      </w:r>
      <w:r w:rsidRPr="0044586A">
        <w:rPr>
          <w:lang w:val="es-ES"/>
        </w:rPr>
        <w:t xml:space="preserve"> explic</w:t>
      </w:r>
      <w:r w:rsidR="006A6519" w:rsidRPr="0044586A">
        <w:rPr>
          <w:lang w:val="es-ES"/>
        </w:rPr>
        <w:t>an</w:t>
      </w:r>
      <w:r w:rsidRPr="0044586A">
        <w:rPr>
          <w:lang w:val="es-ES"/>
        </w:rPr>
        <w:t xml:space="preserve"> las métricas de validación más comunes utilizadas en minería de reglas de asociación</w:t>
      </w:r>
      <w:r w:rsidR="00A811C5" w:rsidRPr="0044586A">
        <w:rPr>
          <w:lang w:val="es-ES"/>
        </w:rPr>
        <w:t>:</w:t>
      </w:r>
    </w:p>
    <w:p w14:paraId="5FE738FB" w14:textId="5BC8A608" w:rsidR="005433B9" w:rsidRPr="0044586A" w:rsidRDefault="005433B9" w:rsidP="00937DCA">
      <w:pPr>
        <w:pStyle w:val="APAPARRAAFO"/>
        <w:numPr>
          <w:ilvl w:val="0"/>
          <w:numId w:val="12"/>
        </w:numPr>
        <w:rPr>
          <w:b/>
          <w:bCs/>
          <w:lang w:val="es-ES"/>
        </w:rPr>
      </w:pPr>
      <w:r w:rsidRPr="0044586A">
        <w:rPr>
          <w:b/>
          <w:bCs/>
          <w:lang w:val="es-ES"/>
        </w:rPr>
        <w:t>Soporte (</w:t>
      </w:r>
      <w:proofErr w:type="spellStart"/>
      <w:r w:rsidRPr="0044586A">
        <w:rPr>
          <w:b/>
          <w:bCs/>
          <w:lang w:val="es-ES"/>
        </w:rPr>
        <w:t>Support</w:t>
      </w:r>
      <w:proofErr w:type="spellEnd"/>
      <w:r w:rsidRPr="0044586A">
        <w:rPr>
          <w:b/>
          <w:bCs/>
          <w:lang w:val="es-ES"/>
        </w:rPr>
        <w:t>)</w:t>
      </w:r>
    </w:p>
    <w:p w14:paraId="47201A9D" w14:textId="532C28A2" w:rsidR="005433B9" w:rsidRPr="0044586A" w:rsidRDefault="005433B9" w:rsidP="00133246">
      <w:pPr>
        <w:pStyle w:val="APAPARRAAFO"/>
        <w:ind w:left="1429" w:firstLine="0"/>
        <w:rPr>
          <w:lang w:val="es-ES"/>
        </w:rPr>
      </w:pPr>
      <w:r w:rsidRPr="0044586A">
        <w:rPr>
          <w:b/>
          <w:bCs/>
          <w:lang w:val="es-ES"/>
        </w:rPr>
        <w:t>Definición:</w:t>
      </w:r>
      <w:r w:rsidRPr="0044586A">
        <w:rPr>
          <w:lang w:val="es-ES"/>
        </w:rPr>
        <w:t xml:space="preserve"> El soporte mide la frecuencia con la que ocurre una regla en el conjunto de datos. Es decir, qué tan frecuente es una combinación de productos (o ítems) en las transacciones.</w:t>
      </w:r>
    </w:p>
    <w:p w14:paraId="5A1C5704" w14:textId="77777777" w:rsidR="00F03DCC" w:rsidRPr="0044586A" w:rsidRDefault="005433B9" w:rsidP="00133246">
      <w:pPr>
        <w:pStyle w:val="APAPARRAAFO"/>
        <w:ind w:left="1429" w:firstLine="0"/>
        <w:rPr>
          <w:lang w:val="es-ES"/>
        </w:rPr>
      </w:pPr>
      <w:r w:rsidRPr="0044586A">
        <w:rPr>
          <w:b/>
          <w:bCs/>
          <w:lang w:val="es-ES"/>
        </w:rPr>
        <w:t>Cálculo:</w:t>
      </w:r>
      <w:r w:rsidRPr="0044586A">
        <w:rPr>
          <w:lang w:val="es-ES"/>
        </w:rPr>
        <w:t xml:space="preserve"> El soporte se calcula como el número de transacciones que contienen tanto el antecedente como el consecuente de la regla, dividido por el número total de transacciones.</w:t>
      </w:r>
    </w:p>
    <w:p w14:paraId="04629B18" w14:textId="77777777" w:rsidR="00F03DCC" w:rsidRPr="0044586A" w:rsidRDefault="00F03DCC" w:rsidP="00133246">
      <w:pPr>
        <w:pStyle w:val="APAPARRAAFO"/>
        <w:rPr>
          <w:lang w:val="es-ES"/>
        </w:rPr>
      </w:pPr>
    </w:p>
    <w:p w14:paraId="1AA80547" w14:textId="77777777" w:rsidR="00F03DCC" w:rsidRPr="0044586A" w:rsidRDefault="00F03DCC" w:rsidP="00133246">
      <w:pPr>
        <w:pStyle w:val="APAPARRAAFO"/>
        <w:ind w:left="1429" w:firstLine="0"/>
        <w:rPr>
          <w:rFonts w:eastAsiaTheme="minorEastAsia"/>
          <w:lang w:val="es-ES"/>
        </w:rPr>
      </w:pPr>
      <m:oMathPara>
        <m:oMath>
          <m:r>
            <w:rPr>
              <w:rFonts w:ascii="Cambria Math" w:hAnsi="Cambria Math"/>
              <w:lang w:val="es-ES"/>
            </w:rPr>
            <m:t xml:space="preserve">Support </m:t>
          </m:r>
          <m:d>
            <m:dPr>
              <m:ctrlPr>
                <w:rPr>
                  <w:rFonts w:ascii="Cambria Math" w:hAnsi="Cambria Math"/>
                  <w:i/>
                  <w:lang w:val="es-ES"/>
                </w:rPr>
              </m:ctrlPr>
            </m:dPr>
            <m:e>
              <m:r>
                <w:rPr>
                  <w:rFonts w:ascii="Cambria Math" w:hAnsi="Cambria Math"/>
                  <w:lang w:val="es-ES"/>
                </w:rPr>
                <m:t>A→B</m:t>
              </m:r>
            </m:e>
          </m:d>
          <m:r>
            <w:rPr>
              <w:rFonts w:ascii="Cambria Math" w:hAnsi="Cambria Math"/>
              <w:lang w:val="es-ES"/>
            </w:rPr>
            <m:t xml:space="preserve">= </m:t>
          </m:r>
          <m:f>
            <m:fPr>
              <m:ctrlPr>
                <w:rPr>
                  <w:rFonts w:ascii="Cambria Math" w:hAnsi="Cambria Math"/>
                  <w:i/>
                  <w:lang w:val="es-ES"/>
                </w:rPr>
              </m:ctrlPr>
            </m:fPr>
            <m:num>
              <m:r>
                <w:rPr>
                  <w:rFonts w:ascii="Cambria Math" w:hAnsi="Cambria Math"/>
                  <w:lang w:val="es-ES"/>
                </w:rPr>
                <m:t>Transacciones que contienen A y B</m:t>
              </m:r>
            </m:num>
            <m:den>
              <m:r>
                <w:rPr>
                  <w:rFonts w:ascii="Cambria Math" w:hAnsi="Cambria Math"/>
                  <w:lang w:val="es-ES"/>
                </w:rPr>
                <m:t>Total de transacciones</m:t>
              </m:r>
            </m:den>
          </m:f>
        </m:oMath>
      </m:oMathPara>
    </w:p>
    <w:p w14:paraId="02A8F858" w14:textId="77777777" w:rsidR="00680E69" w:rsidRPr="0044586A" w:rsidRDefault="00680E69" w:rsidP="00133246">
      <w:pPr>
        <w:pStyle w:val="APAPARRAAFO"/>
        <w:rPr>
          <w:rFonts w:eastAsiaTheme="minorEastAsia"/>
          <w:lang w:val="es-ES"/>
        </w:rPr>
      </w:pPr>
    </w:p>
    <w:p w14:paraId="00406148" w14:textId="0C1F7377" w:rsidR="00680E69" w:rsidRPr="0044586A" w:rsidRDefault="00680E69" w:rsidP="00133246">
      <w:pPr>
        <w:pStyle w:val="APAPARRAAFO"/>
        <w:ind w:left="1429" w:firstLine="0"/>
        <w:rPr>
          <w:lang w:val="es-ES"/>
        </w:rPr>
      </w:pPr>
      <w:r w:rsidRPr="0044586A">
        <w:rPr>
          <w:b/>
          <w:bCs/>
          <w:lang w:val="es-ES"/>
        </w:rPr>
        <w:t>Interpretación:</w:t>
      </w:r>
      <w:r w:rsidRPr="0044586A">
        <w:rPr>
          <w:lang w:val="es-ES"/>
        </w:rPr>
        <w:t xml:space="preserve"> Un soporte alto indica que la regla es común y frecuente en los datos, lo que significa que puede ser relevante. Sin embargo, un soporte demasiado bajo puede indicar que la regla no es lo suficientemente significativa.</w:t>
      </w:r>
    </w:p>
    <w:p w14:paraId="63BABD4D" w14:textId="77777777" w:rsidR="007C1ABA" w:rsidRDefault="007C1ABA" w:rsidP="007C1ABA">
      <w:pPr>
        <w:pStyle w:val="APAPARRAAFO"/>
        <w:ind w:left="1429" w:firstLine="0"/>
        <w:rPr>
          <w:b/>
          <w:bCs/>
          <w:lang w:val="es-ES"/>
        </w:rPr>
      </w:pPr>
    </w:p>
    <w:p w14:paraId="7C104421" w14:textId="1059E534" w:rsidR="007813D1" w:rsidRPr="0044586A" w:rsidRDefault="007813D1" w:rsidP="00937DCA">
      <w:pPr>
        <w:pStyle w:val="APAPARRAAFO"/>
        <w:numPr>
          <w:ilvl w:val="0"/>
          <w:numId w:val="12"/>
        </w:numPr>
        <w:rPr>
          <w:b/>
          <w:bCs/>
          <w:lang w:val="es-ES"/>
        </w:rPr>
      </w:pPr>
      <w:r w:rsidRPr="0044586A">
        <w:rPr>
          <w:b/>
          <w:bCs/>
          <w:lang w:val="es-ES"/>
        </w:rPr>
        <w:lastRenderedPageBreak/>
        <w:t>Confianza (</w:t>
      </w:r>
      <w:proofErr w:type="spellStart"/>
      <w:r w:rsidRPr="0044586A">
        <w:rPr>
          <w:b/>
          <w:bCs/>
          <w:lang w:val="es-ES"/>
        </w:rPr>
        <w:t>Confidence</w:t>
      </w:r>
      <w:proofErr w:type="spellEnd"/>
      <w:r w:rsidRPr="0044586A">
        <w:rPr>
          <w:b/>
          <w:bCs/>
          <w:lang w:val="es-ES"/>
        </w:rPr>
        <w:t>)</w:t>
      </w:r>
    </w:p>
    <w:p w14:paraId="17129FC0" w14:textId="77777777" w:rsidR="007813D1" w:rsidRPr="0044586A" w:rsidRDefault="007813D1" w:rsidP="007C1ABA">
      <w:pPr>
        <w:pStyle w:val="APAPARRAAFO"/>
        <w:ind w:left="1429" w:firstLine="0"/>
        <w:rPr>
          <w:lang w:val="es-ES"/>
        </w:rPr>
      </w:pPr>
      <w:r w:rsidRPr="0044586A">
        <w:rPr>
          <w:b/>
          <w:bCs/>
          <w:lang w:val="es-ES"/>
        </w:rPr>
        <w:t>Definición:</w:t>
      </w:r>
      <w:r w:rsidRPr="0044586A">
        <w:rPr>
          <w:lang w:val="es-ES"/>
        </w:rPr>
        <w:t xml:space="preserve"> La confianza mide la probabilidad de que el consecuente de una regla ocurra, dado que el antecedente ha ocurrido. En otras palabras, ¿cuán probable es que la acción B (consecuente) se realice si ya ha ocurrido la acción A (antecedente)?</w:t>
      </w:r>
    </w:p>
    <w:p w14:paraId="1781260F" w14:textId="1D9BE9ED" w:rsidR="00210513" w:rsidRPr="0044586A" w:rsidRDefault="007813D1" w:rsidP="007C1ABA">
      <w:pPr>
        <w:pStyle w:val="APAPARRAAFO"/>
        <w:ind w:left="1429" w:firstLine="0"/>
        <w:rPr>
          <w:lang w:val="es-ES"/>
        </w:rPr>
      </w:pPr>
      <w:r w:rsidRPr="0044586A">
        <w:rPr>
          <w:b/>
          <w:bCs/>
          <w:lang w:val="es-ES"/>
        </w:rPr>
        <w:t>Cálculo:</w:t>
      </w:r>
      <w:r w:rsidRPr="0044586A">
        <w:rPr>
          <w:lang w:val="es-ES"/>
        </w:rPr>
        <w:t xml:space="preserve"> La confianza se calcula como el número de transacciones que contienen tanto A como B, dividido por el número de transacciones que contienen solo A.</w:t>
      </w:r>
    </w:p>
    <w:p w14:paraId="568D3612" w14:textId="59484DC4" w:rsidR="00210513" w:rsidRPr="0044586A" w:rsidRDefault="00210513" w:rsidP="007C1ABA">
      <w:pPr>
        <w:pStyle w:val="APAPARRAAFO"/>
        <w:ind w:left="1429" w:firstLine="0"/>
        <w:rPr>
          <w:rFonts w:eastAsiaTheme="minorEastAsia"/>
          <w:lang w:val="es-ES"/>
        </w:rPr>
      </w:pPr>
      <m:oMathPara>
        <m:oMath>
          <m:r>
            <w:rPr>
              <w:rFonts w:ascii="Cambria Math" w:hAnsi="Cambria Math"/>
              <w:lang w:val="es-ES"/>
            </w:rPr>
            <m:t>Confidence</m:t>
          </m:r>
          <m:d>
            <m:dPr>
              <m:ctrlPr>
                <w:rPr>
                  <w:rFonts w:ascii="Cambria Math" w:hAnsi="Cambria Math"/>
                  <w:i/>
                  <w:lang w:val="es-ES"/>
                </w:rPr>
              </m:ctrlPr>
            </m:dPr>
            <m:e>
              <m:r>
                <w:rPr>
                  <w:rFonts w:ascii="Cambria Math" w:hAnsi="Cambria Math"/>
                  <w:lang w:val="es-ES"/>
                </w:rPr>
                <m:t>A→B</m:t>
              </m:r>
            </m:e>
          </m:d>
          <m:r>
            <w:rPr>
              <w:rFonts w:ascii="Cambria Math" w:hAnsi="Cambria Math"/>
              <w:lang w:val="es-ES"/>
            </w:rPr>
            <m:t xml:space="preserve">= </m:t>
          </m:r>
          <m:f>
            <m:fPr>
              <m:ctrlPr>
                <w:rPr>
                  <w:rFonts w:ascii="Cambria Math" w:hAnsi="Cambria Math"/>
                  <w:i/>
                  <w:lang w:val="es-ES"/>
                </w:rPr>
              </m:ctrlPr>
            </m:fPr>
            <m:num>
              <m:r>
                <w:rPr>
                  <w:rFonts w:ascii="Cambria Math" w:hAnsi="Cambria Math"/>
                  <w:lang w:val="es-ES"/>
                </w:rPr>
                <m:t>Transacciones que contienen A y B</m:t>
              </m:r>
            </m:num>
            <m:den>
              <m:r>
                <w:rPr>
                  <w:rFonts w:ascii="Cambria Math" w:hAnsi="Cambria Math"/>
                  <w:lang w:val="es-ES"/>
                </w:rPr>
                <m:t>Total de transacciones A</m:t>
              </m:r>
            </m:den>
          </m:f>
        </m:oMath>
      </m:oMathPara>
    </w:p>
    <w:p w14:paraId="7F03DD11" w14:textId="20017897" w:rsidR="00006177" w:rsidRPr="0044586A" w:rsidRDefault="00006177" w:rsidP="007C1ABA">
      <w:pPr>
        <w:pStyle w:val="APAPARRAAFO"/>
        <w:ind w:left="1429" w:firstLine="0"/>
        <w:rPr>
          <w:lang w:val="es-ES"/>
        </w:rPr>
      </w:pPr>
      <w:r w:rsidRPr="0044586A">
        <w:rPr>
          <w:b/>
          <w:bCs/>
          <w:lang w:val="es-ES"/>
        </w:rPr>
        <w:t>Interpretación:</w:t>
      </w:r>
      <w:r w:rsidRPr="0044586A">
        <w:rPr>
          <w:lang w:val="es-ES"/>
        </w:rPr>
        <w:t xml:space="preserve"> Un valor de confianza alto (generalmente superior al 70%) indica que la regla es fuerte y tiene un alto grado de fiabilidad. Sin embargo, una alta confianza no garantiza que la regla sea útil si el soporte es bajo.</w:t>
      </w:r>
    </w:p>
    <w:p w14:paraId="0554D73B" w14:textId="195B03C1" w:rsidR="00FB06BF" w:rsidRPr="0044586A" w:rsidRDefault="00FB06BF" w:rsidP="00937DCA">
      <w:pPr>
        <w:pStyle w:val="APAPARRAAFO"/>
        <w:numPr>
          <w:ilvl w:val="0"/>
          <w:numId w:val="12"/>
        </w:numPr>
        <w:rPr>
          <w:b/>
          <w:bCs/>
          <w:lang w:val="es-ES"/>
        </w:rPr>
      </w:pPr>
      <w:r w:rsidRPr="0044586A">
        <w:rPr>
          <w:b/>
          <w:bCs/>
          <w:lang w:val="es-ES"/>
        </w:rPr>
        <w:t>Levantamiento (</w:t>
      </w:r>
      <w:proofErr w:type="spellStart"/>
      <w:r w:rsidRPr="0044586A">
        <w:rPr>
          <w:b/>
          <w:bCs/>
          <w:lang w:val="es-ES"/>
        </w:rPr>
        <w:t>Lift</w:t>
      </w:r>
      <w:proofErr w:type="spellEnd"/>
      <w:r w:rsidRPr="0044586A">
        <w:rPr>
          <w:b/>
          <w:bCs/>
          <w:lang w:val="es-ES"/>
        </w:rPr>
        <w:t>)</w:t>
      </w:r>
    </w:p>
    <w:p w14:paraId="6129DE0E" w14:textId="3D121CCE" w:rsidR="00FB06BF" w:rsidRPr="0044586A" w:rsidRDefault="00FB06BF" w:rsidP="007C1ABA">
      <w:pPr>
        <w:pStyle w:val="APAPARRAAFO"/>
        <w:ind w:left="1429" w:firstLine="0"/>
        <w:rPr>
          <w:lang w:val="es-ES"/>
        </w:rPr>
      </w:pPr>
      <w:r w:rsidRPr="0044586A">
        <w:rPr>
          <w:b/>
          <w:bCs/>
          <w:lang w:val="es-ES"/>
        </w:rPr>
        <w:t>Definición:</w:t>
      </w:r>
      <w:r w:rsidRPr="0044586A">
        <w:rPr>
          <w:lang w:val="es-ES"/>
        </w:rPr>
        <w:t xml:space="preserve"> El levantamiento mide cuán grande es la probabilidad de que los elementos de la regla ocurran juntos, en comparación con si los elementos fueran independientes. El </w:t>
      </w:r>
      <w:proofErr w:type="spellStart"/>
      <w:r w:rsidRPr="0044586A">
        <w:rPr>
          <w:lang w:val="es-ES"/>
        </w:rPr>
        <w:t>lift</w:t>
      </w:r>
      <w:proofErr w:type="spellEnd"/>
      <w:r w:rsidRPr="0044586A">
        <w:rPr>
          <w:lang w:val="es-ES"/>
        </w:rPr>
        <w:t xml:space="preserve"> ayuda a identificar reglas que no solo son frecuentes, sino que también tienen una relación más fuerte de lo que sería esperado por azar.</w:t>
      </w:r>
    </w:p>
    <w:p w14:paraId="5F788855" w14:textId="67F479D0" w:rsidR="002E263F" w:rsidRPr="0044586A" w:rsidRDefault="00FB06BF" w:rsidP="007C1ABA">
      <w:pPr>
        <w:pStyle w:val="APAPARRAAFO"/>
        <w:ind w:left="1429" w:firstLine="0"/>
        <w:rPr>
          <w:lang w:val="es-ES"/>
        </w:rPr>
      </w:pPr>
      <w:r w:rsidRPr="0044586A">
        <w:rPr>
          <w:b/>
          <w:bCs/>
          <w:lang w:val="es-ES"/>
        </w:rPr>
        <w:t>Cálculo:</w:t>
      </w:r>
      <w:r w:rsidRPr="0044586A">
        <w:rPr>
          <w:lang w:val="es-ES"/>
        </w:rPr>
        <w:t xml:space="preserve"> El levantamiento se calcula dividiendo la confianza de la regla entre el soporte de los elementos A y B.</w:t>
      </w:r>
    </w:p>
    <w:p w14:paraId="2F74FCD4" w14:textId="79C05E26" w:rsidR="002E263F" w:rsidRPr="007C1ABA" w:rsidRDefault="002E263F" w:rsidP="007C1ABA">
      <w:pPr>
        <w:pStyle w:val="APAPARRAAFO"/>
        <w:ind w:left="1429" w:firstLine="0"/>
        <w:rPr>
          <w:rFonts w:eastAsiaTheme="minorEastAsia"/>
          <w:lang w:val="es-ES"/>
        </w:rPr>
      </w:pPr>
      <m:oMathPara>
        <m:oMath>
          <m:r>
            <w:rPr>
              <w:rFonts w:ascii="Cambria Math" w:hAnsi="Cambria Math"/>
              <w:lang w:val="es-ES"/>
            </w:rPr>
            <m:t>Lift</m:t>
          </m:r>
          <m:d>
            <m:dPr>
              <m:ctrlPr>
                <w:rPr>
                  <w:rFonts w:ascii="Cambria Math" w:hAnsi="Cambria Math"/>
                  <w:i/>
                  <w:lang w:val="es-ES"/>
                </w:rPr>
              </m:ctrlPr>
            </m:dPr>
            <m:e>
              <m:r>
                <w:rPr>
                  <w:rFonts w:ascii="Cambria Math" w:hAnsi="Cambria Math"/>
                  <w:lang w:val="es-ES"/>
                </w:rPr>
                <m:t>A→B</m:t>
              </m:r>
            </m:e>
          </m:d>
          <m:r>
            <w:rPr>
              <w:rFonts w:ascii="Cambria Math" w:hAnsi="Cambria Math"/>
              <w:lang w:val="es-ES"/>
            </w:rPr>
            <m:t xml:space="preserve">= </m:t>
          </m:r>
          <m:f>
            <m:fPr>
              <m:ctrlPr>
                <w:rPr>
                  <w:rFonts w:ascii="Cambria Math" w:hAnsi="Cambria Math"/>
                  <w:i/>
                  <w:lang w:val="es-ES"/>
                </w:rPr>
              </m:ctrlPr>
            </m:fPr>
            <m:num>
              <m:r>
                <w:rPr>
                  <w:rFonts w:ascii="Cambria Math" w:hAnsi="Cambria Math"/>
                  <w:lang w:val="es-ES"/>
                </w:rPr>
                <m:t xml:space="preserve">Confidence(A→B) </m:t>
              </m:r>
            </m:num>
            <m:den>
              <m:r>
                <w:rPr>
                  <w:rFonts w:ascii="Cambria Math" w:hAnsi="Cambria Math"/>
                  <w:lang w:val="es-ES"/>
                </w:rPr>
                <m:t>Support (B)</m:t>
              </m:r>
            </m:den>
          </m:f>
        </m:oMath>
      </m:oMathPara>
    </w:p>
    <w:p w14:paraId="3E609571" w14:textId="4EFB121A" w:rsidR="007C1ABA" w:rsidRPr="007C1ABA" w:rsidRDefault="0036706D" w:rsidP="0019044B">
      <w:pPr>
        <w:pStyle w:val="APAPARRAAFO"/>
        <w:ind w:left="1429" w:firstLine="0"/>
        <w:rPr>
          <w:lang w:val="es-ES"/>
        </w:rPr>
      </w:pPr>
      <w:r w:rsidRPr="0044586A">
        <w:rPr>
          <w:b/>
          <w:bCs/>
          <w:lang w:val="es-ES"/>
        </w:rPr>
        <w:t>Interpretación:</w:t>
      </w:r>
      <w:r w:rsidRPr="0044586A">
        <w:rPr>
          <w:lang w:val="es-ES"/>
        </w:rPr>
        <w:t xml:space="preserve"> Si el </w:t>
      </w:r>
      <w:proofErr w:type="spellStart"/>
      <w:r w:rsidRPr="0044586A">
        <w:rPr>
          <w:lang w:val="es-ES"/>
        </w:rPr>
        <w:t>lift</w:t>
      </w:r>
      <w:proofErr w:type="spellEnd"/>
      <w:r w:rsidRPr="0044586A">
        <w:rPr>
          <w:lang w:val="es-ES"/>
        </w:rPr>
        <w:t xml:space="preserve"> es mayor que 1, significa que A y B ocurren más juntos de lo que se esperaría si fueran independientes, lo que indica una fuerte asociación. Si el </w:t>
      </w:r>
      <w:proofErr w:type="spellStart"/>
      <w:r w:rsidRPr="0044586A">
        <w:rPr>
          <w:lang w:val="es-ES"/>
        </w:rPr>
        <w:t>lift</w:t>
      </w:r>
      <w:proofErr w:type="spellEnd"/>
      <w:r w:rsidRPr="0044586A">
        <w:rPr>
          <w:lang w:val="es-ES"/>
        </w:rPr>
        <w:t xml:space="preserve"> es igual a 1, no hay una relación significativa. Si el </w:t>
      </w:r>
      <w:proofErr w:type="spellStart"/>
      <w:r w:rsidRPr="0044586A">
        <w:rPr>
          <w:lang w:val="es-ES"/>
        </w:rPr>
        <w:t>lift</w:t>
      </w:r>
      <w:proofErr w:type="spellEnd"/>
      <w:r w:rsidRPr="0044586A">
        <w:rPr>
          <w:lang w:val="es-ES"/>
        </w:rPr>
        <w:t xml:space="preserve"> es menor que 1, indica que A y B tienden a ocurrir menos juntos de lo esperado.</w:t>
      </w:r>
    </w:p>
    <w:p w14:paraId="13EAC27D" w14:textId="77777777" w:rsidR="007C1ABA" w:rsidRDefault="008A5181" w:rsidP="00937DCA">
      <w:pPr>
        <w:pStyle w:val="APAPARRAAFO"/>
        <w:numPr>
          <w:ilvl w:val="0"/>
          <w:numId w:val="12"/>
        </w:numPr>
        <w:rPr>
          <w:b/>
          <w:bCs/>
          <w:lang w:val="es-ES"/>
        </w:rPr>
      </w:pPr>
      <w:r w:rsidRPr="0044586A">
        <w:rPr>
          <w:b/>
          <w:bCs/>
          <w:lang w:val="es-ES"/>
        </w:rPr>
        <w:t>Convicción (</w:t>
      </w:r>
      <w:proofErr w:type="spellStart"/>
      <w:r w:rsidRPr="0044586A">
        <w:rPr>
          <w:b/>
          <w:bCs/>
          <w:lang w:val="es-ES"/>
        </w:rPr>
        <w:t>Conviction</w:t>
      </w:r>
      <w:proofErr w:type="spellEnd"/>
      <w:r w:rsidRPr="0044586A">
        <w:rPr>
          <w:b/>
          <w:bCs/>
          <w:lang w:val="es-ES"/>
        </w:rPr>
        <w:t>)</w:t>
      </w:r>
    </w:p>
    <w:p w14:paraId="64B4DF7E" w14:textId="62F96028" w:rsidR="008A5181" w:rsidRPr="007C1ABA" w:rsidRDefault="008A5181" w:rsidP="007C1ABA">
      <w:pPr>
        <w:pStyle w:val="APAPARRAAFO"/>
        <w:ind w:left="1429" w:firstLine="0"/>
        <w:rPr>
          <w:b/>
          <w:bCs/>
          <w:lang w:val="es-ES"/>
        </w:rPr>
      </w:pPr>
      <w:r w:rsidRPr="007C1ABA">
        <w:rPr>
          <w:b/>
          <w:bCs/>
          <w:lang w:val="es-ES"/>
        </w:rPr>
        <w:lastRenderedPageBreak/>
        <w:t>Definición:</w:t>
      </w:r>
      <w:r w:rsidRPr="007C1ABA">
        <w:rPr>
          <w:lang w:val="es-ES"/>
        </w:rPr>
        <w:t xml:space="preserve"> La convicción mide cuánta más probabilidad tiene la regla de ser válida en comparación con una ocurrencia aleatoria. Esta métrica toma en cuenta la probabilidad de que A ocurra sin B y la probabilidad de que B ocurra sin A.</w:t>
      </w:r>
    </w:p>
    <w:p w14:paraId="79088E8D" w14:textId="364415EC" w:rsidR="008A5181" w:rsidRPr="0044586A" w:rsidRDefault="008A5181" w:rsidP="007C1ABA">
      <w:pPr>
        <w:pStyle w:val="APAPARRAAFO"/>
        <w:ind w:left="1429" w:firstLine="0"/>
        <w:rPr>
          <w:lang w:val="es-ES"/>
        </w:rPr>
      </w:pPr>
      <w:r w:rsidRPr="0044586A">
        <w:rPr>
          <w:b/>
          <w:bCs/>
          <w:lang w:val="es-ES"/>
        </w:rPr>
        <w:t>Cálculo:</w:t>
      </w:r>
      <w:r w:rsidRPr="0044586A">
        <w:rPr>
          <w:lang w:val="es-ES"/>
        </w:rPr>
        <w:t xml:space="preserve"> La convicción se calcula como:</w:t>
      </w:r>
    </w:p>
    <w:p w14:paraId="4F80F812" w14:textId="415858D4" w:rsidR="008A5181" w:rsidRPr="007C1ABA" w:rsidRDefault="008A5181" w:rsidP="007C1ABA">
      <w:pPr>
        <w:pStyle w:val="APAPARRAAFO"/>
        <w:ind w:left="1429" w:firstLine="0"/>
        <w:rPr>
          <w:rFonts w:eastAsiaTheme="minorEastAsia"/>
          <w:lang w:val="es-ES"/>
        </w:rPr>
      </w:pPr>
      <m:oMathPara>
        <m:oMath>
          <m:r>
            <w:rPr>
              <w:rFonts w:ascii="Cambria Math" w:hAnsi="Cambria Math"/>
              <w:lang w:val="es-ES"/>
            </w:rPr>
            <m:t>Conviction</m:t>
          </m:r>
          <m:d>
            <m:dPr>
              <m:ctrlPr>
                <w:rPr>
                  <w:rFonts w:ascii="Cambria Math" w:hAnsi="Cambria Math"/>
                  <w:i/>
                  <w:lang w:val="es-ES"/>
                </w:rPr>
              </m:ctrlPr>
            </m:dPr>
            <m:e>
              <m:r>
                <w:rPr>
                  <w:rFonts w:ascii="Cambria Math" w:hAnsi="Cambria Math"/>
                  <w:lang w:val="es-ES"/>
                </w:rPr>
                <m:t>A→B</m:t>
              </m:r>
            </m:e>
          </m:d>
          <m:r>
            <w:rPr>
              <w:rFonts w:ascii="Cambria Math" w:hAnsi="Cambria Math"/>
              <w:lang w:val="es-ES"/>
            </w:rPr>
            <m:t xml:space="preserve">= </m:t>
          </m:r>
          <m:f>
            <m:fPr>
              <m:ctrlPr>
                <w:rPr>
                  <w:rFonts w:ascii="Cambria Math" w:hAnsi="Cambria Math"/>
                  <w:i/>
                  <w:lang w:val="es-ES"/>
                </w:rPr>
              </m:ctrlPr>
            </m:fPr>
            <m:num>
              <m:r>
                <w:rPr>
                  <w:rFonts w:ascii="Cambria Math" w:hAnsi="Cambria Math"/>
                  <w:lang w:val="es-ES"/>
                </w:rPr>
                <m:t xml:space="preserve">1-Support (B)  </m:t>
              </m:r>
            </m:num>
            <m:den>
              <m:r>
                <w:rPr>
                  <w:rFonts w:ascii="Cambria Math" w:hAnsi="Cambria Math"/>
                  <w:lang w:val="es-ES"/>
                </w:rPr>
                <m:t>Confidence(A→B)</m:t>
              </m:r>
            </m:den>
          </m:f>
        </m:oMath>
      </m:oMathPara>
    </w:p>
    <w:p w14:paraId="60F815D8" w14:textId="5C03B256" w:rsidR="000555E0" w:rsidRPr="0044586A" w:rsidRDefault="000555E0" w:rsidP="007C1ABA">
      <w:pPr>
        <w:pStyle w:val="APAPARRAAFO"/>
        <w:ind w:left="1429" w:firstLine="0"/>
        <w:rPr>
          <w:lang w:val="es-ES"/>
        </w:rPr>
      </w:pPr>
      <w:r w:rsidRPr="0044586A">
        <w:rPr>
          <w:b/>
          <w:bCs/>
          <w:lang w:val="es-ES"/>
        </w:rPr>
        <w:t>Interpretación:</w:t>
      </w:r>
      <w:r w:rsidRPr="0044586A">
        <w:rPr>
          <w:lang w:val="es-ES"/>
        </w:rPr>
        <w:t xml:space="preserve"> Un valor de convicción alto indica que la regla es más confiable y que el antecedente A es realmente útil para predecir el consecuente B, por lo que la regla es sólida</w:t>
      </w:r>
      <w:r w:rsidR="00DF1440" w:rsidRPr="0044586A">
        <w:rPr>
          <w:lang w:val="es-ES"/>
        </w:rPr>
        <w:t xml:space="preserve"> </w:t>
      </w:r>
      <w:sdt>
        <w:sdtPr>
          <w:rPr>
            <w:lang w:val="es-ES"/>
          </w:rPr>
          <w:id w:val="-367921882"/>
          <w:citation/>
        </w:sdtPr>
        <w:sdtContent>
          <w:r w:rsidR="00F75132" w:rsidRPr="0044586A">
            <w:rPr>
              <w:lang w:val="es-ES"/>
            </w:rPr>
            <w:fldChar w:fldCharType="begin"/>
          </w:r>
          <w:r w:rsidR="00F75132" w:rsidRPr="0044586A">
            <w:rPr>
              <w:lang w:val="es-ES"/>
            </w:rPr>
            <w:instrText xml:space="preserve">CITATION Raj95 \l 3082 </w:instrText>
          </w:r>
          <w:r w:rsidR="00F75132" w:rsidRPr="0044586A">
            <w:rPr>
              <w:lang w:val="es-ES"/>
            </w:rPr>
            <w:fldChar w:fldCharType="separate"/>
          </w:r>
          <w:r w:rsidR="005670F6">
            <w:rPr>
              <w:noProof/>
              <w:lang w:val="es-ES"/>
            </w:rPr>
            <w:t>(Agrawal &amp; Srikant , 1995)</w:t>
          </w:r>
          <w:r w:rsidR="00F75132" w:rsidRPr="0044586A">
            <w:rPr>
              <w:lang w:val="es-ES"/>
            </w:rPr>
            <w:fldChar w:fldCharType="end"/>
          </w:r>
        </w:sdtContent>
      </w:sdt>
    </w:p>
    <w:p w14:paraId="122CEF68" w14:textId="46F8AF98" w:rsidR="000555E0" w:rsidRPr="0044586A" w:rsidRDefault="000555E0" w:rsidP="008A5181">
      <w:pPr>
        <w:spacing w:line="360" w:lineRule="auto"/>
        <w:jc w:val="both"/>
        <w:rPr>
          <w:rFonts w:ascii="Times New Roman" w:hAnsi="Times New Roman" w:cs="Times New Roman"/>
          <w:color w:val="000000" w:themeColor="text1"/>
          <w:sz w:val="24"/>
          <w:szCs w:val="24"/>
          <w:lang w:val="es-ES"/>
        </w:rPr>
        <w:sectPr w:rsidR="000555E0" w:rsidRPr="0044586A" w:rsidSect="002A0A50">
          <w:pgSz w:w="12240" w:h="15840" w:code="1"/>
          <w:pgMar w:top="1440" w:right="1440" w:bottom="1440" w:left="1440" w:header="709" w:footer="709" w:gutter="0"/>
          <w:cols w:space="708"/>
          <w:docGrid w:linePitch="360"/>
        </w:sectPr>
      </w:pPr>
    </w:p>
    <w:p w14:paraId="2F839FF0" w14:textId="68EAF693" w:rsidR="00C14465" w:rsidRPr="00380A4C" w:rsidRDefault="00C14465" w:rsidP="00A429EA">
      <w:pPr>
        <w:pStyle w:val="Nivel1APA"/>
        <w:rPr>
          <w:sz w:val="56"/>
          <w:szCs w:val="56"/>
          <w:lang w:val="es-ES"/>
        </w:rPr>
      </w:pPr>
      <w:bookmarkStart w:id="50" w:name="_Toc183903366"/>
      <w:r w:rsidRPr="00380A4C">
        <w:rPr>
          <w:sz w:val="56"/>
          <w:szCs w:val="56"/>
          <w:lang w:val="es-ES"/>
        </w:rPr>
        <w:lastRenderedPageBreak/>
        <w:t>CAPÍTULO III</w:t>
      </w:r>
      <w:bookmarkEnd w:id="50"/>
    </w:p>
    <w:p w14:paraId="1FE7C862" w14:textId="77777777" w:rsidR="00115B06" w:rsidRPr="00380A4C" w:rsidRDefault="00C14465" w:rsidP="00A429EA">
      <w:pPr>
        <w:pStyle w:val="Nivel1APA"/>
        <w:rPr>
          <w:sz w:val="56"/>
          <w:szCs w:val="56"/>
          <w:lang w:val="es-ES"/>
        </w:rPr>
      </w:pPr>
      <w:bookmarkStart w:id="51" w:name="_Toc183903367"/>
      <w:r w:rsidRPr="00380A4C">
        <w:rPr>
          <w:sz w:val="56"/>
          <w:szCs w:val="56"/>
          <w:lang w:val="es-ES"/>
        </w:rPr>
        <w:t>MARCO APLICATIVO</w:t>
      </w:r>
      <w:bookmarkEnd w:id="51"/>
    </w:p>
    <w:p w14:paraId="19FF16D8" w14:textId="77777777" w:rsidR="00115B06" w:rsidRPr="0044586A" w:rsidRDefault="00115B06" w:rsidP="00115B06">
      <w:pPr>
        <w:spacing w:line="360" w:lineRule="auto"/>
        <w:rPr>
          <w:rFonts w:ascii="Times New Roman" w:hAnsi="Times New Roman" w:cs="Times New Roman"/>
          <w:b/>
          <w:bCs/>
          <w:color w:val="000000" w:themeColor="text1"/>
          <w:sz w:val="24"/>
          <w:szCs w:val="24"/>
          <w:lang w:val="es-ES"/>
        </w:rPr>
      </w:pPr>
    </w:p>
    <w:p w14:paraId="23718F8A" w14:textId="6A1C1BA2" w:rsidR="00115B06" w:rsidRPr="0044586A" w:rsidRDefault="00115B06" w:rsidP="00115B06">
      <w:pPr>
        <w:pStyle w:val="Ttulo"/>
        <w:jc w:val="center"/>
        <w:outlineLvl w:val="0"/>
        <w:rPr>
          <w:rFonts w:ascii="Times New Roman" w:hAnsi="Times New Roman" w:cs="Times New Roman"/>
          <w:b/>
          <w:bCs/>
          <w:color w:val="000000" w:themeColor="text1"/>
          <w:lang w:val="es-ES"/>
        </w:rPr>
        <w:sectPr w:rsidR="00115B06" w:rsidRPr="0044586A" w:rsidSect="009820CB">
          <w:pgSz w:w="12240" w:h="15840" w:code="1"/>
          <w:pgMar w:top="1418" w:right="1418" w:bottom="1418" w:left="1985" w:header="709" w:footer="709" w:gutter="0"/>
          <w:cols w:space="708"/>
          <w:vAlign w:val="center"/>
          <w:docGrid w:linePitch="360"/>
        </w:sectPr>
      </w:pPr>
    </w:p>
    <w:p w14:paraId="08FA13C1" w14:textId="5673282B" w:rsidR="00AC3546" w:rsidRPr="0044586A" w:rsidRDefault="00524492" w:rsidP="00CA25D0">
      <w:pPr>
        <w:pStyle w:val="Nivel1APA"/>
        <w:jc w:val="left"/>
        <w:rPr>
          <w:color w:val="000000" w:themeColor="text1"/>
          <w:lang w:val="es-ES"/>
        </w:rPr>
      </w:pPr>
      <w:bookmarkStart w:id="52" w:name="_Toc183903368"/>
      <w:r w:rsidRPr="0044586A">
        <w:rPr>
          <w:color w:val="000000" w:themeColor="text1"/>
          <w:lang w:val="es-ES"/>
        </w:rPr>
        <w:lastRenderedPageBreak/>
        <w:t xml:space="preserve">CAPÍTULO 3 </w:t>
      </w:r>
      <w:r w:rsidRPr="0044586A">
        <w:rPr>
          <w:color w:val="000000" w:themeColor="text1"/>
          <w:lang w:val="es-ES"/>
        </w:rPr>
        <w:tab/>
        <w:t>MARCO APLICATIVO</w:t>
      </w:r>
      <w:bookmarkEnd w:id="52"/>
      <w:r w:rsidRPr="0044586A">
        <w:rPr>
          <w:color w:val="000000" w:themeColor="text1"/>
          <w:lang w:val="es-ES"/>
        </w:rPr>
        <w:t xml:space="preserve"> </w:t>
      </w:r>
    </w:p>
    <w:p w14:paraId="1FF7CB28" w14:textId="282EABF3" w:rsidR="00D80DA6" w:rsidRPr="0044586A" w:rsidRDefault="00D80DA6" w:rsidP="00195CE2">
      <w:pPr>
        <w:pStyle w:val="APAPARRAAFO"/>
        <w:rPr>
          <w:lang w:val="es-ES"/>
        </w:rPr>
      </w:pPr>
      <w:r w:rsidRPr="0044586A">
        <w:rPr>
          <w:lang w:val="es-ES"/>
        </w:rPr>
        <w:t>El desarrollo del marco aplicativo en esta monografía</w:t>
      </w:r>
      <w:r w:rsidR="00DB4757" w:rsidRPr="0044586A">
        <w:rPr>
          <w:lang w:val="es-ES"/>
        </w:rPr>
        <w:t xml:space="preserve"> describe el procedimiento y las herramientas metodológicas para implementar modelos de minería de </w:t>
      </w:r>
      <w:r w:rsidR="000854B4" w:rsidRPr="0044586A">
        <w:rPr>
          <w:lang w:val="es-ES"/>
        </w:rPr>
        <w:t xml:space="preserve">datos, </w:t>
      </w:r>
      <w:proofErr w:type="spellStart"/>
      <w:r w:rsidR="000854B4" w:rsidRPr="0044586A">
        <w:rPr>
          <w:lang w:val="es-ES"/>
        </w:rPr>
        <w:t>clusterización</w:t>
      </w:r>
      <w:proofErr w:type="spellEnd"/>
      <w:r w:rsidR="00DB4757" w:rsidRPr="0044586A">
        <w:rPr>
          <w:lang w:val="es-ES"/>
        </w:rPr>
        <w:t xml:space="preserve"> y reglas de asociación, en el análisis y aplicación de exportaciones no tradicionales para identificar patrones y asociaciones que permitan optimizar las exportaciones y contribuir a la generación de divisas en Bolivia.</w:t>
      </w:r>
    </w:p>
    <w:p w14:paraId="2686E27C" w14:textId="45F0BBEC" w:rsidR="00486098" w:rsidRPr="0044586A" w:rsidRDefault="00486098" w:rsidP="00195CE2">
      <w:pPr>
        <w:pStyle w:val="APAPARRAAFO"/>
        <w:rPr>
          <w:lang w:val="es-ES"/>
        </w:rPr>
      </w:pPr>
      <w:r w:rsidRPr="0044586A">
        <w:t>Se utilizó un enfoque cuantitativo basado en minería de datos para identificar patrones y asociaciones en las exportaciones no tradicionales de Bolivia, l</w:t>
      </w:r>
      <w:r w:rsidRPr="0044586A">
        <w:rPr>
          <w:lang w:val="es-ES"/>
        </w:rPr>
        <w:t>a metodología para el análisis se basa en un enfoque estructurado de minería de datos.</w:t>
      </w:r>
    </w:p>
    <w:p w14:paraId="0A73AA5B" w14:textId="77777777" w:rsidR="00CA25D0" w:rsidRPr="00CA25D0" w:rsidRDefault="00CA25D0" w:rsidP="00937DCA">
      <w:pPr>
        <w:pStyle w:val="Prrafodelista"/>
        <w:keepNext/>
        <w:keepLines/>
        <w:numPr>
          <w:ilvl w:val="0"/>
          <w:numId w:val="7"/>
        </w:numPr>
        <w:spacing w:after="0" w:line="480" w:lineRule="auto"/>
        <w:contextualSpacing w:val="0"/>
        <w:outlineLvl w:val="1"/>
        <w:rPr>
          <w:rFonts w:ascii="Times New Roman" w:eastAsiaTheme="majorEastAsia" w:hAnsi="Times New Roman" w:cs="Times New Roman"/>
          <w:b/>
          <w:bCs/>
          <w:vanish/>
          <w:color w:val="000000" w:themeColor="text1"/>
          <w:sz w:val="24"/>
          <w:szCs w:val="24"/>
        </w:rPr>
      </w:pPr>
      <w:bookmarkStart w:id="53" w:name="_Toc183899967"/>
      <w:bookmarkStart w:id="54" w:name="_Toc183901657"/>
      <w:bookmarkStart w:id="55" w:name="_Toc183903298"/>
      <w:bookmarkStart w:id="56" w:name="_Toc183903369"/>
      <w:bookmarkEnd w:id="53"/>
      <w:bookmarkEnd w:id="54"/>
      <w:bookmarkEnd w:id="55"/>
      <w:bookmarkEnd w:id="56"/>
    </w:p>
    <w:p w14:paraId="5DC976E0" w14:textId="239446FA" w:rsidR="00AC3546" w:rsidRPr="0044586A" w:rsidRDefault="00486098" w:rsidP="00CA25D0">
      <w:pPr>
        <w:pStyle w:val="Nivel2APA"/>
        <w:rPr>
          <w:lang w:val="es-ES"/>
        </w:rPr>
      </w:pPr>
      <w:r w:rsidRPr="0044586A">
        <w:t xml:space="preserve"> </w:t>
      </w:r>
      <w:bookmarkStart w:id="57" w:name="_Toc183903370"/>
      <w:r w:rsidRPr="0044586A">
        <w:t>Configuración del entorno de trabajo</w:t>
      </w:r>
      <w:bookmarkEnd w:id="57"/>
      <w:r w:rsidR="00DB4757" w:rsidRPr="0044586A">
        <w:t xml:space="preserve"> </w:t>
      </w:r>
      <w:r w:rsidR="00AC3546" w:rsidRPr="0044586A">
        <w:t xml:space="preserve"> </w:t>
      </w:r>
    </w:p>
    <w:p w14:paraId="4DE15882" w14:textId="2271E96A" w:rsidR="00486098" w:rsidRPr="00195CE2" w:rsidRDefault="00486098" w:rsidP="00195CE2">
      <w:pPr>
        <w:pStyle w:val="APAPARRAAFO"/>
      </w:pPr>
      <w:r w:rsidRPr="00195CE2">
        <w:t xml:space="preserve">El entorno de </w:t>
      </w:r>
      <w:r w:rsidR="001135B1" w:rsidRPr="00195CE2">
        <w:t>ejecución se llevó a cabo en una laptop con las siguientes características</w:t>
      </w:r>
      <w:r w:rsidRPr="00195CE2">
        <w:t>:</w:t>
      </w:r>
    </w:p>
    <w:p w14:paraId="308ECB8B" w14:textId="0E54ED38" w:rsidR="001135B1" w:rsidRPr="00C86189" w:rsidRDefault="00486098" w:rsidP="00195CE2">
      <w:pPr>
        <w:pStyle w:val="APAPARRAAFO"/>
        <w:rPr>
          <w:lang w:val="en-US"/>
        </w:rPr>
      </w:pPr>
      <w:r w:rsidRPr="00C86189">
        <w:rPr>
          <w:lang w:val="en-US"/>
        </w:rPr>
        <w:t xml:space="preserve">Laptop Dell G7 7588 con </w:t>
      </w:r>
      <w:proofErr w:type="spellStart"/>
      <w:r w:rsidRPr="00C86189">
        <w:rPr>
          <w:lang w:val="en-US"/>
        </w:rPr>
        <w:t>procesador</w:t>
      </w:r>
      <w:proofErr w:type="spellEnd"/>
      <w:r w:rsidRPr="00C86189">
        <w:rPr>
          <w:lang w:val="en-US"/>
        </w:rPr>
        <w:t xml:space="preserve"> </w:t>
      </w:r>
      <w:r w:rsidR="00DB2A80" w:rsidRPr="00C86189">
        <w:rPr>
          <w:lang w:val="en-US"/>
        </w:rPr>
        <w:t xml:space="preserve">Intel(R) </w:t>
      </w:r>
      <w:r w:rsidR="0044586A" w:rsidRPr="00C86189">
        <w:rPr>
          <w:lang w:val="en-US"/>
        </w:rPr>
        <w:t>Core (</w:t>
      </w:r>
      <w:r w:rsidR="00DB2A80" w:rsidRPr="00C86189">
        <w:rPr>
          <w:lang w:val="en-US"/>
        </w:rPr>
        <w:t>TM) i7-8750H CPU @ 2.20GHz   2.21 GHz</w:t>
      </w:r>
      <w:r w:rsidRPr="00C86189">
        <w:rPr>
          <w:lang w:val="en-US"/>
        </w:rPr>
        <w:t xml:space="preserve">, </w:t>
      </w:r>
      <w:r w:rsidR="009B594F" w:rsidRPr="00C86189">
        <w:rPr>
          <w:lang w:val="en-US"/>
        </w:rPr>
        <w:t>32</w:t>
      </w:r>
      <w:r w:rsidRPr="00C86189">
        <w:rPr>
          <w:lang w:val="en-US"/>
        </w:rPr>
        <w:t xml:space="preserve"> GB</w:t>
      </w:r>
      <w:r w:rsidR="009B594F" w:rsidRPr="00C86189">
        <w:rPr>
          <w:lang w:val="en-US"/>
        </w:rPr>
        <w:t xml:space="preserve"> </w:t>
      </w:r>
      <w:r w:rsidRPr="00C86189">
        <w:rPr>
          <w:lang w:val="en-US"/>
        </w:rPr>
        <w:t>SDRAM, NVIDIA GeForce GTX 10</w:t>
      </w:r>
      <w:r w:rsidR="009B594F" w:rsidRPr="00C86189">
        <w:rPr>
          <w:lang w:val="en-US"/>
        </w:rPr>
        <w:t>60</w:t>
      </w:r>
      <w:r w:rsidR="006C6A66" w:rsidRPr="00C86189">
        <w:rPr>
          <w:lang w:val="en-US"/>
        </w:rPr>
        <w:t xml:space="preserve"> </w:t>
      </w:r>
      <w:proofErr w:type="spellStart"/>
      <w:r w:rsidR="00E82D56" w:rsidRPr="00C86189">
        <w:rPr>
          <w:lang w:val="en-US"/>
        </w:rPr>
        <w:t>MaxQ</w:t>
      </w:r>
      <w:proofErr w:type="spellEnd"/>
      <w:r w:rsidR="00E82D56" w:rsidRPr="00C86189">
        <w:rPr>
          <w:lang w:val="en-US"/>
        </w:rPr>
        <w:t>,</w:t>
      </w:r>
      <w:r w:rsidRPr="00C86189">
        <w:rPr>
          <w:lang w:val="en-US"/>
        </w:rPr>
        <w:t xml:space="preserve"> 4GB GDDR5 VRAM, </w:t>
      </w:r>
      <w:r w:rsidR="007B26F9" w:rsidRPr="00C86189">
        <w:rPr>
          <w:lang w:val="en-US"/>
        </w:rPr>
        <w:t>Windows 11</w:t>
      </w:r>
      <w:r w:rsidRPr="00C86189">
        <w:rPr>
          <w:lang w:val="en-US"/>
        </w:rPr>
        <w:t xml:space="preserve"> (64 bits). </w:t>
      </w:r>
    </w:p>
    <w:p w14:paraId="387E763A" w14:textId="1BDF2765" w:rsidR="006C6A66" w:rsidRPr="00195CE2" w:rsidRDefault="006C6A66" w:rsidP="00195CE2">
      <w:pPr>
        <w:pStyle w:val="APAPARRAAFO"/>
      </w:pPr>
      <w:r w:rsidRPr="00195CE2">
        <w:t xml:space="preserve">El análisis se realizó en Google </w:t>
      </w:r>
      <w:proofErr w:type="spellStart"/>
      <w:r w:rsidRPr="00195CE2">
        <w:t>Colab</w:t>
      </w:r>
      <w:proofErr w:type="spellEnd"/>
      <w:r w:rsidRPr="00195CE2">
        <w:t xml:space="preserve"> para facilitar la ejecución remota y aprovechar los recursos de procesamiento en la nube.</w:t>
      </w:r>
    </w:p>
    <w:p w14:paraId="1EA308E2" w14:textId="6707BC29" w:rsidR="001135B1" w:rsidRPr="00195CE2" w:rsidRDefault="001135B1" w:rsidP="00195CE2">
      <w:pPr>
        <w:pStyle w:val="APAPARRAAFO"/>
      </w:pPr>
      <w:r w:rsidRPr="00195CE2">
        <w:t xml:space="preserve">Se utilizaron las siguientes </w:t>
      </w:r>
      <w:r w:rsidR="00FE6193" w:rsidRPr="00195CE2">
        <w:t xml:space="preserve">librerías clave, como Pandas, </w:t>
      </w:r>
      <w:proofErr w:type="spellStart"/>
      <w:r w:rsidR="00FE6193" w:rsidRPr="00195CE2">
        <w:t>Scikit-learn</w:t>
      </w:r>
      <w:proofErr w:type="spellEnd"/>
      <w:r w:rsidR="00FE6193" w:rsidRPr="00195CE2">
        <w:t xml:space="preserve">, </w:t>
      </w:r>
      <w:proofErr w:type="spellStart"/>
      <w:r w:rsidR="00FE6193" w:rsidRPr="00195CE2">
        <w:t>Matplotlib</w:t>
      </w:r>
      <w:proofErr w:type="spellEnd"/>
      <w:r w:rsidR="00FE6193" w:rsidRPr="00195CE2">
        <w:t xml:space="preserve"> y </w:t>
      </w:r>
      <w:proofErr w:type="spellStart"/>
      <w:r w:rsidR="00FE6193" w:rsidRPr="00195CE2">
        <w:t>MLxtend</w:t>
      </w:r>
      <w:proofErr w:type="spellEnd"/>
      <w:r w:rsidR="00FE6193" w:rsidRPr="00195CE2">
        <w:t xml:space="preserve">, todas las cuales proporcionan herramientas poderosas para el preprocesamiento de datos, </w:t>
      </w:r>
      <w:r w:rsidR="00DB10A8" w:rsidRPr="00195CE2">
        <w:t xml:space="preserve">y los </w:t>
      </w:r>
      <w:r w:rsidR="00FE6193" w:rsidRPr="00195CE2">
        <w:t xml:space="preserve">datos cargados </w:t>
      </w:r>
      <w:r w:rsidR="00DB10A8" w:rsidRPr="00195CE2">
        <w:t xml:space="preserve">se leyeron </w:t>
      </w:r>
      <w:r w:rsidR="00FE6193" w:rsidRPr="00195CE2">
        <w:t>desde el archivo de Exc</w:t>
      </w:r>
      <w:r w:rsidR="00DB10A8" w:rsidRPr="00195CE2">
        <w:t>el en el office 365.</w:t>
      </w:r>
    </w:p>
    <w:p w14:paraId="74A6F48F" w14:textId="36289595" w:rsidR="00B71237" w:rsidRPr="0044586A" w:rsidRDefault="00B71237" w:rsidP="007C3E2A">
      <w:pPr>
        <w:pStyle w:val="Nivel2APA"/>
        <w:rPr>
          <w:lang w:val="es-ES"/>
        </w:rPr>
      </w:pPr>
      <w:r w:rsidRPr="0044586A">
        <w:rPr>
          <w:lang w:val="es-ES"/>
        </w:rPr>
        <w:t xml:space="preserve"> </w:t>
      </w:r>
      <w:bookmarkStart w:id="58" w:name="_Toc183903371"/>
      <w:r w:rsidRPr="0044586A">
        <w:rPr>
          <w:lang w:val="es-ES"/>
        </w:rPr>
        <w:t>Descripción del conjunto de datos</w:t>
      </w:r>
      <w:bookmarkEnd w:id="58"/>
    </w:p>
    <w:p w14:paraId="640E91D5" w14:textId="78B71F87" w:rsidR="00A10AB9" w:rsidRDefault="00F30FFD" w:rsidP="00195CE2">
      <w:pPr>
        <w:pStyle w:val="APAPARRAAFO"/>
        <w:rPr>
          <w:lang w:val="es-ES"/>
        </w:rPr>
      </w:pPr>
      <w:bookmarkStart w:id="59" w:name="_Hlk183623600"/>
      <w:r w:rsidRPr="0044586A">
        <w:rPr>
          <w:lang w:val="es-ES"/>
        </w:rPr>
        <w:t xml:space="preserve">El </w:t>
      </w:r>
      <w:proofErr w:type="spellStart"/>
      <w:r w:rsidRPr="0044586A">
        <w:rPr>
          <w:lang w:val="es-ES"/>
        </w:rPr>
        <w:t>dataset</w:t>
      </w:r>
      <w:proofErr w:type="spellEnd"/>
      <w:r w:rsidRPr="0044586A">
        <w:rPr>
          <w:lang w:val="es-ES"/>
        </w:rPr>
        <w:t xml:space="preserve"> analizado contiene 9851 registros y 38 atributos proveniente Instituto Nacional de Estadística (INE) que incluyen datos sobre productos exportados de enero a agosto 2024, países de destino, medios de transporte, peso neto y bruto, y valores económicos. La Tabla 1 resume los atributos clave.</w:t>
      </w:r>
      <w:bookmarkEnd w:id="59"/>
    </w:p>
    <w:p w14:paraId="12E1BA5C" w14:textId="7400C663" w:rsidR="00F30FFD" w:rsidRPr="00A10AB9" w:rsidRDefault="00A10AB9" w:rsidP="00A10AB9">
      <w:pPr>
        <w:rPr>
          <w:rFonts w:ascii="Times New Roman" w:hAnsi="Times New Roman"/>
          <w:sz w:val="24"/>
          <w:lang w:val="es-ES"/>
        </w:rPr>
      </w:pPr>
      <w:r>
        <w:rPr>
          <w:lang w:val="es-ES"/>
        </w:rPr>
        <w:br w:type="page"/>
      </w:r>
    </w:p>
    <w:p w14:paraId="65014117" w14:textId="7757EB4F" w:rsidR="00A10AB9" w:rsidRPr="00871CE0" w:rsidRDefault="00A10AB9" w:rsidP="00A10AB9">
      <w:pPr>
        <w:pStyle w:val="Descripcin"/>
        <w:keepNext/>
        <w:jc w:val="center"/>
        <w:rPr>
          <w:rFonts w:ascii="Times New Roman" w:hAnsi="Times New Roman" w:cs="Times New Roman"/>
          <w:color w:val="000000" w:themeColor="text1"/>
          <w:sz w:val="24"/>
          <w:szCs w:val="24"/>
        </w:rPr>
      </w:pPr>
      <w:bookmarkStart w:id="60" w:name="_Toc183903420"/>
      <w:r w:rsidRPr="00871CE0">
        <w:rPr>
          <w:rFonts w:ascii="Times New Roman" w:hAnsi="Times New Roman" w:cs="Times New Roman"/>
          <w:b/>
          <w:bCs/>
          <w:i w:val="0"/>
          <w:iCs w:val="0"/>
          <w:color w:val="000000" w:themeColor="text1"/>
          <w:sz w:val="24"/>
          <w:szCs w:val="24"/>
        </w:rPr>
        <w:lastRenderedPageBreak/>
        <w:t xml:space="preserve">Tabla </w:t>
      </w:r>
      <w:r w:rsidRPr="00871CE0">
        <w:rPr>
          <w:rFonts w:ascii="Times New Roman" w:hAnsi="Times New Roman" w:cs="Times New Roman"/>
          <w:b/>
          <w:bCs/>
          <w:i w:val="0"/>
          <w:iCs w:val="0"/>
          <w:color w:val="000000" w:themeColor="text1"/>
          <w:sz w:val="24"/>
          <w:szCs w:val="24"/>
        </w:rPr>
        <w:fldChar w:fldCharType="begin"/>
      </w:r>
      <w:r w:rsidRPr="00871CE0">
        <w:rPr>
          <w:rFonts w:ascii="Times New Roman" w:hAnsi="Times New Roman" w:cs="Times New Roman"/>
          <w:b/>
          <w:bCs/>
          <w:i w:val="0"/>
          <w:iCs w:val="0"/>
          <w:color w:val="000000" w:themeColor="text1"/>
          <w:sz w:val="24"/>
          <w:szCs w:val="24"/>
        </w:rPr>
        <w:instrText xml:space="preserve"> SEQ Tabla \* ARABIC </w:instrText>
      </w:r>
      <w:r w:rsidRPr="00871CE0">
        <w:rPr>
          <w:rFonts w:ascii="Times New Roman" w:hAnsi="Times New Roman" w:cs="Times New Roman"/>
          <w:b/>
          <w:bCs/>
          <w:i w:val="0"/>
          <w:iCs w:val="0"/>
          <w:color w:val="000000" w:themeColor="text1"/>
          <w:sz w:val="24"/>
          <w:szCs w:val="24"/>
        </w:rPr>
        <w:fldChar w:fldCharType="separate"/>
      </w:r>
      <w:r w:rsidRPr="00871CE0">
        <w:rPr>
          <w:rFonts w:ascii="Times New Roman" w:hAnsi="Times New Roman" w:cs="Times New Roman"/>
          <w:b/>
          <w:bCs/>
          <w:i w:val="0"/>
          <w:iCs w:val="0"/>
          <w:noProof/>
          <w:color w:val="000000" w:themeColor="text1"/>
          <w:sz w:val="24"/>
          <w:szCs w:val="24"/>
        </w:rPr>
        <w:t>1</w:t>
      </w:r>
      <w:r w:rsidRPr="00871CE0">
        <w:rPr>
          <w:rFonts w:ascii="Times New Roman" w:hAnsi="Times New Roman" w:cs="Times New Roman"/>
          <w:b/>
          <w:bCs/>
          <w:i w:val="0"/>
          <w:iCs w:val="0"/>
          <w:color w:val="000000" w:themeColor="text1"/>
          <w:sz w:val="24"/>
          <w:szCs w:val="24"/>
        </w:rPr>
        <w:fldChar w:fldCharType="end"/>
      </w:r>
      <w:r w:rsidRPr="00871CE0">
        <w:rPr>
          <w:rFonts w:ascii="Times New Roman" w:hAnsi="Times New Roman" w:cs="Times New Roman"/>
          <w:color w:val="000000" w:themeColor="text1"/>
          <w:sz w:val="24"/>
          <w:szCs w:val="24"/>
        </w:rPr>
        <w:t xml:space="preserve"> </w:t>
      </w:r>
      <w:r w:rsidRPr="00871CE0">
        <w:rPr>
          <w:rFonts w:ascii="Times New Roman" w:hAnsi="Times New Roman" w:cs="Times New Roman"/>
          <w:color w:val="000000" w:themeColor="text1"/>
          <w:sz w:val="24"/>
          <w:szCs w:val="24"/>
        </w:rPr>
        <w:br/>
        <w:t>Breve Descripción del conjunto de datos</w:t>
      </w:r>
      <w:bookmarkEnd w:id="60"/>
    </w:p>
    <w:tbl>
      <w:tblPr>
        <w:tblStyle w:val="Tablaconcuadrcula"/>
        <w:tblW w:w="7876" w:type="dxa"/>
        <w:jc w:val="center"/>
        <w:tblLook w:val="04A0" w:firstRow="1" w:lastRow="0" w:firstColumn="1" w:lastColumn="0" w:noHBand="0" w:noVBand="1"/>
      </w:tblPr>
      <w:tblGrid>
        <w:gridCol w:w="3938"/>
        <w:gridCol w:w="3938"/>
      </w:tblGrid>
      <w:tr w:rsidR="00A10AB9" w14:paraId="2A89D63D" w14:textId="77777777" w:rsidTr="00B751F2">
        <w:trPr>
          <w:trHeight w:val="362"/>
          <w:jc w:val="center"/>
        </w:trPr>
        <w:tc>
          <w:tcPr>
            <w:tcW w:w="3938" w:type="dxa"/>
            <w:shd w:val="clear" w:color="auto" w:fill="D9D9D9" w:themeFill="background1" w:themeFillShade="D9"/>
          </w:tcPr>
          <w:p w14:paraId="001C874E" w14:textId="774FF542" w:rsidR="00A10AB9" w:rsidRDefault="00A10AB9" w:rsidP="005662DF">
            <w:pPr>
              <w:pStyle w:val="APAPARRAAFO"/>
              <w:ind w:firstLine="0"/>
              <w:jc w:val="center"/>
              <w:rPr>
                <w:lang w:val="es-ES"/>
              </w:rPr>
            </w:pPr>
            <w:r w:rsidRPr="0044586A">
              <w:rPr>
                <w:rFonts w:eastAsia="Times New Roman" w:cs="Times New Roman"/>
                <w:b/>
                <w:color w:val="000000" w:themeColor="text1"/>
                <w:szCs w:val="24"/>
                <w:lang w:eastAsia="es-BO"/>
              </w:rPr>
              <w:t>ATRIBUTO</w:t>
            </w:r>
          </w:p>
        </w:tc>
        <w:tc>
          <w:tcPr>
            <w:tcW w:w="3938" w:type="dxa"/>
            <w:shd w:val="clear" w:color="auto" w:fill="D9D9D9" w:themeFill="background1" w:themeFillShade="D9"/>
          </w:tcPr>
          <w:p w14:paraId="617F7A20" w14:textId="5180E747" w:rsidR="00A10AB9" w:rsidRDefault="00A10AB9" w:rsidP="005662DF">
            <w:pPr>
              <w:pStyle w:val="APAPARRAAFO"/>
              <w:ind w:firstLine="0"/>
              <w:jc w:val="center"/>
              <w:rPr>
                <w:lang w:val="es-ES"/>
              </w:rPr>
            </w:pPr>
            <w:r w:rsidRPr="0044586A">
              <w:rPr>
                <w:rFonts w:eastAsia="Times New Roman" w:cs="Times New Roman"/>
                <w:b/>
                <w:color w:val="000000" w:themeColor="text1"/>
                <w:szCs w:val="24"/>
                <w:lang w:eastAsia="es-BO"/>
              </w:rPr>
              <w:t>VALOR</w:t>
            </w:r>
          </w:p>
        </w:tc>
      </w:tr>
      <w:tr w:rsidR="00A10AB9" w14:paraId="273103AE" w14:textId="77777777" w:rsidTr="00B751F2">
        <w:trPr>
          <w:trHeight w:val="362"/>
          <w:jc w:val="center"/>
        </w:trPr>
        <w:tc>
          <w:tcPr>
            <w:tcW w:w="3938" w:type="dxa"/>
          </w:tcPr>
          <w:p w14:paraId="5EA1EA3C" w14:textId="593563D6" w:rsidR="00A10AB9" w:rsidRDefault="00A10AB9" w:rsidP="005662DF">
            <w:pPr>
              <w:pStyle w:val="APAPARRAAFO"/>
              <w:ind w:firstLine="0"/>
              <w:jc w:val="left"/>
              <w:rPr>
                <w:lang w:val="es-ES"/>
              </w:rPr>
            </w:pPr>
            <w:r w:rsidRPr="0044586A">
              <w:rPr>
                <w:rFonts w:eastAsia="Times New Roman" w:cs="Times New Roman"/>
                <w:color w:val="000000" w:themeColor="text1"/>
                <w:szCs w:val="24"/>
                <w:lang w:eastAsia="es-BO"/>
              </w:rPr>
              <w:t>GESTION y MES</w:t>
            </w:r>
          </w:p>
        </w:tc>
        <w:tc>
          <w:tcPr>
            <w:tcW w:w="3938" w:type="dxa"/>
          </w:tcPr>
          <w:p w14:paraId="04A3E960" w14:textId="7043E8CC" w:rsidR="00A10AB9" w:rsidRDefault="00A10AB9" w:rsidP="005662DF">
            <w:pPr>
              <w:pStyle w:val="APAPARRAAFO"/>
              <w:ind w:firstLine="0"/>
              <w:jc w:val="left"/>
              <w:rPr>
                <w:lang w:val="es-ES"/>
              </w:rPr>
            </w:pPr>
            <w:r w:rsidRPr="0044586A">
              <w:rPr>
                <w:rFonts w:eastAsia="Times New Roman" w:cs="Times New Roman"/>
                <w:color w:val="000000" w:themeColor="text1"/>
                <w:szCs w:val="24"/>
                <w:lang w:eastAsia="es-BO"/>
              </w:rPr>
              <w:t>Año y mes de importación.</w:t>
            </w:r>
          </w:p>
        </w:tc>
      </w:tr>
      <w:tr w:rsidR="00A10AB9" w14:paraId="69E10D18" w14:textId="77777777" w:rsidTr="00B751F2">
        <w:trPr>
          <w:trHeight w:val="362"/>
          <w:jc w:val="center"/>
        </w:trPr>
        <w:tc>
          <w:tcPr>
            <w:tcW w:w="3938" w:type="dxa"/>
          </w:tcPr>
          <w:p w14:paraId="147A3D6A" w14:textId="7846D510" w:rsidR="00A10AB9" w:rsidRDefault="00A10AB9" w:rsidP="005662DF">
            <w:pPr>
              <w:pStyle w:val="APAPARRAAFO"/>
              <w:ind w:firstLine="0"/>
              <w:jc w:val="left"/>
              <w:rPr>
                <w:lang w:val="es-ES"/>
              </w:rPr>
            </w:pPr>
            <w:r w:rsidRPr="0044586A">
              <w:rPr>
                <w:rFonts w:eastAsia="Times New Roman" w:cs="Times New Roman"/>
                <w:color w:val="000000" w:themeColor="text1"/>
                <w:szCs w:val="24"/>
                <w:lang w:eastAsia="es-BO"/>
              </w:rPr>
              <w:t>PAIS y DESPAIS</w:t>
            </w:r>
          </w:p>
        </w:tc>
        <w:tc>
          <w:tcPr>
            <w:tcW w:w="3938" w:type="dxa"/>
          </w:tcPr>
          <w:p w14:paraId="3092C701" w14:textId="5FE0FB4A" w:rsidR="00A10AB9" w:rsidRDefault="00A10AB9" w:rsidP="005662DF">
            <w:pPr>
              <w:pStyle w:val="APAPARRAAFO"/>
              <w:ind w:firstLine="0"/>
              <w:jc w:val="left"/>
              <w:rPr>
                <w:lang w:val="es-ES"/>
              </w:rPr>
            </w:pPr>
            <w:r w:rsidRPr="0044586A">
              <w:rPr>
                <w:rFonts w:eastAsia="Times New Roman" w:cs="Times New Roman"/>
                <w:color w:val="000000" w:themeColor="text1"/>
                <w:szCs w:val="24"/>
                <w:lang w:eastAsia="es-BO"/>
              </w:rPr>
              <w:t xml:space="preserve">Código y descripción del </w:t>
            </w:r>
            <w:r w:rsidR="00041036" w:rsidRPr="0044586A">
              <w:rPr>
                <w:rFonts w:eastAsia="Times New Roman" w:cs="Times New Roman"/>
                <w:color w:val="000000" w:themeColor="text1"/>
                <w:szCs w:val="24"/>
                <w:lang w:eastAsia="es-BO"/>
              </w:rPr>
              <w:t>país</w:t>
            </w:r>
            <w:r w:rsidRPr="0044586A">
              <w:rPr>
                <w:rFonts w:eastAsia="Times New Roman" w:cs="Times New Roman"/>
                <w:color w:val="000000" w:themeColor="text1"/>
                <w:szCs w:val="24"/>
                <w:lang w:eastAsia="es-BO"/>
              </w:rPr>
              <w:t>.</w:t>
            </w:r>
          </w:p>
        </w:tc>
      </w:tr>
      <w:tr w:rsidR="00A10AB9" w14:paraId="1FAF6F22" w14:textId="77777777" w:rsidTr="00B751F2">
        <w:trPr>
          <w:trHeight w:val="362"/>
          <w:jc w:val="center"/>
        </w:trPr>
        <w:tc>
          <w:tcPr>
            <w:tcW w:w="3938" w:type="dxa"/>
          </w:tcPr>
          <w:p w14:paraId="15B3A2EB" w14:textId="5F14F149" w:rsidR="00A10AB9" w:rsidRDefault="00A10AB9" w:rsidP="005662DF">
            <w:pPr>
              <w:pStyle w:val="APAPARRAAFO"/>
              <w:ind w:firstLine="0"/>
              <w:jc w:val="left"/>
              <w:rPr>
                <w:lang w:val="es-ES"/>
              </w:rPr>
            </w:pPr>
            <w:r w:rsidRPr="0044586A">
              <w:rPr>
                <w:rFonts w:eastAsia="Times New Roman" w:cs="Times New Roman"/>
                <w:color w:val="000000" w:themeColor="text1"/>
                <w:szCs w:val="24"/>
                <w:lang w:eastAsia="es-BO"/>
              </w:rPr>
              <w:t>KILBRU y KILNET</w:t>
            </w:r>
          </w:p>
        </w:tc>
        <w:tc>
          <w:tcPr>
            <w:tcW w:w="3938" w:type="dxa"/>
          </w:tcPr>
          <w:p w14:paraId="277DCB4B" w14:textId="41795ABB" w:rsidR="00A10AB9" w:rsidRDefault="00A10AB9" w:rsidP="005662DF">
            <w:pPr>
              <w:pStyle w:val="APAPARRAAFO"/>
              <w:ind w:firstLine="0"/>
              <w:jc w:val="left"/>
              <w:rPr>
                <w:lang w:val="es-ES"/>
              </w:rPr>
            </w:pPr>
            <w:r w:rsidRPr="0044586A">
              <w:rPr>
                <w:rFonts w:eastAsia="Times New Roman" w:cs="Times New Roman"/>
                <w:color w:val="000000" w:themeColor="text1"/>
                <w:szCs w:val="24"/>
                <w:lang w:eastAsia="es-BO"/>
              </w:rPr>
              <w:t>Peso bruto y peso neto.</w:t>
            </w:r>
          </w:p>
        </w:tc>
      </w:tr>
      <w:tr w:rsidR="00A10AB9" w14:paraId="666D82FF" w14:textId="77777777" w:rsidTr="00B751F2">
        <w:trPr>
          <w:trHeight w:val="726"/>
          <w:jc w:val="center"/>
        </w:trPr>
        <w:tc>
          <w:tcPr>
            <w:tcW w:w="3938" w:type="dxa"/>
          </w:tcPr>
          <w:p w14:paraId="11DDAC98" w14:textId="679A9046" w:rsidR="00A10AB9" w:rsidRDefault="00A10AB9" w:rsidP="005662DF">
            <w:pPr>
              <w:pStyle w:val="APAPARRAAFO"/>
              <w:ind w:firstLine="0"/>
              <w:jc w:val="left"/>
              <w:rPr>
                <w:lang w:val="es-ES"/>
              </w:rPr>
            </w:pPr>
            <w:r w:rsidRPr="0044586A">
              <w:rPr>
                <w:rFonts w:eastAsia="Times New Roman" w:cs="Times New Roman"/>
                <w:color w:val="000000" w:themeColor="text1"/>
                <w:szCs w:val="24"/>
                <w:lang w:eastAsia="es-BO"/>
              </w:rPr>
              <w:t>FINO Y VALOR</w:t>
            </w:r>
          </w:p>
        </w:tc>
        <w:tc>
          <w:tcPr>
            <w:tcW w:w="3938" w:type="dxa"/>
          </w:tcPr>
          <w:p w14:paraId="003307DB" w14:textId="38CAAE1E" w:rsidR="00940931" w:rsidRPr="00940931" w:rsidRDefault="00A10AB9" w:rsidP="005662DF">
            <w:pPr>
              <w:pStyle w:val="APAPARRAAFO"/>
              <w:ind w:firstLine="0"/>
              <w:jc w:val="left"/>
              <w:rPr>
                <w:rFonts w:eastAsia="Times New Roman" w:cs="Times New Roman"/>
                <w:color w:val="000000" w:themeColor="text1"/>
                <w:szCs w:val="24"/>
                <w:lang w:eastAsia="es-BO"/>
              </w:rPr>
            </w:pPr>
            <w:r w:rsidRPr="0044586A">
              <w:rPr>
                <w:rFonts w:eastAsia="Times New Roman" w:cs="Times New Roman"/>
                <w:color w:val="000000" w:themeColor="text1"/>
                <w:szCs w:val="24"/>
                <w:lang w:eastAsia="es-BO"/>
              </w:rPr>
              <w:t>Valores asociados a los derechos aduaneros en bs y dólares</w:t>
            </w:r>
          </w:p>
        </w:tc>
      </w:tr>
      <w:tr w:rsidR="00940931" w14:paraId="215B6B1C" w14:textId="77777777" w:rsidTr="00B751F2">
        <w:trPr>
          <w:trHeight w:val="726"/>
          <w:jc w:val="center"/>
        </w:trPr>
        <w:tc>
          <w:tcPr>
            <w:tcW w:w="3938" w:type="dxa"/>
          </w:tcPr>
          <w:p w14:paraId="37284D92" w14:textId="1587B8EA" w:rsidR="00940931" w:rsidRPr="0044586A" w:rsidRDefault="00BA5981" w:rsidP="005662DF">
            <w:pPr>
              <w:pStyle w:val="APAPARRAAFO"/>
              <w:ind w:firstLine="0"/>
              <w:jc w:val="left"/>
              <w:rPr>
                <w:rFonts w:eastAsia="Times New Roman" w:cs="Times New Roman"/>
                <w:color w:val="000000" w:themeColor="text1"/>
                <w:szCs w:val="24"/>
                <w:lang w:eastAsia="es-BO"/>
              </w:rPr>
            </w:pPr>
            <w:r>
              <w:rPr>
                <w:rFonts w:eastAsia="Times New Roman" w:cs="Times New Roman"/>
                <w:color w:val="000000" w:themeColor="text1"/>
                <w:szCs w:val="24"/>
                <w:lang w:eastAsia="es-BO"/>
              </w:rPr>
              <w:t>DES</w:t>
            </w:r>
            <w:r w:rsidR="00222766">
              <w:rPr>
                <w:rFonts w:eastAsia="Times New Roman" w:cs="Times New Roman"/>
                <w:color w:val="000000" w:themeColor="text1"/>
                <w:szCs w:val="24"/>
                <w:lang w:eastAsia="es-BO"/>
              </w:rPr>
              <w:t xml:space="preserve">NAN, </w:t>
            </w:r>
            <w:r>
              <w:rPr>
                <w:rFonts w:eastAsia="Times New Roman" w:cs="Times New Roman"/>
                <w:color w:val="000000" w:themeColor="text1"/>
                <w:szCs w:val="24"/>
                <w:lang w:eastAsia="es-BO"/>
              </w:rPr>
              <w:t>NANDINA</w:t>
            </w:r>
            <w:r w:rsidR="00222766">
              <w:rPr>
                <w:rFonts w:eastAsia="Times New Roman" w:cs="Times New Roman"/>
                <w:color w:val="000000" w:themeColor="text1"/>
                <w:szCs w:val="24"/>
                <w:lang w:eastAsia="es-BO"/>
              </w:rPr>
              <w:t>, CAP, DESCAP</w:t>
            </w:r>
            <w:r w:rsidR="003C0204">
              <w:rPr>
                <w:rFonts w:eastAsia="Times New Roman" w:cs="Times New Roman"/>
                <w:color w:val="000000" w:themeColor="text1"/>
                <w:szCs w:val="24"/>
                <w:lang w:eastAsia="es-BO"/>
              </w:rPr>
              <w:t>, SECC, DESSEC</w:t>
            </w:r>
          </w:p>
        </w:tc>
        <w:tc>
          <w:tcPr>
            <w:tcW w:w="3938" w:type="dxa"/>
          </w:tcPr>
          <w:p w14:paraId="2034B6F4" w14:textId="6980F8EE" w:rsidR="00940931" w:rsidRPr="0044586A" w:rsidRDefault="005662DF" w:rsidP="005662DF">
            <w:pPr>
              <w:pStyle w:val="APAPARRAAFO"/>
              <w:ind w:firstLine="0"/>
              <w:jc w:val="left"/>
              <w:rPr>
                <w:rFonts w:eastAsia="Times New Roman" w:cs="Times New Roman"/>
                <w:color w:val="000000" w:themeColor="text1"/>
                <w:szCs w:val="24"/>
                <w:lang w:eastAsia="es-BO"/>
              </w:rPr>
            </w:pPr>
            <w:r>
              <w:rPr>
                <w:rFonts w:eastAsia="Times New Roman" w:cs="Times New Roman"/>
                <w:color w:val="000000" w:themeColor="text1"/>
                <w:szCs w:val="24"/>
                <w:lang w:eastAsia="es-BO"/>
              </w:rPr>
              <w:t>Código</w:t>
            </w:r>
            <w:r w:rsidR="0042237A">
              <w:rPr>
                <w:rFonts w:eastAsia="Times New Roman" w:cs="Times New Roman"/>
                <w:color w:val="000000" w:themeColor="text1"/>
                <w:szCs w:val="24"/>
                <w:lang w:eastAsia="es-BO"/>
              </w:rPr>
              <w:t xml:space="preserve"> y descripción de los países miembros de la comunidad andina.</w:t>
            </w:r>
          </w:p>
        </w:tc>
      </w:tr>
      <w:tr w:rsidR="00940931" w14:paraId="341D2E85" w14:textId="77777777" w:rsidTr="00B751F2">
        <w:trPr>
          <w:trHeight w:val="726"/>
          <w:jc w:val="center"/>
        </w:trPr>
        <w:tc>
          <w:tcPr>
            <w:tcW w:w="3938" w:type="dxa"/>
          </w:tcPr>
          <w:p w14:paraId="4B28DB0D" w14:textId="42206045" w:rsidR="00940931" w:rsidRPr="003C0204" w:rsidRDefault="003C0204" w:rsidP="005662DF">
            <w:pPr>
              <w:pStyle w:val="APAPARRAAFO"/>
              <w:ind w:firstLine="0"/>
              <w:jc w:val="left"/>
              <w:rPr>
                <w:rFonts w:eastAsia="Times New Roman" w:cs="Times New Roman"/>
                <w:color w:val="000000" w:themeColor="text1"/>
                <w:szCs w:val="24"/>
                <w:lang w:val="es-ES" w:eastAsia="es-BO"/>
              </w:rPr>
            </w:pPr>
            <w:r>
              <w:rPr>
                <w:rFonts w:eastAsia="Times New Roman" w:cs="Times New Roman"/>
                <w:color w:val="000000" w:themeColor="text1"/>
                <w:szCs w:val="24"/>
                <w:lang w:val="es-ES" w:eastAsia="es-BO"/>
              </w:rPr>
              <w:t>AREA Y DESAREA</w:t>
            </w:r>
          </w:p>
        </w:tc>
        <w:tc>
          <w:tcPr>
            <w:tcW w:w="3938" w:type="dxa"/>
          </w:tcPr>
          <w:p w14:paraId="79685F4E" w14:textId="6BA98A74" w:rsidR="00940931" w:rsidRPr="0044586A" w:rsidRDefault="005662DF" w:rsidP="005662DF">
            <w:pPr>
              <w:pStyle w:val="APAPARRAAFO"/>
              <w:ind w:firstLine="0"/>
              <w:jc w:val="left"/>
              <w:rPr>
                <w:rFonts w:eastAsia="Times New Roman" w:cs="Times New Roman"/>
                <w:color w:val="000000" w:themeColor="text1"/>
                <w:szCs w:val="24"/>
                <w:lang w:eastAsia="es-BO"/>
              </w:rPr>
            </w:pPr>
            <w:r>
              <w:rPr>
                <w:rFonts w:eastAsia="Times New Roman" w:cs="Times New Roman"/>
                <w:color w:val="000000" w:themeColor="text1"/>
                <w:szCs w:val="24"/>
                <w:lang w:eastAsia="es-BO"/>
              </w:rPr>
              <w:t>Código</w:t>
            </w:r>
            <w:r w:rsidR="003C0204">
              <w:rPr>
                <w:rFonts w:eastAsia="Times New Roman" w:cs="Times New Roman"/>
                <w:color w:val="000000" w:themeColor="text1"/>
                <w:szCs w:val="24"/>
                <w:lang w:eastAsia="es-BO"/>
              </w:rPr>
              <w:t xml:space="preserve"> y descripción </w:t>
            </w:r>
            <w:r w:rsidR="00D15470">
              <w:rPr>
                <w:rFonts w:eastAsia="Times New Roman" w:cs="Times New Roman"/>
                <w:color w:val="000000" w:themeColor="text1"/>
                <w:szCs w:val="24"/>
                <w:lang w:eastAsia="es-BO"/>
              </w:rPr>
              <w:t>de la zona geoeconómica.</w:t>
            </w:r>
          </w:p>
        </w:tc>
      </w:tr>
      <w:tr w:rsidR="00940931" w14:paraId="40C80FB6" w14:textId="77777777" w:rsidTr="00B751F2">
        <w:trPr>
          <w:trHeight w:val="726"/>
          <w:jc w:val="center"/>
        </w:trPr>
        <w:tc>
          <w:tcPr>
            <w:tcW w:w="3938" w:type="dxa"/>
          </w:tcPr>
          <w:p w14:paraId="5E8E6F78" w14:textId="42F00AB7" w:rsidR="00940931" w:rsidRPr="0044586A" w:rsidRDefault="00D15470" w:rsidP="005662DF">
            <w:pPr>
              <w:pStyle w:val="APAPARRAAFO"/>
              <w:ind w:firstLine="0"/>
              <w:jc w:val="left"/>
              <w:rPr>
                <w:rFonts w:eastAsia="Times New Roman" w:cs="Times New Roman"/>
                <w:color w:val="000000" w:themeColor="text1"/>
                <w:szCs w:val="24"/>
                <w:lang w:eastAsia="es-BO"/>
              </w:rPr>
            </w:pPr>
            <w:r>
              <w:rPr>
                <w:rFonts w:eastAsia="Times New Roman" w:cs="Times New Roman"/>
                <w:color w:val="000000" w:themeColor="text1"/>
                <w:szCs w:val="24"/>
                <w:lang w:eastAsia="es-BO"/>
              </w:rPr>
              <w:t>OTROS</w:t>
            </w:r>
          </w:p>
        </w:tc>
        <w:tc>
          <w:tcPr>
            <w:tcW w:w="3938" w:type="dxa"/>
          </w:tcPr>
          <w:p w14:paraId="19572F8E" w14:textId="3609D9D3" w:rsidR="00940931" w:rsidRPr="0044586A" w:rsidRDefault="00BA0DBD" w:rsidP="005662DF">
            <w:pPr>
              <w:pStyle w:val="APAPARRAAFO"/>
              <w:ind w:firstLine="0"/>
              <w:jc w:val="left"/>
              <w:rPr>
                <w:rFonts w:eastAsia="Times New Roman" w:cs="Times New Roman"/>
                <w:color w:val="000000" w:themeColor="text1"/>
                <w:szCs w:val="24"/>
                <w:lang w:eastAsia="es-BO"/>
              </w:rPr>
            </w:pPr>
            <w:r>
              <w:rPr>
                <w:rFonts w:eastAsia="Times New Roman" w:cs="Times New Roman"/>
                <w:color w:val="000000" w:themeColor="text1"/>
                <w:szCs w:val="24"/>
                <w:lang w:eastAsia="es-BO"/>
              </w:rPr>
              <w:t>Mercosur, comunidad andina, etc.</w:t>
            </w:r>
          </w:p>
        </w:tc>
      </w:tr>
      <w:tr w:rsidR="00940931" w14:paraId="04D0E661" w14:textId="77777777" w:rsidTr="00B751F2">
        <w:trPr>
          <w:trHeight w:val="726"/>
          <w:jc w:val="center"/>
        </w:trPr>
        <w:tc>
          <w:tcPr>
            <w:tcW w:w="3938" w:type="dxa"/>
          </w:tcPr>
          <w:p w14:paraId="560F8AA3" w14:textId="142E0EF0" w:rsidR="00940931" w:rsidRPr="0044586A" w:rsidRDefault="00BA0DBD" w:rsidP="005662DF">
            <w:pPr>
              <w:pStyle w:val="APAPARRAAFO"/>
              <w:ind w:firstLine="0"/>
              <w:jc w:val="left"/>
              <w:rPr>
                <w:rFonts w:eastAsia="Times New Roman" w:cs="Times New Roman"/>
                <w:color w:val="000000" w:themeColor="text1"/>
                <w:szCs w:val="24"/>
                <w:lang w:eastAsia="es-BO"/>
              </w:rPr>
            </w:pPr>
            <w:r>
              <w:rPr>
                <w:rFonts w:eastAsia="Times New Roman" w:cs="Times New Roman"/>
                <w:color w:val="000000" w:themeColor="text1"/>
                <w:szCs w:val="24"/>
                <w:lang w:eastAsia="es-BO"/>
              </w:rPr>
              <w:t>MEDI,</w:t>
            </w:r>
            <w:r w:rsidR="00147DD7">
              <w:rPr>
                <w:rFonts w:eastAsia="Times New Roman" w:cs="Times New Roman"/>
                <w:color w:val="000000" w:themeColor="text1"/>
                <w:szCs w:val="24"/>
                <w:lang w:eastAsia="es-BO"/>
              </w:rPr>
              <w:t xml:space="preserve"> DESMEDI, VIASAL,</w:t>
            </w:r>
            <w:r w:rsidR="005662DF">
              <w:rPr>
                <w:rFonts w:eastAsia="Times New Roman" w:cs="Times New Roman"/>
                <w:color w:val="000000" w:themeColor="text1"/>
                <w:szCs w:val="24"/>
                <w:lang w:eastAsia="es-BO"/>
              </w:rPr>
              <w:t xml:space="preserve"> </w:t>
            </w:r>
            <w:r w:rsidR="00147DD7">
              <w:rPr>
                <w:rFonts w:eastAsia="Times New Roman" w:cs="Times New Roman"/>
                <w:color w:val="000000" w:themeColor="text1"/>
                <w:szCs w:val="24"/>
                <w:lang w:eastAsia="es-BO"/>
              </w:rPr>
              <w:t>DESVIA</w:t>
            </w:r>
          </w:p>
        </w:tc>
        <w:tc>
          <w:tcPr>
            <w:tcW w:w="3938" w:type="dxa"/>
          </w:tcPr>
          <w:p w14:paraId="2D468108" w14:textId="63DE2D53" w:rsidR="00940931" w:rsidRPr="0044586A" w:rsidRDefault="005662DF" w:rsidP="005662DF">
            <w:pPr>
              <w:pStyle w:val="APAPARRAAFO"/>
              <w:ind w:firstLine="0"/>
              <w:jc w:val="left"/>
              <w:rPr>
                <w:rFonts w:eastAsia="Times New Roman" w:cs="Times New Roman"/>
                <w:color w:val="000000" w:themeColor="text1"/>
                <w:szCs w:val="24"/>
                <w:lang w:eastAsia="es-BO"/>
              </w:rPr>
            </w:pPr>
            <w:r>
              <w:rPr>
                <w:rFonts w:eastAsia="Times New Roman" w:cs="Times New Roman"/>
                <w:color w:val="000000" w:themeColor="text1"/>
                <w:szCs w:val="24"/>
                <w:lang w:eastAsia="es-BO"/>
              </w:rPr>
              <w:t>Código</w:t>
            </w:r>
            <w:r w:rsidR="00147DD7">
              <w:rPr>
                <w:rFonts w:eastAsia="Times New Roman" w:cs="Times New Roman"/>
                <w:color w:val="000000" w:themeColor="text1"/>
                <w:szCs w:val="24"/>
                <w:lang w:eastAsia="es-BO"/>
              </w:rPr>
              <w:t xml:space="preserve"> y descripción </w:t>
            </w:r>
            <w:r w:rsidR="00625317">
              <w:rPr>
                <w:rFonts w:eastAsia="Times New Roman" w:cs="Times New Roman"/>
                <w:color w:val="000000" w:themeColor="text1"/>
                <w:szCs w:val="24"/>
                <w:lang w:eastAsia="es-BO"/>
              </w:rPr>
              <w:t>medios de transporte.</w:t>
            </w:r>
          </w:p>
        </w:tc>
      </w:tr>
      <w:tr w:rsidR="00625317" w14:paraId="40766CE3" w14:textId="77777777" w:rsidTr="00B751F2">
        <w:trPr>
          <w:trHeight w:val="726"/>
          <w:jc w:val="center"/>
        </w:trPr>
        <w:tc>
          <w:tcPr>
            <w:tcW w:w="3938" w:type="dxa"/>
          </w:tcPr>
          <w:p w14:paraId="0B1AF717" w14:textId="6A17825B" w:rsidR="00625317" w:rsidRDefault="00B376AA" w:rsidP="005662DF">
            <w:pPr>
              <w:pStyle w:val="APAPARRAAFO"/>
              <w:ind w:firstLine="0"/>
              <w:jc w:val="left"/>
              <w:rPr>
                <w:rFonts w:eastAsia="Times New Roman" w:cs="Times New Roman"/>
                <w:color w:val="000000" w:themeColor="text1"/>
                <w:szCs w:val="24"/>
                <w:lang w:eastAsia="es-BO"/>
              </w:rPr>
            </w:pPr>
            <w:r>
              <w:rPr>
                <w:rFonts w:eastAsia="Times New Roman" w:cs="Times New Roman"/>
                <w:color w:val="000000" w:themeColor="text1"/>
                <w:szCs w:val="24"/>
                <w:lang w:eastAsia="es-BO"/>
              </w:rPr>
              <w:t>DEPART</w:t>
            </w:r>
            <w:r w:rsidR="00CE1C1E">
              <w:rPr>
                <w:rFonts w:eastAsia="Times New Roman" w:cs="Times New Roman"/>
                <w:color w:val="000000" w:themeColor="text1"/>
                <w:szCs w:val="24"/>
                <w:lang w:eastAsia="es-BO"/>
              </w:rPr>
              <w:t>, DESDEP</w:t>
            </w:r>
          </w:p>
        </w:tc>
        <w:tc>
          <w:tcPr>
            <w:tcW w:w="3938" w:type="dxa"/>
          </w:tcPr>
          <w:p w14:paraId="2485EA33" w14:textId="4A1BAB12" w:rsidR="00625317" w:rsidRDefault="005662DF" w:rsidP="005662DF">
            <w:pPr>
              <w:pStyle w:val="APAPARRAAFO"/>
              <w:ind w:firstLine="0"/>
              <w:jc w:val="left"/>
              <w:rPr>
                <w:rFonts w:eastAsia="Times New Roman" w:cs="Times New Roman"/>
                <w:color w:val="000000" w:themeColor="text1"/>
                <w:szCs w:val="24"/>
                <w:lang w:eastAsia="es-BO"/>
              </w:rPr>
            </w:pPr>
            <w:r>
              <w:rPr>
                <w:rFonts w:eastAsia="Times New Roman" w:cs="Times New Roman"/>
                <w:color w:val="000000" w:themeColor="text1"/>
                <w:szCs w:val="24"/>
                <w:lang w:eastAsia="es-BO"/>
              </w:rPr>
              <w:t xml:space="preserve">Código y </w:t>
            </w:r>
            <w:r w:rsidRPr="00CE1C1E">
              <w:rPr>
                <w:rFonts w:eastAsia="Times New Roman" w:cs="Times New Roman"/>
                <w:color w:val="000000" w:themeColor="text1"/>
                <w:szCs w:val="24"/>
                <w:lang w:eastAsia="es-BO"/>
              </w:rPr>
              <w:t>descripción código departamento origen de las exportaciones</w:t>
            </w:r>
          </w:p>
        </w:tc>
      </w:tr>
      <w:tr w:rsidR="00625317" w14:paraId="189EC05B" w14:textId="77777777" w:rsidTr="00B751F2">
        <w:trPr>
          <w:trHeight w:val="726"/>
          <w:jc w:val="center"/>
        </w:trPr>
        <w:tc>
          <w:tcPr>
            <w:tcW w:w="3938" w:type="dxa"/>
          </w:tcPr>
          <w:p w14:paraId="5BA29252" w14:textId="0AFCEE4B" w:rsidR="00625317" w:rsidRDefault="003D1DC6" w:rsidP="005662DF">
            <w:pPr>
              <w:pStyle w:val="APAPARRAAFO"/>
              <w:ind w:firstLine="0"/>
              <w:jc w:val="left"/>
              <w:rPr>
                <w:rFonts w:eastAsia="Times New Roman" w:cs="Times New Roman"/>
                <w:color w:val="000000" w:themeColor="text1"/>
                <w:szCs w:val="24"/>
                <w:lang w:eastAsia="es-BO"/>
              </w:rPr>
            </w:pPr>
            <w:r>
              <w:rPr>
                <w:rFonts w:eastAsia="Times New Roman" w:cs="Times New Roman"/>
                <w:color w:val="000000" w:themeColor="text1"/>
                <w:szCs w:val="24"/>
                <w:lang w:eastAsia="es-BO"/>
              </w:rPr>
              <w:t>CLACT, CODACT</w:t>
            </w:r>
            <w:r w:rsidR="004B3052">
              <w:rPr>
                <w:rFonts w:eastAsia="Times New Roman" w:cs="Times New Roman"/>
                <w:color w:val="000000" w:themeColor="text1"/>
                <w:szCs w:val="24"/>
                <w:lang w:eastAsia="es-BO"/>
              </w:rPr>
              <w:t>, DESA</w:t>
            </w:r>
            <w:r w:rsidR="005662DF">
              <w:rPr>
                <w:rFonts w:eastAsia="Times New Roman" w:cs="Times New Roman"/>
                <w:color w:val="000000" w:themeColor="text1"/>
                <w:szCs w:val="24"/>
                <w:lang w:eastAsia="es-BO"/>
              </w:rPr>
              <w:t>CT</w:t>
            </w:r>
          </w:p>
        </w:tc>
        <w:tc>
          <w:tcPr>
            <w:tcW w:w="3938" w:type="dxa"/>
          </w:tcPr>
          <w:p w14:paraId="06D4466F" w14:textId="4A575A3F" w:rsidR="00625317" w:rsidRDefault="005662DF" w:rsidP="005662DF">
            <w:pPr>
              <w:pStyle w:val="APAPARRAAFO"/>
              <w:ind w:firstLine="0"/>
              <w:jc w:val="left"/>
              <w:rPr>
                <w:rFonts w:eastAsia="Times New Roman" w:cs="Times New Roman"/>
                <w:color w:val="000000" w:themeColor="text1"/>
                <w:szCs w:val="24"/>
                <w:lang w:eastAsia="es-BO"/>
              </w:rPr>
            </w:pPr>
            <w:r w:rsidRPr="004B3052">
              <w:rPr>
                <w:rFonts w:eastAsia="Times New Roman" w:cs="Times New Roman"/>
                <w:color w:val="000000" w:themeColor="text1"/>
                <w:szCs w:val="24"/>
                <w:lang w:eastAsia="es-BO"/>
              </w:rPr>
              <w:t xml:space="preserve">Código </w:t>
            </w:r>
            <w:r>
              <w:rPr>
                <w:rFonts w:eastAsia="Times New Roman" w:cs="Times New Roman"/>
                <w:color w:val="000000" w:themeColor="text1"/>
                <w:szCs w:val="24"/>
                <w:lang w:eastAsia="es-BO"/>
              </w:rPr>
              <w:t xml:space="preserve">y descripción </w:t>
            </w:r>
            <w:r w:rsidRPr="004B3052">
              <w:rPr>
                <w:rFonts w:eastAsia="Times New Roman" w:cs="Times New Roman"/>
                <w:color w:val="000000" w:themeColor="text1"/>
                <w:szCs w:val="24"/>
                <w:lang w:eastAsia="es-BO"/>
              </w:rPr>
              <w:t>del producto de la actividad económica</w:t>
            </w:r>
          </w:p>
        </w:tc>
      </w:tr>
      <w:tr w:rsidR="00625317" w14:paraId="407FCD47" w14:textId="77777777" w:rsidTr="00B751F2">
        <w:trPr>
          <w:trHeight w:val="726"/>
          <w:jc w:val="center"/>
        </w:trPr>
        <w:tc>
          <w:tcPr>
            <w:tcW w:w="3938" w:type="dxa"/>
          </w:tcPr>
          <w:p w14:paraId="1D462719" w14:textId="49E5F5F6" w:rsidR="00625317" w:rsidRDefault="005662DF" w:rsidP="005662DF">
            <w:pPr>
              <w:pStyle w:val="APAPARRAAFO"/>
              <w:ind w:firstLine="0"/>
              <w:jc w:val="left"/>
              <w:rPr>
                <w:rFonts w:eastAsia="Times New Roman" w:cs="Times New Roman"/>
                <w:color w:val="000000" w:themeColor="text1"/>
                <w:szCs w:val="24"/>
                <w:lang w:eastAsia="es-BO"/>
              </w:rPr>
            </w:pPr>
            <w:r>
              <w:rPr>
                <w:rFonts w:eastAsia="Times New Roman" w:cs="Times New Roman"/>
                <w:color w:val="000000" w:themeColor="text1"/>
                <w:szCs w:val="24"/>
                <w:lang w:eastAsia="es-BO"/>
              </w:rPr>
              <w:t>TNT, DESTNT</w:t>
            </w:r>
          </w:p>
        </w:tc>
        <w:tc>
          <w:tcPr>
            <w:tcW w:w="3938" w:type="dxa"/>
          </w:tcPr>
          <w:p w14:paraId="27569ADD" w14:textId="469293B9" w:rsidR="00625317" w:rsidRDefault="005662DF" w:rsidP="005662DF">
            <w:pPr>
              <w:pStyle w:val="APAPARRAAFO"/>
              <w:ind w:firstLine="0"/>
              <w:jc w:val="left"/>
              <w:rPr>
                <w:rFonts w:eastAsia="Times New Roman" w:cs="Times New Roman"/>
                <w:color w:val="000000" w:themeColor="text1"/>
                <w:szCs w:val="24"/>
                <w:lang w:eastAsia="es-BO"/>
              </w:rPr>
            </w:pPr>
            <w:r>
              <w:rPr>
                <w:rFonts w:eastAsia="Times New Roman" w:cs="Times New Roman"/>
                <w:color w:val="000000" w:themeColor="text1"/>
                <w:szCs w:val="24"/>
                <w:lang w:eastAsia="es-BO"/>
              </w:rPr>
              <w:t xml:space="preserve">Código y </w:t>
            </w:r>
            <w:r w:rsidRPr="005662DF">
              <w:rPr>
                <w:rFonts w:eastAsia="Times New Roman" w:cs="Times New Roman"/>
                <w:color w:val="000000" w:themeColor="text1"/>
                <w:szCs w:val="24"/>
                <w:lang w:eastAsia="es-BO"/>
              </w:rPr>
              <w:t xml:space="preserve">descripción código del producto   </w:t>
            </w:r>
            <w:proofErr w:type="spellStart"/>
            <w:r w:rsidRPr="005662DF">
              <w:rPr>
                <w:rFonts w:eastAsia="Times New Roman" w:cs="Times New Roman"/>
                <w:color w:val="000000" w:themeColor="text1"/>
                <w:szCs w:val="24"/>
                <w:lang w:eastAsia="es-BO"/>
              </w:rPr>
              <w:t>tnt</w:t>
            </w:r>
            <w:proofErr w:type="spellEnd"/>
            <w:r w:rsidRPr="005662DF">
              <w:rPr>
                <w:rFonts w:eastAsia="Times New Roman" w:cs="Times New Roman"/>
                <w:color w:val="000000" w:themeColor="text1"/>
                <w:szCs w:val="24"/>
                <w:lang w:eastAsia="es-BO"/>
              </w:rPr>
              <w:t xml:space="preserve"> (productos tradicionales y no tradicionales)</w:t>
            </w:r>
          </w:p>
        </w:tc>
      </w:tr>
    </w:tbl>
    <w:p w14:paraId="2BC921E9" w14:textId="50063088" w:rsidR="00A10AB9" w:rsidRPr="00A10AB9" w:rsidRDefault="00A10AB9" w:rsidP="00A10AB9">
      <w:pPr>
        <w:rPr>
          <w:rFonts w:ascii="Times New Roman" w:hAnsi="Times New Roman" w:cs="Times New Roman"/>
          <w:b/>
          <w:bCs/>
          <w:color w:val="000000" w:themeColor="text1"/>
          <w:sz w:val="24"/>
          <w:szCs w:val="24"/>
          <w:lang w:val="es-ES"/>
        </w:rPr>
      </w:pPr>
    </w:p>
    <w:p w14:paraId="4BDC7B16" w14:textId="6AB2EB98" w:rsidR="00486098" w:rsidRPr="00A10AB9" w:rsidRDefault="00815D01" w:rsidP="00A10AB9">
      <w:pPr>
        <w:pStyle w:val="Nivel2APA"/>
        <w:rPr>
          <w:lang w:val="es-ES"/>
        </w:rPr>
      </w:pPr>
      <w:bookmarkStart w:id="61" w:name="_Toc183903372"/>
      <w:r w:rsidRPr="00A10AB9">
        <w:rPr>
          <w:lang w:val="es-ES"/>
        </w:rPr>
        <w:t>Preprocesamiento y selección de los datos</w:t>
      </w:r>
      <w:bookmarkEnd w:id="61"/>
    </w:p>
    <w:p w14:paraId="29276F54" w14:textId="0D3CB101" w:rsidR="00FB3829" w:rsidRDefault="00815D01" w:rsidP="00871CE0">
      <w:pPr>
        <w:pStyle w:val="APAPARRAAFO"/>
      </w:pPr>
      <w:r w:rsidRPr="0044586A">
        <w:rPr>
          <w:lang w:val="es-ES"/>
        </w:rPr>
        <w:t xml:space="preserve">Se identificaron los valores faltantes y fueron rellenados por el promedio, se manejaron atributos categóricos y numéricos. Las visualizaciones permitieron observar relaciones clave entre los atributos como el valor de las exportaciones, país de origen y tipo de productos. El preprocesamiento se realizó en Google </w:t>
      </w:r>
      <w:proofErr w:type="spellStart"/>
      <w:r w:rsidRPr="0044586A">
        <w:rPr>
          <w:lang w:val="es-ES"/>
        </w:rPr>
        <w:t>Colab</w:t>
      </w:r>
      <w:proofErr w:type="spellEnd"/>
      <w:r w:rsidRPr="0044586A">
        <w:rPr>
          <w:lang w:val="es-ES"/>
        </w:rPr>
        <w:t>.</w:t>
      </w:r>
    </w:p>
    <w:p w14:paraId="0D60536D" w14:textId="00A541F4" w:rsidR="00871CE0" w:rsidRPr="00FB3829" w:rsidRDefault="00871CE0" w:rsidP="00FB3829">
      <w:pPr>
        <w:rPr>
          <w:rFonts w:ascii="Times New Roman" w:hAnsi="Times New Roman"/>
          <w:sz w:val="24"/>
        </w:rPr>
      </w:pPr>
    </w:p>
    <w:p w14:paraId="08773EAB" w14:textId="77777777" w:rsidR="00F776DF" w:rsidRPr="00871CE0" w:rsidRDefault="00F776DF" w:rsidP="00F776DF">
      <w:pPr>
        <w:pStyle w:val="nivel3APA"/>
        <w:rPr>
          <w:lang w:val="es-ES"/>
        </w:rPr>
      </w:pPr>
      <w:bookmarkStart w:id="62" w:name="_Toc183903373"/>
      <w:r w:rsidRPr="00871CE0">
        <w:rPr>
          <w:lang w:val="es-ES"/>
        </w:rPr>
        <w:lastRenderedPageBreak/>
        <w:t>Verificación y asignación del tipo de datos</w:t>
      </w:r>
      <w:bookmarkEnd w:id="62"/>
    </w:p>
    <w:p w14:paraId="0DA184FB" w14:textId="4FDD2967" w:rsidR="00F776DF" w:rsidRPr="0008064B" w:rsidRDefault="00F776DF" w:rsidP="0008064B">
      <w:pPr>
        <w:pStyle w:val="APAPARRAAFO"/>
      </w:pPr>
      <w:r w:rsidRPr="0008064B">
        <w:t xml:space="preserve">Las columnas ['CUCI3', 'GCE3', 'CODACT2', 'CIIUR3', 'CODACT2'] fueron convertidas a formatos numéricos, como se puede ver en la Figura </w:t>
      </w:r>
      <w:r w:rsidR="0031522A" w:rsidRPr="0008064B">
        <w:t>9</w:t>
      </w:r>
      <w:r w:rsidRPr="0008064B">
        <w:t>, y se procedió a corregirlos.</w:t>
      </w:r>
    </w:p>
    <w:p w14:paraId="72E4655E" w14:textId="4BA4A6B9" w:rsidR="00DE0E9A" w:rsidRPr="00DE0E9A" w:rsidRDefault="00DE0E9A" w:rsidP="00DE0E9A">
      <w:pPr>
        <w:pStyle w:val="Descripcin"/>
        <w:keepNext/>
        <w:jc w:val="center"/>
        <w:rPr>
          <w:rFonts w:ascii="Times New Roman" w:hAnsi="Times New Roman" w:cs="Times New Roman"/>
          <w:sz w:val="24"/>
          <w:szCs w:val="24"/>
        </w:rPr>
      </w:pPr>
      <w:bookmarkStart w:id="63" w:name="_Toc183903408"/>
      <w:r w:rsidRPr="00DE0E9A">
        <w:rPr>
          <w:rFonts w:ascii="Times New Roman" w:hAnsi="Times New Roman" w:cs="Times New Roman"/>
          <w:b/>
          <w:bCs/>
          <w:i w:val="0"/>
          <w:iCs w:val="0"/>
          <w:sz w:val="24"/>
          <w:szCs w:val="24"/>
        </w:rPr>
        <w:t xml:space="preserve">Figura </w:t>
      </w:r>
      <w:r w:rsidRPr="00DE0E9A">
        <w:rPr>
          <w:rFonts w:ascii="Times New Roman" w:hAnsi="Times New Roman" w:cs="Times New Roman"/>
          <w:b/>
          <w:bCs/>
          <w:i w:val="0"/>
          <w:iCs w:val="0"/>
          <w:sz w:val="24"/>
          <w:szCs w:val="24"/>
        </w:rPr>
        <w:fldChar w:fldCharType="begin"/>
      </w:r>
      <w:r w:rsidRPr="00DE0E9A">
        <w:rPr>
          <w:rFonts w:ascii="Times New Roman" w:hAnsi="Times New Roman" w:cs="Times New Roman"/>
          <w:b/>
          <w:bCs/>
          <w:i w:val="0"/>
          <w:iCs w:val="0"/>
          <w:sz w:val="24"/>
          <w:szCs w:val="24"/>
        </w:rPr>
        <w:instrText xml:space="preserve"> SEQ Figura \* ARABIC </w:instrText>
      </w:r>
      <w:r w:rsidRPr="00DE0E9A">
        <w:rPr>
          <w:rFonts w:ascii="Times New Roman" w:hAnsi="Times New Roman" w:cs="Times New Roman"/>
          <w:b/>
          <w:bCs/>
          <w:i w:val="0"/>
          <w:iCs w:val="0"/>
          <w:sz w:val="24"/>
          <w:szCs w:val="24"/>
        </w:rPr>
        <w:fldChar w:fldCharType="separate"/>
      </w:r>
      <w:r w:rsidR="00737371">
        <w:rPr>
          <w:rFonts w:ascii="Times New Roman" w:hAnsi="Times New Roman" w:cs="Times New Roman"/>
          <w:b/>
          <w:bCs/>
          <w:i w:val="0"/>
          <w:iCs w:val="0"/>
          <w:noProof/>
          <w:sz w:val="24"/>
          <w:szCs w:val="24"/>
        </w:rPr>
        <w:t>9</w:t>
      </w:r>
      <w:r w:rsidRPr="00DE0E9A">
        <w:rPr>
          <w:rFonts w:ascii="Times New Roman" w:hAnsi="Times New Roman" w:cs="Times New Roman"/>
          <w:b/>
          <w:bCs/>
          <w:i w:val="0"/>
          <w:iCs w:val="0"/>
          <w:sz w:val="24"/>
          <w:szCs w:val="24"/>
        </w:rPr>
        <w:fldChar w:fldCharType="end"/>
      </w:r>
      <w:r w:rsidRPr="00DE0E9A">
        <w:rPr>
          <w:rFonts w:ascii="Times New Roman" w:hAnsi="Times New Roman" w:cs="Times New Roman"/>
          <w:sz w:val="24"/>
          <w:szCs w:val="24"/>
        </w:rPr>
        <w:t xml:space="preserve"> </w:t>
      </w:r>
      <w:r w:rsidRPr="00DE0E9A">
        <w:rPr>
          <w:rFonts w:ascii="Times New Roman" w:hAnsi="Times New Roman" w:cs="Times New Roman"/>
          <w:sz w:val="24"/>
          <w:szCs w:val="24"/>
        </w:rPr>
        <w:br/>
        <w:t xml:space="preserve">Visualización de tipos de datos del </w:t>
      </w:r>
      <w:proofErr w:type="spellStart"/>
      <w:r w:rsidRPr="00DE0E9A">
        <w:rPr>
          <w:rFonts w:ascii="Times New Roman" w:hAnsi="Times New Roman" w:cs="Times New Roman"/>
          <w:sz w:val="24"/>
          <w:szCs w:val="24"/>
        </w:rPr>
        <w:t>dataset</w:t>
      </w:r>
      <w:bookmarkEnd w:id="63"/>
      <w:proofErr w:type="spellEnd"/>
    </w:p>
    <w:p w14:paraId="41B52FC0" w14:textId="3B05C38B" w:rsidR="00F776DF" w:rsidRPr="00F776DF" w:rsidRDefault="00051F12" w:rsidP="00DE0E9A">
      <w:pPr>
        <w:pStyle w:val="APAPARRAAFO"/>
        <w:jc w:val="center"/>
        <w:rPr>
          <w:lang w:val="es-ES"/>
        </w:rPr>
      </w:pPr>
      <w:r w:rsidRPr="0044586A">
        <w:rPr>
          <w:noProof/>
          <w:color w:val="000000" w:themeColor="text1"/>
        </w:rPr>
        <w:drawing>
          <wp:inline distT="0" distB="0" distL="0" distR="0" wp14:anchorId="672B888E" wp14:editId="7061EF23">
            <wp:extent cx="3386666" cy="1632999"/>
            <wp:effectExtent l="0" t="0" r="4445" b="5715"/>
            <wp:docPr id="362799909" name="Imagen 1" descr="Un conjunto de letras blanc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799909" name="Imagen 1" descr="Un conjunto de letras blancas en un fondo blanco&#10;&#10;Descripción generada automáticamente con confianza media"/>
                    <pic:cNvPicPr/>
                  </pic:nvPicPr>
                  <pic:blipFill rotWithShape="1">
                    <a:blip r:embed="rId23"/>
                    <a:srcRect t="36559"/>
                    <a:stretch/>
                  </pic:blipFill>
                  <pic:spPr bwMode="auto">
                    <a:xfrm>
                      <a:off x="0" y="0"/>
                      <a:ext cx="3394134" cy="1636600"/>
                    </a:xfrm>
                    <a:prstGeom prst="rect">
                      <a:avLst/>
                    </a:prstGeom>
                    <a:ln>
                      <a:noFill/>
                    </a:ln>
                    <a:extLst>
                      <a:ext uri="{53640926-AAD7-44D8-BBD7-CCE9431645EC}">
                        <a14:shadowObscured xmlns:a14="http://schemas.microsoft.com/office/drawing/2010/main"/>
                      </a:ext>
                    </a:extLst>
                  </pic:spPr>
                </pic:pic>
              </a:graphicData>
            </a:graphic>
          </wp:inline>
        </w:drawing>
      </w:r>
    </w:p>
    <w:p w14:paraId="7C3B1B3F" w14:textId="783468B3" w:rsidR="007A27C8" w:rsidRPr="0044586A" w:rsidRDefault="007A27C8" w:rsidP="0031522A">
      <w:pPr>
        <w:pStyle w:val="nivel3APA"/>
        <w:rPr>
          <w:lang w:val="es-ES"/>
        </w:rPr>
      </w:pPr>
      <w:bookmarkStart w:id="64" w:name="_Toc183903374"/>
      <w:r w:rsidRPr="0044586A">
        <w:rPr>
          <w:lang w:val="es-ES"/>
        </w:rPr>
        <w:t>Valores faltantes</w:t>
      </w:r>
      <w:bookmarkStart w:id="65" w:name="_Hlk183651336"/>
      <w:bookmarkStart w:id="66" w:name="_Hlk183626297"/>
      <w:bookmarkEnd w:id="64"/>
    </w:p>
    <w:bookmarkEnd w:id="65"/>
    <w:p w14:paraId="66AB5FC8" w14:textId="449BC59F" w:rsidR="00B71237" w:rsidRDefault="007A27C8" w:rsidP="0008064B">
      <w:pPr>
        <w:pStyle w:val="APAPARRAAFO"/>
        <w:rPr>
          <w:lang w:val="es-ES"/>
        </w:rPr>
      </w:pPr>
      <w:r w:rsidRPr="0044586A">
        <w:rPr>
          <w:lang w:val="es-ES"/>
        </w:rPr>
        <w:t xml:space="preserve">Los valores ausentes en columnas categóricas se reemplazaron con "NA", mientras que los atributos numéricos fueron imputados con el promedio, ver la siguiente Figura </w:t>
      </w:r>
      <w:r w:rsidR="0031522A">
        <w:rPr>
          <w:lang w:val="es-ES"/>
        </w:rPr>
        <w:t>10</w:t>
      </w:r>
      <w:r w:rsidRPr="0044586A">
        <w:rPr>
          <w:lang w:val="es-ES"/>
        </w:rPr>
        <w:t>.</w:t>
      </w:r>
      <w:bookmarkEnd w:id="66"/>
    </w:p>
    <w:p w14:paraId="09C624A3" w14:textId="739816B6" w:rsidR="0071756C" w:rsidRPr="0071756C" w:rsidRDefault="0071756C" w:rsidP="0071756C">
      <w:pPr>
        <w:pStyle w:val="Descripcin"/>
        <w:keepNext/>
        <w:jc w:val="center"/>
        <w:rPr>
          <w:rFonts w:ascii="Times New Roman" w:hAnsi="Times New Roman" w:cs="Times New Roman"/>
          <w:color w:val="auto"/>
          <w:sz w:val="24"/>
          <w:szCs w:val="24"/>
        </w:rPr>
      </w:pPr>
      <w:bookmarkStart w:id="67" w:name="_Toc183903409"/>
      <w:r w:rsidRPr="0071756C">
        <w:rPr>
          <w:rFonts w:ascii="Times New Roman" w:hAnsi="Times New Roman" w:cs="Times New Roman"/>
          <w:b/>
          <w:bCs/>
          <w:i w:val="0"/>
          <w:iCs w:val="0"/>
          <w:color w:val="auto"/>
          <w:sz w:val="24"/>
          <w:szCs w:val="24"/>
        </w:rPr>
        <w:t xml:space="preserve">Figura </w:t>
      </w:r>
      <w:r w:rsidRPr="0071756C">
        <w:rPr>
          <w:rFonts w:ascii="Times New Roman" w:hAnsi="Times New Roman" w:cs="Times New Roman"/>
          <w:b/>
          <w:bCs/>
          <w:i w:val="0"/>
          <w:iCs w:val="0"/>
          <w:color w:val="auto"/>
          <w:sz w:val="24"/>
          <w:szCs w:val="24"/>
        </w:rPr>
        <w:fldChar w:fldCharType="begin"/>
      </w:r>
      <w:r w:rsidRPr="0071756C">
        <w:rPr>
          <w:rFonts w:ascii="Times New Roman" w:hAnsi="Times New Roman" w:cs="Times New Roman"/>
          <w:b/>
          <w:bCs/>
          <w:i w:val="0"/>
          <w:iCs w:val="0"/>
          <w:color w:val="auto"/>
          <w:sz w:val="24"/>
          <w:szCs w:val="24"/>
        </w:rPr>
        <w:instrText xml:space="preserve"> SEQ Figura \* ARABIC </w:instrText>
      </w:r>
      <w:r w:rsidRPr="0071756C">
        <w:rPr>
          <w:rFonts w:ascii="Times New Roman" w:hAnsi="Times New Roman" w:cs="Times New Roman"/>
          <w:b/>
          <w:bCs/>
          <w:i w:val="0"/>
          <w:iCs w:val="0"/>
          <w:color w:val="auto"/>
          <w:sz w:val="24"/>
          <w:szCs w:val="24"/>
        </w:rPr>
        <w:fldChar w:fldCharType="separate"/>
      </w:r>
      <w:r w:rsidR="00737371">
        <w:rPr>
          <w:rFonts w:ascii="Times New Roman" w:hAnsi="Times New Roman" w:cs="Times New Roman"/>
          <w:b/>
          <w:bCs/>
          <w:i w:val="0"/>
          <w:iCs w:val="0"/>
          <w:noProof/>
          <w:color w:val="auto"/>
          <w:sz w:val="24"/>
          <w:szCs w:val="24"/>
        </w:rPr>
        <w:t>10</w:t>
      </w:r>
      <w:r w:rsidRPr="0071756C">
        <w:rPr>
          <w:rFonts w:ascii="Times New Roman" w:hAnsi="Times New Roman" w:cs="Times New Roman"/>
          <w:b/>
          <w:bCs/>
          <w:i w:val="0"/>
          <w:iCs w:val="0"/>
          <w:color w:val="auto"/>
          <w:sz w:val="24"/>
          <w:szCs w:val="24"/>
        </w:rPr>
        <w:fldChar w:fldCharType="end"/>
      </w:r>
      <w:r w:rsidRPr="0071756C">
        <w:rPr>
          <w:rFonts w:ascii="Times New Roman" w:hAnsi="Times New Roman" w:cs="Times New Roman"/>
          <w:color w:val="auto"/>
          <w:sz w:val="24"/>
          <w:szCs w:val="24"/>
        </w:rPr>
        <w:t xml:space="preserve"> </w:t>
      </w:r>
      <w:r w:rsidRPr="0071756C">
        <w:rPr>
          <w:rFonts w:ascii="Times New Roman" w:hAnsi="Times New Roman" w:cs="Times New Roman"/>
          <w:color w:val="auto"/>
          <w:sz w:val="24"/>
          <w:szCs w:val="24"/>
        </w:rPr>
        <w:br/>
        <w:t>Visualización de valores nulos</w:t>
      </w:r>
      <w:bookmarkEnd w:id="67"/>
    </w:p>
    <w:p w14:paraId="7400D51E" w14:textId="5EFCDDDA" w:rsidR="002B5674" w:rsidRDefault="002B5674" w:rsidP="0071756C">
      <w:pPr>
        <w:spacing w:line="360" w:lineRule="auto"/>
        <w:ind w:firstLine="720"/>
        <w:jc w:val="center"/>
        <w:rPr>
          <w:rFonts w:ascii="Times New Roman" w:hAnsi="Times New Roman" w:cs="Times New Roman"/>
          <w:color w:val="000000" w:themeColor="text1"/>
          <w:sz w:val="24"/>
          <w:szCs w:val="24"/>
          <w:lang w:val="es-ES"/>
        </w:rPr>
      </w:pPr>
      <w:r w:rsidRPr="0044586A">
        <w:rPr>
          <w:rFonts w:ascii="Times New Roman" w:hAnsi="Times New Roman" w:cs="Times New Roman"/>
          <w:b/>
          <w:bCs/>
          <w:noProof/>
          <w:color w:val="000000" w:themeColor="text1"/>
          <w:sz w:val="24"/>
          <w:szCs w:val="24"/>
          <w:lang w:val="es-ES"/>
        </w:rPr>
        <w:drawing>
          <wp:inline distT="0" distB="0" distL="0" distR="0" wp14:anchorId="25D7DB13" wp14:editId="5F4E9D97">
            <wp:extent cx="2726055" cy="2729346"/>
            <wp:effectExtent l="0" t="0" r="0" b="0"/>
            <wp:docPr id="35149328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493288" name="Imagen 1" descr="Texto&#10;&#10;Descripción generada automáticamente"/>
                    <pic:cNvPicPr/>
                  </pic:nvPicPr>
                  <pic:blipFill>
                    <a:blip r:embed="rId24"/>
                    <a:stretch>
                      <a:fillRect/>
                    </a:stretch>
                  </pic:blipFill>
                  <pic:spPr>
                    <a:xfrm>
                      <a:off x="0" y="0"/>
                      <a:ext cx="2780150" cy="2783506"/>
                    </a:xfrm>
                    <a:prstGeom prst="rect">
                      <a:avLst/>
                    </a:prstGeom>
                  </pic:spPr>
                </pic:pic>
              </a:graphicData>
            </a:graphic>
          </wp:inline>
        </w:drawing>
      </w:r>
    </w:p>
    <w:p w14:paraId="7D0E2F1A" w14:textId="7C36AE68" w:rsidR="00452F8F" w:rsidRPr="00912C13" w:rsidRDefault="0042727F" w:rsidP="00581698">
      <w:pPr>
        <w:pStyle w:val="nivel3APA"/>
        <w:rPr>
          <w:color w:val="000000" w:themeColor="text1"/>
          <w:lang w:val="es-ES"/>
        </w:rPr>
      </w:pPr>
      <w:bookmarkStart w:id="68" w:name="_Hlk183627519"/>
      <w:bookmarkStart w:id="69" w:name="_Toc183903375"/>
      <w:r w:rsidRPr="005C395B">
        <w:rPr>
          <w:lang w:val="es-ES"/>
        </w:rPr>
        <w:lastRenderedPageBreak/>
        <w:t>Campos corruptos</w:t>
      </w:r>
      <w:bookmarkEnd w:id="69"/>
    </w:p>
    <w:p w14:paraId="6F4DDE0E" w14:textId="779E7F98" w:rsidR="00EC2D58" w:rsidRPr="0008064B" w:rsidRDefault="00EC2D58" w:rsidP="0008064B">
      <w:pPr>
        <w:pStyle w:val="APAPARRAAFO"/>
      </w:pPr>
      <w:r w:rsidRPr="0008064B">
        <w:t xml:space="preserve">Se detectaron filas con datos corruptos, como se puede ver en la figura </w:t>
      </w:r>
      <w:r w:rsidR="00921963" w:rsidRPr="0008064B">
        <w:t>11.</w:t>
      </w:r>
    </w:p>
    <w:p w14:paraId="58FB41A5" w14:textId="329AA841" w:rsidR="00921963" w:rsidRPr="00921963" w:rsidRDefault="00921963" w:rsidP="00921963">
      <w:pPr>
        <w:pStyle w:val="Descripcin"/>
        <w:keepNext/>
        <w:jc w:val="center"/>
        <w:rPr>
          <w:rFonts w:ascii="Times New Roman" w:hAnsi="Times New Roman" w:cs="Times New Roman"/>
          <w:color w:val="auto"/>
          <w:sz w:val="24"/>
          <w:szCs w:val="24"/>
        </w:rPr>
      </w:pPr>
      <w:bookmarkStart w:id="70" w:name="_Toc183903410"/>
      <w:r w:rsidRPr="00921963">
        <w:rPr>
          <w:rFonts w:ascii="Times New Roman" w:hAnsi="Times New Roman" w:cs="Times New Roman"/>
          <w:b/>
          <w:bCs/>
          <w:i w:val="0"/>
          <w:iCs w:val="0"/>
          <w:color w:val="auto"/>
          <w:sz w:val="24"/>
          <w:szCs w:val="24"/>
        </w:rPr>
        <w:t xml:space="preserve">Figura </w:t>
      </w:r>
      <w:r w:rsidRPr="00921963">
        <w:rPr>
          <w:rFonts w:ascii="Times New Roman" w:hAnsi="Times New Roman" w:cs="Times New Roman"/>
          <w:b/>
          <w:bCs/>
          <w:i w:val="0"/>
          <w:iCs w:val="0"/>
          <w:color w:val="auto"/>
          <w:sz w:val="24"/>
          <w:szCs w:val="24"/>
        </w:rPr>
        <w:fldChar w:fldCharType="begin"/>
      </w:r>
      <w:r w:rsidRPr="00921963">
        <w:rPr>
          <w:rFonts w:ascii="Times New Roman" w:hAnsi="Times New Roman" w:cs="Times New Roman"/>
          <w:b/>
          <w:bCs/>
          <w:i w:val="0"/>
          <w:iCs w:val="0"/>
          <w:color w:val="auto"/>
          <w:sz w:val="24"/>
          <w:szCs w:val="24"/>
        </w:rPr>
        <w:instrText xml:space="preserve"> SEQ Figura \* ARABIC </w:instrText>
      </w:r>
      <w:r w:rsidRPr="00921963">
        <w:rPr>
          <w:rFonts w:ascii="Times New Roman" w:hAnsi="Times New Roman" w:cs="Times New Roman"/>
          <w:b/>
          <w:bCs/>
          <w:i w:val="0"/>
          <w:iCs w:val="0"/>
          <w:color w:val="auto"/>
          <w:sz w:val="24"/>
          <w:szCs w:val="24"/>
        </w:rPr>
        <w:fldChar w:fldCharType="separate"/>
      </w:r>
      <w:r w:rsidR="00737371">
        <w:rPr>
          <w:rFonts w:ascii="Times New Roman" w:hAnsi="Times New Roman" w:cs="Times New Roman"/>
          <w:b/>
          <w:bCs/>
          <w:i w:val="0"/>
          <w:iCs w:val="0"/>
          <w:noProof/>
          <w:color w:val="auto"/>
          <w:sz w:val="24"/>
          <w:szCs w:val="24"/>
        </w:rPr>
        <w:t>11</w:t>
      </w:r>
      <w:r w:rsidRPr="00921963">
        <w:rPr>
          <w:rFonts w:ascii="Times New Roman" w:hAnsi="Times New Roman" w:cs="Times New Roman"/>
          <w:b/>
          <w:bCs/>
          <w:i w:val="0"/>
          <w:iCs w:val="0"/>
          <w:color w:val="auto"/>
          <w:sz w:val="24"/>
          <w:szCs w:val="24"/>
        </w:rPr>
        <w:fldChar w:fldCharType="end"/>
      </w:r>
      <w:r w:rsidRPr="00921963">
        <w:rPr>
          <w:rFonts w:ascii="Times New Roman" w:hAnsi="Times New Roman" w:cs="Times New Roman"/>
          <w:color w:val="auto"/>
          <w:sz w:val="24"/>
          <w:szCs w:val="24"/>
        </w:rPr>
        <w:t xml:space="preserve"> </w:t>
      </w:r>
      <w:r w:rsidRPr="00921963">
        <w:rPr>
          <w:rFonts w:ascii="Times New Roman" w:hAnsi="Times New Roman" w:cs="Times New Roman"/>
          <w:color w:val="auto"/>
          <w:sz w:val="24"/>
          <w:szCs w:val="24"/>
        </w:rPr>
        <w:br/>
        <w:t>Visualización de fila [9451] corrupta</w:t>
      </w:r>
      <w:bookmarkEnd w:id="70"/>
    </w:p>
    <w:p w14:paraId="77BCD139" w14:textId="19F28819" w:rsidR="0071756C" w:rsidRDefault="003F3645" w:rsidP="00730014">
      <w:pPr>
        <w:pStyle w:val="APAPARRAAFO"/>
      </w:pPr>
      <w:r w:rsidRPr="0044586A">
        <w:rPr>
          <w:rFonts w:eastAsia="Times New Roman" w:cs="Times New Roman"/>
          <w:noProof/>
          <w:color w:val="000000" w:themeColor="text1"/>
          <w:sz w:val="20"/>
          <w:szCs w:val="20"/>
          <w:lang w:eastAsia="es-BO"/>
        </w:rPr>
        <w:drawing>
          <wp:inline distT="0" distB="0" distL="0" distR="0" wp14:anchorId="79BC34D9" wp14:editId="31A142B4">
            <wp:extent cx="4919345" cy="626110"/>
            <wp:effectExtent l="0" t="0" r="0" b="2540"/>
            <wp:docPr id="814427286"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427286" name="Imagen 1" descr="Imagen que contiene Text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4919345" cy="626110"/>
                    </a:xfrm>
                    <a:prstGeom prst="rect">
                      <a:avLst/>
                    </a:prstGeom>
                  </pic:spPr>
                </pic:pic>
              </a:graphicData>
            </a:graphic>
          </wp:inline>
        </w:drawing>
      </w:r>
    </w:p>
    <w:p w14:paraId="6AB12B7C" w14:textId="38BC437B" w:rsidR="005C395B" w:rsidRPr="0008064B" w:rsidRDefault="005C395B" w:rsidP="0008064B">
      <w:pPr>
        <w:pStyle w:val="APAPARRAAFO"/>
      </w:pPr>
      <w:r w:rsidRPr="0008064B">
        <w:t xml:space="preserve">Se procedió a limpiar con la función </w:t>
      </w:r>
      <w:proofErr w:type="spellStart"/>
      <w:proofErr w:type="gramStart"/>
      <w:r w:rsidRPr="0008064B">
        <w:t>str.replace</w:t>
      </w:r>
      <w:proofErr w:type="spellEnd"/>
      <w:proofErr w:type="gramEnd"/>
      <w:r w:rsidRPr="0008064B">
        <w:t xml:space="preserve">() buscando todos los posibles valores que no sean ASCII haciendo su respectiva conversión y eliminación, como se puede observar en la Figura </w:t>
      </w:r>
      <w:r w:rsidR="00737371" w:rsidRPr="0008064B">
        <w:t>12</w:t>
      </w:r>
      <w:r w:rsidRPr="0008064B">
        <w:t>.</w:t>
      </w:r>
    </w:p>
    <w:p w14:paraId="15231E62" w14:textId="5863413C" w:rsidR="00737371" w:rsidRPr="00737371" w:rsidRDefault="00737371" w:rsidP="00737371">
      <w:pPr>
        <w:pStyle w:val="Descripcin"/>
        <w:keepNext/>
        <w:jc w:val="center"/>
        <w:rPr>
          <w:rFonts w:ascii="Times New Roman" w:hAnsi="Times New Roman" w:cs="Times New Roman"/>
          <w:color w:val="auto"/>
          <w:sz w:val="24"/>
          <w:szCs w:val="24"/>
        </w:rPr>
      </w:pPr>
      <w:bookmarkStart w:id="71" w:name="_Toc183903411"/>
      <w:r w:rsidRPr="00737371">
        <w:rPr>
          <w:rFonts w:ascii="Times New Roman" w:hAnsi="Times New Roman" w:cs="Times New Roman"/>
          <w:b/>
          <w:bCs/>
          <w:i w:val="0"/>
          <w:iCs w:val="0"/>
          <w:color w:val="auto"/>
          <w:sz w:val="24"/>
          <w:szCs w:val="24"/>
        </w:rPr>
        <w:t xml:space="preserve">Figura </w:t>
      </w:r>
      <w:r w:rsidRPr="00737371">
        <w:rPr>
          <w:rFonts w:ascii="Times New Roman" w:hAnsi="Times New Roman" w:cs="Times New Roman"/>
          <w:b/>
          <w:bCs/>
          <w:i w:val="0"/>
          <w:iCs w:val="0"/>
          <w:color w:val="auto"/>
          <w:sz w:val="24"/>
          <w:szCs w:val="24"/>
        </w:rPr>
        <w:fldChar w:fldCharType="begin"/>
      </w:r>
      <w:r w:rsidRPr="00737371">
        <w:rPr>
          <w:rFonts w:ascii="Times New Roman" w:hAnsi="Times New Roman" w:cs="Times New Roman"/>
          <w:b/>
          <w:bCs/>
          <w:i w:val="0"/>
          <w:iCs w:val="0"/>
          <w:color w:val="auto"/>
          <w:sz w:val="24"/>
          <w:szCs w:val="24"/>
        </w:rPr>
        <w:instrText xml:space="preserve"> SEQ Figura \* ARABIC </w:instrText>
      </w:r>
      <w:r w:rsidRPr="00737371">
        <w:rPr>
          <w:rFonts w:ascii="Times New Roman" w:hAnsi="Times New Roman" w:cs="Times New Roman"/>
          <w:b/>
          <w:bCs/>
          <w:i w:val="0"/>
          <w:iCs w:val="0"/>
          <w:color w:val="auto"/>
          <w:sz w:val="24"/>
          <w:szCs w:val="24"/>
        </w:rPr>
        <w:fldChar w:fldCharType="separate"/>
      </w:r>
      <w:r w:rsidRPr="00737371">
        <w:rPr>
          <w:rFonts w:ascii="Times New Roman" w:hAnsi="Times New Roman" w:cs="Times New Roman"/>
          <w:b/>
          <w:bCs/>
          <w:i w:val="0"/>
          <w:iCs w:val="0"/>
          <w:noProof/>
          <w:color w:val="auto"/>
          <w:sz w:val="24"/>
          <w:szCs w:val="24"/>
        </w:rPr>
        <w:t>12</w:t>
      </w:r>
      <w:r w:rsidRPr="00737371">
        <w:rPr>
          <w:rFonts w:ascii="Times New Roman" w:hAnsi="Times New Roman" w:cs="Times New Roman"/>
          <w:b/>
          <w:bCs/>
          <w:i w:val="0"/>
          <w:iCs w:val="0"/>
          <w:color w:val="auto"/>
          <w:sz w:val="24"/>
          <w:szCs w:val="24"/>
        </w:rPr>
        <w:fldChar w:fldCharType="end"/>
      </w:r>
      <w:r w:rsidRPr="00737371">
        <w:rPr>
          <w:rFonts w:ascii="Times New Roman" w:hAnsi="Times New Roman" w:cs="Times New Roman"/>
          <w:color w:val="auto"/>
          <w:sz w:val="24"/>
          <w:szCs w:val="24"/>
        </w:rPr>
        <w:t xml:space="preserve"> </w:t>
      </w:r>
      <w:r w:rsidRPr="00737371">
        <w:rPr>
          <w:rFonts w:ascii="Times New Roman" w:hAnsi="Times New Roman" w:cs="Times New Roman"/>
          <w:color w:val="auto"/>
          <w:sz w:val="24"/>
          <w:szCs w:val="24"/>
        </w:rPr>
        <w:br/>
        <w:t>Visualización de fila [9451] corregida</w:t>
      </w:r>
      <w:bookmarkEnd w:id="71"/>
    </w:p>
    <w:p w14:paraId="025D4787" w14:textId="334DBAD0" w:rsidR="00290029" w:rsidRPr="00730014" w:rsidRDefault="000D1097" w:rsidP="00730014">
      <w:pPr>
        <w:pStyle w:val="APAPARRAAFO"/>
      </w:pPr>
      <w:r w:rsidRPr="0044586A">
        <w:rPr>
          <w:rFonts w:eastAsia="Times New Roman" w:cs="Times New Roman"/>
          <w:noProof/>
          <w:color w:val="000000" w:themeColor="text1"/>
          <w:sz w:val="20"/>
          <w:szCs w:val="20"/>
          <w:lang w:eastAsia="es-BO"/>
        </w:rPr>
        <w:drawing>
          <wp:inline distT="0" distB="0" distL="0" distR="0" wp14:anchorId="48049C4F" wp14:editId="73ED639E">
            <wp:extent cx="4960751" cy="745066"/>
            <wp:effectExtent l="0" t="0" r="0" b="0"/>
            <wp:docPr id="165471210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712107" name="Imagen 1" descr="Texto&#10;&#10;Descripción generada automáticamente"/>
                    <pic:cNvPicPr/>
                  </pic:nvPicPr>
                  <pic:blipFill>
                    <a:blip r:embed="rId26"/>
                    <a:stretch>
                      <a:fillRect/>
                    </a:stretch>
                  </pic:blipFill>
                  <pic:spPr>
                    <a:xfrm>
                      <a:off x="0" y="0"/>
                      <a:ext cx="4977208" cy="747538"/>
                    </a:xfrm>
                    <a:prstGeom prst="rect">
                      <a:avLst/>
                    </a:prstGeom>
                  </pic:spPr>
                </pic:pic>
              </a:graphicData>
            </a:graphic>
          </wp:inline>
        </w:drawing>
      </w:r>
    </w:p>
    <w:p w14:paraId="2CB33A0B" w14:textId="5586C77C" w:rsidR="00D26C2E" w:rsidRPr="0044586A" w:rsidRDefault="00BA7FE3" w:rsidP="00730014">
      <w:pPr>
        <w:pStyle w:val="nivel3APA"/>
        <w:rPr>
          <w:lang w:val="es-ES"/>
        </w:rPr>
      </w:pPr>
      <w:bookmarkStart w:id="72" w:name="_Toc183903376"/>
      <w:proofErr w:type="spellStart"/>
      <w:r w:rsidRPr="0044586A">
        <w:rPr>
          <w:lang w:val="es-ES"/>
        </w:rPr>
        <w:t>Outliers</w:t>
      </w:r>
      <w:proofErr w:type="spellEnd"/>
      <w:r w:rsidRPr="0044586A">
        <w:rPr>
          <w:lang w:val="es-ES"/>
        </w:rPr>
        <w:t xml:space="preserve"> </w:t>
      </w:r>
      <w:r w:rsidR="00CC0ACF" w:rsidRPr="0044586A">
        <w:rPr>
          <w:lang w:val="es-ES"/>
        </w:rPr>
        <w:t>(</w:t>
      </w:r>
      <w:r w:rsidRPr="0044586A">
        <w:rPr>
          <w:lang w:val="es-ES"/>
        </w:rPr>
        <w:t>valores sesgados de los datos</w:t>
      </w:r>
      <w:r w:rsidR="00CC0ACF" w:rsidRPr="0044586A">
        <w:rPr>
          <w:lang w:val="es-ES"/>
        </w:rPr>
        <w:t>)</w:t>
      </w:r>
      <w:bookmarkEnd w:id="72"/>
      <w:r w:rsidRPr="0044586A">
        <w:rPr>
          <w:lang w:val="es-ES"/>
        </w:rPr>
        <w:t xml:space="preserve"> </w:t>
      </w:r>
    </w:p>
    <w:p w14:paraId="5D270370" w14:textId="77DA0C9D" w:rsidR="00B22DAF" w:rsidRPr="005C395B" w:rsidRDefault="00D977E0" w:rsidP="0008064B">
      <w:pPr>
        <w:pStyle w:val="APAPARRAAFO"/>
        <w:rPr>
          <w:lang w:val="es-ES"/>
        </w:rPr>
      </w:pPr>
      <w:r w:rsidRPr="0044586A">
        <w:rPr>
          <w:lang w:val="es-ES"/>
        </w:rPr>
        <w:t>Se procedió a</w:t>
      </w:r>
      <w:r w:rsidR="0060534D" w:rsidRPr="0044586A">
        <w:rPr>
          <w:lang w:val="es-ES"/>
        </w:rPr>
        <w:t xml:space="preserve"> hacer un análisis exploratorio basado en la distribución de los dato</w:t>
      </w:r>
      <w:r w:rsidR="001426D5" w:rsidRPr="0044586A">
        <w:rPr>
          <w:lang w:val="es-ES"/>
        </w:rPr>
        <w:t xml:space="preserve">s, para observar y determinar que columnas del </w:t>
      </w:r>
      <w:proofErr w:type="spellStart"/>
      <w:r w:rsidR="001426D5" w:rsidRPr="0044586A">
        <w:rPr>
          <w:lang w:val="es-ES"/>
        </w:rPr>
        <w:t>dataset</w:t>
      </w:r>
      <w:proofErr w:type="spellEnd"/>
      <w:r w:rsidR="001426D5" w:rsidRPr="0044586A">
        <w:rPr>
          <w:lang w:val="es-ES"/>
        </w:rPr>
        <w:t xml:space="preserve"> necesita</w:t>
      </w:r>
      <w:r w:rsidR="00FE1C22" w:rsidRPr="0044586A">
        <w:rPr>
          <w:lang w:val="es-ES"/>
        </w:rPr>
        <w:t>ban</w:t>
      </w:r>
      <w:r w:rsidR="001426D5" w:rsidRPr="0044586A">
        <w:rPr>
          <w:lang w:val="es-ES"/>
        </w:rPr>
        <w:t xml:space="preserve"> </w:t>
      </w:r>
      <w:r w:rsidR="00FE1C22" w:rsidRPr="0044586A">
        <w:rPr>
          <w:lang w:val="es-ES"/>
        </w:rPr>
        <w:t xml:space="preserve">una </w:t>
      </w:r>
      <w:r w:rsidR="001426D5" w:rsidRPr="0044586A">
        <w:rPr>
          <w:lang w:val="es-ES"/>
        </w:rPr>
        <w:t xml:space="preserve">transformación </w:t>
      </w:r>
      <w:r w:rsidR="00713822" w:rsidRPr="0044586A">
        <w:rPr>
          <w:lang w:val="es-ES"/>
        </w:rPr>
        <w:t xml:space="preserve">logarítmica, </w:t>
      </w:r>
      <w:r w:rsidR="007A27C8" w:rsidRPr="0044586A">
        <w:rPr>
          <w:lang w:val="es-ES"/>
        </w:rPr>
        <w:t>utilizando el</w:t>
      </w:r>
      <w:r w:rsidR="00C22BC4" w:rsidRPr="0044586A">
        <w:rPr>
          <w:lang w:val="es-ES"/>
        </w:rPr>
        <w:t xml:space="preserve"> método </w:t>
      </w:r>
      <w:proofErr w:type="spellStart"/>
      <w:proofErr w:type="gramStart"/>
      <w:r w:rsidR="00C22BC4" w:rsidRPr="0044586A">
        <w:rPr>
          <w:lang w:val="es-ES"/>
        </w:rPr>
        <w:t>skew</w:t>
      </w:r>
      <w:proofErr w:type="spellEnd"/>
      <w:r w:rsidR="00C22BC4" w:rsidRPr="0044586A">
        <w:rPr>
          <w:lang w:val="es-ES"/>
        </w:rPr>
        <w:t>(</w:t>
      </w:r>
      <w:proofErr w:type="gramEnd"/>
      <w:r w:rsidR="00C22BC4" w:rsidRPr="0044586A">
        <w:rPr>
          <w:lang w:val="es-ES"/>
        </w:rPr>
        <w:t xml:space="preserve">) de </w:t>
      </w:r>
      <w:proofErr w:type="spellStart"/>
      <w:r w:rsidR="00713822" w:rsidRPr="0044586A">
        <w:rPr>
          <w:lang w:val="es-ES"/>
        </w:rPr>
        <w:t>scipy</w:t>
      </w:r>
      <w:proofErr w:type="spellEnd"/>
      <w:r w:rsidR="00B22DAF" w:rsidRPr="0044586A">
        <w:rPr>
          <w:lang w:val="es-ES"/>
        </w:rPr>
        <w:t>, para valores grandes a la derecha como se puede ver en la Figura 1</w:t>
      </w:r>
      <w:r w:rsidR="00DE08A8">
        <w:rPr>
          <w:lang w:val="es-ES"/>
        </w:rPr>
        <w:t>3</w:t>
      </w:r>
      <w:r w:rsidR="00B22DAF" w:rsidRPr="0044586A">
        <w:rPr>
          <w:lang w:val="es-ES"/>
        </w:rPr>
        <w:t>.</w:t>
      </w:r>
    </w:p>
    <w:p w14:paraId="20EE872C" w14:textId="01B3126B" w:rsidR="009056C2" w:rsidRPr="0044586A" w:rsidRDefault="009056C2" w:rsidP="009056C2">
      <w:pPr>
        <w:pStyle w:val="Descripcin"/>
        <w:keepNext/>
        <w:jc w:val="center"/>
        <w:rPr>
          <w:rFonts w:ascii="Times New Roman" w:hAnsi="Times New Roman" w:cs="Times New Roman"/>
          <w:color w:val="000000" w:themeColor="text1"/>
          <w:sz w:val="24"/>
          <w:szCs w:val="24"/>
        </w:rPr>
      </w:pPr>
      <w:bookmarkStart w:id="73" w:name="_Toc183903412"/>
      <w:r w:rsidRPr="0044586A">
        <w:rPr>
          <w:rFonts w:ascii="Times New Roman" w:hAnsi="Times New Roman" w:cs="Times New Roman"/>
          <w:b/>
          <w:bCs/>
          <w:i w:val="0"/>
          <w:iCs w:val="0"/>
          <w:color w:val="000000" w:themeColor="text1"/>
          <w:sz w:val="24"/>
          <w:szCs w:val="24"/>
        </w:rPr>
        <w:lastRenderedPageBreak/>
        <w:t xml:space="preserve">Figura </w:t>
      </w:r>
      <w:r w:rsidRPr="0044586A">
        <w:rPr>
          <w:rFonts w:ascii="Times New Roman" w:hAnsi="Times New Roman" w:cs="Times New Roman"/>
          <w:b/>
          <w:bCs/>
          <w:i w:val="0"/>
          <w:iCs w:val="0"/>
          <w:color w:val="000000" w:themeColor="text1"/>
          <w:sz w:val="24"/>
          <w:szCs w:val="24"/>
        </w:rPr>
        <w:fldChar w:fldCharType="begin"/>
      </w:r>
      <w:r w:rsidRPr="0044586A">
        <w:rPr>
          <w:rFonts w:ascii="Times New Roman" w:hAnsi="Times New Roman" w:cs="Times New Roman"/>
          <w:b/>
          <w:bCs/>
          <w:i w:val="0"/>
          <w:iCs w:val="0"/>
          <w:color w:val="000000" w:themeColor="text1"/>
          <w:sz w:val="24"/>
          <w:szCs w:val="24"/>
        </w:rPr>
        <w:instrText xml:space="preserve"> SEQ Figura \* ARABIC </w:instrText>
      </w:r>
      <w:r w:rsidRPr="0044586A">
        <w:rPr>
          <w:rFonts w:ascii="Times New Roman" w:hAnsi="Times New Roman" w:cs="Times New Roman"/>
          <w:b/>
          <w:bCs/>
          <w:i w:val="0"/>
          <w:iCs w:val="0"/>
          <w:color w:val="000000" w:themeColor="text1"/>
          <w:sz w:val="24"/>
          <w:szCs w:val="24"/>
        </w:rPr>
        <w:fldChar w:fldCharType="separate"/>
      </w:r>
      <w:r w:rsidR="00737371">
        <w:rPr>
          <w:rFonts w:ascii="Times New Roman" w:hAnsi="Times New Roman" w:cs="Times New Roman"/>
          <w:b/>
          <w:bCs/>
          <w:i w:val="0"/>
          <w:iCs w:val="0"/>
          <w:noProof/>
          <w:color w:val="000000" w:themeColor="text1"/>
          <w:sz w:val="24"/>
          <w:szCs w:val="24"/>
        </w:rPr>
        <w:t>13</w:t>
      </w:r>
      <w:r w:rsidRPr="0044586A">
        <w:rPr>
          <w:rFonts w:ascii="Times New Roman" w:hAnsi="Times New Roman" w:cs="Times New Roman"/>
          <w:b/>
          <w:bCs/>
          <w:i w:val="0"/>
          <w:iCs w:val="0"/>
          <w:color w:val="000000" w:themeColor="text1"/>
          <w:sz w:val="24"/>
          <w:szCs w:val="24"/>
        </w:rPr>
        <w:fldChar w:fldCharType="end"/>
      </w:r>
      <w:r w:rsidRPr="0044586A">
        <w:rPr>
          <w:rFonts w:ascii="Times New Roman" w:hAnsi="Times New Roman" w:cs="Times New Roman"/>
          <w:color w:val="000000" w:themeColor="text1"/>
          <w:sz w:val="24"/>
          <w:szCs w:val="24"/>
        </w:rPr>
        <w:t xml:space="preserve"> </w:t>
      </w:r>
      <w:r w:rsidRPr="0044586A">
        <w:rPr>
          <w:rFonts w:ascii="Times New Roman" w:hAnsi="Times New Roman" w:cs="Times New Roman"/>
          <w:color w:val="000000" w:themeColor="text1"/>
          <w:sz w:val="24"/>
          <w:szCs w:val="24"/>
        </w:rPr>
        <w:br/>
        <w:t>Histograma de distribuciones sesgadas</w:t>
      </w:r>
      <w:bookmarkEnd w:id="73"/>
    </w:p>
    <w:p w14:paraId="4D4B8FB8" w14:textId="3363D5E3" w:rsidR="005B02FA" w:rsidRPr="0044586A" w:rsidRDefault="005B02FA" w:rsidP="005B02FA">
      <w:pPr>
        <w:spacing w:line="360" w:lineRule="auto"/>
        <w:ind w:firstLine="720"/>
        <w:jc w:val="center"/>
        <w:rPr>
          <w:rFonts w:ascii="Times New Roman" w:hAnsi="Times New Roman" w:cs="Times New Roman"/>
          <w:color w:val="000000" w:themeColor="text1"/>
          <w:sz w:val="24"/>
          <w:szCs w:val="24"/>
          <w:lang w:val="es-ES"/>
        </w:rPr>
      </w:pPr>
      <w:r w:rsidRPr="0044586A">
        <w:rPr>
          <w:noProof/>
          <w:color w:val="000000" w:themeColor="text1"/>
        </w:rPr>
        <w:drawing>
          <wp:inline distT="0" distB="0" distL="0" distR="0" wp14:anchorId="394BCC8D" wp14:editId="7262BF08">
            <wp:extent cx="4500191" cy="4504266"/>
            <wp:effectExtent l="0" t="0" r="0" b="0"/>
            <wp:docPr id="959881912" name="Imagen 7"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881912" name="Imagen 7" descr="Diagrama&#10;&#10;Descripción generada automáticamente con confianza media"/>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06346" cy="4510426"/>
                    </a:xfrm>
                    <a:prstGeom prst="rect">
                      <a:avLst/>
                    </a:prstGeom>
                    <a:noFill/>
                    <a:ln>
                      <a:noFill/>
                    </a:ln>
                  </pic:spPr>
                </pic:pic>
              </a:graphicData>
            </a:graphic>
          </wp:inline>
        </w:drawing>
      </w:r>
    </w:p>
    <w:p w14:paraId="5B123B0F" w14:textId="3D4D0732" w:rsidR="006B3DE2" w:rsidRPr="0044586A" w:rsidRDefault="005807B3" w:rsidP="0008064B">
      <w:pPr>
        <w:pStyle w:val="APAPARRAAFO"/>
        <w:rPr>
          <w:lang w:val="es-419"/>
        </w:rPr>
      </w:pPr>
      <w:r w:rsidRPr="0044586A">
        <w:rPr>
          <w:lang w:val="es-ES"/>
        </w:rPr>
        <w:t xml:space="preserve">Se evidencia que las columnas </w:t>
      </w:r>
      <w:r w:rsidRPr="0044586A">
        <w:rPr>
          <w:lang w:val="es-419"/>
        </w:rPr>
        <w:t xml:space="preserve">['KILBRU', 'KILNET', 'VALOR', 'FINO'] </w:t>
      </w:r>
      <w:r w:rsidR="00750AE1" w:rsidRPr="0044586A">
        <w:rPr>
          <w:lang w:val="es-419"/>
        </w:rPr>
        <w:t xml:space="preserve">necesitan transformación </w:t>
      </w:r>
      <w:r w:rsidR="003C72BE" w:rsidRPr="0044586A">
        <w:rPr>
          <w:lang w:val="es-419"/>
        </w:rPr>
        <w:t>logarítmica y se hará por el método de Z-score para afectar solo a los datos sesgados.</w:t>
      </w:r>
    </w:p>
    <w:p w14:paraId="0D1D4BBD" w14:textId="74247B13" w:rsidR="00AC3546" w:rsidRPr="0044586A" w:rsidRDefault="002B46D0" w:rsidP="0008064B">
      <w:pPr>
        <w:pStyle w:val="nivel3APA"/>
        <w:rPr>
          <w:lang w:val="es-ES"/>
        </w:rPr>
      </w:pPr>
      <w:bookmarkStart w:id="74" w:name="_Toc183903377"/>
      <w:r w:rsidRPr="0044586A">
        <w:t>Selección de columnas relevantes</w:t>
      </w:r>
      <w:bookmarkEnd w:id="74"/>
    </w:p>
    <w:bookmarkEnd w:id="68"/>
    <w:p w14:paraId="66CCF906" w14:textId="599E1FAB" w:rsidR="00AD4C5F" w:rsidRPr="0044586A" w:rsidRDefault="00AD4C5F" w:rsidP="00AD4C5F">
      <w:pPr>
        <w:spacing w:after="0" w:line="360" w:lineRule="auto"/>
        <w:ind w:firstLine="720"/>
        <w:jc w:val="both"/>
        <w:rPr>
          <w:rFonts w:ascii="Times New Roman" w:eastAsia="Times New Roman" w:hAnsi="Times New Roman" w:cs="Times New Roman"/>
          <w:color w:val="000000" w:themeColor="text1"/>
          <w:kern w:val="0"/>
          <w:sz w:val="24"/>
          <w:szCs w:val="24"/>
          <w:lang w:eastAsia="es-BO"/>
          <w14:ligatures w14:val="none"/>
        </w:rPr>
      </w:pPr>
      <w:r w:rsidRPr="0044586A">
        <w:rPr>
          <w:rFonts w:ascii="Times New Roman" w:eastAsia="Times New Roman" w:hAnsi="Times New Roman" w:cs="Times New Roman"/>
          <w:color w:val="000000" w:themeColor="text1"/>
          <w:kern w:val="0"/>
          <w:sz w:val="24"/>
          <w:szCs w:val="24"/>
          <w:lang w:eastAsia="es-BO"/>
          <w14:ligatures w14:val="none"/>
        </w:rPr>
        <w:t>Se tomaron en cuenta estos factores clave:</w:t>
      </w:r>
    </w:p>
    <w:p w14:paraId="3463A035" w14:textId="77777777" w:rsidR="00AD4C5F" w:rsidRPr="0044586A" w:rsidRDefault="00AD4C5F" w:rsidP="00937DCA">
      <w:pPr>
        <w:pStyle w:val="Prrafodelista"/>
        <w:numPr>
          <w:ilvl w:val="0"/>
          <w:numId w:val="4"/>
        </w:numPr>
        <w:spacing w:after="0" w:line="360" w:lineRule="auto"/>
        <w:jc w:val="both"/>
        <w:rPr>
          <w:rFonts w:ascii="Times New Roman" w:eastAsia="Times New Roman" w:hAnsi="Times New Roman" w:cs="Times New Roman"/>
          <w:color w:val="000000" w:themeColor="text1"/>
          <w:kern w:val="0"/>
          <w:sz w:val="24"/>
          <w:szCs w:val="24"/>
          <w:lang w:eastAsia="es-BO"/>
          <w14:ligatures w14:val="none"/>
        </w:rPr>
      </w:pPr>
      <w:r w:rsidRPr="0044586A">
        <w:rPr>
          <w:rFonts w:ascii="Times New Roman" w:eastAsia="Times New Roman" w:hAnsi="Times New Roman" w:cs="Times New Roman"/>
          <w:b/>
          <w:bCs/>
          <w:color w:val="000000" w:themeColor="text1"/>
          <w:kern w:val="0"/>
          <w:sz w:val="24"/>
          <w:szCs w:val="24"/>
          <w:lang w:eastAsia="es-BO"/>
          <w14:ligatures w14:val="none"/>
        </w:rPr>
        <w:t>Alto valor total de exportaciones:</w:t>
      </w:r>
      <w:r w:rsidRPr="0044586A">
        <w:rPr>
          <w:rFonts w:ascii="Times New Roman" w:eastAsia="Times New Roman" w:hAnsi="Times New Roman" w:cs="Times New Roman"/>
          <w:color w:val="000000" w:themeColor="text1"/>
          <w:kern w:val="0"/>
          <w:sz w:val="24"/>
          <w:szCs w:val="24"/>
          <w:lang w:eastAsia="es-BO"/>
          <w14:ligatures w14:val="none"/>
        </w:rPr>
        <w:t xml:space="preserve"> Representa una contribución significativa a la generación de divisas.</w:t>
      </w:r>
    </w:p>
    <w:p w14:paraId="6D05D61C" w14:textId="77777777" w:rsidR="00AD4C5F" w:rsidRPr="0044586A" w:rsidRDefault="00AD4C5F" w:rsidP="00937DCA">
      <w:pPr>
        <w:pStyle w:val="Prrafodelista"/>
        <w:numPr>
          <w:ilvl w:val="0"/>
          <w:numId w:val="4"/>
        </w:numPr>
        <w:spacing w:after="0" w:line="360" w:lineRule="auto"/>
        <w:jc w:val="both"/>
        <w:rPr>
          <w:rFonts w:ascii="Times New Roman" w:eastAsia="Times New Roman" w:hAnsi="Times New Roman" w:cs="Times New Roman"/>
          <w:color w:val="000000" w:themeColor="text1"/>
          <w:kern w:val="0"/>
          <w:sz w:val="24"/>
          <w:szCs w:val="24"/>
          <w:lang w:eastAsia="es-BO"/>
          <w14:ligatures w14:val="none"/>
        </w:rPr>
      </w:pPr>
      <w:r w:rsidRPr="0044586A">
        <w:rPr>
          <w:rFonts w:ascii="Times New Roman" w:eastAsia="Times New Roman" w:hAnsi="Times New Roman" w:cs="Times New Roman"/>
          <w:b/>
          <w:bCs/>
          <w:color w:val="000000" w:themeColor="text1"/>
          <w:kern w:val="0"/>
          <w:sz w:val="24"/>
          <w:szCs w:val="24"/>
          <w:lang w:eastAsia="es-BO"/>
          <w14:ligatures w14:val="none"/>
        </w:rPr>
        <w:t>Mayor diversidad de categorías únicas:</w:t>
      </w:r>
      <w:r w:rsidRPr="0044586A">
        <w:rPr>
          <w:rFonts w:ascii="Times New Roman" w:eastAsia="Times New Roman" w:hAnsi="Times New Roman" w:cs="Times New Roman"/>
          <w:color w:val="000000" w:themeColor="text1"/>
          <w:kern w:val="0"/>
          <w:sz w:val="24"/>
          <w:szCs w:val="24"/>
          <w:lang w:eastAsia="es-BO"/>
          <w14:ligatures w14:val="none"/>
        </w:rPr>
        <w:t xml:space="preserve"> Indica un rango amplio de productos exportados.</w:t>
      </w:r>
    </w:p>
    <w:p w14:paraId="604B9A09" w14:textId="77777777" w:rsidR="00AD4C5F" w:rsidRPr="0044586A" w:rsidRDefault="00AD4C5F" w:rsidP="00937DCA">
      <w:pPr>
        <w:pStyle w:val="Prrafodelista"/>
        <w:numPr>
          <w:ilvl w:val="0"/>
          <w:numId w:val="4"/>
        </w:numPr>
        <w:spacing w:after="0" w:line="360" w:lineRule="auto"/>
        <w:jc w:val="both"/>
        <w:rPr>
          <w:rFonts w:ascii="Times New Roman" w:eastAsia="Times New Roman" w:hAnsi="Times New Roman" w:cs="Times New Roman"/>
          <w:color w:val="000000" w:themeColor="text1"/>
          <w:kern w:val="0"/>
          <w:sz w:val="24"/>
          <w:szCs w:val="24"/>
          <w:lang w:eastAsia="es-BO"/>
          <w14:ligatures w14:val="none"/>
        </w:rPr>
      </w:pPr>
      <w:r w:rsidRPr="0044586A">
        <w:rPr>
          <w:rFonts w:ascii="Times New Roman" w:eastAsia="Times New Roman" w:hAnsi="Times New Roman" w:cs="Times New Roman"/>
          <w:b/>
          <w:bCs/>
          <w:color w:val="000000" w:themeColor="text1"/>
          <w:kern w:val="0"/>
          <w:sz w:val="24"/>
          <w:szCs w:val="24"/>
          <w:lang w:eastAsia="es-BO"/>
          <w14:ligatures w14:val="none"/>
        </w:rPr>
        <w:t>Mayor diversidad de países únicos:</w:t>
      </w:r>
      <w:r w:rsidRPr="0044586A">
        <w:rPr>
          <w:rFonts w:ascii="Times New Roman" w:eastAsia="Times New Roman" w:hAnsi="Times New Roman" w:cs="Times New Roman"/>
          <w:color w:val="000000" w:themeColor="text1"/>
          <w:kern w:val="0"/>
          <w:sz w:val="24"/>
          <w:szCs w:val="24"/>
          <w:lang w:eastAsia="es-BO"/>
          <w14:ligatures w14:val="none"/>
        </w:rPr>
        <w:t xml:space="preserve"> Refleja mercados diversificados con potencial de crecimiento.</w:t>
      </w:r>
    </w:p>
    <w:p w14:paraId="33C9F7E9" w14:textId="6AE45EFF" w:rsidR="00BB1E17" w:rsidRPr="0044586A" w:rsidRDefault="00076DC0" w:rsidP="00EB4A50">
      <w:pPr>
        <w:spacing w:after="0" w:line="360" w:lineRule="auto"/>
        <w:jc w:val="both"/>
        <w:rPr>
          <w:rFonts w:ascii="Times New Roman" w:eastAsia="Times New Roman" w:hAnsi="Times New Roman" w:cs="Times New Roman"/>
          <w:color w:val="000000" w:themeColor="text1"/>
          <w:kern w:val="0"/>
          <w:sz w:val="24"/>
          <w:szCs w:val="24"/>
          <w:lang w:eastAsia="es-BO"/>
          <w14:ligatures w14:val="none"/>
        </w:rPr>
      </w:pPr>
      <w:r w:rsidRPr="0044586A">
        <w:rPr>
          <w:rFonts w:ascii="Times New Roman" w:eastAsia="Times New Roman" w:hAnsi="Times New Roman" w:cs="Times New Roman"/>
          <w:color w:val="000000" w:themeColor="text1"/>
          <w:kern w:val="0"/>
          <w:sz w:val="24"/>
          <w:szCs w:val="24"/>
          <w:lang w:eastAsia="es-BO"/>
          <w14:ligatures w14:val="none"/>
        </w:rPr>
        <w:lastRenderedPageBreak/>
        <w:t>S</w:t>
      </w:r>
      <w:r w:rsidR="00BB1E17" w:rsidRPr="0044586A">
        <w:rPr>
          <w:rFonts w:ascii="Times New Roman" w:eastAsia="Times New Roman" w:hAnsi="Times New Roman" w:cs="Times New Roman"/>
          <w:color w:val="000000" w:themeColor="text1"/>
          <w:kern w:val="0"/>
          <w:sz w:val="24"/>
          <w:szCs w:val="24"/>
          <w:lang w:eastAsia="es-BO"/>
          <w14:ligatures w14:val="none"/>
        </w:rPr>
        <w:t xml:space="preserve">e aplicó la matriz de correlación de Pearson </w:t>
      </w:r>
      <w:r w:rsidR="00D61C89" w:rsidRPr="0044586A">
        <w:rPr>
          <w:rFonts w:ascii="Times New Roman" w:eastAsia="Times New Roman" w:hAnsi="Times New Roman" w:cs="Times New Roman"/>
          <w:color w:val="000000" w:themeColor="text1"/>
          <w:kern w:val="0"/>
          <w:sz w:val="24"/>
          <w:szCs w:val="24"/>
          <w:lang w:eastAsia="es-BO"/>
          <w14:ligatures w14:val="none"/>
        </w:rPr>
        <w:t xml:space="preserve">para las variables numéricas </w:t>
      </w:r>
      <w:r w:rsidR="00BB1E17" w:rsidRPr="0044586A">
        <w:rPr>
          <w:rFonts w:ascii="Times New Roman" w:eastAsia="Times New Roman" w:hAnsi="Times New Roman" w:cs="Times New Roman"/>
          <w:color w:val="000000" w:themeColor="text1"/>
          <w:kern w:val="0"/>
          <w:sz w:val="24"/>
          <w:szCs w:val="24"/>
          <w:lang w:eastAsia="es-BO"/>
          <w14:ligatures w14:val="none"/>
        </w:rPr>
        <w:t xml:space="preserve">con el objetivo de identificar las variables redundantes, cómo se puede observar en la Figura </w:t>
      </w:r>
      <w:r w:rsidR="008E5E8A" w:rsidRPr="0044586A">
        <w:rPr>
          <w:rFonts w:ascii="Times New Roman" w:eastAsia="Times New Roman" w:hAnsi="Times New Roman" w:cs="Times New Roman"/>
          <w:color w:val="000000" w:themeColor="text1"/>
          <w:kern w:val="0"/>
          <w:sz w:val="24"/>
          <w:szCs w:val="24"/>
          <w:lang w:eastAsia="es-BO"/>
          <w14:ligatures w14:val="none"/>
        </w:rPr>
        <w:t>1</w:t>
      </w:r>
      <w:r w:rsidR="00DE08A8">
        <w:rPr>
          <w:rFonts w:ascii="Times New Roman" w:eastAsia="Times New Roman" w:hAnsi="Times New Roman" w:cs="Times New Roman"/>
          <w:color w:val="000000" w:themeColor="text1"/>
          <w:kern w:val="0"/>
          <w:sz w:val="24"/>
          <w:szCs w:val="24"/>
          <w:lang w:eastAsia="es-BO"/>
          <w14:ligatures w14:val="none"/>
        </w:rPr>
        <w:t>4</w:t>
      </w:r>
    </w:p>
    <w:p w14:paraId="2C0431B5" w14:textId="2CD70732" w:rsidR="00BB1E17" w:rsidRPr="0044586A" w:rsidRDefault="00BB1E17" w:rsidP="004E4691">
      <w:pPr>
        <w:pStyle w:val="Descripcin"/>
        <w:keepNext/>
        <w:rPr>
          <w:rFonts w:ascii="Times New Roman" w:hAnsi="Times New Roman" w:cs="Times New Roman"/>
          <w:b/>
          <w:bCs/>
          <w:color w:val="000000" w:themeColor="text1"/>
          <w:sz w:val="24"/>
          <w:szCs w:val="24"/>
        </w:rPr>
      </w:pPr>
    </w:p>
    <w:p w14:paraId="4167129F" w14:textId="04D604F7" w:rsidR="004E4691" w:rsidRPr="0044586A" w:rsidRDefault="004E4691" w:rsidP="004E4691">
      <w:pPr>
        <w:pStyle w:val="Descripcin"/>
        <w:keepNext/>
        <w:jc w:val="center"/>
        <w:rPr>
          <w:rFonts w:ascii="Times New Roman" w:hAnsi="Times New Roman" w:cs="Times New Roman"/>
          <w:color w:val="000000" w:themeColor="text1"/>
          <w:sz w:val="24"/>
          <w:szCs w:val="24"/>
        </w:rPr>
      </w:pPr>
      <w:bookmarkStart w:id="75" w:name="_Toc183903413"/>
      <w:r w:rsidRPr="0044586A">
        <w:rPr>
          <w:rFonts w:ascii="Times New Roman" w:hAnsi="Times New Roman" w:cs="Times New Roman"/>
          <w:b/>
          <w:bCs/>
          <w:i w:val="0"/>
          <w:iCs w:val="0"/>
          <w:color w:val="000000" w:themeColor="text1"/>
          <w:sz w:val="24"/>
          <w:szCs w:val="24"/>
        </w:rPr>
        <w:t xml:space="preserve">Figura </w:t>
      </w:r>
      <w:r w:rsidRPr="0044586A">
        <w:rPr>
          <w:rFonts w:ascii="Times New Roman" w:hAnsi="Times New Roman" w:cs="Times New Roman"/>
          <w:b/>
          <w:bCs/>
          <w:i w:val="0"/>
          <w:iCs w:val="0"/>
          <w:color w:val="000000" w:themeColor="text1"/>
          <w:sz w:val="24"/>
          <w:szCs w:val="24"/>
        </w:rPr>
        <w:fldChar w:fldCharType="begin"/>
      </w:r>
      <w:r w:rsidRPr="0044586A">
        <w:rPr>
          <w:rFonts w:ascii="Times New Roman" w:hAnsi="Times New Roman" w:cs="Times New Roman"/>
          <w:b/>
          <w:bCs/>
          <w:i w:val="0"/>
          <w:iCs w:val="0"/>
          <w:color w:val="000000" w:themeColor="text1"/>
          <w:sz w:val="24"/>
          <w:szCs w:val="24"/>
        </w:rPr>
        <w:instrText xml:space="preserve"> SEQ Figura \* ARABIC </w:instrText>
      </w:r>
      <w:r w:rsidRPr="0044586A">
        <w:rPr>
          <w:rFonts w:ascii="Times New Roman" w:hAnsi="Times New Roman" w:cs="Times New Roman"/>
          <w:b/>
          <w:bCs/>
          <w:i w:val="0"/>
          <w:iCs w:val="0"/>
          <w:color w:val="000000" w:themeColor="text1"/>
          <w:sz w:val="24"/>
          <w:szCs w:val="24"/>
        </w:rPr>
        <w:fldChar w:fldCharType="separate"/>
      </w:r>
      <w:r w:rsidR="00737371">
        <w:rPr>
          <w:rFonts w:ascii="Times New Roman" w:hAnsi="Times New Roman" w:cs="Times New Roman"/>
          <w:b/>
          <w:bCs/>
          <w:i w:val="0"/>
          <w:iCs w:val="0"/>
          <w:noProof/>
          <w:color w:val="000000" w:themeColor="text1"/>
          <w:sz w:val="24"/>
          <w:szCs w:val="24"/>
        </w:rPr>
        <w:t>14</w:t>
      </w:r>
      <w:r w:rsidRPr="0044586A">
        <w:rPr>
          <w:rFonts w:ascii="Times New Roman" w:hAnsi="Times New Roman" w:cs="Times New Roman"/>
          <w:b/>
          <w:bCs/>
          <w:i w:val="0"/>
          <w:iCs w:val="0"/>
          <w:color w:val="000000" w:themeColor="text1"/>
          <w:sz w:val="24"/>
          <w:szCs w:val="24"/>
        </w:rPr>
        <w:fldChar w:fldCharType="end"/>
      </w:r>
      <w:r w:rsidRPr="0044586A">
        <w:rPr>
          <w:rFonts w:ascii="Times New Roman" w:hAnsi="Times New Roman" w:cs="Times New Roman"/>
          <w:color w:val="000000" w:themeColor="text1"/>
          <w:sz w:val="24"/>
          <w:szCs w:val="24"/>
        </w:rPr>
        <w:t xml:space="preserve"> </w:t>
      </w:r>
      <w:r w:rsidRPr="0044586A">
        <w:rPr>
          <w:rFonts w:ascii="Times New Roman" w:hAnsi="Times New Roman" w:cs="Times New Roman"/>
          <w:color w:val="000000" w:themeColor="text1"/>
          <w:sz w:val="24"/>
          <w:szCs w:val="24"/>
        </w:rPr>
        <w:br/>
        <w:t>Matriz de Correlación</w:t>
      </w:r>
      <w:bookmarkEnd w:id="75"/>
    </w:p>
    <w:p w14:paraId="0B06AD08" w14:textId="0F1BD7BF" w:rsidR="00BB1E17" w:rsidRPr="0044586A" w:rsidRDefault="008C7DD4" w:rsidP="004E4691">
      <w:pPr>
        <w:pStyle w:val="Prrafodelista"/>
        <w:spacing w:after="0" w:line="360" w:lineRule="auto"/>
        <w:rPr>
          <w:rFonts w:ascii="Times New Roman" w:eastAsia="Times New Roman" w:hAnsi="Times New Roman" w:cs="Times New Roman"/>
          <w:color w:val="000000" w:themeColor="text1"/>
          <w:kern w:val="0"/>
          <w:sz w:val="24"/>
          <w:szCs w:val="24"/>
          <w:lang w:eastAsia="es-BO"/>
          <w14:ligatures w14:val="none"/>
        </w:rPr>
      </w:pPr>
      <w:r w:rsidRPr="0044586A">
        <w:rPr>
          <w:noProof/>
          <w:color w:val="000000" w:themeColor="text1"/>
        </w:rPr>
        <w:drawing>
          <wp:inline distT="0" distB="0" distL="0" distR="0" wp14:anchorId="2D198969" wp14:editId="79C49907">
            <wp:extent cx="4948144" cy="3784600"/>
            <wp:effectExtent l="0" t="0" r="5080" b="6350"/>
            <wp:docPr id="1647481933" name="Imagen 8"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481933" name="Imagen 8" descr="Gráfico, Gráfico de rectángulos&#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51611" cy="3787252"/>
                    </a:xfrm>
                    <a:prstGeom prst="rect">
                      <a:avLst/>
                    </a:prstGeom>
                    <a:noFill/>
                    <a:ln>
                      <a:noFill/>
                    </a:ln>
                  </pic:spPr>
                </pic:pic>
              </a:graphicData>
            </a:graphic>
          </wp:inline>
        </w:drawing>
      </w:r>
    </w:p>
    <w:p w14:paraId="6CEB0FD7" w14:textId="3177352F" w:rsidR="00AD4C5F" w:rsidRPr="0044586A" w:rsidRDefault="00D61C89" w:rsidP="00AD4C5F">
      <w:pPr>
        <w:spacing w:after="0" w:line="360" w:lineRule="auto"/>
        <w:jc w:val="both"/>
        <w:rPr>
          <w:rFonts w:ascii="Times New Roman" w:eastAsia="Times New Roman" w:hAnsi="Times New Roman" w:cs="Times New Roman"/>
          <w:color w:val="000000" w:themeColor="text1"/>
          <w:kern w:val="0"/>
          <w:sz w:val="24"/>
          <w:szCs w:val="24"/>
          <w:lang w:val="es-419" w:eastAsia="es-BO"/>
          <w14:ligatures w14:val="none"/>
        </w:rPr>
      </w:pPr>
      <w:r w:rsidRPr="0044586A">
        <w:rPr>
          <w:rFonts w:ascii="Times New Roman" w:eastAsia="Times New Roman" w:hAnsi="Times New Roman" w:cs="Times New Roman"/>
          <w:color w:val="000000" w:themeColor="text1"/>
          <w:kern w:val="0"/>
          <w:sz w:val="24"/>
          <w:szCs w:val="24"/>
          <w:lang w:eastAsia="es-BO"/>
          <w14:ligatures w14:val="none"/>
        </w:rPr>
        <w:t>S</w:t>
      </w:r>
      <w:r w:rsidR="00AD4C5F" w:rsidRPr="0044586A">
        <w:rPr>
          <w:rFonts w:ascii="Times New Roman" w:eastAsia="Times New Roman" w:hAnsi="Times New Roman" w:cs="Times New Roman"/>
          <w:color w:val="000000" w:themeColor="text1"/>
          <w:kern w:val="0"/>
          <w:sz w:val="24"/>
          <w:szCs w:val="24"/>
          <w:lang w:eastAsia="es-BO"/>
          <w14:ligatures w14:val="none"/>
        </w:rPr>
        <w:t xml:space="preserve">e </w:t>
      </w:r>
      <w:r w:rsidR="00076DC0" w:rsidRPr="0044586A">
        <w:rPr>
          <w:rFonts w:ascii="Times New Roman" w:eastAsia="Times New Roman" w:hAnsi="Times New Roman" w:cs="Times New Roman"/>
          <w:color w:val="000000" w:themeColor="text1"/>
          <w:kern w:val="0"/>
          <w:sz w:val="24"/>
          <w:szCs w:val="24"/>
          <w:lang w:eastAsia="es-BO"/>
          <w14:ligatures w14:val="none"/>
        </w:rPr>
        <w:t xml:space="preserve">identificaron </w:t>
      </w:r>
      <w:r w:rsidR="008E6336" w:rsidRPr="0044586A">
        <w:rPr>
          <w:rFonts w:ascii="Times New Roman" w:eastAsia="Times New Roman" w:hAnsi="Times New Roman" w:cs="Times New Roman"/>
          <w:color w:val="000000" w:themeColor="text1"/>
          <w:kern w:val="0"/>
          <w:sz w:val="24"/>
          <w:szCs w:val="24"/>
          <w:lang w:eastAsia="es-BO"/>
          <w14:ligatures w14:val="none"/>
        </w:rPr>
        <w:t xml:space="preserve">las columnas con alta correlación con </w:t>
      </w:r>
      <w:r w:rsidR="008E6336" w:rsidRPr="0044586A">
        <w:rPr>
          <w:rFonts w:ascii="Times New Roman" w:eastAsia="Times New Roman" w:hAnsi="Times New Roman" w:cs="Times New Roman"/>
          <w:color w:val="000000" w:themeColor="text1"/>
          <w:kern w:val="0"/>
          <w:sz w:val="24"/>
          <w:szCs w:val="24"/>
          <w:lang w:val="es-419" w:eastAsia="es-BO"/>
          <w14:ligatures w14:val="none"/>
        </w:rPr>
        <w:t>['VALOR']</w:t>
      </w:r>
    </w:p>
    <w:p w14:paraId="3F686A33" w14:textId="75F198D0" w:rsidR="002B46D0" w:rsidRPr="0044586A" w:rsidRDefault="002B46D0" w:rsidP="00937DCA">
      <w:pPr>
        <w:pStyle w:val="Prrafodelista"/>
        <w:numPr>
          <w:ilvl w:val="0"/>
          <w:numId w:val="3"/>
        </w:numPr>
        <w:spacing w:after="0" w:line="360" w:lineRule="auto"/>
        <w:jc w:val="both"/>
        <w:rPr>
          <w:rFonts w:ascii="Times New Roman" w:eastAsia="Times New Roman" w:hAnsi="Times New Roman" w:cs="Times New Roman"/>
          <w:color w:val="000000" w:themeColor="text1"/>
          <w:kern w:val="0"/>
          <w:sz w:val="24"/>
          <w:szCs w:val="24"/>
          <w:lang w:eastAsia="es-BO"/>
          <w14:ligatures w14:val="none"/>
        </w:rPr>
      </w:pPr>
      <w:r w:rsidRPr="0044586A">
        <w:rPr>
          <w:rFonts w:ascii="Times New Roman" w:eastAsia="Times New Roman" w:hAnsi="Times New Roman" w:cs="Times New Roman"/>
          <w:b/>
          <w:bCs/>
          <w:color w:val="000000" w:themeColor="text1"/>
          <w:kern w:val="0"/>
          <w:sz w:val="24"/>
          <w:szCs w:val="24"/>
          <w:lang w:eastAsia="es-BO"/>
          <w14:ligatures w14:val="none"/>
        </w:rPr>
        <w:t>VALOR:</w:t>
      </w:r>
      <w:r w:rsidRPr="0044586A">
        <w:rPr>
          <w:rFonts w:ascii="Times New Roman" w:eastAsia="Times New Roman" w:hAnsi="Times New Roman" w:cs="Times New Roman"/>
          <w:color w:val="000000" w:themeColor="text1"/>
          <w:kern w:val="0"/>
          <w:sz w:val="24"/>
          <w:szCs w:val="24"/>
          <w:lang w:eastAsia="es-BO"/>
          <w14:ligatures w14:val="none"/>
        </w:rPr>
        <w:t xml:space="preserve"> </w:t>
      </w:r>
      <w:r w:rsidR="00F02B7D" w:rsidRPr="0044586A">
        <w:rPr>
          <w:rFonts w:ascii="Times New Roman" w:eastAsia="Times New Roman" w:hAnsi="Times New Roman" w:cs="Times New Roman"/>
          <w:color w:val="000000" w:themeColor="text1"/>
          <w:kern w:val="0"/>
          <w:sz w:val="24"/>
          <w:szCs w:val="24"/>
          <w:lang w:eastAsia="es-BO"/>
          <w14:ligatures w14:val="none"/>
        </w:rPr>
        <w:t>1.000000</w:t>
      </w:r>
    </w:p>
    <w:p w14:paraId="69605DDC" w14:textId="5ABC8FD8" w:rsidR="00F02B7D" w:rsidRPr="0044586A" w:rsidRDefault="00F02B7D" w:rsidP="00937DCA">
      <w:pPr>
        <w:pStyle w:val="Prrafodelista"/>
        <w:numPr>
          <w:ilvl w:val="0"/>
          <w:numId w:val="3"/>
        </w:numPr>
        <w:spacing w:after="0" w:line="360" w:lineRule="auto"/>
        <w:jc w:val="both"/>
        <w:rPr>
          <w:rFonts w:ascii="Times New Roman" w:eastAsia="Times New Roman" w:hAnsi="Times New Roman" w:cs="Times New Roman"/>
          <w:color w:val="000000" w:themeColor="text1"/>
          <w:kern w:val="0"/>
          <w:sz w:val="24"/>
          <w:szCs w:val="24"/>
          <w:lang w:eastAsia="es-BO"/>
          <w14:ligatures w14:val="none"/>
        </w:rPr>
      </w:pPr>
      <w:r w:rsidRPr="0044586A">
        <w:rPr>
          <w:rFonts w:ascii="Times New Roman" w:eastAsia="Times New Roman" w:hAnsi="Times New Roman" w:cs="Times New Roman"/>
          <w:b/>
          <w:bCs/>
          <w:color w:val="000000" w:themeColor="text1"/>
          <w:kern w:val="0"/>
          <w:sz w:val="24"/>
          <w:szCs w:val="24"/>
          <w:lang w:eastAsia="es-BO"/>
          <w14:ligatures w14:val="none"/>
        </w:rPr>
        <w:t>KILBRU:</w:t>
      </w:r>
      <w:r w:rsidRPr="0044586A">
        <w:rPr>
          <w:rFonts w:ascii="Times New Roman" w:eastAsia="Times New Roman" w:hAnsi="Times New Roman" w:cs="Times New Roman"/>
          <w:color w:val="000000" w:themeColor="text1"/>
          <w:kern w:val="0"/>
          <w:sz w:val="24"/>
          <w:szCs w:val="24"/>
          <w:lang w:eastAsia="es-BO"/>
          <w14:ligatures w14:val="none"/>
        </w:rPr>
        <w:t xml:space="preserve"> 0</w:t>
      </w:r>
      <w:r w:rsidR="008C7DD4" w:rsidRPr="0044586A">
        <w:rPr>
          <w:rFonts w:ascii="Times New Roman" w:eastAsia="Times New Roman" w:hAnsi="Times New Roman" w:cs="Times New Roman"/>
          <w:color w:val="000000" w:themeColor="text1"/>
          <w:kern w:val="0"/>
          <w:sz w:val="24"/>
          <w:szCs w:val="24"/>
          <w:lang w:eastAsia="es-BO"/>
          <w14:ligatures w14:val="none"/>
        </w:rPr>
        <w:t>.81</w:t>
      </w:r>
      <w:r w:rsidR="007B5F6C" w:rsidRPr="0044586A">
        <w:rPr>
          <w:rFonts w:ascii="Times New Roman" w:eastAsia="Times New Roman" w:hAnsi="Times New Roman" w:cs="Times New Roman"/>
          <w:color w:val="000000" w:themeColor="text1"/>
          <w:kern w:val="0"/>
          <w:sz w:val="24"/>
          <w:szCs w:val="24"/>
          <w:lang w:eastAsia="es-BO"/>
          <w14:ligatures w14:val="none"/>
        </w:rPr>
        <w:t>3823</w:t>
      </w:r>
    </w:p>
    <w:p w14:paraId="23BEF0C9" w14:textId="7581A58B" w:rsidR="002B46D0" w:rsidRPr="0044586A" w:rsidRDefault="002B46D0" w:rsidP="00937DCA">
      <w:pPr>
        <w:pStyle w:val="Prrafodelista"/>
        <w:numPr>
          <w:ilvl w:val="0"/>
          <w:numId w:val="3"/>
        </w:numPr>
        <w:spacing w:after="0" w:line="360" w:lineRule="auto"/>
        <w:jc w:val="both"/>
        <w:rPr>
          <w:rFonts w:ascii="Times New Roman" w:eastAsia="Times New Roman" w:hAnsi="Times New Roman" w:cs="Times New Roman"/>
          <w:color w:val="000000" w:themeColor="text1"/>
          <w:kern w:val="0"/>
          <w:sz w:val="24"/>
          <w:szCs w:val="24"/>
          <w:lang w:eastAsia="es-BO"/>
          <w14:ligatures w14:val="none"/>
        </w:rPr>
      </w:pPr>
      <w:r w:rsidRPr="0044586A">
        <w:rPr>
          <w:rFonts w:ascii="Times New Roman" w:eastAsia="Times New Roman" w:hAnsi="Times New Roman" w:cs="Times New Roman"/>
          <w:b/>
          <w:bCs/>
          <w:color w:val="000000" w:themeColor="text1"/>
          <w:kern w:val="0"/>
          <w:sz w:val="24"/>
          <w:szCs w:val="24"/>
          <w:lang w:eastAsia="es-BO"/>
          <w14:ligatures w14:val="none"/>
        </w:rPr>
        <w:t>KILNET:</w:t>
      </w:r>
      <w:r w:rsidRPr="0044586A">
        <w:rPr>
          <w:rFonts w:ascii="Times New Roman" w:eastAsia="Times New Roman" w:hAnsi="Times New Roman" w:cs="Times New Roman"/>
          <w:color w:val="000000" w:themeColor="text1"/>
          <w:kern w:val="0"/>
          <w:sz w:val="24"/>
          <w:szCs w:val="24"/>
          <w:lang w:eastAsia="es-BO"/>
          <w14:ligatures w14:val="none"/>
        </w:rPr>
        <w:t xml:space="preserve"> </w:t>
      </w:r>
      <w:r w:rsidR="009966D0" w:rsidRPr="0044586A">
        <w:rPr>
          <w:rFonts w:ascii="Times New Roman" w:eastAsia="Times New Roman" w:hAnsi="Times New Roman" w:cs="Times New Roman"/>
          <w:color w:val="000000" w:themeColor="text1"/>
          <w:kern w:val="0"/>
          <w:sz w:val="24"/>
          <w:szCs w:val="24"/>
          <w:lang w:eastAsia="es-BO"/>
          <w14:ligatures w14:val="none"/>
        </w:rPr>
        <w:t>0.7</w:t>
      </w:r>
      <w:r w:rsidR="007B5F6C" w:rsidRPr="0044586A">
        <w:rPr>
          <w:rFonts w:ascii="Times New Roman" w:eastAsia="Times New Roman" w:hAnsi="Times New Roman" w:cs="Times New Roman"/>
          <w:color w:val="000000" w:themeColor="text1"/>
          <w:kern w:val="0"/>
          <w:sz w:val="24"/>
          <w:szCs w:val="24"/>
          <w:lang w:eastAsia="es-BO"/>
          <w14:ligatures w14:val="none"/>
        </w:rPr>
        <w:t>95076</w:t>
      </w:r>
    </w:p>
    <w:p w14:paraId="0C6B9CC3" w14:textId="773ED22F" w:rsidR="009966D0" w:rsidRPr="0044586A" w:rsidRDefault="009966D0" w:rsidP="00937DCA">
      <w:pPr>
        <w:pStyle w:val="Prrafodelista"/>
        <w:numPr>
          <w:ilvl w:val="0"/>
          <w:numId w:val="3"/>
        </w:numPr>
        <w:spacing w:after="0" w:line="360" w:lineRule="auto"/>
        <w:jc w:val="both"/>
        <w:rPr>
          <w:rFonts w:ascii="Times New Roman" w:eastAsia="Times New Roman" w:hAnsi="Times New Roman" w:cs="Times New Roman"/>
          <w:color w:val="000000" w:themeColor="text1"/>
          <w:kern w:val="0"/>
          <w:sz w:val="24"/>
          <w:szCs w:val="24"/>
          <w:lang w:eastAsia="es-BO"/>
          <w14:ligatures w14:val="none"/>
        </w:rPr>
      </w:pPr>
      <w:r w:rsidRPr="0044586A">
        <w:rPr>
          <w:rFonts w:ascii="Times New Roman" w:eastAsia="Times New Roman" w:hAnsi="Times New Roman" w:cs="Times New Roman"/>
          <w:b/>
          <w:bCs/>
          <w:color w:val="000000" w:themeColor="text1"/>
          <w:kern w:val="0"/>
          <w:sz w:val="24"/>
          <w:szCs w:val="24"/>
          <w:lang w:eastAsia="es-BO"/>
          <w14:ligatures w14:val="none"/>
        </w:rPr>
        <w:t>FINO:</w:t>
      </w:r>
      <w:r w:rsidRPr="0044586A">
        <w:rPr>
          <w:rFonts w:ascii="Times New Roman" w:eastAsia="Times New Roman" w:hAnsi="Times New Roman" w:cs="Times New Roman"/>
          <w:color w:val="000000" w:themeColor="text1"/>
          <w:kern w:val="0"/>
          <w:sz w:val="24"/>
          <w:szCs w:val="24"/>
          <w:lang w:eastAsia="es-BO"/>
          <w14:ligatures w14:val="none"/>
        </w:rPr>
        <w:t xml:space="preserve"> 0.</w:t>
      </w:r>
      <w:r w:rsidR="007B5F6C" w:rsidRPr="0044586A">
        <w:rPr>
          <w:rFonts w:ascii="Times New Roman" w:eastAsia="Times New Roman" w:hAnsi="Times New Roman" w:cs="Times New Roman"/>
          <w:color w:val="000000" w:themeColor="text1"/>
          <w:kern w:val="0"/>
          <w:sz w:val="24"/>
          <w:szCs w:val="24"/>
          <w:lang w:eastAsia="es-BO"/>
          <w14:ligatures w14:val="none"/>
        </w:rPr>
        <w:t>453490</w:t>
      </w:r>
    </w:p>
    <w:p w14:paraId="7113A987" w14:textId="137F7DCB" w:rsidR="00C43EC8" w:rsidRPr="0044586A" w:rsidRDefault="007B5F6C" w:rsidP="00937DCA">
      <w:pPr>
        <w:pStyle w:val="Prrafodelista"/>
        <w:numPr>
          <w:ilvl w:val="0"/>
          <w:numId w:val="3"/>
        </w:numPr>
        <w:spacing w:after="0" w:line="360" w:lineRule="auto"/>
        <w:jc w:val="both"/>
        <w:rPr>
          <w:rFonts w:ascii="Times New Roman" w:eastAsia="Times New Roman" w:hAnsi="Times New Roman" w:cs="Times New Roman"/>
          <w:color w:val="000000" w:themeColor="text1"/>
          <w:kern w:val="0"/>
          <w:sz w:val="24"/>
          <w:szCs w:val="24"/>
          <w:lang w:eastAsia="es-BO"/>
          <w14:ligatures w14:val="none"/>
        </w:rPr>
      </w:pPr>
      <w:r w:rsidRPr="0044586A">
        <w:rPr>
          <w:rFonts w:ascii="Times New Roman" w:eastAsia="Times New Roman" w:hAnsi="Times New Roman" w:cs="Times New Roman"/>
          <w:b/>
          <w:bCs/>
          <w:color w:val="000000" w:themeColor="text1"/>
          <w:kern w:val="0"/>
          <w:sz w:val="24"/>
          <w:szCs w:val="24"/>
          <w:lang w:eastAsia="es-BO"/>
          <w14:ligatures w14:val="none"/>
        </w:rPr>
        <w:t>MEDI</w:t>
      </w:r>
      <w:r w:rsidR="002B46D0" w:rsidRPr="0044586A">
        <w:rPr>
          <w:rFonts w:ascii="Times New Roman" w:eastAsia="Times New Roman" w:hAnsi="Times New Roman" w:cs="Times New Roman"/>
          <w:b/>
          <w:bCs/>
          <w:color w:val="000000" w:themeColor="text1"/>
          <w:kern w:val="0"/>
          <w:sz w:val="24"/>
          <w:szCs w:val="24"/>
          <w:lang w:eastAsia="es-BO"/>
          <w14:ligatures w14:val="none"/>
        </w:rPr>
        <w:t>:</w:t>
      </w:r>
      <w:r w:rsidRPr="0044586A">
        <w:rPr>
          <w:rFonts w:ascii="Times New Roman" w:eastAsia="Times New Roman" w:hAnsi="Times New Roman" w:cs="Times New Roman"/>
          <w:b/>
          <w:bCs/>
          <w:color w:val="000000" w:themeColor="text1"/>
          <w:kern w:val="0"/>
          <w:sz w:val="24"/>
          <w:szCs w:val="24"/>
          <w:lang w:eastAsia="es-BO"/>
          <w14:ligatures w14:val="none"/>
        </w:rPr>
        <w:t xml:space="preserve"> </w:t>
      </w:r>
      <w:r w:rsidR="00C43EC8" w:rsidRPr="0044586A">
        <w:rPr>
          <w:rFonts w:ascii="Times New Roman" w:eastAsia="Times New Roman" w:hAnsi="Times New Roman" w:cs="Times New Roman"/>
          <w:color w:val="000000" w:themeColor="text1"/>
          <w:kern w:val="0"/>
          <w:sz w:val="24"/>
          <w:szCs w:val="24"/>
          <w:lang w:eastAsia="es-BO"/>
          <w14:ligatures w14:val="none"/>
        </w:rPr>
        <w:t>0.408369</w:t>
      </w:r>
      <w:r w:rsidR="002B46D0" w:rsidRPr="0044586A">
        <w:rPr>
          <w:rFonts w:ascii="Times New Roman" w:eastAsia="Times New Roman" w:hAnsi="Times New Roman" w:cs="Times New Roman"/>
          <w:color w:val="000000" w:themeColor="text1"/>
          <w:kern w:val="0"/>
          <w:sz w:val="24"/>
          <w:szCs w:val="24"/>
          <w:lang w:eastAsia="es-BO"/>
          <w14:ligatures w14:val="none"/>
        </w:rPr>
        <w:t xml:space="preserve"> </w:t>
      </w:r>
    </w:p>
    <w:p w14:paraId="08A4017E" w14:textId="3FD891EB" w:rsidR="00D61C89" w:rsidRPr="0044586A" w:rsidRDefault="00D61C89" w:rsidP="00D61C89">
      <w:pPr>
        <w:spacing w:after="0" w:line="360" w:lineRule="auto"/>
        <w:jc w:val="both"/>
        <w:rPr>
          <w:rFonts w:ascii="Times New Roman" w:eastAsia="Times New Roman" w:hAnsi="Times New Roman" w:cs="Times New Roman"/>
          <w:color w:val="000000" w:themeColor="text1"/>
          <w:kern w:val="0"/>
          <w:sz w:val="24"/>
          <w:szCs w:val="24"/>
          <w:lang w:eastAsia="es-BO"/>
          <w14:ligatures w14:val="none"/>
        </w:rPr>
      </w:pPr>
      <w:r w:rsidRPr="0044586A">
        <w:rPr>
          <w:rFonts w:ascii="Times New Roman" w:eastAsia="Times New Roman" w:hAnsi="Times New Roman" w:cs="Times New Roman"/>
          <w:color w:val="000000" w:themeColor="text1"/>
          <w:kern w:val="0"/>
          <w:sz w:val="24"/>
          <w:szCs w:val="24"/>
          <w:lang w:eastAsia="es-BO"/>
          <w14:ligatures w14:val="none"/>
        </w:rPr>
        <w:t xml:space="preserve">Para las variables categóricas </w:t>
      </w:r>
      <w:r w:rsidR="00963C6A" w:rsidRPr="0044586A">
        <w:rPr>
          <w:rFonts w:ascii="Times New Roman" w:eastAsia="Times New Roman" w:hAnsi="Times New Roman" w:cs="Times New Roman"/>
          <w:color w:val="000000" w:themeColor="text1"/>
          <w:kern w:val="0"/>
          <w:sz w:val="24"/>
          <w:szCs w:val="24"/>
          <w:lang w:eastAsia="es-BO"/>
          <w14:ligatures w14:val="none"/>
        </w:rPr>
        <w:t xml:space="preserve">se </w:t>
      </w:r>
      <w:proofErr w:type="spellStart"/>
      <w:r w:rsidR="00963C6A" w:rsidRPr="0044586A">
        <w:rPr>
          <w:rFonts w:ascii="Times New Roman" w:eastAsia="Times New Roman" w:hAnsi="Times New Roman" w:cs="Times New Roman"/>
          <w:color w:val="000000" w:themeColor="text1"/>
          <w:kern w:val="0"/>
          <w:sz w:val="24"/>
          <w:szCs w:val="24"/>
          <w:lang w:eastAsia="es-BO"/>
          <w14:ligatures w14:val="none"/>
        </w:rPr>
        <w:t>utilizo</w:t>
      </w:r>
      <w:proofErr w:type="spellEnd"/>
      <w:r w:rsidR="00963C6A" w:rsidRPr="0044586A">
        <w:rPr>
          <w:rFonts w:ascii="Times New Roman" w:eastAsia="Times New Roman" w:hAnsi="Times New Roman" w:cs="Times New Roman"/>
          <w:color w:val="000000" w:themeColor="text1"/>
          <w:kern w:val="0"/>
          <w:sz w:val="24"/>
          <w:szCs w:val="24"/>
          <w:lang w:eastAsia="es-BO"/>
          <w14:ligatures w14:val="none"/>
        </w:rPr>
        <w:t xml:space="preserve"> el PCA y se identificaron </w:t>
      </w:r>
      <w:r w:rsidR="001C63E5" w:rsidRPr="0044586A">
        <w:rPr>
          <w:rFonts w:ascii="Times New Roman" w:eastAsia="Times New Roman" w:hAnsi="Times New Roman" w:cs="Times New Roman"/>
          <w:color w:val="000000" w:themeColor="text1"/>
          <w:kern w:val="0"/>
          <w:sz w:val="24"/>
          <w:szCs w:val="24"/>
          <w:lang w:eastAsia="es-BO"/>
          <w14:ligatures w14:val="none"/>
        </w:rPr>
        <w:t xml:space="preserve">los componentes principales mediante la varianza acumulada </w:t>
      </w:r>
      <w:r w:rsidR="00617326" w:rsidRPr="0044586A">
        <w:rPr>
          <w:rFonts w:ascii="Times New Roman" w:eastAsia="Times New Roman" w:hAnsi="Times New Roman" w:cs="Times New Roman"/>
          <w:color w:val="000000" w:themeColor="text1"/>
          <w:kern w:val="0"/>
          <w:sz w:val="24"/>
          <w:szCs w:val="24"/>
          <w:lang w:eastAsia="es-BO"/>
          <w14:ligatures w14:val="none"/>
        </w:rPr>
        <w:t>como se puede ver en la Figura 1</w:t>
      </w:r>
      <w:r w:rsidR="00DE08A8">
        <w:rPr>
          <w:rFonts w:ascii="Times New Roman" w:eastAsia="Times New Roman" w:hAnsi="Times New Roman" w:cs="Times New Roman"/>
          <w:color w:val="000000" w:themeColor="text1"/>
          <w:kern w:val="0"/>
          <w:sz w:val="24"/>
          <w:szCs w:val="24"/>
          <w:lang w:eastAsia="es-BO"/>
          <w14:ligatures w14:val="none"/>
        </w:rPr>
        <w:t>5</w:t>
      </w:r>
      <w:r w:rsidR="00617326" w:rsidRPr="0044586A">
        <w:rPr>
          <w:rFonts w:ascii="Times New Roman" w:eastAsia="Times New Roman" w:hAnsi="Times New Roman" w:cs="Times New Roman"/>
          <w:color w:val="000000" w:themeColor="text1"/>
          <w:kern w:val="0"/>
          <w:sz w:val="24"/>
          <w:szCs w:val="24"/>
          <w:lang w:eastAsia="es-BO"/>
          <w14:ligatures w14:val="none"/>
        </w:rPr>
        <w:t>.</w:t>
      </w:r>
    </w:p>
    <w:p w14:paraId="5CF634C7" w14:textId="7E07F0C9" w:rsidR="007A19F7" w:rsidRPr="0044586A" w:rsidRDefault="007A19F7" w:rsidP="007A19F7">
      <w:pPr>
        <w:pStyle w:val="Descripcin"/>
        <w:keepNext/>
        <w:jc w:val="center"/>
        <w:rPr>
          <w:rFonts w:ascii="Times New Roman" w:hAnsi="Times New Roman" w:cs="Times New Roman"/>
          <w:color w:val="000000" w:themeColor="text1"/>
          <w:sz w:val="24"/>
          <w:szCs w:val="24"/>
        </w:rPr>
      </w:pPr>
    </w:p>
    <w:p w14:paraId="0674D13D" w14:textId="192CB873" w:rsidR="004E4691" w:rsidRPr="0044586A" w:rsidRDefault="004E4691" w:rsidP="004E4691">
      <w:pPr>
        <w:pStyle w:val="Descripcin"/>
        <w:keepNext/>
        <w:jc w:val="center"/>
        <w:rPr>
          <w:rFonts w:ascii="Times New Roman" w:hAnsi="Times New Roman" w:cs="Times New Roman"/>
          <w:color w:val="000000" w:themeColor="text1"/>
          <w:sz w:val="24"/>
          <w:szCs w:val="24"/>
        </w:rPr>
      </w:pPr>
      <w:bookmarkStart w:id="76" w:name="_Toc183903414"/>
      <w:r w:rsidRPr="0044586A">
        <w:rPr>
          <w:rFonts w:ascii="Times New Roman" w:hAnsi="Times New Roman" w:cs="Times New Roman"/>
          <w:b/>
          <w:bCs/>
          <w:i w:val="0"/>
          <w:iCs w:val="0"/>
          <w:color w:val="000000" w:themeColor="text1"/>
          <w:sz w:val="24"/>
          <w:szCs w:val="24"/>
        </w:rPr>
        <w:t xml:space="preserve">Figura </w:t>
      </w:r>
      <w:r w:rsidRPr="0044586A">
        <w:rPr>
          <w:rFonts w:ascii="Times New Roman" w:hAnsi="Times New Roman" w:cs="Times New Roman"/>
          <w:b/>
          <w:bCs/>
          <w:i w:val="0"/>
          <w:iCs w:val="0"/>
          <w:color w:val="000000" w:themeColor="text1"/>
          <w:sz w:val="24"/>
          <w:szCs w:val="24"/>
        </w:rPr>
        <w:fldChar w:fldCharType="begin"/>
      </w:r>
      <w:r w:rsidRPr="0044586A">
        <w:rPr>
          <w:rFonts w:ascii="Times New Roman" w:hAnsi="Times New Roman" w:cs="Times New Roman"/>
          <w:b/>
          <w:bCs/>
          <w:i w:val="0"/>
          <w:iCs w:val="0"/>
          <w:color w:val="000000" w:themeColor="text1"/>
          <w:sz w:val="24"/>
          <w:szCs w:val="24"/>
        </w:rPr>
        <w:instrText xml:space="preserve"> SEQ Figura \* ARABIC </w:instrText>
      </w:r>
      <w:r w:rsidRPr="0044586A">
        <w:rPr>
          <w:rFonts w:ascii="Times New Roman" w:hAnsi="Times New Roman" w:cs="Times New Roman"/>
          <w:b/>
          <w:bCs/>
          <w:i w:val="0"/>
          <w:iCs w:val="0"/>
          <w:color w:val="000000" w:themeColor="text1"/>
          <w:sz w:val="24"/>
          <w:szCs w:val="24"/>
        </w:rPr>
        <w:fldChar w:fldCharType="separate"/>
      </w:r>
      <w:r w:rsidR="00737371">
        <w:rPr>
          <w:rFonts w:ascii="Times New Roman" w:hAnsi="Times New Roman" w:cs="Times New Roman"/>
          <w:b/>
          <w:bCs/>
          <w:i w:val="0"/>
          <w:iCs w:val="0"/>
          <w:noProof/>
          <w:color w:val="000000" w:themeColor="text1"/>
          <w:sz w:val="24"/>
          <w:szCs w:val="24"/>
        </w:rPr>
        <w:t>15</w:t>
      </w:r>
      <w:r w:rsidRPr="0044586A">
        <w:rPr>
          <w:rFonts w:ascii="Times New Roman" w:hAnsi="Times New Roman" w:cs="Times New Roman"/>
          <w:b/>
          <w:bCs/>
          <w:i w:val="0"/>
          <w:iCs w:val="0"/>
          <w:color w:val="000000" w:themeColor="text1"/>
          <w:sz w:val="24"/>
          <w:szCs w:val="24"/>
        </w:rPr>
        <w:fldChar w:fldCharType="end"/>
      </w:r>
      <w:r w:rsidRPr="0044586A">
        <w:rPr>
          <w:rFonts w:ascii="Times New Roman" w:hAnsi="Times New Roman" w:cs="Times New Roman"/>
          <w:color w:val="000000" w:themeColor="text1"/>
          <w:sz w:val="24"/>
          <w:szCs w:val="24"/>
        </w:rPr>
        <w:t xml:space="preserve"> </w:t>
      </w:r>
      <w:r w:rsidRPr="0044586A">
        <w:rPr>
          <w:rFonts w:ascii="Times New Roman" w:hAnsi="Times New Roman" w:cs="Times New Roman"/>
          <w:color w:val="000000" w:themeColor="text1"/>
          <w:sz w:val="24"/>
          <w:szCs w:val="24"/>
        </w:rPr>
        <w:br/>
        <w:t>Varianza acumulada PCA</w:t>
      </w:r>
      <w:bookmarkEnd w:id="76"/>
    </w:p>
    <w:p w14:paraId="07FE00FC" w14:textId="2248D0C1" w:rsidR="00617326" w:rsidRPr="0044586A" w:rsidRDefault="00C93508" w:rsidP="004E4691">
      <w:pPr>
        <w:spacing w:after="0" w:line="360" w:lineRule="auto"/>
        <w:jc w:val="center"/>
        <w:rPr>
          <w:rFonts w:ascii="Times New Roman" w:eastAsia="Times New Roman" w:hAnsi="Times New Roman" w:cs="Times New Roman"/>
          <w:color w:val="000000" w:themeColor="text1"/>
          <w:kern w:val="0"/>
          <w:sz w:val="24"/>
          <w:szCs w:val="24"/>
          <w:lang w:eastAsia="es-BO"/>
          <w14:ligatures w14:val="none"/>
        </w:rPr>
      </w:pPr>
      <w:r w:rsidRPr="0044586A">
        <w:rPr>
          <w:noProof/>
          <w:color w:val="000000" w:themeColor="text1"/>
        </w:rPr>
        <w:drawing>
          <wp:inline distT="0" distB="0" distL="0" distR="0" wp14:anchorId="3BE2361C" wp14:editId="099C92FB">
            <wp:extent cx="4867275" cy="3861544"/>
            <wp:effectExtent l="0" t="0" r="0" b="5715"/>
            <wp:docPr id="1441832648" name="Imagen 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832648" name="Imagen 9" descr="Gráfico&#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68167" cy="3862252"/>
                    </a:xfrm>
                    <a:prstGeom prst="rect">
                      <a:avLst/>
                    </a:prstGeom>
                    <a:noFill/>
                    <a:ln>
                      <a:noFill/>
                    </a:ln>
                  </pic:spPr>
                </pic:pic>
              </a:graphicData>
            </a:graphic>
          </wp:inline>
        </w:drawing>
      </w:r>
    </w:p>
    <w:p w14:paraId="49CF1BB8" w14:textId="5BFB1CEB" w:rsidR="007A19F7" w:rsidRPr="0044586A" w:rsidRDefault="006C6A30" w:rsidP="00D61C89">
      <w:pPr>
        <w:spacing w:after="0" w:line="360" w:lineRule="auto"/>
        <w:jc w:val="both"/>
        <w:rPr>
          <w:rFonts w:ascii="Times New Roman" w:eastAsia="Times New Roman" w:hAnsi="Times New Roman" w:cs="Times New Roman"/>
          <w:color w:val="000000" w:themeColor="text1"/>
          <w:kern w:val="0"/>
          <w:sz w:val="24"/>
          <w:szCs w:val="24"/>
          <w:lang w:eastAsia="es-BO"/>
          <w14:ligatures w14:val="none"/>
        </w:rPr>
      </w:pPr>
      <w:r w:rsidRPr="0044586A">
        <w:rPr>
          <w:rFonts w:ascii="Times New Roman" w:eastAsia="Times New Roman" w:hAnsi="Times New Roman" w:cs="Times New Roman"/>
          <w:color w:val="000000" w:themeColor="text1"/>
          <w:kern w:val="0"/>
          <w:sz w:val="24"/>
          <w:szCs w:val="24"/>
          <w:lang w:eastAsia="es-BO"/>
          <w14:ligatures w14:val="none"/>
        </w:rPr>
        <w:t>Y se seleccionaron 6 componentes principales:</w:t>
      </w:r>
    </w:p>
    <w:p w14:paraId="2CE231A0" w14:textId="3D402860" w:rsidR="00FE7408" w:rsidRDefault="00190B97" w:rsidP="00FE7408">
      <w:pPr>
        <w:spacing w:after="0" w:line="360" w:lineRule="auto"/>
        <w:jc w:val="both"/>
        <w:rPr>
          <w:rFonts w:ascii="Times New Roman" w:eastAsia="Times New Roman" w:hAnsi="Times New Roman" w:cs="Times New Roman"/>
          <w:color w:val="000000" w:themeColor="text1"/>
          <w:kern w:val="0"/>
          <w:sz w:val="24"/>
          <w:szCs w:val="24"/>
          <w:lang w:val="en-US" w:eastAsia="es-BO"/>
          <w14:ligatures w14:val="none"/>
        </w:rPr>
      </w:pPr>
      <w:r w:rsidRPr="0044586A">
        <w:rPr>
          <w:rFonts w:ascii="Times New Roman" w:eastAsia="Times New Roman" w:hAnsi="Times New Roman" w:cs="Times New Roman"/>
          <w:color w:val="000000" w:themeColor="text1"/>
          <w:kern w:val="0"/>
          <w:sz w:val="24"/>
          <w:szCs w:val="24"/>
          <w:lang w:val="en-US" w:eastAsia="es-BO"/>
          <w14:ligatures w14:val="none"/>
        </w:rPr>
        <w:t xml:space="preserve">['ADUDES', 'GESTION', 'MES', 'NANDINA', 'CAP', 'SECC'], </w:t>
      </w:r>
      <w:proofErr w:type="spellStart"/>
      <w:r w:rsidRPr="0044586A">
        <w:rPr>
          <w:rFonts w:ascii="Times New Roman" w:eastAsia="Times New Roman" w:hAnsi="Times New Roman" w:cs="Times New Roman"/>
          <w:color w:val="000000" w:themeColor="text1"/>
          <w:kern w:val="0"/>
          <w:sz w:val="24"/>
          <w:szCs w:val="24"/>
          <w:lang w:val="en-US" w:eastAsia="es-BO"/>
          <w14:ligatures w14:val="none"/>
        </w:rPr>
        <w:t>dtype</w:t>
      </w:r>
      <w:proofErr w:type="spellEnd"/>
      <w:r w:rsidRPr="0044586A">
        <w:rPr>
          <w:rFonts w:ascii="Times New Roman" w:eastAsia="Times New Roman" w:hAnsi="Times New Roman" w:cs="Times New Roman"/>
          <w:color w:val="000000" w:themeColor="text1"/>
          <w:kern w:val="0"/>
          <w:sz w:val="24"/>
          <w:szCs w:val="24"/>
          <w:lang w:val="en-US" w:eastAsia="es-BO"/>
          <w14:ligatures w14:val="none"/>
        </w:rPr>
        <w:t>='object')</w:t>
      </w:r>
      <w:r w:rsidR="0008064B">
        <w:rPr>
          <w:rFonts w:ascii="Times New Roman" w:eastAsia="Times New Roman" w:hAnsi="Times New Roman" w:cs="Times New Roman"/>
          <w:color w:val="000000" w:themeColor="text1"/>
          <w:kern w:val="0"/>
          <w:sz w:val="24"/>
          <w:szCs w:val="24"/>
          <w:lang w:val="en-US" w:eastAsia="es-BO"/>
          <w14:ligatures w14:val="none"/>
        </w:rPr>
        <w:t>.</w:t>
      </w:r>
    </w:p>
    <w:p w14:paraId="4ACB5E70" w14:textId="77777777" w:rsidR="0008064B" w:rsidRPr="0044586A" w:rsidRDefault="0008064B" w:rsidP="00FE7408">
      <w:pPr>
        <w:spacing w:after="0" w:line="360" w:lineRule="auto"/>
        <w:jc w:val="both"/>
        <w:rPr>
          <w:rFonts w:ascii="Times New Roman" w:eastAsia="Times New Roman" w:hAnsi="Times New Roman" w:cs="Times New Roman"/>
          <w:color w:val="000000" w:themeColor="text1"/>
          <w:kern w:val="0"/>
          <w:sz w:val="24"/>
          <w:szCs w:val="24"/>
          <w:lang w:val="en-US" w:eastAsia="es-BO"/>
          <w14:ligatures w14:val="none"/>
        </w:rPr>
      </w:pPr>
    </w:p>
    <w:p w14:paraId="088C389E" w14:textId="0DDC8391" w:rsidR="00AD4B36" w:rsidRPr="0044586A" w:rsidRDefault="002B46D0" w:rsidP="00DD3E2B">
      <w:pPr>
        <w:pStyle w:val="nivel3APA"/>
        <w:rPr>
          <w:lang w:val="es-ES"/>
        </w:rPr>
      </w:pPr>
      <w:bookmarkStart w:id="77" w:name="_Toc183903378"/>
      <w:r w:rsidRPr="0044586A">
        <w:rPr>
          <w:lang w:val="es-ES"/>
        </w:rPr>
        <w:t>Transformación y escalado</w:t>
      </w:r>
      <w:bookmarkEnd w:id="77"/>
    </w:p>
    <w:p w14:paraId="036B49D2" w14:textId="249F1D68" w:rsidR="002B46D0" w:rsidRPr="0044586A" w:rsidRDefault="002B46D0" w:rsidP="0008064B">
      <w:pPr>
        <w:pStyle w:val="APAPARRAAFO"/>
        <w:rPr>
          <w:lang w:val="es-ES"/>
        </w:rPr>
      </w:pPr>
      <w:r w:rsidRPr="0044586A">
        <w:rPr>
          <w:lang w:val="es-ES"/>
        </w:rPr>
        <w:t xml:space="preserve">Se aplicó escalado a las columnas numéricas </w:t>
      </w:r>
      <w:r w:rsidR="00AD4B36" w:rsidRPr="0044586A">
        <w:rPr>
          <w:lang w:val="es-ES"/>
        </w:rPr>
        <w:t>['VALOR', 'KILNET']</w:t>
      </w:r>
      <w:r w:rsidRPr="0044586A">
        <w:rPr>
          <w:lang w:val="es-ES"/>
        </w:rPr>
        <w:t xml:space="preserve"> usando </w:t>
      </w:r>
      <w:proofErr w:type="spellStart"/>
      <w:r w:rsidR="0008064B" w:rsidRPr="0044586A">
        <w:rPr>
          <w:lang w:val="es-ES"/>
        </w:rPr>
        <w:t>StandardScaler</w:t>
      </w:r>
      <w:proofErr w:type="spellEnd"/>
      <w:r w:rsidR="0008064B" w:rsidRPr="0044586A">
        <w:rPr>
          <w:lang w:val="es-ES"/>
        </w:rPr>
        <w:t xml:space="preserve"> (</w:t>
      </w:r>
      <w:r w:rsidRPr="0044586A">
        <w:rPr>
          <w:lang w:val="es-ES"/>
        </w:rPr>
        <w:t>)</w:t>
      </w:r>
      <w:r w:rsidR="00AD4C5F" w:rsidRPr="0044586A">
        <w:rPr>
          <w:lang w:val="es-ES"/>
        </w:rPr>
        <w:t xml:space="preserve">, y se codificaron las variables categóricas con </w:t>
      </w:r>
      <w:proofErr w:type="spellStart"/>
      <w:r w:rsidR="00AD4C5F" w:rsidRPr="0044586A">
        <w:rPr>
          <w:lang w:val="es-ES"/>
        </w:rPr>
        <w:t>LabelEncoder</w:t>
      </w:r>
      <w:proofErr w:type="spellEnd"/>
      <w:r w:rsidR="00AD4C5F" w:rsidRPr="0044586A">
        <w:rPr>
          <w:lang w:val="es-ES"/>
        </w:rPr>
        <w:t xml:space="preserve"> en las columnas ['DESPAI', '</w:t>
      </w:r>
      <w:r w:rsidR="00AD4C5F" w:rsidRPr="0044586A">
        <w:t xml:space="preserve"> </w:t>
      </w:r>
      <w:r w:rsidR="00AD4C5F" w:rsidRPr="0044586A">
        <w:rPr>
          <w:lang w:val="es-ES"/>
        </w:rPr>
        <w:t>DESTNT '] para el análisis posterior.</w:t>
      </w:r>
    </w:p>
    <w:p w14:paraId="1148703D" w14:textId="04519385" w:rsidR="00AD4B36" w:rsidRPr="0044586A" w:rsidRDefault="00AD4B36" w:rsidP="00DD3E2B">
      <w:pPr>
        <w:pStyle w:val="Nivel2APA"/>
        <w:rPr>
          <w:lang w:val="es-ES"/>
        </w:rPr>
      </w:pPr>
      <w:bookmarkStart w:id="78" w:name="_Toc183903379"/>
      <w:r w:rsidRPr="0044586A">
        <w:rPr>
          <w:lang w:val="es-ES"/>
        </w:rPr>
        <w:t>Minería de datos</w:t>
      </w:r>
      <w:bookmarkEnd w:id="78"/>
    </w:p>
    <w:p w14:paraId="63D27863" w14:textId="77777777" w:rsidR="00AD4B36" w:rsidRPr="0044586A" w:rsidRDefault="00AD4B36" w:rsidP="00DD3E2B">
      <w:pPr>
        <w:pStyle w:val="nivel3APA"/>
        <w:rPr>
          <w:lang w:val="es-ES"/>
        </w:rPr>
      </w:pPr>
      <w:bookmarkStart w:id="79" w:name="_Toc183903380"/>
      <w:r w:rsidRPr="0044586A">
        <w:t>Método del codo</w:t>
      </w:r>
      <w:bookmarkEnd w:id="79"/>
    </w:p>
    <w:p w14:paraId="0B043146" w14:textId="0107165C" w:rsidR="00AD4B36" w:rsidRPr="0044586A" w:rsidRDefault="00AD4B36" w:rsidP="00DD3E2B">
      <w:pPr>
        <w:pStyle w:val="APAPARRAAFO"/>
      </w:pPr>
      <w:r w:rsidRPr="0044586A">
        <w:t xml:space="preserve">Generalmente, el "codo" en la curva indica el número óptimo de </w:t>
      </w:r>
      <w:proofErr w:type="spellStart"/>
      <w:proofErr w:type="gramStart"/>
      <w:r w:rsidRPr="0044586A">
        <w:t>clusters</w:t>
      </w:r>
      <w:proofErr w:type="spellEnd"/>
      <w:proofErr w:type="gramEnd"/>
      <w:r w:rsidRPr="0044586A">
        <w:t>, donde la reducción de la inercia comienza a disminuir significativamente, como se puede ver en la</w:t>
      </w:r>
      <w:r w:rsidR="00DD3E2B">
        <w:t xml:space="preserve"> </w:t>
      </w:r>
      <w:r w:rsidRPr="0044586A">
        <w:lastRenderedPageBreak/>
        <w:t xml:space="preserve">figura </w:t>
      </w:r>
      <w:r w:rsidR="00DD3E2B">
        <w:t>16</w:t>
      </w:r>
      <w:r w:rsidRPr="0044586A">
        <w:t>, en K=</w:t>
      </w:r>
      <w:r w:rsidR="00DD3E2B">
        <w:t>3</w:t>
      </w:r>
      <w:r w:rsidRPr="0044586A">
        <w:t xml:space="preserve"> muestra un cambio notable en la pendiente donde la inercia comienza a reducir, y en cambio </w:t>
      </w:r>
      <w:r w:rsidR="0021735A" w:rsidRPr="0044586A">
        <w:t>sí</w:t>
      </w:r>
      <w:r w:rsidRPr="0044586A">
        <w:t xml:space="preserve"> se </w:t>
      </w:r>
      <w:r w:rsidR="00DD3E2B" w:rsidRPr="0044586A">
        <w:t>agregarán</w:t>
      </w:r>
      <w:r w:rsidRPr="0044586A">
        <w:t xml:space="preserve"> </w:t>
      </w:r>
      <w:r w:rsidR="0021735A" w:rsidRPr="0044586A">
        <w:t>más</w:t>
      </w:r>
      <w:r w:rsidRPr="0044586A">
        <w:t xml:space="preserve"> </w:t>
      </w:r>
      <w:proofErr w:type="spellStart"/>
      <w:r w:rsidRPr="0044586A">
        <w:t>cluster</w:t>
      </w:r>
      <w:proofErr w:type="spellEnd"/>
      <w:r w:rsidRPr="0044586A">
        <w:t xml:space="preserve"> no reduce significativamente la inercia.</w:t>
      </w:r>
    </w:p>
    <w:p w14:paraId="3C76F8C5" w14:textId="5676849E" w:rsidR="00DC51B8" w:rsidRPr="0044586A" w:rsidRDefault="00DC51B8" w:rsidP="00DC51B8">
      <w:pPr>
        <w:pStyle w:val="Descripcin"/>
        <w:keepNext/>
        <w:jc w:val="center"/>
        <w:rPr>
          <w:rFonts w:ascii="Times New Roman" w:hAnsi="Times New Roman" w:cs="Times New Roman"/>
          <w:color w:val="000000" w:themeColor="text1"/>
          <w:sz w:val="24"/>
          <w:szCs w:val="24"/>
        </w:rPr>
      </w:pPr>
      <w:bookmarkStart w:id="80" w:name="_Toc183903415"/>
      <w:r w:rsidRPr="0044586A">
        <w:rPr>
          <w:rFonts w:ascii="Times New Roman" w:hAnsi="Times New Roman" w:cs="Times New Roman"/>
          <w:b/>
          <w:bCs/>
          <w:color w:val="000000" w:themeColor="text1"/>
          <w:sz w:val="24"/>
          <w:szCs w:val="24"/>
        </w:rPr>
        <w:t xml:space="preserve">Figura </w:t>
      </w:r>
      <w:r w:rsidRPr="0044586A">
        <w:rPr>
          <w:rFonts w:ascii="Times New Roman" w:hAnsi="Times New Roman" w:cs="Times New Roman"/>
          <w:b/>
          <w:bCs/>
          <w:color w:val="000000" w:themeColor="text1"/>
          <w:sz w:val="24"/>
          <w:szCs w:val="24"/>
        </w:rPr>
        <w:fldChar w:fldCharType="begin"/>
      </w:r>
      <w:r w:rsidRPr="0044586A">
        <w:rPr>
          <w:rFonts w:ascii="Times New Roman" w:hAnsi="Times New Roman" w:cs="Times New Roman"/>
          <w:b/>
          <w:bCs/>
          <w:color w:val="000000" w:themeColor="text1"/>
          <w:sz w:val="24"/>
          <w:szCs w:val="24"/>
        </w:rPr>
        <w:instrText xml:space="preserve"> SEQ Figura \* ARABIC </w:instrText>
      </w:r>
      <w:r w:rsidRPr="0044586A">
        <w:rPr>
          <w:rFonts w:ascii="Times New Roman" w:hAnsi="Times New Roman" w:cs="Times New Roman"/>
          <w:b/>
          <w:bCs/>
          <w:color w:val="000000" w:themeColor="text1"/>
          <w:sz w:val="24"/>
          <w:szCs w:val="24"/>
        </w:rPr>
        <w:fldChar w:fldCharType="separate"/>
      </w:r>
      <w:r w:rsidR="00737371">
        <w:rPr>
          <w:rFonts w:ascii="Times New Roman" w:hAnsi="Times New Roman" w:cs="Times New Roman"/>
          <w:b/>
          <w:bCs/>
          <w:noProof/>
          <w:color w:val="000000" w:themeColor="text1"/>
          <w:sz w:val="24"/>
          <w:szCs w:val="24"/>
        </w:rPr>
        <w:t>16</w:t>
      </w:r>
      <w:r w:rsidRPr="0044586A">
        <w:rPr>
          <w:rFonts w:ascii="Times New Roman" w:hAnsi="Times New Roman" w:cs="Times New Roman"/>
          <w:b/>
          <w:bCs/>
          <w:color w:val="000000" w:themeColor="text1"/>
          <w:sz w:val="24"/>
          <w:szCs w:val="24"/>
        </w:rPr>
        <w:fldChar w:fldCharType="end"/>
      </w:r>
      <w:r w:rsidRPr="0044586A">
        <w:rPr>
          <w:rFonts w:ascii="Times New Roman" w:hAnsi="Times New Roman" w:cs="Times New Roman"/>
          <w:color w:val="000000" w:themeColor="text1"/>
          <w:sz w:val="24"/>
          <w:szCs w:val="24"/>
        </w:rPr>
        <w:t xml:space="preserve"> </w:t>
      </w:r>
      <w:r w:rsidRPr="0044586A">
        <w:rPr>
          <w:rFonts w:ascii="Times New Roman" w:hAnsi="Times New Roman" w:cs="Times New Roman"/>
          <w:color w:val="000000" w:themeColor="text1"/>
          <w:sz w:val="24"/>
          <w:szCs w:val="24"/>
        </w:rPr>
        <w:br/>
        <w:t xml:space="preserve">Método del codo </w:t>
      </w:r>
      <w:r w:rsidR="00C87C13" w:rsidRPr="0044586A">
        <w:rPr>
          <w:rFonts w:ascii="Times New Roman" w:hAnsi="Times New Roman" w:cs="Times New Roman"/>
          <w:color w:val="000000" w:themeColor="text1"/>
          <w:sz w:val="24"/>
          <w:szCs w:val="24"/>
        </w:rPr>
        <w:t>de la data final</w:t>
      </w:r>
      <w:bookmarkEnd w:id="80"/>
    </w:p>
    <w:p w14:paraId="6B0C387F" w14:textId="124573D5" w:rsidR="00AD4B36" w:rsidRPr="0044586A" w:rsidRDefault="00C56166" w:rsidP="00DC51B8">
      <w:pPr>
        <w:spacing w:line="360" w:lineRule="auto"/>
        <w:ind w:firstLine="720"/>
        <w:jc w:val="center"/>
        <w:rPr>
          <w:rFonts w:ascii="Times New Roman" w:hAnsi="Times New Roman" w:cs="Times New Roman"/>
          <w:color w:val="000000" w:themeColor="text1"/>
          <w:sz w:val="24"/>
          <w:szCs w:val="24"/>
        </w:rPr>
      </w:pPr>
      <w:r w:rsidRPr="0044586A">
        <w:rPr>
          <w:noProof/>
          <w:color w:val="000000" w:themeColor="text1"/>
        </w:rPr>
        <w:drawing>
          <wp:inline distT="0" distB="0" distL="0" distR="0" wp14:anchorId="1ED40597" wp14:editId="739514CB">
            <wp:extent cx="4391025" cy="3477243"/>
            <wp:effectExtent l="0" t="0" r="0" b="9525"/>
            <wp:docPr id="1164516928" name="Imagen 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516928" name="Imagen 6" descr="Gráfico, Gráfico de líneas&#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96191" cy="3481334"/>
                    </a:xfrm>
                    <a:prstGeom prst="rect">
                      <a:avLst/>
                    </a:prstGeom>
                    <a:noFill/>
                    <a:ln>
                      <a:noFill/>
                    </a:ln>
                  </pic:spPr>
                </pic:pic>
              </a:graphicData>
            </a:graphic>
          </wp:inline>
        </w:drawing>
      </w:r>
    </w:p>
    <w:p w14:paraId="3B9BA2D5" w14:textId="36CA9A53" w:rsidR="00AD4C5F" w:rsidRPr="0044586A" w:rsidRDefault="00AD4C5F" w:rsidP="00DD3E2B">
      <w:pPr>
        <w:pStyle w:val="nivel3APA"/>
        <w:rPr>
          <w:lang w:val="es-ES"/>
        </w:rPr>
      </w:pPr>
      <w:bookmarkStart w:id="81" w:name="_Toc183903381"/>
      <w:r w:rsidRPr="0044586A">
        <w:rPr>
          <w:lang w:val="es-ES"/>
        </w:rPr>
        <w:t>Algoritmo: K-</w:t>
      </w:r>
      <w:proofErr w:type="spellStart"/>
      <w:r w:rsidRPr="0044586A">
        <w:rPr>
          <w:lang w:val="es-ES"/>
        </w:rPr>
        <w:t>Means</w:t>
      </w:r>
      <w:bookmarkEnd w:id="81"/>
      <w:proofErr w:type="spellEnd"/>
    </w:p>
    <w:p w14:paraId="020A0F6B" w14:textId="6FC74691" w:rsidR="00AD4C5F" w:rsidRPr="0044586A" w:rsidRDefault="00AD4C5F" w:rsidP="00C87C13">
      <w:pPr>
        <w:pStyle w:val="APAPARRAAFO"/>
      </w:pPr>
      <w:r w:rsidRPr="0044586A">
        <w:t xml:space="preserve">Se aplico </w:t>
      </w:r>
      <w:r w:rsidR="00DD3E2B" w:rsidRPr="0044586A">
        <w:t>el algoritmo</w:t>
      </w:r>
      <w:r w:rsidRPr="0044586A">
        <w:t xml:space="preserve"> de </w:t>
      </w:r>
      <w:proofErr w:type="spellStart"/>
      <w:r w:rsidRPr="0044586A">
        <w:t>Clusterización</w:t>
      </w:r>
      <w:proofErr w:type="spellEnd"/>
      <w:r w:rsidRPr="0044586A">
        <w:t xml:space="preserve"> K-</w:t>
      </w:r>
      <w:proofErr w:type="spellStart"/>
      <w:r w:rsidRPr="0044586A">
        <w:t>Means</w:t>
      </w:r>
      <w:proofErr w:type="spellEnd"/>
      <w:r w:rsidRPr="0044586A">
        <w:t xml:space="preserve">, para identificar patrones en los datos con k=3 ha asignado un </w:t>
      </w:r>
      <w:proofErr w:type="spellStart"/>
      <w:proofErr w:type="gramStart"/>
      <w:r w:rsidRPr="0044586A">
        <w:t>cluster</w:t>
      </w:r>
      <w:proofErr w:type="spellEnd"/>
      <w:proofErr w:type="gramEnd"/>
      <w:r w:rsidRPr="0044586A">
        <w:t xml:space="preserve"> a cada producto en el </w:t>
      </w:r>
      <w:proofErr w:type="spellStart"/>
      <w:r w:rsidRPr="0044586A">
        <w:t>dataset</w:t>
      </w:r>
      <w:proofErr w:type="spellEnd"/>
      <w:r w:rsidRPr="0044586A">
        <w:t xml:space="preserve"> para analizar los </w:t>
      </w:r>
      <w:proofErr w:type="spellStart"/>
      <w:r w:rsidRPr="0044586A">
        <w:t>clusters</w:t>
      </w:r>
      <w:proofErr w:type="spellEnd"/>
      <w:r w:rsidRPr="0044586A">
        <w:t xml:space="preserve"> y entender las características distintivas de cada grupo como se puede ver en la </w:t>
      </w:r>
      <w:r w:rsidR="00A9621C" w:rsidRPr="0044586A">
        <w:t>F</w:t>
      </w:r>
      <w:r w:rsidRPr="0044586A">
        <w:t xml:space="preserve">igura </w:t>
      </w:r>
      <w:r w:rsidR="00A9621C" w:rsidRPr="0044586A">
        <w:t>1</w:t>
      </w:r>
      <w:r w:rsidR="00DD3E2B">
        <w:t>7</w:t>
      </w:r>
    </w:p>
    <w:p w14:paraId="4EA16063" w14:textId="6AE01D06" w:rsidR="00DD4F81" w:rsidRPr="0044586A" w:rsidRDefault="00DD4F81" w:rsidP="00DC51B8">
      <w:pPr>
        <w:pStyle w:val="Descripcin"/>
        <w:keepNext/>
        <w:rPr>
          <w:rFonts w:ascii="Times New Roman" w:hAnsi="Times New Roman" w:cs="Times New Roman"/>
          <w:b/>
          <w:bCs/>
          <w:color w:val="000000" w:themeColor="text1"/>
          <w:sz w:val="24"/>
          <w:szCs w:val="24"/>
        </w:rPr>
      </w:pPr>
    </w:p>
    <w:p w14:paraId="3D09460A" w14:textId="5531D2DD" w:rsidR="00DC51B8" w:rsidRPr="0044586A" w:rsidRDefault="00DC51B8" w:rsidP="00DC51B8">
      <w:pPr>
        <w:pStyle w:val="Descripcin"/>
        <w:keepNext/>
        <w:jc w:val="center"/>
        <w:rPr>
          <w:rFonts w:ascii="Times New Roman" w:hAnsi="Times New Roman" w:cs="Times New Roman"/>
          <w:color w:val="000000" w:themeColor="text1"/>
          <w:sz w:val="24"/>
          <w:szCs w:val="24"/>
        </w:rPr>
      </w:pPr>
      <w:bookmarkStart w:id="82" w:name="_Toc183903416"/>
      <w:r w:rsidRPr="0044586A">
        <w:rPr>
          <w:rFonts w:ascii="Times New Roman" w:hAnsi="Times New Roman" w:cs="Times New Roman"/>
          <w:b/>
          <w:bCs/>
          <w:i w:val="0"/>
          <w:iCs w:val="0"/>
          <w:color w:val="000000" w:themeColor="text1"/>
          <w:sz w:val="24"/>
          <w:szCs w:val="24"/>
        </w:rPr>
        <w:t xml:space="preserve">Figura </w:t>
      </w:r>
      <w:r w:rsidRPr="0044586A">
        <w:rPr>
          <w:rFonts w:ascii="Times New Roman" w:hAnsi="Times New Roman" w:cs="Times New Roman"/>
          <w:b/>
          <w:bCs/>
          <w:i w:val="0"/>
          <w:iCs w:val="0"/>
          <w:color w:val="000000" w:themeColor="text1"/>
          <w:sz w:val="24"/>
          <w:szCs w:val="24"/>
        </w:rPr>
        <w:fldChar w:fldCharType="begin"/>
      </w:r>
      <w:r w:rsidRPr="0044586A">
        <w:rPr>
          <w:rFonts w:ascii="Times New Roman" w:hAnsi="Times New Roman" w:cs="Times New Roman"/>
          <w:b/>
          <w:bCs/>
          <w:i w:val="0"/>
          <w:iCs w:val="0"/>
          <w:color w:val="000000" w:themeColor="text1"/>
          <w:sz w:val="24"/>
          <w:szCs w:val="24"/>
        </w:rPr>
        <w:instrText xml:space="preserve"> SEQ Figura \* ARABIC </w:instrText>
      </w:r>
      <w:r w:rsidRPr="0044586A">
        <w:rPr>
          <w:rFonts w:ascii="Times New Roman" w:hAnsi="Times New Roman" w:cs="Times New Roman"/>
          <w:b/>
          <w:bCs/>
          <w:i w:val="0"/>
          <w:iCs w:val="0"/>
          <w:color w:val="000000" w:themeColor="text1"/>
          <w:sz w:val="24"/>
          <w:szCs w:val="24"/>
        </w:rPr>
        <w:fldChar w:fldCharType="separate"/>
      </w:r>
      <w:r w:rsidR="00737371">
        <w:rPr>
          <w:rFonts w:ascii="Times New Roman" w:hAnsi="Times New Roman" w:cs="Times New Roman"/>
          <w:b/>
          <w:bCs/>
          <w:i w:val="0"/>
          <w:iCs w:val="0"/>
          <w:noProof/>
          <w:color w:val="000000" w:themeColor="text1"/>
          <w:sz w:val="24"/>
          <w:szCs w:val="24"/>
        </w:rPr>
        <w:t>17</w:t>
      </w:r>
      <w:r w:rsidRPr="0044586A">
        <w:rPr>
          <w:rFonts w:ascii="Times New Roman" w:hAnsi="Times New Roman" w:cs="Times New Roman"/>
          <w:b/>
          <w:bCs/>
          <w:i w:val="0"/>
          <w:iCs w:val="0"/>
          <w:color w:val="000000" w:themeColor="text1"/>
          <w:sz w:val="24"/>
          <w:szCs w:val="24"/>
        </w:rPr>
        <w:fldChar w:fldCharType="end"/>
      </w:r>
      <w:r w:rsidRPr="0044586A">
        <w:rPr>
          <w:rFonts w:ascii="Times New Roman" w:hAnsi="Times New Roman" w:cs="Times New Roman"/>
          <w:color w:val="000000" w:themeColor="text1"/>
          <w:sz w:val="24"/>
          <w:szCs w:val="24"/>
        </w:rPr>
        <w:t xml:space="preserve"> </w:t>
      </w:r>
      <w:r w:rsidRPr="0044586A">
        <w:rPr>
          <w:rFonts w:ascii="Times New Roman" w:hAnsi="Times New Roman" w:cs="Times New Roman"/>
          <w:color w:val="000000" w:themeColor="text1"/>
          <w:sz w:val="24"/>
          <w:szCs w:val="24"/>
        </w:rPr>
        <w:br/>
        <w:t>Clúster Valor de exportación VS Peso bruto de productos</w:t>
      </w:r>
      <w:bookmarkEnd w:id="82"/>
    </w:p>
    <w:p w14:paraId="2A67A928" w14:textId="412A2726" w:rsidR="00DD4F81" w:rsidRPr="0044586A" w:rsidRDefault="00586D39" w:rsidP="001907A5">
      <w:pPr>
        <w:spacing w:line="360" w:lineRule="auto"/>
        <w:ind w:firstLine="720"/>
        <w:jc w:val="center"/>
        <w:rPr>
          <w:rFonts w:ascii="Times New Roman" w:hAnsi="Times New Roman" w:cs="Times New Roman"/>
          <w:color w:val="000000" w:themeColor="text1"/>
          <w:sz w:val="24"/>
          <w:szCs w:val="24"/>
        </w:rPr>
      </w:pPr>
      <w:r w:rsidRPr="0044586A">
        <w:rPr>
          <w:noProof/>
          <w:color w:val="000000" w:themeColor="text1"/>
        </w:rPr>
        <w:drawing>
          <wp:inline distT="0" distB="0" distL="0" distR="0" wp14:anchorId="718104AF" wp14:editId="32A1C4F2">
            <wp:extent cx="4803316" cy="3200400"/>
            <wp:effectExtent l="0" t="0" r="0" b="0"/>
            <wp:docPr id="1772922552" name="Imagen 10"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922552" name="Imagen 10" descr="Gráfico, Gráfico de dispersión&#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07689" cy="3203314"/>
                    </a:xfrm>
                    <a:prstGeom prst="rect">
                      <a:avLst/>
                    </a:prstGeom>
                    <a:noFill/>
                    <a:ln>
                      <a:noFill/>
                    </a:ln>
                  </pic:spPr>
                </pic:pic>
              </a:graphicData>
            </a:graphic>
          </wp:inline>
        </w:drawing>
      </w:r>
    </w:p>
    <w:p w14:paraId="2FAF111C" w14:textId="55FED505" w:rsidR="00DD4F81" w:rsidRPr="0044586A" w:rsidRDefault="00DD4F81" w:rsidP="00C87C13">
      <w:pPr>
        <w:pStyle w:val="nivel3APA"/>
        <w:rPr>
          <w:lang w:val="es-ES"/>
        </w:rPr>
      </w:pPr>
      <w:bookmarkStart w:id="83" w:name="_Toc183903382"/>
      <w:r w:rsidRPr="0044586A">
        <w:rPr>
          <w:lang w:val="es-ES"/>
        </w:rPr>
        <w:t>Análisis de clústeres</w:t>
      </w:r>
      <w:bookmarkEnd w:id="83"/>
      <w:r w:rsidRPr="0044586A">
        <w:rPr>
          <w:lang w:val="es-ES"/>
        </w:rPr>
        <w:t xml:space="preserve"> </w:t>
      </w:r>
    </w:p>
    <w:p w14:paraId="644E8F4D" w14:textId="77777777" w:rsidR="00DD4F81" w:rsidRPr="0044586A" w:rsidRDefault="00DD4F81" w:rsidP="00C87C13">
      <w:pPr>
        <w:pStyle w:val="APAPARRAAFO"/>
      </w:pPr>
      <w:r w:rsidRPr="0044586A">
        <w:t>Los resultados del análisis de clústeres indican que los productos no tradicionales se agrupan en tres categorías distintas. La siguiente es una descripción de cada clúster identificado:</w:t>
      </w:r>
    </w:p>
    <w:p w14:paraId="03434AE3" w14:textId="12B2AFCD" w:rsidR="004C3B04" w:rsidRPr="0044586A" w:rsidRDefault="00DD4F81" w:rsidP="00C87C13">
      <w:pPr>
        <w:pStyle w:val="APAPARRAAFO"/>
        <w:rPr>
          <w:b/>
          <w:bCs/>
        </w:rPr>
      </w:pPr>
      <w:r w:rsidRPr="0044586A">
        <w:rPr>
          <w:b/>
          <w:bCs/>
        </w:rPr>
        <w:t>Clúster 0</w:t>
      </w:r>
      <w:r w:rsidR="004C3B04" w:rsidRPr="0044586A">
        <w:rPr>
          <w:b/>
          <w:bCs/>
        </w:rPr>
        <w:t xml:space="preserve"> (morado):</w:t>
      </w:r>
    </w:p>
    <w:p w14:paraId="5C8892B5" w14:textId="69333598" w:rsidR="004C3B04" w:rsidRPr="0044586A" w:rsidRDefault="004C3B04" w:rsidP="00C87C13">
      <w:pPr>
        <w:pStyle w:val="APAPARRAAFO"/>
        <w:rPr>
          <w:b/>
          <w:bCs/>
        </w:rPr>
      </w:pPr>
      <w:r w:rsidRPr="0044586A">
        <w:rPr>
          <w:b/>
          <w:bCs/>
        </w:rPr>
        <w:t xml:space="preserve">Características: </w:t>
      </w:r>
      <w:r w:rsidRPr="0044586A">
        <w:t xml:space="preserve">Los puntos del </w:t>
      </w:r>
      <w:proofErr w:type="spellStart"/>
      <w:proofErr w:type="gramStart"/>
      <w:r w:rsidRPr="0044586A">
        <w:t>cluster</w:t>
      </w:r>
      <w:proofErr w:type="spellEnd"/>
      <w:proofErr w:type="gramEnd"/>
      <w:r w:rsidRPr="0044586A">
        <w:t xml:space="preserve"> morado se agrupan en la parte inferior izquierda del gráfico, donde tanto KILBRU como VALOR tienen valores relativamente bajos.</w:t>
      </w:r>
    </w:p>
    <w:p w14:paraId="7E711B57" w14:textId="77777777" w:rsidR="004C3B04" w:rsidRPr="0044586A" w:rsidRDefault="004C3B04" w:rsidP="00C87C13">
      <w:pPr>
        <w:pStyle w:val="APAPARRAAFO"/>
        <w:rPr>
          <w:b/>
          <w:bCs/>
        </w:rPr>
      </w:pPr>
      <w:r w:rsidRPr="0044586A">
        <w:rPr>
          <w:b/>
          <w:bCs/>
        </w:rPr>
        <w:t xml:space="preserve">Interpretación: </w:t>
      </w:r>
      <w:r w:rsidRPr="0044586A">
        <w:t xml:space="preserve">Este </w:t>
      </w:r>
      <w:proofErr w:type="spellStart"/>
      <w:proofErr w:type="gramStart"/>
      <w:r w:rsidRPr="0044586A">
        <w:t>cluster</w:t>
      </w:r>
      <w:proofErr w:type="spellEnd"/>
      <w:proofErr w:type="gramEnd"/>
      <w:r w:rsidRPr="0044586A">
        <w:t xml:space="preserve"> probablemente representa productos con bajos volúmenes de exportación (indicado por valores bajos en KILBRU) y bajo valor de exportación (indicado por valores bajos en VALOR).</w:t>
      </w:r>
    </w:p>
    <w:p w14:paraId="19513FAE" w14:textId="77777777" w:rsidR="004C3B04" w:rsidRPr="0044586A" w:rsidRDefault="004C3B04" w:rsidP="00C87C13">
      <w:pPr>
        <w:pStyle w:val="APAPARRAAFO"/>
        <w:rPr>
          <w:b/>
          <w:bCs/>
        </w:rPr>
      </w:pPr>
      <w:r w:rsidRPr="0044586A">
        <w:rPr>
          <w:b/>
          <w:bCs/>
        </w:rPr>
        <w:t xml:space="preserve">Posibles aplicaciones: </w:t>
      </w:r>
      <w:r w:rsidRPr="0044586A">
        <w:t>Este grupo podría estar relacionado con productos menos demandados o de bajo valor en el mercado. Podría ser útil para identificar productos que requieren estrategias de promoción o diversificación para aumentar su competitividad.</w:t>
      </w:r>
    </w:p>
    <w:p w14:paraId="79546564" w14:textId="6E5FDB34" w:rsidR="00925167" w:rsidRPr="0044586A" w:rsidRDefault="00DD4F81" w:rsidP="00C87C13">
      <w:pPr>
        <w:pStyle w:val="APAPARRAAFO"/>
        <w:rPr>
          <w:b/>
          <w:bCs/>
        </w:rPr>
      </w:pPr>
      <w:r w:rsidRPr="0044586A">
        <w:rPr>
          <w:b/>
          <w:bCs/>
        </w:rPr>
        <w:lastRenderedPageBreak/>
        <w:t>Clúster 1</w:t>
      </w:r>
      <w:r w:rsidR="00925167" w:rsidRPr="0044586A">
        <w:rPr>
          <w:b/>
          <w:bCs/>
        </w:rPr>
        <w:t>(</w:t>
      </w:r>
      <w:r w:rsidR="00DC51B8" w:rsidRPr="0044586A">
        <w:rPr>
          <w:b/>
          <w:bCs/>
        </w:rPr>
        <w:t>amarillo</w:t>
      </w:r>
      <w:r w:rsidR="00925167" w:rsidRPr="0044586A">
        <w:rPr>
          <w:b/>
          <w:bCs/>
        </w:rPr>
        <w:t>):</w:t>
      </w:r>
    </w:p>
    <w:p w14:paraId="064C05D1" w14:textId="12C61805" w:rsidR="00925167" w:rsidRPr="0044586A" w:rsidRDefault="00925167" w:rsidP="00C87C13">
      <w:pPr>
        <w:pStyle w:val="APAPARRAAFO"/>
        <w:rPr>
          <w:b/>
          <w:bCs/>
        </w:rPr>
      </w:pPr>
      <w:r w:rsidRPr="0044586A">
        <w:rPr>
          <w:b/>
          <w:bCs/>
        </w:rPr>
        <w:t xml:space="preserve">Características: </w:t>
      </w:r>
      <w:r w:rsidRPr="0044586A">
        <w:t xml:space="preserve">El </w:t>
      </w:r>
      <w:proofErr w:type="spellStart"/>
      <w:proofErr w:type="gramStart"/>
      <w:r w:rsidRPr="0044586A">
        <w:t>cluster</w:t>
      </w:r>
      <w:proofErr w:type="spellEnd"/>
      <w:proofErr w:type="gramEnd"/>
      <w:r w:rsidRPr="0044586A">
        <w:t xml:space="preserve"> </w:t>
      </w:r>
      <w:r w:rsidR="00DC51B8" w:rsidRPr="0044586A">
        <w:t>amarillo</w:t>
      </w:r>
      <w:r w:rsidRPr="0044586A">
        <w:t xml:space="preserve"> se distribuye a lo largo del eje KILBRU, con valores más altos que el </w:t>
      </w:r>
      <w:proofErr w:type="spellStart"/>
      <w:r w:rsidRPr="0044586A">
        <w:t>cluster</w:t>
      </w:r>
      <w:proofErr w:type="spellEnd"/>
      <w:r w:rsidRPr="0044586A">
        <w:t xml:space="preserve"> morado, pero bajo en comparación con el </w:t>
      </w:r>
      <w:proofErr w:type="spellStart"/>
      <w:r w:rsidRPr="0044586A">
        <w:t>cluster</w:t>
      </w:r>
      <w:proofErr w:type="spellEnd"/>
      <w:r w:rsidRPr="0044586A">
        <w:t xml:space="preserve"> amarillo. El VALOR sigue una tendencia ascendente.</w:t>
      </w:r>
    </w:p>
    <w:p w14:paraId="2D87E46A" w14:textId="5E21E29E" w:rsidR="00925167" w:rsidRPr="0044586A" w:rsidRDefault="00925167" w:rsidP="00C87C13">
      <w:pPr>
        <w:pStyle w:val="APAPARRAAFO"/>
        <w:rPr>
          <w:b/>
          <w:bCs/>
        </w:rPr>
      </w:pPr>
      <w:r w:rsidRPr="0044586A">
        <w:rPr>
          <w:b/>
          <w:bCs/>
        </w:rPr>
        <w:t xml:space="preserve">Interpretación: </w:t>
      </w:r>
      <w:r w:rsidRPr="0044586A">
        <w:t xml:space="preserve">Este grupo podría representar productos que tienen un volumen moderado de exportación y un valor intermedio en comparación con otros productos. Esto puede incluir productos con una buena presencia en mercados </w:t>
      </w:r>
      <w:r w:rsidR="00992804" w:rsidRPr="0044586A">
        <w:t>internacionales,</w:t>
      </w:r>
      <w:r w:rsidRPr="0044586A">
        <w:t xml:space="preserve"> pero con espacio para mejorar.</w:t>
      </w:r>
    </w:p>
    <w:p w14:paraId="21ADAB24" w14:textId="515286E8" w:rsidR="00BB1E17" w:rsidRPr="0044586A" w:rsidRDefault="00925167" w:rsidP="00C87C13">
      <w:pPr>
        <w:pStyle w:val="APAPARRAAFO"/>
        <w:rPr>
          <w:b/>
          <w:bCs/>
        </w:rPr>
      </w:pPr>
      <w:r w:rsidRPr="0044586A">
        <w:rPr>
          <w:b/>
          <w:bCs/>
        </w:rPr>
        <w:t xml:space="preserve">Posibles aplicaciones: </w:t>
      </w:r>
      <w:r w:rsidRPr="0044586A">
        <w:t xml:space="preserve">Los productos en este </w:t>
      </w:r>
      <w:proofErr w:type="spellStart"/>
      <w:proofErr w:type="gramStart"/>
      <w:r w:rsidRPr="0044586A">
        <w:t>cluster</w:t>
      </w:r>
      <w:proofErr w:type="spellEnd"/>
      <w:proofErr w:type="gramEnd"/>
      <w:r w:rsidRPr="0044586A">
        <w:t xml:space="preserve"> podrían beneficiarse de estrategias de optimización de precios o expansión en mercados emergentes. También podría ser un buen objetivo para mejorar la calidad y valor agregado.</w:t>
      </w:r>
    </w:p>
    <w:p w14:paraId="6DC63C5F" w14:textId="6E694BC7" w:rsidR="00FF0137" w:rsidRPr="0044586A" w:rsidRDefault="00DD4F81" w:rsidP="00C87C13">
      <w:pPr>
        <w:pStyle w:val="APAPARRAAFO"/>
        <w:rPr>
          <w:b/>
          <w:bCs/>
        </w:rPr>
      </w:pPr>
      <w:r w:rsidRPr="0044586A">
        <w:rPr>
          <w:b/>
          <w:bCs/>
        </w:rPr>
        <w:t>Clúster 2</w:t>
      </w:r>
      <w:r w:rsidR="00FF0137" w:rsidRPr="0044586A">
        <w:rPr>
          <w:b/>
          <w:bCs/>
        </w:rPr>
        <w:t xml:space="preserve"> (</w:t>
      </w:r>
      <w:r w:rsidR="00DC51B8" w:rsidRPr="0044586A">
        <w:rPr>
          <w:b/>
          <w:bCs/>
        </w:rPr>
        <w:t>verde</w:t>
      </w:r>
      <w:r w:rsidR="00FF0137" w:rsidRPr="0044586A">
        <w:rPr>
          <w:b/>
          <w:bCs/>
        </w:rPr>
        <w:t>):</w:t>
      </w:r>
    </w:p>
    <w:p w14:paraId="4948BB4E" w14:textId="3991AF39" w:rsidR="00FF0137" w:rsidRPr="0044586A" w:rsidRDefault="00FF0137" w:rsidP="00C87C13">
      <w:pPr>
        <w:pStyle w:val="APAPARRAAFO"/>
        <w:rPr>
          <w:b/>
          <w:bCs/>
        </w:rPr>
      </w:pPr>
      <w:r w:rsidRPr="0044586A">
        <w:rPr>
          <w:b/>
          <w:bCs/>
        </w:rPr>
        <w:t xml:space="preserve">Características: </w:t>
      </w:r>
      <w:r w:rsidRPr="0044586A">
        <w:t xml:space="preserve">El </w:t>
      </w:r>
      <w:proofErr w:type="spellStart"/>
      <w:proofErr w:type="gramStart"/>
      <w:r w:rsidRPr="0044586A">
        <w:t>cluster</w:t>
      </w:r>
      <w:proofErr w:type="spellEnd"/>
      <w:proofErr w:type="gramEnd"/>
      <w:r w:rsidRPr="0044586A">
        <w:t xml:space="preserve"> </w:t>
      </w:r>
      <w:r w:rsidR="00DC51B8" w:rsidRPr="0044586A">
        <w:t>verde</w:t>
      </w:r>
      <w:r w:rsidRPr="0044586A">
        <w:t xml:space="preserve"> se agrupa en la parte superior derecha del gráfico, con valores muy altos tanto en KILBRU como en VALOR. Esto sugiere que estos productos tienen un alto volumen de exportación y alto valor.</w:t>
      </w:r>
    </w:p>
    <w:p w14:paraId="06467E80" w14:textId="77777777" w:rsidR="00FF0137" w:rsidRPr="0044586A" w:rsidRDefault="00FF0137" w:rsidP="00C87C13">
      <w:pPr>
        <w:pStyle w:val="APAPARRAAFO"/>
        <w:rPr>
          <w:b/>
          <w:bCs/>
        </w:rPr>
      </w:pPr>
      <w:r w:rsidRPr="0044586A">
        <w:rPr>
          <w:b/>
          <w:bCs/>
        </w:rPr>
        <w:t xml:space="preserve">Interpretación: </w:t>
      </w:r>
      <w:r w:rsidRPr="0044586A">
        <w:t xml:space="preserve">Este </w:t>
      </w:r>
      <w:proofErr w:type="spellStart"/>
      <w:proofErr w:type="gramStart"/>
      <w:r w:rsidRPr="0044586A">
        <w:t>cluster</w:t>
      </w:r>
      <w:proofErr w:type="spellEnd"/>
      <w:proofErr w:type="gramEnd"/>
      <w:r w:rsidRPr="0044586A">
        <w:t xml:space="preserve"> representa productos que probablemente son los más exitosos en términos de volumen y valor de exportación. Es posible que estos productos sean líderes en el mercado y altamente demandados.</w:t>
      </w:r>
    </w:p>
    <w:p w14:paraId="14F5CC7F" w14:textId="596F9BD6" w:rsidR="00BB1E17" w:rsidRPr="0044586A" w:rsidRDefault="00FF0137" w:rsidP="00C87C13">
      <w:pPr>
        <w:pStyle w:val="APAPARRAAFO"/>
        <w:rPr>
          <w:b/>
          <w:bCs/>
        </w:rPr>
      </w:pPr>
      <w:r w:rsidRPr="0044586A">
        <w:rPr>
          <w:b/>
          <w:bCs/>
        </w:rPr>
        <w:t xml:space="preserve">Posibles aplicaciones: </w:t>
      </w:r>
      <w:r w:rsidRPr="0044586A">
        <w:t>Este grupo debería recibir estrategias de consolidación y expansión, ya que está generando un buen rendimiento. Se podría considerar fortalecer la relación con los principales mercados y buscar oportunidades para expandir en nuevos mercados.</w:t>
      </w:r>
    </w:p>
    <w:p w14:paraId="4FB042B2" w14:textId="43BD2D59" w:rsidR="00815D01" w:rsidRPr="0044586A" w:rsidRDefault="00815D01" w:rsidP="00C87C13">
      <w:pPr>
        <w:pStyle w:val="Nivel2APA"/>
        <w:rPr>
          <w:lang w:val="es-ES"/>
        </w:rPr>
      </w:pPr>
      <w:bookmarkStart w:id="84" w:name="_Hlk183655857"/>
      <w:bookmarkStart w:id="85" w:name="_Toc183903383"/>
      <w:r w:rsidRPr="0044586A">
        <w:rPr>
          <w:lang w:val="es-ES"/>
        </w:rPr>
        <w:t>Reglas de asociación</w:t>
      </w:r>
      <w:bookmarkEnd w:id="85"/>
    </w:p>
    <w:p w14:paraId="24D55936" w14:textId="32FDE071" w:rsidR="00D339C8" w:rsidRPr="00244402" w:rsidRDefault="005D670D" w:rsidP="00244402">
      <w:pPr>
        <w:pStyle w:val="APAPARRAAFO"/>
      </w:pPr>
      <w:r w:rsidRPr="0044586A">
        <w:t xml:space="preserve">Se selecciono </w:t>
      </w:r>
      <w:r w:rsidRPr="0044586A">
        <w:rPr>
          <w:lang w:val="es-419"/>
        </w:rPr>
        <w:t xml:space="preserve">el </w:t>
      </w:r>
      <w:proofErr w:type="spellStart"/>
      <w:proofErr w:type="gramStart"/>
      <w:r w:rsidRPr="0044586A">
        <w:rPr>
          <w:lang w:val="es-419"/>
        </w:rPr>
        <w:t>Cluster</w:t>
      </w:r>
      <w:proofErr w:type="spellEnd"/>
      <w:proofErr w:type="gramEnd"/>
      <w:r w:rsidRPr="0044586A">
        <w:rPr>
          <w:lang w:val="es-419"/>
        </w:rPr>
        <w:t xml:space="preserve"> </w:t>
      </w:r>
      <w:r w:rsidR="00442C9A" w:rsidRPr="0044586A">
        <w:rPr>
          <w:lang w:val="es-419"/>
        </w:rPr>
        <w:t xml:space="preserve">1 </w:t>
      </w:r>
      <w:r w:rsidR="00442C9A" w:rsidRPr="0044586A">
        <w:t>porque presenta una distribución más concentrada</w:t>
      </w:r>
      <w:r w:rsidR="00F71FFF" w:rsidRPr="0044586A">
        <w:t xml:space="preserve"> y homogénea</w:t>
      </w:r>
      <w:r w:rsidR="009A24EF">
        <w:t xml:space="preserve"> como se puede ver en el Anexo I en la distribución por flujos</w:t>
      </w:r>
      <w:r w:rsidR="00442C9A" w:rsidRPr="0044586A">
        <w:t>, con valores que se agrupan alrededor de la mediana</w:t>
      </w:r>
      <w:r w:rsidR="00616ADE">
        <w:t xml:space="preserve"> en las variables de VALOR y KILBRU</w:t>
      </w:r>
      <w:r w:rsidR="00FB179C">
        <w:t xml:space="preserve"> como se puede ver en </w:t>
      </w:r>
      <w:r w:rsidR="003D6D78">
        <w:t xml:space="preserve">los </w:t>
      </w:r>
      <w:r w:rsidR="00FB179C">
        <w:t>Anexo</w:t>
      </w:r>
      <w:r w:rsidR="003D6D78">
        <w:t>s II y I</w:t>
      </w:r>
      <w:r w:rsidR="00D52BD7">
        <w:t>II</w:t>
      </w:r>
      <w:r w:rsidR="006A1235">
        <w:t xml:space="preserve">, y el </w:t>
      </w:r>
      <w:proofErr w:type="spellStart"/>
      <w:r w:rsidR="00776123">
        <w:t>cluster</w:t>
      </w:r>
      <w:proofErr w:type="spellEnd"/>
      <w:r w:rsidR="00776123">
        <w:t xml:space="preserve"> 1 </w:t>
      </w:r>
      <w:r w:rsidR="00CD0D7B" w:rsidRPr="0044586A">
        <w:t>refleja</w:t>
      </w:r>
      <w:r w:rsidR="00D339C8" w:rsidRPr="0044586A">
        <w:t xml:space="preserve"> </w:t>
      </w:r>
      <w:r w:rsidR="00A42FD4">
        <w:t xml:space="preserve">la mayor cantidad de productos no tradicionales, </w:t>
      </w:r>
      <w:r w:rsidR="00D339C8" w:rsidRPr="0044586A">
        <w:t>como se puede ver en la Figura 1</w:t>
      </w:r>
      <w:r w:rsidR="00C87C13">
        <w:t>8.</w:t>
      </w:r>
    </w:p>
    <w:p w14:paraId="32F479A2" w14:textId="44E9875E" w:rsidR="00DC51B8" w:rsidRPr="0044586A" w:rsidRDefault="00DC51B8" w:rsidP="00DC51B8">
      <w:pPr>
        <w:pStyle w:val="Descripcin"/>
        <w:keepNext/>
        <w:jc w:val="center"/>
        <w:rPr>
          <w:rFonts w:ascii="Times New Roman" w:hAnsi="Times New Roman" w:cs="Times New Roman"/>
          <w:color w:val="000000" w:themeColor="text1"/>
          <w:sz w:val="24"/>
          <w:szCs w:val="24"/>
        </w:rPr>
      </w:pPr>
      <w:bookmarkStart w:id="86" w:name="_Toc183903417"/>
      <w:r w:rsidRPr="0044586A">
        <w:rPr>
          <w:rFonts w:ascii="Times New Roman" w:hAnsi="Times New Roman" w:cs="Times New Roman"/>
          <w:b/>
          <w:bCs/>
          <w:i w:val="0"/>
          <w:iCs w:val="0"/>
          <w:color w:val="000000" w:themeColor="text1"/>
          <w:sz w:val="24"/>
          <w:szCs w:val="24"/>
        </w:rPr>
        <w:lastRenderedPageBreak/>
        <w:t xml:space="preserve">Figura </w:t>
      </w:r>
      <w:r w:rsidRPr="0044586A">
        <w:rPr>
          <w:rFonts w:ascii="Times New Roman" w:hAnsi="Times New Roman" w:cs="Times New Roman"/>
          <w:b/>
          <w:bCs/>
          <w:i w:val="0"/>
          <w:iCs w:val="0"/>
          <w:color w:val="000000" w:themeColor="text1"/>
          <w:sz w:val="24"/>
          <w:szCs w:val="24"/>
        </w:rPr>
        <w:fldChar w:fldCharType="begin"/>
      </w:r>
      <w:r w:rsidRPr="0044586A">
        <w:rPr>
          <w:rFonts w:ascii="Times New Roman" w:hAnsi="Times New Roman" w:cs="Times New Roman"/>
          <w:b/>
          <w:bCs/>
          <w:i w:val="0"/>
          <w:iCs w:val="0"/>
          <w:color w:val="000000" w:themeColor="text1"/>
          <w:sz w:val="24"/>
          <w:szCs w:val="24"/>
        </w:rPr>
        <w:instrText xml:space="preserve"> SEQ Figura \* ARABIC </w:instrText>
      </w:r>
      <w:r w:rsidRPr="0044586A">
        <w:rPr>
          <w:rFonts w:ascii="Times New Roman" w:hAnsi="Times New Roman" w:cs="Times New Roman"/>
          <w:b/>
          <w:bCs/>
          <w:i w:val="0"/>
          <w:iCs w:val="0"/>
          <w:color w:val="000000" w:themeColor="text1"/>
          <w:sz w:val="24"/>
          <w:szCs w:val="24"/>
        </w:rPr>
        <w:fldChar w:fldCharType="separate"/>
      </w:r>
      <w:r w:rsidR="00737371">
        <w:rPr>
          <w:rFonts w:ascii="Times New Roman" w:hAnsi="Times New Roman" w:cs="Times New Roman"/>
          <w:b/>
          <w:bCs/>
          <w:i w:val="0"/>
          <w:iCs w:val="0"/>
          <w:noProof/>
          <w:color w:val="000000" w:themeColor="text1"/>
          <w:sz w:val="24"/>
          <w:szCs w:val="24"/>
        </w:rPr>
        <w:t>18</w:t>
      </w:r>
      <w:r w:rsidRPr="0044586A">
        <w:rPr>
          <w:rFonts w:ascii="Times New Roman" w:hAnsi="Times New Roman" w:cs="Times New Roman"/>
          <w:b/>
          <w:bCs/>
          <w:i w:val="0"/>
          <w:iCs w:val="0"/>
          <w:color w:val="000000" w:themeColor="text1"/>
          <w:sz w:val="24"/>
          <w:szCs w:val="24"/>
        </w:rPr>
        <w:fldChar w:fldCharType="end"/>
      </w:r>
      <w:r w:rsidRPr="0044586A">
        <w:rPr>
          <w:rFonts w:ascii="Times New Roman" w:hAnsi="Times New Roman" w:cs="Times New Roman"/>
          <w:color w:val="000000" w:themeColor="text1"/>
          <w:sz w:val="24"/>
          <w:szCs w:val="24"/>
        </w:rPr>
        <w:t xml:space="preserve"> </w:t>
      </w:r>
      <w:r w:rsidRPr="0044586A">
        <w:rPr>
          <w:rFonts w:ascii="Times New Roman" w:hAnsi="Times New Roman" w:cs="Times New Roman"/>
          <w:color w:val="000000" w:themeColor="text1"/>
          <w:sz w:val="24"/>
          <w:szCs w:val="24"/>
        </w:rPr>
        <w:br/>
        <w:t>Distribución de VALOR por cada clúster</w:t>
      </w:r>
      <w:bookmarkEnd w:id="86"/>
    </w:p>
    <w:p w14:paraId="3CF1C63D" w14:textId="2793E158" w:rsidR="00B36651" w:rsidRPr="0044586A" w:rsidRDefault="00063249" w:rsidP="005D670D">
      <w:pPr>
        <w:spacing w:line="360" w:lineRule="auto"/>
        <w:ind w:firstLine="720"/>
        <w:jc w:val="both"/>
        <w:rPr>
          <w:rFonts w:ascii="Times New Roman" w:hAnsi="Times New Roman" w:cs="Times New Roman"/>
          <w:color w:val="000000" w:themeColor="text1"/>
          <w:sz w:val="24"/>
          <w:szCs w:val="24"/>
        </w:rPr>
      </w:pPr>
      <w:r w:rsidRPr="00063249">
        <w:rPr>
          <w:noProof/>
          <w:color w:val="000000" w:themeColor="text1"/>
        </w:rPr>
        <w:drawing>
          <wp:inline distT="0" distB="0" distL="0" distR="0" wp14:anchorId="7B06BC47" wp14:editId="314019E3">
            <wp:extent cx="4774043" cy="2531534"/>
            <wp:effectExtent l="0" t="0" r="7620" b="2540"/>
            <wp:docPr id="1198291827" name="Imagen 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291827" name="Imagen 8" descr="Gráfico&#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8551" cy="2539227"/>
                    </a:xfrm>
                    <a:prstGeom prst="rect">
                      <a:avLst/>
                    </a:prstGeom>
                    <a:noFill/>
                    <a:ln>
                      <a:noFill/>
                    </a:ln>
                  </pic:spPr>
                </pic:pic>
              </a:graphicData>
            </a:graphic>
          </wp:inline>
        </w:drawing>
      </w:r>
      <w:r w:rsidRPr="00063249">
        <w:rPr>
          <w:noProof/>
          <w:color w:val="000000" w:themeColor="text1"/>
        </w:rPr>
        <w:t xml:space="preserve"> </w:t>
      </w:r>
    </w:p>
    <w:bookmarkEnd w:id="84"/>
    <w:p w14:paraId="3AFD2986" w14:textId="5A2B98E1" w:rsidR="005D670D" w:rsidRPr="0044586A" w:rsidRDefault="005D670D" w:rsidP="00937DCA">
      <w:pPr>
        <w:pStyle w:val="APAPARRAAFO"/>
        <w:numPr>
          <w:ilvl w:val="0"/>
          <w:numId w:val="12"/>
        </w:numPr>
        <w:rPr>
          <w:lang w:val="es-419"/>
        </w:rPr>
      </w:pPr>
      <w:r w:rsidRPr="0044586A">
        <w:rPr>
          <w:b/>
          <w:bCs/>
        </w:rPr>
        <w:t>D</w:t>
      </w:r>
      <w:proofErr w:type="spellStart"/>
      <w:r w:rsidRPr="0044586A">
        <w:rPr>
          <w:b/>
          <w:bCs/>
          <w:lang w:val="es-419"/>
        </w:rPr>
        <w:t>iversidad</w:t>
      </w:r>
      <w:proofErr w:type="spellEnd"/>
      <w:r w:rsidRPr="0044586A">
        <w:rPr>
          <w:b/>
          <w:bCs/>
          <w:lang w:val="es-419"/>
        </w:rPr>
        <w:t xml:space="preserve"> de categorías</w:t>
      </w:r>
      <w:r w:rsidRPr="0044586A">
        <w:rPr>
          <w:lang w:val="es-419"/>
        </w:rPr>
        <w:t>: La variedad de productos permite identificar combinaciones interesantes entre ellos, esto genera un mayor potencial para diversificar las exportaciones y encontrar patrones ocultos para generar reglas de asociación.</w:t>
      </w:r>
    </w:p>
    <w:p w14:paraId="6A94048A" w14:textId="23A6A449" w:rsidR="005D670D" w:rsidRPr="0044586A" w:rsidRDefault="005D670D" w:rsidP="00937DCA">
      <w:pPr>
        <w:pStyle w:val="APAPARRAAFO"/>
        <w:numPr>
          <w:ilvl w:val="0"/>
          <w:numId w:val="12"/>
        </w:numPr>
        <w:rPr>
          <w:lang w:val="es-419"/>
        </w:rPr>
      </w:pPr>
      <w:r w:rsidRPr="0044586A">
        <w:rPr>
          <w:b/>
          <w:bCs/>
          <w:lang w:val="es-419"/>
        </w:rPr>
        <w:t>Diversidad de países:</w:t>
      </w:r>
      <w:r w:rsidRPr="0044586A">
        <w:rPr>
          <w:lang w:val="es-419"/>
        </w:rPr>
        <w:t xml:space="preserve"> El rango amplio de destinos brinda la oportunidad de entender las preferencias del mercado y crear reglas que fortalezcan estrategias comerciales.</w:t>
      </w:r>
    </w:p>
    <w:p w14:paraId="2B9E1077" w14:textId="6E286546" w:rsidR="005D670D" w:rsidRPr="0044586A" w:rsidRDefault="005D670D" w:rsidP="00937DCA">
      <w:pPr>
        <w:pStyle w:val="APAPARRAAFO"/>
        <w:numPr>
          <w:ilvl w:val="0"/>
          <w:numId w:val="12"/>
        </w:numPr>
        <w:rPr>
          <w:lang w:val="es-419"/>
        </w:rPr>
      </w:pPr>
      <w:r w:rsidRPr="0044586A">
        <w:rPr>
          <w:b/>
          <w:bCs/>
          <w:lang w:val="es-419"/>
        </w:rPr>
        <w:t>Menor valor promedio:</w:t>
      </w:r>
      <w:r w:rsidRPr="0044586A">
        <w:rPr>
          <w:lang w:val="es-419"/>
        </w:rPr>
        <w:t xml:space="preserve"> Los valores individuales de exportación son menores, el volumen y la variedad compensan este aspecto, permitiendo explorar patrones únicos.</w:t>
      </w:r>
    </w:p>
    <w:p w14:paraId="0FF10260" w14:textId="17A07090" w:rsidR="004B3701" w:rsidRPr="0044586A" w:rsidRDefault="0021735A" w:rsidP="00244402">
      <w:pPr>
        <w:pStyle w:val="nivel3APA"/>
        <w:rPr>
          <w:lang w:val="es-ES"/>
        </w:rPr>
      </w:pPr>
      <w:bookmarkStart w:id="87" w:name="_Toc183903384"/>
      <w:r w:rsidRPr="0044586A">
        <w:rPr>
          <w:lang w:val="es-ES"/>
        </w:rPr>
        <w:t xml:space="preserve">Algoritmo </w:t>
      </w:r>
      <w:proofErr w:type="spellStart"/>
      <w:r w:rsidR="00EE6BFB" w:rsidRPr="0044586A">
        <w:rPr>
          <w:lang w:val="es-ES"/>
        </w:rPr>
        <w:t>Apriori</w:t>
      </w:r>
      <w:bookmarkEnd w:id="87"/>
      <w:proofErr w:type="spellEnd"/>
    </w:p>
    <w:p w14:paraId="0359663E" w14:textId="7F8D781F" w:rsidR="005D670D" w:rsidRPr="0044586A" w:rsidRDefault="004B3701" w:rsidP="006921AB">
      <w:pPr>
        <w:pStyle w:val="APAPARRAAFO"/>
        <w:rPr>
          <w:i/>
          <w:iCs/>
        </w:rPr>
      </w:pPr>
      <w:r w:rsidRPr="0044586A">
        <w:t>Se aplico el</w:t>
      </w:r>
      <w:r w:rsidR="00EE6BFB" w:rsidRPr="0044586A">
        <w:t xml:space="preserve"> A priori </w:t>
      </w:r>
      <w:r w:rsidRPr="0044586A">
        <w:t xml:space="preserve">para encontrar patrones frecuentes, con la siguiente línea de </w:t>
      </w:r>
      <w:proofErr w:type="spellStart"/>
      <w:r w:rsidRPr="0044586A">
        <w:t>codigo</w:t>
      </w:r>
      <w:proofErr w:type="spellEnd"/>
      <w:r w:rsidRPr="0044586A">
        <w:t>:</w:t>
      </w:r>
      <w:r w:rsidR="005D670D" w:rsidRPr="0044586A">
        <w:t xml:space="preserve"> </w:t>
      </w:r>
      <w:r w:rsidRPr="0044586A">
        <w:rPr>
          <w:i/>
          <w:iCs/>
        </w:rPr>
        <w:t>frequent_itemsets=fpgrowth(transaction_</w:t>
      </w:r>
      <w:proofErr w:type="gramStart"/>
      <w:r w:rsidRPr="0044586A">
        <w:rPr>
          <w:i/>
          <w:iCs/>
        </w:rPr>
        <w:t>df,min</w:t>
      </w:r>
      <w:proofErr w:type="gramEnd"/>
      <w:r w:rsidRPr="0044586A">
        <w:rPr>
          <w:i/>
          <w:iCs/>
        </w:rPr>
        <w:t>_support=0.25,use_colnames=True)</w:t>
      </w:r>
      <w:r w:rsidR="005D670D" w:rsidRPr="0044586A">
        <w:rPr>
          <w:i/>
          <w:iCs/>
        </w:rPr>
        <w:t xml:space="preserve"> </w:t>
      </w:r>
    </w:p>
    <w:p w14:paraId="57886592" w14:textId="03C1A9AB" w:rsidR="00BB1E17" w:rsidRPr="0044586A" w:rsidRDefault="00BB1E17" w:rsidP="006921AB">
      <w:pPr>
        <w:pStyle w:val="APAPARRAAFO"/>
        <w:rPr>
          <w:lang w:val="es-ES"/>
        </w:rPr>
      </w:pPr>
      <w:r w:rsidRPr="0044586A">
        <w:rPr>
          <w:lang w:val="es-ES"/>
        </w:rPr>
        <w:t xml:space="preserve">Se aplicó escalado a las columnas numéricas ['VALOR', 'KILNET'] usando </w:t>
      </w:r>
      <w:proofErr w:type="spellStart"/>
      <w:proofErr w:type="gramStart"/>
      <w:r w:rsidRPr="0044586A">
        <w:rPr>
          <w:lang w:val="es-ES"/>
        </w:rPr>
        <w:t>StandardScaler</w:t>
      </w:r>
      <w:proofErr w:type="spellEnd"/>
      <w:r w:rsidRPr="0044586A">
        <w:rPr>
          <w:lang w:val="es-ES"/>
        </w:rPr>
        <w:t>(</w:t>
      </w:r>
      <w:proofErr w:type="gramEnd"/>
      <w:r w:rsidRPr="0044586A">
        <w:rPr>
          <w:lang w:val="es-ES"/>
        </w:rPr>
        <w:t xml:space="preserve">), y se codificaron las variables categóricas con </w:t>
      </w:r>
      <w:proofErr w:type="spellStart"/>
      <w:r w:rsidRPr="0044586A">
        <w:rPr>
          <w:lang w:val="es-ES"/>
        </w:rPr>
        <w:t>LabelEncoder</w:t>
      </w:r>
      <w:proofErr w:type="spellEnd"/>
      <w:r w:rsidRPr="0044586A">
        <w:rPr>
          <w:lang w:val="es-ES"/>
        </w:rPr>
        <w:t xml:space="preserve"> en las columnas ['DESPAI', '</w:t>
      </w:r>
      <w:r w:rsidR="00731979" w:rsidRPr="0044586A">
        <w:t xml:space="preserve"> DESACT2</w:t>
      </w:r>
      <w:r w:rsidRPr="0044586A">
        <w:rPr>
          <w:lang w:val="es-ES"/>
        </w:rPr>
        <w:t xml:space="preserve"> '] para el análisis posterior.</w:t>
      </w:r>
    </w:p>
    <w:p w14:paraId="21487B53" w14:textId="26749352" w:rsidR="001B3346" w:rsidRPr="006921AB" w:rsidRDefault="001B3346" w:rsidP="006921AB">
      <w:pPr>
        <w:pStyle w:val="APAPARRAAFO"/>
        <w:rPr>
          <w:lang w:val="es-ES"/>
        </w:rPr>
      </w:pPr>
      <w:r w:rsidRPr="0044586A">
        <w:rPr>
          <w:lang w:val="es-ES"/>
        </w:rPr>
        <w:lastRenderedPageBreak/>
        <w:t>Se generaron reglas de asociación utilizando conjuntos frecuentes de ítems</w:t>
      </w:r>
      <w:r w:rsidR="003C1863">
        <w:rPr>
          <w:lang w:val="es-ES"/>
        </w:rPr>
        <w:t xml:space="preserve"> y se agruparon p</w:t>
      </w:r>
      <w:r w:rsidR="00A71B48">
        <w:rPr>
          <w:lang w:val="es-ES"/>
        </w:rPr>
        <w:t xml:space="preserve">or destino de exportación y producto como se puede ver en el Anexo </w:t>
      </w:r>
      <w:r w:rsidR="001F4E55">
        <w:rPr>
          <w:lang w:val="es-ES"/>
        </w:rPr>
        <w:t>IV</w:t>
      </w:r>
      <w:r w:rsidRPr="0044586A">
        <w:rPr>
          <w:lang w:val="es-ES"/>
        </w:rPr>
        <w:t xml:space="preserve"> como se ve en la siguiente línea de código: rules = </w:t>
      </w:r>
      <w:proofErr w:type="spellStart"/>
      <w:r w:rsidRPr="0044586A">
        <w:rPr>
          <w:lang w:val="es-ES"/>
        </w:rPr>
        <w:t>association_</w:t>
      </w:r>
      <w:proofErr w:type="gramStart"/>
      <w:r w:rsidRPr="0044586A">
        <w:rPr>
          <w:lang w:val="es-ES"/>
        </w:rPr>
        <w:t>rules</w:t>
      </w:r>
      <w:proofErr w:type="spellEnd"/>
      <w:r w:rsidRPr="0044586A">
        <w:rPr>
          <w:lang w:val="es-ES"/>
        </w:rPr>
        <w:t>(</w:t>
      </w:r>
      <w:proofErr w:type="spellStart"/>
      <w:proofErr w:type="gramEnd"/>
      <w:r w:rsidRPr="0044586A">
        <w:rPr>
          <w:lang w:val="es-ES"/>
        </w:rPr>
        <w:t>frequent_itemsets</w:t>
      </w:r>
      <w:proofErr w:type="spellEnd"/>
      <w:r w:rsidRPr="0044586A">
        <w:rPr>
          <w:lang w:val="es-ES"/>
        </w:rPr>
        <w:t xml:space="preserve">, </w:t>
      </w:r>
      <w:proofErr w:type="spellStart"/>
      <w:r w:rsidRPr="0044586A">
        <w:rPr>
          <w:lang w:val="es-ES"/>
        </w:rPr>
        <w:t>num_itemsets</w:t>
      </w:r>
      <w:proofErr w:type="spellEnd"/>
      <w:r w:rsidRPr="0044586A">
        <w:rPr>
          <w:lang w:val="es-ES"/>
        </w:rPr>
        <w:t>=</w:t>
      </w:r>
      <w:proofErr w:type="spellStart"/>
      <w:r w:rsidRPr="0044586A">
        <w:rPr>
          <w:lang w:val="es-ES"/>
        </w:rPr>
        <w:t>len</w:t>
      </w:r>
      <w:proofErr w:type="spellEnd"/>
      <w:r w:rsidRPr="0044586A">
        <w:rPr>
          <w:lang w:val="es-ES"/>
        </w:rPr>
        <w:t>(</w:t>
      </w:r>
      <w:proofErr w:type="spellStart"/>
      <w:r w:rsidRPr="0044586A">
        <w:rPr>
          <w:lang w:val="es-ES"/>
        </w:rPr>
        <w:t>frequent_itemsets</w:t>
      </w:r>
      <w:proofErr w:type="spellEnd"/>
      <w:r w:rsidRPr="0044586A">
        <w:rPr>
          <w:lang w:val="es-ES"/>
        </w:rPr>
        <w:t xml:space="preserve">), </w:t>
      </w:r>
      <w:proofErr w:type="spellStart"/>
      <w:r w:rsidRPr="0044586A">
        <w:rPr>
          <w:lang w:val="es-ES"/>
        </w:rPr>
        <w:t>metric</w:t>
      </w:r>
      <w:proofErr w:type="spellEnd"/>
      <w:r w:rsidRPr="0044586A">
        <w:rPr>
          <w:lang w:val="es-ES"/>
        </w:rPr>
        <w:t>="</w:t>
      </w:r>
      <w:proofErr w:type="spellStart"/>
      <w:r w:rsidRPr="0044586A">
        <w:rPr>
          <w:lang w:val="es-ES"/>
        </w:rPr>
        <w:t>lift</w:t>
      </w:r>
      <w:proofErr w:type="spellEnd"/>
      <w:r w:rsidRPr="0044586A">
        <w:rPr>
          <w:lang w:val="es-ES"/>
        </w:rPr>
        <w:t xml:space="preserve">", </w:t>
      </w:r>
      <w:proofErr w:type="spellStart"/>
      <w:r w:rsidRPr="0044586A">
        <w:rPr>
          <w:lang w:val="es-ES"/>
        </w:rPr>
        <w:t>min_threshold</w:t>
      </w:r>
      <w:proofErr w:type="spellEnd"/>
      <w:r w:rsidRPr="0044586A">
        <w:rPr>
          <w:lang w:val="es-ES"/>
        </w:rPr>
        <w:t>=1.0)</w:t>
      </w:r>
      <w:r w:rsidR="006921AB">
        <w:rPr>
          <w:lang w:val="es-ES"/>
        </w:rPr>
        <w:t xml:space="preserve">. </w:t>
      </w:r>
      <w:r w:rsidRPr="0044586A">
        <w:t xml:space="preserve">Se exportaron las </w:t>
      </w:r>
      <w:r w:rsidR="00731979" w:rsidRPr="0044586A">
        <w:t>6</w:t>
      </w:r>
      <w:r w:rsidRPr="0044586A">
        <w:t xml:space="preserve">1 reglas de asociación como se ve en la </w:t>
      </w:r>
      <w:r w:rsidR="006921AB">
        <w:t>F</w:t>
      </w:r>
      <w:r w:rsidRPr="0044586A">
        <w:t>igura</w:t>
      </w:r>
      <w:r w:rsidR="006921AB">
        <w:t xml:space="preserve"> 19</w:t>
      </w:r>
    </w:p>
    <w:p w14:paraId="758B13A9" w14:textId="1C13E141" w:rsidR="00DC51B8" w:rsidRPr="0044586A" w:rsidRDefault="00DC51B8" w:rsidP="00DC51B8">
      <w:pPr>
        <w:pStyle w:val="Descripcin"/>
        <w:keepNext/>
        <w:jc w:val="center"/>
        <w:rPr>
          <w:rFonts w:ascii="Times New Roman" w:hAnsi="Times New Roman" w:cs="Times New Roman"/>
          <w:color w:val="000000" w:themeColor="text1"/>
          <w:sz w:val="24"/>
          <w:szCs w:val="24"/>
        </w:rPr>
      </w:pPr>
      <w:bookmarkStart w:id="88" w:name="_Toc183903418"/>
      <w:r w:rsidRPr="0044586A">
        <w:rPr>
          <w:rFonts w:ascii="Times New Roman" w:hAnsi="Times New Roman" w:cs="Times New Roman"/>
          <w:b/>
          <w:bCs/>
          <w:i w:val="0"/>
          <w:iCs w:val="0"/>
          <w:color w:val="000000" w:themeColor="text1"/>
          <w:sz w:val="24"/>
          <w:szCs w:val="24"/>
        </w:rPr>
        <w:t xml:space="preserve">Figura </w:t>
      </w:r>
      <w:r w:rsidRPr="0044586A">
        <w:rPr>
          <w:rFonts w:ascii="Times New Roman" w:hAnsi="Times New Roman" w:cs="Times New Roman"/>
          <w:b/>
          <w:bCs/>
          <w:i w:val="0"/>
          <w:iCs w:val="0"/>
          <w:color w:val="000000" w:themeColor="text1"/>
          <w:sz w:val="24"/>
          <w:szCs w:val="24"/>
        </w:rPr>
        <w:fldChar w:fldCharType="begin"/>
      </w:r>
      <w:r w:rsidRPr="0044586A">
        <w:rPr>
          <w:rFonts w:ascii="Times New Roman" w:hAnsi="Times New Roman" w:cs="Times New Roman"/>
          <w:b/>
          <w:bCs/>
          <w:i w:val="0"/>
          <w:iCs w:val="0"/>
          <w:color w:val="000000" w:themeColor="text1"/>
          <w:sz w:val="24"/>
          <w:szCs w:val="24"/>
        </w:rPr>
        <w:instrText xml:space="preserve"> SEQ Figura \* ARABIC </w:instrText>
      </w:r>
      <w:r w:rsidRPr="0044586A">
        <w:rPr>
          <w:rFonts w:ascii="Times New Roman" w:hAnsi="Times New Roman" w:cs="Times New Roman"/>
          <w:b/>
          <w:bCs/>
          <w:i w:val="0"/>
          <w:iCs w:val="0"/>
          <w:color w:val="000000" w:themeColor="text1"/>
          <w:sz w:val="24"/>
          <w:szCs w:val="24"/>
        </w:rPr>
        <w:fldChar w:fldCharType="separate"/>
      </w:r>
      <w:r w:rsidR="00737371">
        <w:rPr>
          <w:rFonts w:ascii="Times New Roman" w:hAnsi="Times New Roman" w:cs="Times New Roman"/>
          <w:b/>
          <w:bCs/>
          <w:i w:val="0"/>
          <w:iCs w:val="0"/>
          <w:noProof/>
          <w:color w:val="000000" w:themeColor="text1"/>
          <w:sz w:val="24"/>
          <w:szCs w:val="24"/>
        </w:rPr>
        <w:t>19</w:t>
      </w:r>
      <w:r w:rsidRPr="0044586A">
        <w:rPr>
          <w:rFonts w:ascii="Times New Roman" w:hAnsi="Times New Roman" w:cs="Times New Roman"/>
          <w:b/>
          <w:bCs/>
          <w:i w:val="0"/>
          <w:iCs w:val="0"/>
          <w:color w:val="000000" w:themeColor="text1"/>
          <w:sz w:val="24"/>
          <w:szCs w:val="24"/>
        </w:rPr>
        <w:fldChar w:fldCharType="end"/>
      </w:r>
      <w:r w:rsidRPr="0044586A">
        <w:rPr>
          <w:rFonts w:ascii="Times New Roman" w:hAnsi="Times New Roman" w:cs="Times New Roman"/>
          <w:color w:val="000000" w:themeColor="text1"/>
          <w:sz w:val="24"/>
          <w:szCs w:val="24"/>
        </w:rPr>
        <w:t xml:space="preserve"> </w:t>
      </w:r>
      <w:r w:rsidRPr="0044586A">
        <w:rPr>
          <w:rFonts w:ascii="Times New Roman" w:hAnsi="Times New Roman" w:cs="Times New Roman"/>
          <w:color w:val="000000" w:themeColor="text1"/>
          <w:sz w:val="24"/>
          <w:szCs w:val="24"/>
        </w:rPr>
        <w:br/>
        <w:t>Reglas de Asociación</w:t>
      </w:r>
      <w:bookmarkEnd w:id="88"/>
    </w:p>
    <w:p w14:paraId="2E1CA576" w14:textId="26AAAE1D" w:rsidR="00731979" w:rsidRPr="0044586A" w:rsidRDefault="00731979" w:rsidP="00DC51B8">
      <w:pPr>
        <w:spacing w:line="360" w:lineRule="auto"/>
        <w:jc w:val="center"/>
        <w:rPr>
          <w:rFonts w:ascii="Times New Roman" w:hAnsi="Times New Roman" w:cs="Times New Roman"/>
          <w:color w:val="000000" w:themeColor="text1"/>
          <w:sz w:val="24"/>
          <w:szCs w:val="24"/>
          <w:lang w:val="es-419"/>
        </w:rPr>
      </w:pPr>
      <w:r w:rsidRPr="0044586A">
        <w:rPr>
          <w:rFonts w:ascii="Times New Roman" w:hAnsi="Times New Roman" w:cs="Times New Roman"/>
          <w:noProof/>
          <w:color w:val="000000" w:themeColor="text1"/>
          <w:sz w:val="24"/>
          <w:szCs w:val="24"/>
          <w:lang w:val="es-419"/>
        </w:rPr>
        <w:drawing>
          <wp:inline distT="0" distB="0" distL="0" distR="0" wp14:anchorId="6E3C4505" wp14:editId="1DE0C06C">
            <wp:extent cx="5611495" cy="2193925"/>
            <wp:effectExtent l="0" t="0" r="8255" b="0"/>
            <wp:docPr id="194135537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355378" name="Imagen 1" descr="Texto&#10;&#10;Descripción generada automáticamente"/>
                    <pic:cNvPicPr/>
                  </pic:nvPicPr>
                  <pic:blipFill>
                    <a:blip r:embed="rId33"/>
                    <a:stretch>
                      <a:fillRect/>
                    </a:stretch>
                  </pic:blipFill>
                  <pic:spPr>
                    <a:xfrm>
                      <a:off x="0" y="0"/>
                      <a:ext cx="5611495" cy="2193925"/>
                    </a:xfrm>
                    <a:prstGeom prst="rect">
                      <a:avLst/>
                    </a:prstGeom>
                  </pic:spPr>
                </pic:pic>
              </a:graphicData>
            </a:graphic>
          </wp:inline>
        </w:drawing>
      </w:r>
    </w:p>
    <w:p w14:paraId="67318D86" w14:textId="38FEB8CF" w:rsidR="00731979" w:rsidRPr="0044586A" w:rsidRDefault="00731979" w:rsidP="00CD32FE">
      <w:pPr>
        <w:pStyle w:val="APAPARRAAFO"/>
      </w:pPr>
      <w:r w:rsidRPr="0044586A">
        <w:t xml:space="preserve">Se realizo el </w:t>
      </w:r>
      <w:r w:rsidR="00CD32FE" w:rsidRPr="0044586A">
        <w:t>ajuste del</w:t>
      </w:r>
      <w:r w:rsidRPr="0044586A">
        <w:t xml:space="preserve"> valor de </w:t>
      </w:r>
      <w:proofErr w:type="spellStart"/>
      <w:r w:rsidRPr="0044586A">
        <w:t>min_support</w:t>
      </w:r>
      <w:proofErr w:type="spellEnd"/>
      <w:r w:rsidRPr="0044586A">
        <w:t xml:space="preserve"> según los datos, </w:t>
      </w:r>
      <w:r w:rsidR="00337C17" w:rsidRPr="0044586A">
        <w:t>y el</w:t>
      </w:r>
      <w:r w:rsidRPr="0044586A">
        <w:t xml:space="preserve"> número total de transacciones </w:t>
      </w:r>
      <w:r w:rsidR="00337C17" w:rsidRPr="0044586A">
        <w:t>y</w:t>
      </w:r>
      <w:r w:rsidRPr="0044586A">
        <w:t xml:space="preserve"> cómo el soporte afecta la selección de conjuntos frecuentes.</w:t>
      </w:r>
    </w:p>
    <w:p w14:paraId="4865A677" w14:textId="77777777" w:rsidR="00731979" w:rsidRPr="00CD32FE" w:rsidRDefault="00731979" w:rsidP="00937DCA">
      <w:pPr>
        <w:pStyle w:val="APAPARRAAFO"/>
        <w:numPr>
          <w:ilvl w:val="0"/>
          <w:numId w:val="13"/>
        </w:numPr>
      </w:pPr>
      <w:r w:rsidRPr="00CD32FE">
        <w:t xml:space="preserve">Min </w:t>
      </w:r>
      <w:proofErr w:type="spellStart"/>
      <w:r w:rsidRPr="00CD32FE">
        <w:t>Support</w:t>
      </w:r>
      <w:proofErr w:type="spellEnd"/>
      <w:r w:rsidRPr="00CD32FE">
        <w:t xml:space="preserve"> = 0.05: Un conjunto debe aparecer al menos en 6 transacciones.</w:t>
      </w:r>
    </w:p>
    <w:p w14:paraId="195C2E37" w14:textId="7EB0023C" w:rsidR="00731979" w:rsidRPr="00CD32FE" w:rsidRDefault="00731979" w:rsidP="00937DCA">
      <w:pPr>
        <w:pStyle w:val="APAPARRAAFO"/>
        <w:numPr>
          <w:ilvl w:val="0"/>
          <w:numId w:val="13"/>
        </w:numPr>
      </w:pPr>
      <w:r w:rsidRPr="00CD32FE">
        <w:t xml:space="preserve">Min </w:t>
      </w:r>
      <w:proofErr w:type="spellStart"/>
      <w:r w:rsidRPr="00CD32FE">
        <w:t>Support</w:t>
      </w:r>
      <w:proofErr w:type="spellEnd"/>
      <w:r w:rsidRPr="00CD32FE">
        <w:t xml:space="preserve"> = 0.2: Un conjunto debe aparecer al menos en 22 transacciones.</w:t>
      </w:r>
    </w:p>
    <w:p w14:paraId="18113AAE" w14:textId="1F4DCFE4" w:rsidR="00337C17" w:rsidRPr="0044586A" w:rsidRDefault="00337C17" w:rsidP="00CD32FE">
      <w:pPr>
        <w:pStyle w:val="APAPARRAAFO"/>
      </w:pPr>
      <w:r w:rsidRPr="0044586A">
        <w:t xml:space="preserve">Se </w:t>
      </w:r>
      <w:r w:rsidR="00CD32FE">
        <w:t>uso</w:t>
      </w:r>
      <w:r w:rsidRPr="0044586A">
        <w:t xml:space="preserve"> </w:t>
      </w:r>
      <w:proofErr w:type="spellStart"/>
      <w:r w:rsidRPr="0044586A">
        <w:t>min_support</w:t>
      </w:r>
      <w:proofErr w:type="spellEnd"/>
      <w:r w:rsidRPr="0044586A">
        <w:t xml:space="preserve"> = 0.2, ya que capturará asociaciones significativas con buena frecuencia y se evitó la sobrecarga con análisis con asociaciones irrelevantes.</w:t>
      </w:r>
    </w:p>
    <w:p w14:paraId="4DADACC4" w14:textId="0415A5AE" w:rsidR="001B3346" w:rsidRPr="0044586A" w:rsidRDefault="001B3346" w:rsidP="00CD32FE">
      <w:pPr>
        <w:pStyle w:val="nivel3APA"/>
        <w:rPr>
          <w:lang w:val="es-ES"/>
        </w:rPr>
      </w:pPr>
      <w:bookmarkStart w:id="89" w:name="_Toc183903385"/>
      <w:r w:rsidRPr="0044586A">
        <w:rPr>
          <w:lang w:val="es-ES"/>
        </w:rPr>
        <w:t>Filtrado de las reglas de asociación</w:t>
      </w:r>
      <w:bookmarkEnd w:id="89"/>
    </w:p>
    <w:p w14:paraId="3834F009" w14:textId="692DE400" w:rsidR="00731929" w:rsidRPr="0044586A" w:rsidRDefault="00731929" w:rsidP="00CD32FE">
      <w:pPr>
        <w:pStyle w:val="APAPARRAAFO"/>
      </w:pPr>
      <w:r w:rsidRPr="0044586A">
        <w:t>Se realizo el filtrado de las reglas para responder al objetivo general con los siguientes criterios:</w:t>
      </w:r>
    </w:p>
    <w:p w14:paraId="0FD16240" w14:textId="4BC1ADF6" w:rsidR="00731929" w:rsidRPr="0044586A" w:rsidRDefault="00731929" w:rsidP="00937DCA">
      <w:pPr>
        <w:pStyle w:val="APAPARRAAFO"/>
        <w:numPr>
          <w:ilvl w:val="0"/>
          <w:numId w:val="14"/>
        </w:numPr>
      </w:pPr>
      <w:r w:rsidRPr="0044586A">
        <w:rPr>
          <w:b/>
          <w:bCs/>
        </w:rPr>
        <w:t>Alta Confianza:</w:t>
      </w:r>
      <w:r w:rsidRPr="0044586A">
        <w:t xml:space="preserve"> Seleccionar reglas con valores de máxima confianza elevados </w:t>
      </w:r>
      <w:r w:rsidRPr="0044586A">
        <w:rPr>
          <w:b/>
          <w:bCs/>
        </w:rPr>
        <w:t>(&gt; 0.9</w:t>
      </w:r>
      <w:r w:rsidR="00771A49" w:rsidRPr="0044586A">
        <w:rPr>
          <w:b/>
          <w:bCs/>
        </w:rPr>
        <w:t>8</w:t>
      </w:r>
      <w:r w:rsidRPr="0044586A">
        <w:rPr>
          <w:b/>
          <w:bCs/>
        </w:rPr>
        <w:t>)</w:t>
      </w:r>
      <w:r w:rsidRPr="0044586A">
        <w:t>, ya que indican asociaciones más consistentes.</w:t>
      </w:r>
    </w:p>
    <w:p w14:paraId="100ED7D8" w14:textId="11D5F4E4" w:rsidR="00731929" w:rsidRPr="0044586A" w:rsidRDefault="00731929" w:rsidP="00937DCA">
      <w:pPr>
        <w:pStyle w:val="APAPARRAAFO"/>
        <w:numPr>
          <w:ilvl w:val="0"/>
          <w:numId w:val="14"/>
        </w:numPr>
      </w:pPr>
      <w:r w:rsidRPr="0044586A">
        <w:rPr>
          <w:b/>
          <w:bCs/>
        </w:rPr>
        <w:lastRenderedPageBreak/>
        <w:t xml:space="preserve">Elevado </w:t>
      </w:r>
      <w:proofErr w:type="spellStart"/>
      <w:r w:rsidRPr="0044586A">
        <w:rPr>
          <w:b/>
          <w:bCs/>
        </w:rPr>
        <w:t>Lift</w:t>
      </w:r>
      <w:proofErr w:type="spellEnd"/>
      <w:r w:rsidRPr="0044586A">
        <w:rPr>
          <w:b/>
          <w:bCs/>
        </w:rPr>
        <w:t>:</w:t>
      </w:r>
      <w:r w:rsidRPr="0044586A">
        <w:t xml:space="preserve"> Reglas con </w:t>
      </w:r>
      <w:proofErr w:type="spellStart"/>
      <w:r w:rsidRPr="0044586A">
        <w:t>lift</w:t>
      </w:r>
      <w:proofErr w:type="spellEnd"/>
      <w:r w:rsidRPr="0044586A">
        <w:t xml:space="preserve"> </w:t>
      </w:r>
      <w:r w:rsidR="00771A49" w:rsidRPr="0044586A">
        <w:rPr>
          <w:b/>
          <w:bCs/>
        </w:rPr>
        <w:t>(</w:t>
      </w:r>
      <w:r w:rsidRPr="0044586A">
        <w:rPr>
          <w:b/>
          <w:bCs/>
        </w:rPr>
        <w:t xml:space="preserve">&gt; </w:t>
      </w:r>
      <w:r w:rsidR="00771A49" w:rsidRPr="0044586A">
        <w:rPr>
          <w:b/>
          <w:bCs/>
        </w:rPr>
        <w:t>1</w:t>
      </w:r>
      <w:r w:rsidRPr="0044586A">
        <w:rPr>
          <w:b/>
          <w:bCs/>
        </w:rPr>
        <w:t>.</w:t>
      </w:r>
      <w:r w:rsidR="003460B6" w:rsidRPr="0044586A">
        <w:rPr>
          <w:b/>
          <w:bCs/>
        </w:rPr>
        <w:t>45</w:t>
      </w:r>
      <w:r w:rsidR="00771A49" w:rsidRPr="0044586A">
        <w:rPr>
          <w:b/>
          <w:bCs/>
        </w:rPr>
        <w:t>)</w:t>
      </w:r>
      <w:r w:rsidRPr="0044586A">
        <w:t xml:space="preserve"> muestran relaciones muy fuertes entre antecedente y consecuente.</w:t>
      </w:r>
    </w:p>
    <w:p w14:paraId="247B2C59" w14:textId="50724B5A" w:rsidR="00731929" w:rsidRPr="0044586A" w:rsidRDefault="00731929" w:rsidP="00937DCA">
      <w:pPr>
        <w:pStyle w:val="APAPARRAAFO"/>
        <w:numPr>
          <w:ilvl w:val="0"/>
          <w:numId w:val="14"/>
        </w:numPr>
      </w:pPr>
      <w:r w:rsidRPr="0044586A">
        <w:rPr>
          <w:b/>
          <w:bCs/>
        </w:rPr>
        <w:t>Frecuencia Relevante (Soporte):</w:t>
      </w:r>
      <w:r w:rsidRPr="0044586A">
        <w:t xml:space="preserve"> Reglas con soporte significativo </w:t>
      </w:r>
      <w:r w:rsidRPr="0044586A">
        <w:rPr>
          <w:b/>
          <w:bCs/>
        </w:rPr>
        <w:t>(&gt; 0.1</w:t>
      </w:r>
      <w:r w:rsidR="00771A49" w:rsidRPr="0044586A">
        <w:rPr>
          <w:b/>
          <w:bCs/>
        </w:rPr>
        <w:t>5</w:t>
      </w:r>
      <w:r w:rsidRPr="0044586A">
        <w:rPr>
          <w:b/>
          <w:bCs/>
        </w:rPr>
        <w:t>)</w:t>
      </w:r>
      <w:r w:rsidRPr="0044586A">
        <w:t xml:space="preserve"> para asegurar que las asociaciones no sean raras.</w:t>
      </w:r>
    </w:p>
    <w:p w14:paraId="75E78E24" w14:textId="603B9048" w:rsidR="00731929" w:rsidRPr="0044586A" w:rsidRDefault="00731929" w:rsidP="00937DCA">
      <w:pPr>
        <w:pStyle w:val="APAPARRAAFO"/>
        <w:numPr>
          <w:ilvl w:val="0"/>
          <w:numId w:val="14"/>
        </w:numPr>
      </w:pPr>
      <w:r w:rsidRPr="0044586A">
        <w:rPr>
          <w:b/>
          <w:bCs/>
        </w:rPr>
        <w:t>Alta Certeza:</w:t>
      </w:r>
      <w:r w:rsidRPr="0044586A">
        <w:t xml:space="preserve"> Asegura asociaciones consistentes y útiles </w:t>
      </w:r>
      <w:r w:rsidRPr="0044586A">
        <w:rPr>
          <w:b/>
          <w:bCs/>
        </w:rPr>
        <w:t>(&gt; 0.9</w:t>
      </w:r>
      <w:r w:rsidR="00771A49" w:rsidRPr="0044586A">
        <w:rPr>
          <w:b/>
          <w:bCs/>
        </w:rPr>
        <w:t>8</w:t>
      </w:r>
      <w:r w:rsidRPr="0044586A">
        <w:rPr>
          <w:b/>
          <w:bCs/>
        </w:rPr>
        <w:t>)</w:t>
      </w:r>
      <w:r w:rsidRPr="0044586A">
        <w:t xml:space="preserve"> para decisiones estratégicas.</w:t>
      </w:r>
    </w:p>
    <w:p w14:paraId="4F776112" w14:textId="447DC9C2" w:rsidR="007049EB" w:rsidRPr="0044586A" w:rsidRDefault="00731929" w:rsidP="00937DCA">
      <w:pPr>
        <w:pStyle w:val="APAPARRAAFO"/>
        <w:numPr>
          <w:ilvl w:val="0"/>
          <w:numId w:val="14"/>
        </w:numPr>
      </w:pPr>
      <w:r w:rsidRPr="0044586A">
        <w:rPr>
          <w:b/>
          <w:bCs/>
        </w:rPr>
        <w:t>Productos Estratégicos:</w:t>
      </w:r>
      <w:r w:rsidRPr="0044586A">
        <w:t xml:space="preserve"> Filtrar reglas donde el antecedente o consecuente incluya productos no tradicionales de exportación</w:t>
      </w:r>
      <w:r w:rsidR="007049EB" w:rsidRPr="0044586A">
        <w:t xml:space="preserve"> presentes en las reglas de asociación:</w:t>
      </w:r>
    </w:p>
    <w:p w14:paraId="31D3D8AA" w14:textId="77777777" w:rsidR="007049EB" w:rsidRPr="0044586A" w:rsidRDefault="007049EB" w:rsidP="00937DCA">
      <w:pPr>
        <w:pStyle w:val="APAPARRAAFO"/>
        <w:numPr>
          <w:ilvl w:val="0"/>
          <w:numId w:val="15"/>
        </w:numPr>
      </w:pPr>
      <w:r w:rsidRPr="0044586A">
        <w:t>Quinua.</w:t>
      </w:r>
    </w:p>
    <w:p w14:paraId="272BC588" w14:textId="77777777" w:rsidR="007049EB" w:rsidRPr="0044586A" w:rsidRDefault="007049EB" w:rsidP="00937DCA">
      <w:pPr>
        <w:pStyle w:val="APAPARRAAFO"/>
        <w:numPr>
          <w:ilvl w:val="0"/>
          <w:numId w:val="15"/>
        </w:numPr>
      </w:pPr>
      <w:r w:rsidRPr="0044586A">
        <w:t>Castaña.</w:t>
      </w:r>
    </w:p>
    <w:p w14:paraId="5545A8BA" w14:textId="77777777" w:rsidR="007049EB" w:rsidRPr="0044586A" w:rsidRDefault="007049EB" w:rsidP="00937DCA">
      <w:pPr>
        <w:pStyle w:val="APAPARRAAFO"/>
        <w:numPr>
          <w:ilvl w:val="0"/>
          <w:numId w:val="15"/>
        </w:numPr>
      </w:pPr>
      <w:r w:rsidRPr="0044586A">
        <w:t>Chía.</w:t>
      </w:r>
    </w:p>
    <w:p w14:paraId="6C66DBDB" w14:textId="77777777" w:rsidR="007049EB" w:rsidRPr="0044586A" w:rsidRDefault="007049EB" w:rsidP="00937DCA">
      <w:pPr>
        <w:pStyle w:val="APAPARRAAFO"/>
        <w:numPr>
          <w:ilvl w:val="0"/>
          <w:numId w:val="15"/>
        </w:numPr>
      </w:pPr>
      <w:r w:rsidRPr="0044586A">
        <w:t>Productos Alimenticios.</w:t>
      </w:r>
    </w:p>
    <w:p w14:paraId="410D5D2A" w14:textId="77777777" w:rsidR="007049EB" w:rsidRPr="0044586A" w:rsidRDefault="007049EB" w:rsidP="00937DCA">
      <w:pPr>
        <w:pStyle w:val="APAPARRAAFO"/>
        <w:numPr>
          <w:ilvl w:val="0"/>
          <w:numId w:val="15"/>
        </w:numPr>
      </w:pPr>
      <w:r w:rsidRPr="0044586A">
        <w:t>Productos Textiles.</w:t>
      </w:r>
    </w:p>
    <w:p w14:paraId="38BBF0CC" w14:textId="77777777" w:rsidR="007049EB" w:rsidRPr="0044586A" w:rsidRDefault="007049EB" w:rsidP="00937DCA">
      <w:pPr>
        <w:pStyle w:val="APAPARRAAFO"/>
        <w:numPr>
          <w:ilvl w:val="0"/>
          <w:numId w:val="15"/>
        </w:numPr>
      </w:pPr>
      <w:r w:rsidRPr="0044586A">
        <w:t>Prendas de Vestir, Adobo y Teñido de Pieles.</w:t>
      </w:r>
    </w:p>
    <w:p w14:paraId="1D11821A" w14:textId="77777777" w:rsidR="007049EB" w:rsidRPr="0044586A" w:rsidRDefault="007049EB" w:rsidP="00937DCA">
      <w:pPr>
        <w:pStyle w:val="APAPARRAAFO"/>
        <w:numPr>
          <w:ilvl w:val="0"/>
          <w:numId w:val="15"/>
        </w:numPr>
      </w:pPr>
      <w:r w:rsidRPr="0044586A">
        <w:t>Maderas y Manufacturas de Madera.</w:t>
      </w:r>
    </w:p>
    <w:p w14:paraId="43B8D791" w14:textId="77777777" w:rsidR="007049EB" w:rsidRPr="0044586A" w:rsidRDefault="007049EB" w:rsidP="00937DCA">
      <w:pPr>
        <w:pStyle w:val="APAPARRAAFO"/>
        <w:numPr>
          <w:ilvl w:val="0"/>
          <w:numId w:val="15"/>
        </w:numPr>
      </w:pPr>
      <w:r w:rsidRPr="0044586A">
        <w:t>Otros Metales Manufacturados.</w:t>
      </w:r>
    </w:p>
    <w:p w14:paraId="2A86B899" w14:textId="2532B164" w:rsidR="007049EB" w:rsidRPr="0044586A" w:rsidRDefault="007049EB" w:rsidP="00937DCA">
      <w:pPr>
        <w:pStyle w:val="APAPARRAAFO"/>
        <w:numPr>
          <w:ilvl w:val="0"/>
          <w:numId w:val="15"/>
        </w:numPr>
      </w:pPr>
      <w:r w:rsidRPr="0044586A">
        <w:t>Otras Manufacturas.</w:t>
      </w:r>
    </w:p>
    <w:p w14:paraId="7DD0A648" w14:textId="3ABC85ED" w:rsidR="00771A49" w:rsidRPr="0044586A" w:rsidRDefault="00771A49" w:rsidP="00CD32FE">
      <w:pPr>
        <w:pStyle w:val="APAPARRAAFO"/>
      </w:pPr>
      <w:r w:rsidRPr="0044586A">
        <w:t xml:space="preserve">En base a esos criterios se generaron </w:t>
      </w:r>
      <w:r w:rsidR="00DB417F" w:rsidRPr="0044586A">
        <w:t>8</w:t>
      </w:r>
      <w:r w:rsidRPr="0044586A">
        <w:t xml:space="preserve"> reglas</w:t>
      </w:r>
      <w:r w:rsidR="00DB417F" w:rsidRPr="0044586A">
        <w:t xml:space="preserve"> fuertes</w:t>
      </w:r>
      <w:r w:rsidRPr="0044586A">
        <w:t xml:space="preserve"> como se ve en la </w:t>
      </w:r>
      <w:r w:rsidR="00CD32FE">
        <w:t>F</w:t>
      </w:r>
      <w:r w:rsidRPr="0044586A">
        <w:t>igura</w:t>
      </w:r>
      <w:r w:rsidR="00CD32FE">
        <w:t xml:space="preserve"> 20</w:t>
      </w:r>
    </w:p>
    <w:p w14:paraId="3A42E1BC" w14:textId="0D567E8D" w:rsidR="00DD1B72" w:rsidRPr="0044586A" w:rsidRDefault="00DD1B72" w:rsidP="00DD1B72">
      <w:pPr>
        <w:pStyle w:val="Descripcin"/>
        <w:keepNext/>
        <w:jc w:val="center"/>
        <w:rPr>
          <w:rFonts w:ascii="Times New Roman" w:hAnsi="Times New Roman" w:cs="Times New Roman"/>
          <w:color w:val="000000" w:themeColor="text1"/>
          <w:sz w:val="24"/>
          <w:szCs w:val="24"/>
        </w:rPr>
      </w:pPr>
      <w:bookmarkStart w:id="90" w:name="_Toc183903419"/>
      <w:r w:rsidRPr="0044586A">
        <w:rPr>
          <w:rFonts w:ascii="Times New Roman" w:hAnsi="Times New Roman" w:cs="Times New Roman"/>
          <w:b/>
          <w:bCs/>
          <w:i w:val="0"/>
          <w:iCs w:val="0"/>
          <w:color w:val="000000" w:themeColor="text1"/>
          <w:sz w:val="24"/>
          <w:szCs w:val="24"/>
        </w:rPr>
        <w:lastRenderedPageBreak/>
        <w:t xml:space="preserve">Figura </w:t>
      </w:r>
      <w:r w:rsidRPr="0044586A">
        <w:rPr>
          <w:rFonts w:ascii="Times New Roman" w:hAnsi="Times New Roman" w:cs="Times New Roman"/>
          <w:b/>
          <w:bCs/>
          <w:i w:val="0"/>
          <w:iCs w:val="0"/>
          <w:color w:val="000000" w:themeColor="text1"/>
          <w:sz w:val="24"/>
          <w:szCs w:val="24"/>
        </w:rPr>
        <w:fldChar w:fldCharType="begin"/>
      </w:r>
      <w:r w:rsidRPr="0044586A">
        <w:rPr>
          <w:rFonts w:ascii="Times New Roman" w:hAnsi="Times New Roman" w:cs="Times New Roman"/>
          <w:b/>
          <w:bCs/>
          <w:i w:val="0"/>
          <w:iCs w:val="0"/>
          <w:color w:val="000000" w:themeColor="text1"/>
          <w:sz w:val="24"/>
          <w:szCs w:val="24"/>
        </w:rPr>
        <w:instrText xml:space="preserve"> SEQ Figura \* ARABIC </w:instrText>
      </w:r>
      <w:r w:rsidRPr="0044586A">
        <w:rPr>
          <w:rFonts w:ascii="Times New Roman" w:hAnsi="Times New Roman" w:cs="Times New Roman"/>
          <w:b/>
          <w:bCs/>
          <w:i w:val="0"/>
          <w:iCs w:val="0"/>
          <w:color w:val="000000" w:themeColor="text1"/>
          <w:sz w:val="24"/>
          <w:szCs w:val="24"/>
        </w:rPr>
        <w:fldChar w:fldCharType="separate"/>
      </w:r>
      <w:r w:rsidR="00737371">
        <w:rPr>
          <w:rFonts w:ascii="Times New Roman" w:hAnsi="Times New Roman" w:cs="Times New Roman"/>
          <w:b/>
          <w:bCs/>
          <w:i w:val="0"/>
          <w:iCs w:val="0"/>
          <w:noProof/>
          <w:color w:val="000000" w:themeColor="text1"/>
          <w:sz w:val="24"/>
          <w:szCs w:val="24"/>
        </w:rPr>
        <w:t>20</w:t>
      </w:r>
      <w:r w:rsidRPr="0044586A">
        <w:rPr>
          <w:rFonts w:ascii="Times New Roman" w:hAnsi="Times New Roman" w:cs="Times New Roman"/>
          <w:b/>
          <w:bCs/>
          <w:i w:val="0"/>
          <w:iCs w:val="0"/>
          <w:color w:val="000000" w:themeColor="text1"/>
          <w:sz w:val="24"/>
          <w:szCs w:val="24"/>
        </w:rPr>
        <w:fldChar w:fldCharType="end"/>
      </w:r>
      <w:r w:rsidRPr="0044586A">
        <w:rPr>
          <w:rFonts w:ascii="Times New Roman" w:hAnsi="Times New Roman" w:cs="Times New Roman"/>
          <w:color w:val="000000" w:themeColor="text1"/>
          <w:sz w:val="24"/>
          <w:szCs w:val="24"/>
        </w:rPr>
        <w:t xml:space="preserve"> </w:t>
      </w:r>
      <w:r w:rsidRPr="0044586A">
        <w:rPr>
          <w:rFonts w:ascii="Times New Roman" w:hAnsi="Times New Roman" w:cs="Times New Roman"/>
          <w:color w:val="000000" w:themeColor="text1"/>
          <w:sz w:val="24"/>
          <w:szCs w:val="24"/>
        </w:rPr>
        <w:br/>
        <w:t>Reglas de Asociación Filtradas</w:t>
      </w:r>
      <w:bookmarkEnd w:id="90"/>
    </w:p>
    <w:p w14:paraId="4DC82A40" w14:textId="269B381B" w:rsidR="00771A49" w:rsidRPr="0044586A" w:rsidRDefault="00771A49" w:rsidP="00DD1B72">
      <w:pPr>
        <w:spacing w:line="360" w:lineRule="auto"/>
        <w:jc w:val="center"/>
        <w:rPr>
          <w:rFonts w:ascii="Times New Roman" w:hAnsi="Times New Roman" w:cs="Times New Roman"/>
          <w:color w:val="000000" w:themeColor="text1"/>
          <w:sz w:val="24"/>
          <w:szCs w:val="24"/>
        </w:rPr>
      </w:pPr>
      <w:r w:rsidRPr="0044586A">
        <w:rPr>
          <w:rFonts w:ascii="Times New Roman" w:hAnsi="Times New Roman" w:cs="Times New Roman"/>
          <w:noProof/>
          <w:color w:val="000000" w:themeColor="text1"/>
          <w:sz w:val="24"/>
          <w:szCs w:val="24"/>
        </w:rPr>
        <w:drawing>
          <wp:inline distT="0" distB="0" distL="0" distR="0" wp14:anchorId="2BC42F7D" wp14:editId="55001043">
            <wp:extent cx="5611495" cy="2873375"/>
            <wp:effectExtent l="0" t="0" r="8255" b="3175"/>
            <wp:docPr id="101700716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007166" name="Imagen 1" descr="Interfaz de usuario gráfica, Texto&#10;&#10;Descripción generada automáticamente"/>
                    <pic:cNvPicPr/>
                  </pic:nvPicPr>
                  <pic:blipFill>
                    <a:blip r:embed="rId34"/>
                    <a:stretch>
                      <a:fillRect/>
                    </a:stretch>
                  </pic:blipFill>
                  <pic:spPr>
                    <a:xfrm>
                      <a:off x="0" y="0"/>
                      <a:ext cx="5611495" cy="2873375"/>
                    </a:xfrm>
                    <a:prstGeom prst="rect">
                      <a:avLst/>
                    </a:prstGeom>
                  </pic:spPr>
                </pic:pic>
              </a:graphicData>
            </a:graphic>
          </wp:inline>
        </w:drawing>
      </w:r>
    </w:p>
    <w:p w14:paraId="7AB4B6D7" w14:textId="5820780A" w:rsidR="00DB417F" w:rsidRPr="0044586A" w:rsidRDefault="00DB417F" w:rsidP="00CD32FE">
      <w:pPr>
        <w:pStyle w:val="APAPARRAAFO"/>
      </w:pPr>
      <w:r w:rsidRPr="0044586A">
        <w:t>De las reglas filtradas, se seleccionaron 5 altamente significativas que destacan relaciones entre productos no tradicionales (quinua, castaña, textiles) y manufacturas. Estas asociaciones sugieren oportunidades para diversificar mercados y fortalecer exportaciones estratégicas.</w:t>
      </w:r>
    </w:p>
    <w:p w14:paraId="682B33CF" w14:textId="53E3740E" w:rsidR="00E47CCB" w:rsidRPr="0044586A" w:rsidRDefault="00E47CCB" w:rsidP="00807EBE">
      <w:pPr>
        <w:pStyle w:val="APAPARRAAFO"/>
        <w:ind w:firstLine="0"/>
        <w:rPr>
          <w:i/>
          <w:iCs/>
        </w:rPr>
      </w:pPr>
      <w:r w:rsidRPr="0044586A">
        <w:rPr>
          <w:b/>
          <w:bCs/>
          <w:i/>
          <w:iCs/>
        </w:rPr>
        <w:t>Regla 1 Si:</w:t>
      </w:r>
      <w:r w:rsidRPr="0044586A">
        <w:rPr>
          <w:i/>
          <w:iCs/>
        </w:rPr>
        <w:t xml:space="preserve"> Quinua, Productos alimenticios </w:t>
      </w:r>
      <w:r w:rsidRPr="0044586A">
        <w:rPr>
          <w:b/>
          <w:bCs/>
          <w:i/>
          <w:iCs/>
        </w:rPr>
        <w:t>Entonces:</w:t>
      </w:r>
      <w:r w:rsidRPr="0044586A">
        <w:rPr>
          <w:i/>
          <w:iCs/>
        </w:rPr>
        <w:t xml:space="preserve"> Otras manufacturas</w:t>
      </w:r>
    </w:p>
    <w:p w14:paraId="5C6F831C" w14:textId="77777777" w:rsidR="00E47CCB" w:rsidRPr="0044586A" w:rsidRDefault="00E47CCB" w:rsidP="00807EBE">
      <w:pPr>
        <w:pStyle w:val="APAPARRAAFO"/>
        <w:ind w:left="709" w:firstLine="0"/>
      </w:pPr>
      <w:r w:rsidRPr="0044586A">
        <w:rPr>
          <w:b/>
          <w:bCs/>
        </w:rPr>
        <w:t>Soporte:</w:t>
      </w:r>
      <w:r w:rsidRPr="0044586A">
        <w:t xml:space="preserve"> 20.91%, lo que indica que casi una quinta parte de las transacciones contienen ambos elementos.</w:t>
      </w:r>
    </w:p>
    <w:p w14:paraId="3D05AD20" w14:textId="77777777" w:rsidR="00E47CCB" w:rsidRPr="0044586A" w:rsidRDefault="00E47CCB" w:rsidP="00CD32FE">
      <w:pPr>
        <w:pStyle w:val="APAPARRAAFO"/>
      </w:pPr>
      <w:r w:rsidRPr="0044586A">
        <w:rPr>
          <w:b/>
          <w:bCs/>
        </w:rPr>
        <w:t>Confianza:</w:t>
      </w:r>
      <w:r w:rsidRPr="0044586A">
        <w:t xml:space="preserve"> 100%, mostrando una relación determinística.</w:t>
      </w:r>
    </w:p>
    <w:p w14:paraId="1DCF8A4E" w14:textId="77777777" w:rsidR="00E47CCB" w:rsidRPr="0044586A" w:rsidRDefault="00E47CCB" w:rsidP="00CD32FE">
      <w:pPr>
        <w:pStyle w:val="APAPARRAAFO"/>
      </w:pPr>
      <w:proofErr w:type="spellStart"/>
      <w:r w:rsidRPr="0044586A">
        <w:rPr>
          <w:b/>
          <w:bCs/>
        </w:rPr>
        <w:t>Lift</w:t>
      </w:r>
      <w:proofErr w:type="spellEnd"/>
      <w:r w:rsidRPr="0044586A">
        <w:rPr>
          <w:b/>
          <w:bCs/>
        </w:rPr>
        <w:t>:</w:t>
      </w:r>
      <w:r w:rsidRPr="0044586A">
        <w:t xml:space="preserve"> 1.47, lo que sugiere que esta asociación es 47% más probable que por azar.</w:t>
      </w:r>
    </w:p>
    <w:p w14:paraId="3DF99878" w14:textId="77777777" w:rsidR="00E47CCB" w:rsidRPr="0044586A" w:rsidRDefault="00E47CCB" w:rsidP="00807EBE">
      <w:pPr>
        <w:pStyle w:val="APAPARRAAFO"/>
        <w:ind w:left="709" w:firstLine="0"/>
      </w:pPr>
      <w:r w:rsidRPr="0044586A">
        <w:rPr>
          <w:b/>
          <w:bCs/>
        </w:rPr>
        <w:t>Implicación:</w:t>
      </w:r>
      <w:r w:rsidRPr="0044586A">
        <w:t xml:space="preserve"> Las exportaciones de quinua están integradas con otras manufacturas, posiblemente debido al empaquetado o al procesamiento.</w:t>
      </w:r>
    </w:p>
    <w:p w14:paraId="3252B864" w14:textId="1775F23B" w:rsidR="00E47CCB" w:rsidRPr="0044586A" w:rsidRDefault="00E47CCB" w:rsidP="00807EBE">
      <w:pPr>
        <w:pStyle w:val="APAPARRAAFO"/>
        <w:ind w:firstLine="0"/>
        <w:rPr>
          <w:i/>
          <w:iCs/>
        </w:rPr>
      </w:pPr>
      <w:r w:rsidRPr="0044586A">
        <w:rPr>
          <w:b/>
          <w:bCs/>
          <w:i/>
          <w:iCs/>
        </w:rPr>
        <w:t>Regla 2 Si:</w:t>
      </w:r>
      <w:r w:rsidRPr="0044586A">
        <w:rPr>
          <w:i/>
          <w:iCs/>
        </w:rPr>
        <w:t xml:space="preserve"> Castaña, Productos alimenticios </w:t>
      </w:r>
      <w:r w:rsidRPr="0044586A">
        <w:rPr>
          <w:b/>
          <w:bCs/>
          <w:i/>
          <w:iCs/>
        </w:rPr>
        <w:t>Entonces:</w:t>
      </w:r>
      <w:r w:rsidRPr="0044586A">
        <w:rPr>
          <w:i/>
          <w:iCs/>
        </w:rPr>
        <w:t xml:space="preserve"> Otras manufacturas</w:t>
      </w:r>
    </w:p>
    <w:p w14:paraId="2A78AA46" w14:textId="77777777" w:rsidR="00E47CCB" w:rsidRPr="0044586A" w:rsidRDefault="00E47CCB" w:rsidP="00CD32FE">
      <w:pPr>
        <w:pStyle w:val="APAPARRAAFO"/>
      </w:pPr>
      <w:r w:rsidRPr="0044586A">
        <w:rPr>
          <w:b/>
          <w:bCs/>
        </w:rPr>
        <w:t>Soporte:</w:t>
      </w:r>
      <w:r w:rsidRPr="0044586A">
        <w:t xml:space="preserve"> 20%, similar al caso de la quinua.</w:t>
      </w:r>
    </w:p>
    <w:p w14:paraId="72290004" w14:textId="77777777" w:rsidR="00E47CCB" w:rsidRPr="0044586A" w:rsidRDefault="00E47CCB" w:rsidP="00CD32FE">
      <w:pPr>
        <w:pStyle w:val="APAPARRAAFO"/>
      </w:pPr>
      <w:r w:rsidRPr="0044586A">
        <w:rPr>
          <w:b/>
          <w:bCs/>
        </w:rPr>
        <w:t>Confianza:</w:t>
      </w:r>
      <w:r w:rsidRPr="0044586A">
        <w:t xml:space="preserve"> 100%, garantizando una asociación completa.</w:t>
      </w:r>
    </w:p>
    <w:p w14:paraId="29F28953" w14:textId="77777777" w:rsidR="00E47CCB" w:rsidRPr="0044586A" w:rsidRDefault="00E47CCB" w:rsidP="00CD32FE">
      <w:pPr>
        <w:pStyle w:val="APAPARRAAFO"/>
      </w:pPr>
      <w:proofErr w:type="spellStart"/>
      <w:r w:rsidRPr="0044586A">
        <w:rPr>
          <w:b/>
          <w:bCs/>
        </w:rPr>
        <w:lastRenderedPageBreak/>
        <w:t>Lift</w:t>
      </w:r>
      <w:proofErr w:type="spellEnd"/>
      <w:r w:rsidRPr="0044586A">
        <w:rPr>
          <w:b/>
          <w:bCs/>
        </w:rPr>
        <w:t>:</w:t>
      </w:r>
      <w:r w:rsidRPr="0044586A">
        <w:t xml:space="preserve"> 1.47, igual que la Regla 1.</w:t>
      </w:r>
    </w:p>
    <w:p w14:paraId="588AEFF8" w14:textId="77777777" w:rsidR="00E47CCB" w:rsidRPr="0044586A" w:rsidRDefault="00E47CCB" w:rsidP="00807EBE">
      <w:pPr>
        <w:pStyle w:val="APAPARRAAFO"/>
        <w:ind w:left="709" w:firstLine="0"/>
      </w:pPr>
      <w:r w:rsidRPr="0044586A">
        <w:rPr>
          <w:b/>
          <w:bCs/>
        </w:rPr>
        <w:t>Implicación:</w:t>
      </w:r>
      <w:r w:rsidRPr="0044586A">
        <w:t xml:space="preserve"> Las castañas, al igual que la quinua, tienen una alta dependencia de las manufacturas para completar el proceso de exportación.</w:t>
      </w:r>
    </w:p>
    <w:p w14:paraId="5387734D" w14:textId="21D03B89" w:rsidR="00E47CCB" w:rsidRPr="0044586A" w:rsidRDefault="00E47CCB" w:rsidP="00807EBE">
      <w:pPr>
        <w:pStyle w:val="APAPARRAAFO"/>
        <w:ind w:firstLine="0"/>
        <w:rPr>
          <w:i/>
          <w:iCs/>
        </w:rPr>
      </w:pPr>
      <w:r w:rsidRPr="0044586A">
        <w:rPr>
          <w:b/>
          <w:bCs/>
          <w:i/>
          <w:iCs/>
        </w:rPr>
        <w:t>Regla 3 Si:</w:t>
      </w:r>
      <w:r w:rsidRPr="0044586A">
        <w:rPr>
          <w:i/>
          <w:iCs/>
        </w:rPr>
        <w:t xml:space="preserve"> Productos textiles </w:t>
      </w:r>
      <w:r w:rsidRPr="0044586A">
        <w:rPr>
          <w:b/>
          <w:bCs/>
          <w:i/>
          <w:iCs/>
        </w:rPr>
        <w:t>Entonces:</w:t>
      </w:r>
      <w:r w:rsidRPr="0044586A">
        <w:rPr>
          <w:i/>
          <w:iCs/>
        </w:rPr>
        <w:t xml:space="preserve"> Otras manufacturas</w:t>
      </w:r>
    </w:p>
    <w:p w14:paraId="0E5F2AE4" w14:textId="77777777" w:rsidR="00E47CCB" w:rsidRPr="0044586A" w:rsidRDefault="00E47CCB" w:rsidP="00807EBE">
      <w:pPr>
        <w:pStyle w:val="APAPARRAAFO"/>
        <w:ind w:left="709" w:firstLine="0"/>
      </w:pPr>
      <w:r w:rsidRPr="0044586A">
        <w:rPr>
          <w:b/>
          <w:bCs/>
        </w:rPr>
        <w:t>Soporte:</w:t>
      </w:r>
      <w:r w:rsidRPr="0044586A">
        <w:t xml:space="preserve"> 27.27%, lo que muestra una frecuencia ligeramente mayor que las reglas anteriores.</w:t>
      </w:r>
    </w:p>
    <w:p w14:paraId="73FD1F1A" w14:textId="77777777" w:rsidR="00E47CCB" w:rsidRPr="0044586A" w:rsidRDefault="00E47CCB" w:rsidP="00CD32FE">
      <w:pPr>
        <w:pStyle w:val="APAPARRAAFO"/>
      </w:pPr>
      <w:r w:rsidRPr="0044586A">
        <w:rPr>
          <w:b/>
          <w:bCs/>
        </w:rPr>
        <w:t>Confianza:</w:t>
      </w:r>
      <w:r w:rsidRPr="0044586A">
        <w:t xml:space="preserve"> 100%.</w:t>
      </w:r>
    </w:p>
    <w:p w14:paraId="509F2414" w14:textId="77777777" w:rsidR="00E47CCB" w:rsidRPr="0044586A" w:rsidRDefault="00E47CCB" w:rsidP="00CD32FE">
      <w:pPr>
        <w:pStyle w:val="APAPARRAAFO"/>
      </w:pPr>
      <w:proofErr w:type="spellStart"/>
      <w:r w:rsidRPr="0044586A">
        <w:rPr>
          <w:b/>
          <w:bCs/>
        </w:rPr>
        <w:t>Lift</w:t>
      </w:r>
      <w:proofErr w:type="spellEnd"/>
      <w:r w:rsidRPr="0044586A">
        <w:rPr>
          <w:b/>
          <w:bCs/>
        </w:rPr>
        <w:t>:</w:t>
      </w:r>
      <w:r w:rsidRPr="0044586A">
        <w:t xml:space="preserve"> 1.47.</w:t>
      </w:r>
    </w:p>
    <w:p w14:paraId="0437E205" w14:textId="77777777" w:rsidR="00E47CCB" w:rsidRPr="0044586A" w:rsidRDefault="00E47CCB" w:rsidP="00807EBE">
      <w:pPr>
        <w:pStyle w:val="APAPARRAAFO"/>
        <w:ind w:left="709" w:firstLine="0"/>
      </w:pPr>
      <w:r w:rsidRPr="0044586A">
        <w:rPr>
          <w:b/>
          <w:bCs/>
        </w:rPr>
        <w:t>Implicación:</w:t>
      </w:r>
      <w:r w:rsidRPr="0044586A">
        <w:t xml:space="preserve"> Los productos textiles dependen de las manufacturas en la cadena de exportación, quizás debido al embalaje o complementos.</w:t>
      </w:r>
    </w:p>
    <w:p w14:paraId="76491BFF" w14:textId="2AD11E08" w:rsidR="00E47CCB" w:rsidRPr="0044586A" w:rsidRDefault="00E47CCB" w:rsidP="00807EBE">
      <w:pPr>
        <w:pStyle w:val="APAPARRAAFO"/>
        <w:ind w:firstLine="0"/>
        <w:rPr>
          <w:i/>
          <w:iCs/>
        </w:rPr>
      </w:pPr>
      <w:r w:rsidRPr="0044586A">
        <w:rPr>
          <w:b/>
          <w:bCs/>
          <w:i/>
          <w:iCs/>
        </w:rPr>
        <w:t>Regla 4 Si:</w:t>
      </w:r>
      <w:r w:rsidRPr="0044586A">
        <w:rPr>
          <w:i/>
          <w:iCs/>
        </w:rPr>
        <w:t xml:space="preserve"> Maderas y manufacturas de madera </w:t>
      </w:r>
      <w:r w:rsidRPr="0044586A">
        <w:rPr>
          <w:b/>
          <w:bCs/>
          <w:i/>
          <w:iCs/>
        </w:rPr>
        <w:t>Entonces:</w:t>
      </w:r>
      <w:r w:rsidRPr="0044586A">
        <w:rPr>
          <w:i/>
          <w:iCs/>
        </w:rPr>
        <w:t xml:space="preserve"> Otras manufacturas</w:t>
      </w:r>
    </w:p>
    <w:p w14:paraId="6DC406BC" w14:textId="77777777" w:rsidR="00E47CCB" w:rsidRPr="0044586A" w:rsidRDefault="00E47CCB" w:rsidP="00CD32FE">
      <w:pPr>
        <w:pStyle w:val="APAPARRAAFO"/>
      </w:pPr>
      <w:r w:rsidRPr="0044586A">
        <w:rPr>
          <w:b/>
          <w:bCs/>
        </w:rPr>
        <w:t>Soporte:</w:t>
      </w:r>
      <w:r w:rsidRPr="0044586A">
        <w:t xml:space="preserve"> 20%.</w:t>
      </w:r>
    </w:p>
    <w:p w14:paraId="1443594E" w14:textId="77777777" w:rsidR="00E47CCB" w:rsidRPr="0044586A" w:rsidRDefault="00E47CCB" w:rsidP="00CD32FE">
      <w:pPr>
        <w:pStyle w:val="APAPARRAAFO"/>
      </w:pPr>
      <w:r w:rsidRPr="0044586A">
        <w:rPr>
          <w:b/>
          <w:bCs/>
        </w:rPr>
        <w:t>Confianza:</w:t>
      </w:r>
      <w:r w:rsidRPr="0044586A">
        <w:t xml:space="preserve"> 100%.</w:t>
      </w:r>
    </w:p>
    <w:p w14:paraId="76C5B450" w14:textId="77777777" w:rsidR="00E47CCB" w:rsidRPr="0044586A" w:rsidRDefault="00E47CCB" w:rsidP="00CD32FE">
      <w:pPr>
        <w:pStyle w:val="APAPARRAAFO"/>
      </w:pPr>
      <w:proofErr w:type="spellStart"/>
      <w:r w:rsidRPr="0044586A">
        <w:rPr>
          <w:b/>
          <w:bCs/>
        </w:rPr>
        <w:t>Lift</w:t>
      </w:r>
      <w:proofErr w:type="spellEnd"/>
      <w:r w:rsidRPr="0044586A">
        <w:rPr>
          <w:b/>
          <w:bCs/>
        </w:rPr>
        <w:t>:</w:t>
      </w:r>
      <w:r w:rsidRPr="0044586A">
        <w:t xml:space="preserve"> 1.47.</w:t>
      </w:r>
    </w:p>
    <w:p w14:paraId="19A35CFF" w14:textId="77777777" w:rsidR="00E47CCB" w:rsidRPr="0044586A" w:rsidRDefault="00E47CCB" w:rsidP="00807EBE">
      <w:pPr>
        <w:pStyle w:val="APAPARRAAFO"/>
        <w:ind w:left="709" w:firstLine="0"/>
      </w:pPr>
      <w:r w:rsidRPr="0044586A">
        <w:rPr>
          <w:b/>
          <w:bCs/>
        </w:rPr>
        <w:t>Implicación:</w:t>
      </w:r>
      <w:r w:rsidRPr="0044586A">
        <w:t xml:space="preserve"> La madera y sus manufacturas se exportan consistentemente con otras manufacturas, destacando su rol como productos </w:t>
      </w:r>
      <w:proofErr w:type="spellStart"/>
      <w:r w:rsidRPr="0044586A">
        <w:t>semi-procesados</w:t>
      </w:r>
      <w:proofErr w:type="spellEnd"/>
      <w:r w:rsidRPr="0044586A">
        <w:t xml:space="preserve"> o finales.</w:t>
      </w:r>
    </w:p>
    <w:p w14:paraId="0221BFAA" w14:textId="22F183AD" w:rsidR="00E47CCB" w:rsidRPr="0044586A" w:rsidRDefault="00E47CCB" w:rsidP="00807EBE">
      <w:pPr>
        <w:pStyle w:val="APAPARRAAFO"/>
        <w:ind w:firstLine="0"/>
        <w:rPr>
          <w:i/>
          <w:iCs/>
        </w:rPr>
      </w:pPr>
      <w:r w:rsidRPr="0044586A">
        <w:rPr>
          <w:b/>
          <w:bCs/>
          <w:i/>
          <w:iCs/>
        </w:rPr>
        <w:t>Regla 5 Si:</w:t>
      </w:r>
      <w:r w:rsidRPr="0044586A">
        <w:rPr>
          <w:i/>
          <w:iCs/>
        </w:rPr>
        <w:t xml:space="preserve"> Otros metales manufacturados </w:t>
      </w:r>
      <w:r w:rsidRPr="0044586A">
        <w:rPr>
          <w:b/>
          <w:bCs/>
          <w:i/>
          <w:iCs/>
        </w:rPr>
        <w:t>Entonces:</w:t>
      </w:r>
      <w:r w:rsidRPr="0044586A">
        <w:rPr>
          <w:i/>
          <w:iCs/>
        </w:rPr>
        <w:t xml:space="preserve"> Otras manufacturas</w:t>
      </w:r>
    </w:p>
    <w:p w14:paraId="63C299F9" w14:textId="77777777" w:rsidR="00E47CCB" w:rsidRPr="0044586A" w:rsidRDefault="00E47CCB" w:rsidP="00CD32FE">
      <w:pPr>
        <w:pStyle w:val="APAPARRAAFO"/>
      </w:pPr>
      <w:r w:rsidRPr="0044586A">
        <w:rPr>
          <w:b/>
          <w:bCs/>
        </w:rPr>
        <w:t>Soporte:</w:t>
      </w:r>
      <w:r w:rsidRPr="0044586A">
        <w:t xml:space="preserve"> 26.36%.</w:t>
      </w:r>
    </w:p>
    <w:p w14:paraId="3B99CEA9" w14:textId="77777777" w:rsidR="00E47CCB" w:rsidRPr="0044586A" w:rsidRDefault="00E47CCB" w:rsidP="00CD32FE">
      <w:pPr>
        <w:pStyle w:val="APAPARRAAFO"/>
      </w:pPr>
      <w:r w:rsidRPr="0044586A">
        <w:rPr>
          <w:b/>
          <w:bCs/>
        </w:rPr>
        <w:t>Confianza:</w:t>
      </w:r>
      <w:r w:rsidRPr="0044586A">
        <w:t xml:space="preserve"> 100%.</w:t>
      </w:r>
    </w:p>
    <w:p w14:paraId="1B3BFF08" w14:textId="50828455" w:rsidR="00B05665" w:rsidRPr="0044586A" w:rsidRDefault="00E47CCB" w:rsidP="00CD32FE">
      <w:pPr>
        <w:pStyle w:val="APAPARRAAFO"/>
      </w:pPr>
      <w:proofErr w:type="spellStart"/>
      <w:r w:rsidRPr="0044586A">
        <w:rPr>
          <w:b/>
          <w:bCs/>
        </w:rPr>
        <w:t>Lift</w:t>
      </w:r>
      <w:proofErr w:type="spellEnd"/>
      <w:r w:rsidRPr="0044586A">
        <w:rPr>
          <w:b/>
          <w:bCs/>
        </w:rPr>
        <w:t>:</w:t>
      </w:r>
      <w:r w:rsidRPr="0044586A">
        <w:t xml:space="preserve"> 1.47.</w:t>
      </w:r>
    </w:p>
    <w:p w14:paraId="4EDED86B" w14:textId="072C3C9B" w:rsidR="00807EBE" w:rsidRDefault="00E47CCB" w:rsidP="00807EBE">
      <w:pPr>
        <w:pStyle w:val="APAPARRAAFO"/>
        <w:ind w:left="709" w:firstLine="0"/>
      </w:pPr>
      <w:r w:rsidRPr="0044586A">
        <w:rPr>
          <w:b/>
          <w:bCs/>
        </w:rPr>
        <w:t>Implicación:</w:t>
      </w:r>
      <w:r w:rsidRPr="0044586A">
        <w:t xml:space="preserve"> Este patrón refuerza que los metales manufacturados se exportan junto con otras manufacturas, posiblemente como parte de cadenas de valor agregado.</w:t>
      </w:r>
    </w:p>
    <w:p w14:paraId="7C6343C8" w14:textId="2D930EB4" w:rsidR="00B05665" w:rsidRPr="00807EBE" w:rsidRDefault="00807EBE" w:rsidP="00807EBE">
      <w:pPr>
        <w:rPr>
          <w:rFonts w:ascii="Times New Roman" w:hAnsi="Times New Roman"/>
          <w:sz w:val="24"/>
        </w:rPr>
      </w:pPr>
      <w:r>
        <w:br w:type="page"/>
      </w:r>
    </w:p>
    <w:p w14:paraId="3723FC22" w14:textId="5970BE58" w:rsidR="00090765" w:rsidRPr="0044586A" w:rsidRDefault="00090765" w:rsidP="005E4CD8">
      <w:pPr>
        <w:pStyle w:val="Nivel2APA"/>
        <w:rPr>
          <w:lang w:val="es-ES"/>
        </w:rPr>
      </w:pPr>
      <w:bookmarkStart w:id="91" w:name="_Toc183903386"/>
      <w:r w:rsidRPr="0044586A">
        <w:rPr>
          <w:lang w:val="es-ES"/>
        </w:rPr>
        <w:lastRenderedPageBreak/>
        <w:t>Evaluación de</w:t>
      </w:r>
      <w:r w:rsidR="005E4CD8">
        <w:rPr>
          <w:lang w:val="es-ES"/>
        </w:rPr>
        <w:t xml:space="preserve"> los </w:t>
      </w:r>
      <w:r w:rsidRPr="0044586A">
        <w:rPr>
          <w:lang w:val="es-ES"/>
        </w:rPr>
        <w:t>modelo</w:t>
      </w:r>
      <w:r w:rsidR="005E4CD8">
        <w:rPr>
          <w:lang w:val="es-ES"/>
        </w:rPr>
        <w:t>s</w:t>
      </w:r>
      <w:bookmarkEnd w:id="91"/>
      <w:r w:rsidR="005E4CD8">
        <w:rPr>
          <w:lang w:val="es-ES"/>
        </w:rPr>
        <w:t xml:space="preserve"> </w:t>
      </w:r>
    </w:p>
    <w:p w14:paraId="7A8C71F9" w14:textId="51363F8E" w:rsidR="00090765" w:rsidRPr="0044586A" w:rsidRDefault="00090765" w:rsidP="005E4CD8">
      <w:pPr>
        <w:pStyle w:val="nivel3APA"/>
        <w:rPr>
          <w:lang w:val="es-ES"/>
        </w:rPr>
      </w:pPr>
      <w:bookmarkStart w:id="92" w:name="_Toc183903387"/>
      <w:r w:rsidRPr="0044586A">
        <w:rPr>
          <w:lang w:val="es-ES"/>
        </w:rPr>
        <w:t>Coeficiente de silueta</w:t>
      </w:r>
      <w:bookmarkEnd w:id="92"/>
    </w:p>
    <w:p w14:paraId="7D93D4B6" w14:textId="77777777" w:rsidR="00F504C8" w:rsidRPr="0044586A" w:rsidRDefault="00090765" w:rsidP="005E4CD8">
      <w:pPr>
        <w:pStyle w:val="APAPARRAAFO"/>
      </w:pPr>
      <w:r w:rsidRPr="0044586A">
        <w:t xml:space="preserve">Los </w:t>
      </w:r>
      <w:r w:rsidR="00F504C8" w:rsidRPr="0044586A">
        <w:t>resultados del</w:t>
      </w:r>
      <w:r w:rsidR="00E73B65" w:rsidRPr="0044586A">
        <w:t xml:space="preserve"> análisis </w:t>
      </w:r>
      <w:r w:rsidR="00F504C8" w:rsidRPr="0044586A">
        <w:t xml:space="preserve">de los </w:t>
      </w:r>
      <w:proofErr w:type="spellStart"/>
      <w:proofErr w:type="gramStart"/>
      <w:r w:rsidR="00F504C8" w:rsidRPr="0044586A">
        <w:t>clusters</w:t>
      </w:r>
      <w:proofErr w:type="spellEnd"/>
      <w:proofErr w:type="gramEnd"/>
      <w:r w:rsidR="00F504C8" w:rsidRPr="0044586A">
        <w:t xml:space="preserve"> con el algoritmo K-</w:t>
      </w:r>
      <w:proofErr w:type="spellStart"/>
      <w:r w:rsidR="00F504C8" w:rsidRPr="0044586A">
        <w:t>means</w:t>
      </w:r>
      <w:proofErr w:type="spellEnd"/>
      <w:r w:rsidR="00F504C8" w:rsidRPr="0044586A">
        <w:t xml:space="preserve"> son los siguientes: </w:t>
      </w:r>
    </w:p>
    <w:p w14:paraId="55FB3678" w14:textId="150F0DDF" w:rsidR="00F504C8" w:rsidRPr="0044586A" w:rsidRDefault="00F504C8" w:rsidP="00937DCA">
      <w:pPr>
        <w:pStyle w:val="APAPARRAAFO"/>
        <w:numPr>
          <w:ilvl w:val="0"/>
          <w:numId w:val="16"/>
        </w:numPr>
      </w:pPr>
      <w:r w:rsidRPr="0044586A">
        <w:rPr>
          <w:b/>
          <w:bCs/>
        </w:rPr>
        <w:t xml:space="preserve">Inercia (Suma de distancias dentro del </w:t>
      </w:r>
      <w:proofErr w:type="spellStart"/>
      <w:proofErr w:type="gramStart"/>
      <w:r w:rsidRPr="0044586A">
        <w:rPr>
          <w:b/>
          <w:bCs/>
        </w:rPr>
        <w:t>cluster</w:t>
      </w:r>
      <w:proofErr w:type="spellEnd"/>
      <w:proofErr w:type="gramEnd"/>
      <w:r w:rsidRPr="0044586A">
        <w:rPr>
          <w:b/>
          <w:bCs/>
        </w:rPr>
        <w:t>):</w:t>
      </w:r>
      <w:r w:rsidRPr="0044586A">
        <w:t xml:space="preserve"> 6675.38</w:t>
      </w:r>
    </w:p>
    <w:p w14:paraId="78FD648D" w14:textId="21657E99" w:rsidR="00090765" w:rsidRPr="0044586A" w:rsidRDefault="00F504C8" w:rsidP="00937DCA">
      <w:pPr>
        <w:pStyle w:val="APAPARRAAFO"/>
        <w:numPr>
          <w:ilvl w:val="0"/>
          <w:numId w:val="16"/>
        </w:numPr>
      </w:pPr>
      <w:proofErr w:type="spellStart"/>
      <w:r w:rsidRPr="0044586A">
        <w:rPr>
          <w:b/>
          <w:bCs/>
        </w:rPr>
        <w:t>Silhouette</w:t>
      </w:r>
      <w:proofErr w:type="spellEnd"/>
      <w:r w:rsidRPr="0044586A">
        <w:rPr>
          <w:b/>
          <w:bCs/>
        </w:rPr>
        <w:t xml:space="preserve"> Score:</w:t>
      </w:r>
      <w:r w:rsidRPr="0044586A">
        <w:t xml:space="preserve"> 0.44</w:t>
      </w:r>
    </w:p>
    <w:p w14:paraId="69D50AD2" w14:textId="66F7D5B4" w:rsidR="00F504C8" w:rsidRPr="0044586A" w:rsidRDefault="00041A67" w:rsidP="00CD1A49">
      <w:pPr>
        <w:pStyle w:val="APAPARRAAFO"/>
        <w:ind w:firstLine="0"/>
        <w:rPr>
          <w:b/>
          <w:bCs/>
        </w:rPr>
      </w:pPr>
      <w:r w:rsidRPr="0044586A">
        <w:rPr>
          <w:b/>
          <w:bCs/>
        </w:rPr>
        <w:t>Interpretación:</w:t>
      </w:r>
    </w:p>
    <w:p w14:paraId="1D751D2F" w14:textId="35B9EA7F" w:rsidR="00041A67" w:rsidRPr="0044586A" w:rsidRDefault="00041A67" w:rsidP="005E4CD8">
      <w:pPr>
        <w:pStyle w:val="APAPARRAAFO"/>
      </w:pPr>
      <w:r w:rsidRPr="0044586A">
        <w:rPr>
          <w:b/>
          <w:bCs/>
        </w:rPr>
        <w:t>Inercia:</w:t>
      </w:r>
      <w:r w:rsidR="000F4A70" w:rsidRPr="0044586A">
        <w:rPr>
          <w:b/>
          <w:bCs/>
        </w:rPr>
        <w:t xml:space="preserve"> </w:t>
      </w:r>
      <w:r w:rsidRPr="0044586A">
        <w:t xml:space="preserve">El valor de 6675.38 </w:t>
      </w:r>
      <w:r w:rsidR="0038580D" w:rsidRPr="0044586A">
        <w:t xml:space="preserve">muestra </w:t>
      </w:r>
      <w:r w:rsidRPr="0044586A">
        <w:t xml:space="preserve">que los </w:t>
      </w:r>
      <w:proofErr w:type="spellStart"/>
      <w:proofErr w:type="gramStart"/>
      <w:r w:rsidRPr="0044586A">
        <w:t>clusters</w:t>
      </w:r>
      <w:proofErr w:type="spellEnd"/>
      <w:proofErr w:type="gramEnd"/>
      <w:r w:rsidRPr="0044586A">
        <w:t xml:space="preserve"> formados en este modelo K-</w:t>
      </w:r>
      <w:proofErr w:type="spellStart"/>
      <w:r w:rsidRPr="0044586A">
        <w:t>Means</w:t>
      </w:r>
      <w:proofErr w:type="spellEnd"/>
      <w:r w:rsidRPr="0044586A">
        <w:t xml:space="preserve"> tienen un cierto grado de dispersión. No es un </w:t>
      </w:r>
      <w:r w:rsidR="006C40D2" w:rsidRPr="0044586A">
        <w:t>valor bajo</w:t>
      </w:r>
      <w:r w:rsidRPr="0044586A">
        <w:t xml:space="preserve">, lo que indica que los puntos dentro de los </w:t>
      </w:r>
      <w:proofErr w:type="spellStart"/>
      <w:proofErr w:type="gramStart"/>
      <w:r w:rsidRPr="0044586A">
        <w:t>clusters</w:t>
      </w:r>
      <w:proofErr w:type="spellEnd"/>
      <w:proofErr w:type="gramEnd"/>
      <w:r w:rsidRPr="0044586A">
        <w:t xml:space="preserve"> no están perfectamente agrupados, pero tampoco es un valor muy alto, lo que podría implicar que los </w:t>
      </w:r>
      <w:proofErr w:type="spellStart"/>
      <w:r w:rsidRPr="0044586A">
        <w:t>clusters</w:t>
      </w:r>
      <w:proofErr w:type="spellEnd"/>
      <w:r w:rsidRPr="0044586A">
        <w:t xml:space="preserve"> no están bien definidos.</w:t>
      </w:r>
    </w:p>
    <w:p w14:paraId="222BB9C4" w14:textId="45928EDB" w:rsidR="00041A67" w:rsidRPr="0044586A" w:rsidRDefault="00041A67" w:rsidP="005E4CD8">
      <w:pPr>
        <w:pStyle w:val="APAPARRAAFO"/>
      </w:pPr>
      <w:proofErr w:type="spellStart"/>
      <w:r w:rsidRPr="0044586A">
        <w:rPr>
          <w:b/>
          <w:bCs/>
        </w:rPr>
        <w:t>Silhouette</w:t>
      </w:r>
      <w:proofErr w:type="spellEnd"/>
      <w:r w:rsidRPr="0044586A">
        <w:rPr>
          <w:b/>
          <w:bCs/>
        </w:rPr>
        <w:t xml:space="preserve"> Score:</w:t>
      </w:r>
      <w:r w:rsidR="00A10ADD" w:rsidRPr="0044586A">
        <w:rPr>
          <w:b/>
          <w:bCs/>
        </w:rPr>
        <w:t xml:space="preserve"> </w:t>
      </w:r>
      <w:r w:rsidRPr="0044586A">
        <w:t xml:space="preserve">Un </w:t>
      </w:r>
      <w:proofErr w:type="spellStart"/>
      <w:r w:rsidRPr="0044586A">
        <w:t>Silhouette</w:t>
      </w:r>
      <w:proofErr w:type="spellEnd"/>
      <w:r w:rsidRPr="0044586A">
        <w:t xml:space="preserve"> Score de 0.44 es relativamente moderado, lo que indica que los </w:t>
      </w:r>
      <w:proofErr w:type="spellStart"/>
      <w:proofErr w:type="gramStart"/>
      <w:r w:rsidRPr="0044586A">
        <w:t>clusters</w:t>
      </w:r>
      <w:proofErr w:type="spellEnd"/>
      <w:proofErr w:type="gramEnd"/>
      <w:r w:rsidRPr="0044586A">
        <w:t xml:space="preserve"> son razonablemente buenos, pero hay margen para mejorar. Este valor sugiere que los puntos dentro de cada </w:t>
      </w:r>
      <w:proofErr w:type="spellStart"/>
      <w:proofErr w:type="gramStart"/>
      <w:r w:rsidRPr="0044586A">
        <w:t>cluster</w:t>
      </w:r>
      <w:proofErr w:type="spellEnd"/>
      <w:proofErr w:type="gramEnd"/>
      <w:r w:rsidRPr="0044586A">
        <w:t xml:space="preserve"> están bastante cerca de los centroides, pero que los </w:t>
      </w:r>
      <w:proofErr w:type="spellStart"/>
      <w:r w:rsidRPr="0044586A">
        <w:t>clusters</w:t>
      </w:r>
      <w:proofErr w:type="spellEnd"/>
      <w:r w:rsidRPr="0044586A">
        <w:t xml:space="preserve"> podrían estar un poco más separados. En este caso, el modelo no está proporcionando un agrupamiento extremadamente claro</w:t>
      </w:r>
      <w:r w:rsidR="00ED640D" w:rsidRPr="0044586A">
        <w:t>.</w:t>
      </w:r>
    </w:p>
    <w:p w14:paraId="3250C974" w14:textId="77777777" w:rsidR="00090765" w:rsidRPr="0044586A" w:rsidRDefault="00090765" w:rsidP="00090765">
      <w:pPr>
        <w:spacing w:line="360" w:lineRule="auto"/>
        <w:ind w:firstLine="720"/>
        <w:jc w:val="both"/>
        <w:rPr>
          <w:rFonts w:ascii="Times New Roman" w:hAnsi="Times New Roman" w:cs="Times New Roman"/>
          <w:color w:val="000000" w:themeColor="text1"/>
          <w:sz w:val="24"/>
          <w:szCs w:val="24"/>
        </w:rPr>
      </w:pPr>
    </w:p>
    <w:p w14:paraId="64D0BE5E" w14:textId="77777777" w:rsidR="00090765" w:rsidRPr="0044586A" w:rsidRDefault="00090765" w:rsidP="00E47CCB">
      <w:pPr>
        <w:spacing w:line="360" w:lineRule="auto"/>
        <w:jc w:val="both"/>
        <w:rPr>
          <w:rFonts w:ascii="Times New Roman" w:hAnsi="Times New Roman" w:cs="Times New Roman"/>
          <w:color w:val="000000" w:themeColor="text1"/>
          <w:sz w:val="24"/>
          <w:szCs w:val="24"/>
        </w:rPr>
      </w:pPr>
    </w:p>
    <w:p w14:paraId="705750E9" w14:textId="17528699" w:rsidR="00D10A34" w:rsidRPr="0044586A" w:rsidRDefault="00D10A34" w:rsidP="003460B6">
      <w:pPr>
        <w:spacing w:line="360" w:lineRule="auto"/>
        <w:jc w:val="both"/>
        <w:rPr>
          <w:rFonts w:ascii="Times New Roman" w:hAnsi="Times New Roman" w:cs="Times New Roman"/>
          <w:color w:val="000000" w:themeColor="text1"/>
          <w:sz w:val="24"/>
          <w:szCs w:val="24"/>
        </w:rPr>
      </w:pPr>
    </w:p>
    <w:p w14:paraId="52A6E520" w14:textId="77777777" w:rsidR="00B05665" w:rsidRPr="0044586A" w:rsidRDefault="00B05665" w:rsidP="004A5565">
      <w:pPr>
        <w:spacing w:line="360" w:lineRule="auto"/>
        <w:ind w:firstLine="720"/>
        <w:jc w:val="both"/>
        <w:rPr>
          <w:rFonts w:ascii="Times New Roman" w:hAnsi="Times New Roman" w:cs="Times New Roman"/>
          <w:color w:val="000000" w:themeColor="text1"/>
          <w:sz w:val="24"/>
          <w:szCs w:val="24"/>
        </w:rPr>
      </w:pPr>
    </w:p>
    <w:p w14:paraId="663BEA8C" w14:textId="77777777" w:rsidR="00CD1A49" w:rsidRDefault="00CD1A49">
      <w:pPr>
        <w:rPr>
          <w:rFonts w:ascii="Times New Roman" w:eastAsiaTheme="majorEastAsia" w:hAnsi="Times New Roman" w:cs="Times New Roman"/>
          <w:b/>
          <w:bCs/>
          <w:color w:val="000000" w:themeColor="text1"/>
          <w:spacing w:val="-10"/>
          <w:kern w:val="28"/>
          <w:sz w:val="56"/>
          <w:szCs w:val="56"/>
          <w:lang w:val="es-ES"/>
        </w:rPr>
      </w:pPr>
      <w:r>
        <w:rPr>
          <w:rFonts w:ascii="Times New Roman" w:hAnsi="Times New Roman" w:cs="Times New Roman"/>
          <w:b/>
          <w:bCs/>
          <w:color w:val="000000" w:themeColor="text1"/>
          <w:lang w:val="es-ES"/>
        </w:rPr>
        <w:br w:type="page"/>
      </w:r>
    </w:p>
    <w:p w14:paraId="7B3DCC07" w14:textId="0E080F34" w:rsidR="00900EA4" w:rsidRPr="00F64ABA" w:rsidRDefault="00900EA4" w:rsidP="00A429EA">
      <w:pPr>
        <w:pStyle w:val="Nivel1APA"/>
        <w:rPr>
          <w:sz w:val="56"/>
          <w:szCs w:val="56"/>
          <w:lang w:val="es-ES"/>
        </w:rPr>
      </w:pPr>
      <w:bookmarkStart w:id="93" w:name="_Toc183903388"/>
      <w:r w:rsidRPr="00F64ABA">
        <w:rPr>
          <w:sz w:val="56"/>
          <w:szCs w:val="56"/>
          <w:lang w:val="es-ES"/>
        </w:rPr>
        <w:lastRenderedPageBreak/>
        <w:t>CAPÍTULO IV</w:t>
      </w:r>
      <w:bookmarkEnd w:id="93"/>
      <w:r w:rsidRPr="00F64ABA">
        <w:rPr>
          <w:sz w:val="56"/>
          <w:szCs w:val="56"/>
          <w:lang w:val="es-ES"/>
        </w:rPr>
        <w:t xml:space="preserve"> </w:t>
      </w:r>
    </w:p>
    <w:p w14:paraId="1EA0AE0E" w14:textId="77777777" w:rsidR="00A0200B" w:rsidRPr="00F64ABA" w:rsidRDefault="00900EA4" w:rsidP="00A429EA">
      <w:pPr>
        <w:pStyle w:val="Nivel1APA"/>
        <w:rPr>
          <w:sz w:val="56"/>
          <w:szCs w:val="56"/>
          <w:lang w:val="es-ES"/>
        </w:rPr>
      </w:pPr>
      <w:bookmarkStart w:id="94" w:name="_Toc183903389"/>
      <w:r w:rsidRPr="00F64ABA">
        <w:rPr>
          <w:sz w:val="56"/>
          <w:szCs w:val="56"/>
          <w:lang w:val="es-ES"/>
        </w:rPr>
        <w:t>CONCLUSIONES Y RECOMENDACIONES</w:t>
      </w:r>
      <w:bookmarkEnd w:id="94"/>
    </w:p>
    <w:p w14:paraId="154214EC" w14:textId="77777777" w:rsidR="00A0200B" w:rsidRPr="0044586A" w:rsidRDefault="00A0200B" w:rsidP="00A0200B">
      <w:pPr>
        <w:pStyle w:val="Ttulo"/>
        <w:jc w:val="center"/>
        <w:outlineLvl w:val="0"/>
        <w:rPr>
          <w:rFonts w:ascii="Times New Roman" w:hAnsi="Times New Roman" w:cs="Times New Roman"/>
          <w:b/>
          <w:bCs/>
          <w:color w:val="000000" w:themeColor="text1"/>
          <w:sz w:val="24"/>
          <w:szCs w:val="24"/>
          <w:lang w:val="es-ES"/>
        </w:rPr>
        <w:sectPr w:rsidR="00A0200B" w:rsidRPr="0044586A" w:rsidSect="00270239">
          <w:pgSz w:w="12240" w:h="15840" w:code="1"/>
          <w:pgMar w:top="1418" w:right="1418" w:bottom="1418" w:left="1985" w:header="709" w:footer="709" w:gutter="0"/>
          <w:pgNumType w:start="29"/>
          <w:cols w:space="708"/>
          <w:vAlign w:val="center"/>
          <w:docGrid w:linePitch="360"/>
        </w:sectPr>
      </w:pPr>
    </w:p>
    <w:p w14:paraId="6D38701F" w14:textId="479BB1DC" w:rsidR="00900EA4" w:rsidRPr="0044586A" w:rsidRDefault="00900EA4" w:rsidP="00170C83">
      <w:pPr>
        <w:pStyle w:val="Nivel1APA"/>
        <w:jc w:val="left"/>
        <w:rPr>
          <w:lang w:val="es-ES"/>
        </w:rPr>
      </w:pPr>
      <w:bookmarkStart w:id="95" w:name="_Toc183903390"/>
      <w:r w:rsidRPr="0044586A">
        <w:rPr>
          <w:lang w:val="es-ES"/>
        </w:rPr>
        <w:lastRenderedPageBreak/>
        <w:t xml:space="preserve">CAPÍTULO 4 </w:t>
      </w:r>
      <w:r w:rsidRPr="0044586A">
        <w:rPr>
          <w:lang w:val="es-ES"/>
        </w:rPr>
        <w:tab/>
      </w:r>
      <w:r w:rsidR="00FF5D25" w:rsidRPr="0044586A">
        <w:rPr>
          <w:lang w:val="es-ES"/>
        </w:rPr>
        <w:tab/>
      </w:r>
      <w:r w:rsidRPr="0044586A">
        <w:rPr>
          <w:lang w:val="es-ES"/>
        </w:rPr>
        <w:t>CONCLUSIONES Y RECOMENDACIONES</w:t>
      </w:r>
      <w:bookmarkEnd w:id="95"/>
      <w:r w:rsidRPr="0044586A">
        <w:rPr>
          <w:lang w:val="es-ES"/>
        </w:rPr>
        <w:t xml:space="preserve"> </w:t>
      </w:r>
    </w:p>
    <w:p w14:paraId="03FE7327" w14:textId="77777777" w:rsidR="00170C83" w:rsidRPr="00170C83" w:rsidRDefault="00170C83" w:rsidP="00937DCA">
      <w:pPr>
        <w:pStyle w:val="Prrafodelista"/>
        <w:keepNext/>
        <w:keepLines/>
        <w:numPr>
          <w:ilvl w:val="0"/>
          <w:numId w:val="7"/>
        </w:numPr>
        <w:spacing w:after="0" w:line="480" w:lineRule="auto"/>
        <w:contextualSpacing w:val="0"/>
        <w:outlineLvl w:val="1"/>
        <w:rPr>
          <w:rFonts w:ascii="Times New Roman" w:eastAsiaTheme="majorEastAsia" w:hAnsi="Times New Roman" w:cs="Times New Roman"/>
          <w:b/>
          <w:bCs/>
          <w:vanish/>
          <w:sz w:val="24"/>
          <w:szCs w:val="24"/>
          <w:lang w:val="es-ES"/>
        </w:rPr>
      </w:pPr>
      <w:bookmarkStart w:id="96" w:name="_Toc183899989"/>
      <w:bookmarkStart w:id="97" w:name="_Toc183901679"/>
      <w:bookmarkStart w:id="98" w:name="_Toc183903320"/>
      <w:bookmarkStart w:id="99" w:name="_Toc183903391"/>
      <w:bookmarkEnd w:id="96"/>
      <w:bookmarkEnd w:id="97"/>
      <w:bookmarkEnd w:id="98"/>
      <w:bookmarkEnd w:id="99"/>
    </w:p>
    <w:p w14:paraId="0B547E1B" w14:textId="01F736D0" w:rsidR="00900EA4" w:rsidRPr="0044586A" w:rsidRDefault="00900EA4" w:rsidP="00170C83">
      <w:pPr>
        <w:pStyle w:val="Nivel2APA"/>
        <w:rPr>
          <w:lang w:val="es-ES"/>
        </w:rPr>
      </w:pPr>
      <w:r w:rsidRPr="0044586A">
        <w:rPr>
          <w:lang w:val="es-ES"/>
        </w:rPr>
        <w:t xml:space="preserve"> </w:t>
      </w:r>
      <w:bookmarkStart w:id="100" w:name="_Toc183903392"/>
      <w:r w:rsidRPr="0044586A">
        <w:rPr>
          <w:lang w:val="es-ES"/>
        </w:rPr>
        <w:t>Conclusiones</w:t>
      </w:r>
      <w:bookmarkEnd w:id="100"/>
    </w:p>
    <w:p w14:paraId="2C2B7AA9" w14:textId="502170A1" w:rsidR="00AF5757" w:rsidRPr="00AF5757" w:rsidRDefault="002651E5" w:rsidP="004D1A49">
      <w:pPr>
        <w:pStyle w:val="APAPARRAAFO"/>
        <w:ind w:firstLine="0"/>
      </w:pPr>
      <w:r w:rsidRPr="00AE5CFD">
        <w:t>La elaboración</w:t>
      </w:r>
      <w:r w:rsidR="00F45F9E" w:rsidRPr="00AE5CFD">
        <w:t xml:space="preserve"> de la </w:t>
      </w:r>
      <w:r w:rsidR="00930380" w:rsidRPr="00AE5CFD">
        <w:t>monografía</w:t>
      </w:r>
      <w:r w:rsidRPr="00AE5CFD">
        <w:t xml:space="preserve"> </w:t>
      </w:r>
      <w:r w:rsidR="00F45F9E" w:rsidRPr="00AE5CFD">
        <w:t xml:space="preserve">para </w:t>
      </w:r>
      <w:r w:rsidRPr="00AE5CFD">
        <w:t xml:space="preserve">un análisis de las exportaciones bolivianas mediante el uso de </w:t>
      </w:r>
      <w:r w:rsidR="00CB43BD">
        <w:t>modelos</w:t>
      </w:r>
      <w:r w:rsidRPr="00AE5CFD">
        <w:t xml:space="preserve"> de minería de datos, como </w:t>
      </w:r>
      <w:proofErr w:type="spellStart"/>
      <w:r w:rsidR="004D1A49" w:rsidRPr="00AE5CFD">
        <w:t>c</w:t>
      </w:r>
      <w:r w:rsidR="004D1A49">
        <w:t>lusterización</w:t>
      </w:r>
      <w:proofErr w:type="spellEnd"/>
      <w:r w:rsidR="004D1A49">
        <w:t xml:space="preserve"> </w:t>
      </w:r>
      <w:r w:rsidR="004D1A49" w:rsidRPr="00AE5CFD">
        <w:t>y</w:t>
      </w:r>
      <w:r w:rsidRPr="00AE5CFD">
        <w:t xml:space="preserve"> reglas de asociación</w:t>
      </w:r>
      <w:r w:rsidR="002F34BC" w:rsidRPr="00AE5CFD">
        <w:t xml:space="preserve">, </w:t>
      </w:r>
      <w:r w:rsidRPr="00AE5CFD">
        <w:t>ha cumplido con los objetivos que se plantearon, y proporcionó información</w:t>
      </w:r>
      <w:r w:rsidR="002F34BC" w:rsidRPr="00AE5CFD">
        <w:t xml:space="preserve"> </w:t>
      </w:r>
      <w:r w:rsidRPr="00AE5CFD">
        <w:t>sobre cómo optimizar las exportaciones de productos no tradicionales y, con ello, reducir la escasez de divisas</w:t>
      </w:r>
      <w:r w:rsidR="00CB43BD">
        <w:t>.</w:t>
      </w:r>
    </w:p>
    <w:p w14:paraId="40401245" w14:textId="14B39274" w:rsidR="003E0A78" w:rsidRPr="00AE5CFD" w:rsidRDefault="003E0A78" w:rsidP="004D1A49">
      <w:pPr>
        <w:pStyle w:val="APAPARRAAFO"/>
        <w:ind w:firstLine="0"/>
      </w:pPr>
      <w:r w:rsidRPr="00AE5CFD">
        <w:t xml:space="preserve">La base de datos que se ha </w:t>
      </w:r>
      <w:r w:rsidR="004D1A49" w:rsidRPr="00AE5CFD">
        <w:t>utilizado</w:t>
      </w:r>
      <w:r w:rsidRPr="00AE5CFD">
        <w:t xml:space="preserve"> ha sido limpia y </w:t>
      </w:r>
      <w:r w:rsidR="004D1A49" w:rsidRPr="00AE5CFD">
        <w:t>preprocesada Todos</w:t>
      </w:r>
      <w:r w:rsidRPr="00AE5CFD">
        <w:t xml:space="preserve"> los valores vacíos han sido </w:t>
      </w:r>
      <w:r w:rsidRPr="00AE5CFD">
        <w:t xml:space="preserve">limpiados, </w:t>
      </w:r>
      <w:r w:rsidRPr="00AE5CFD">
        <w:t>corregidos y los tipos relevantes de tipo de datos han sido transformados para que la información estuviera adecuada para el análisis.</w:t>
      </w:r>
    </w:p>
    <w:p w14:paraId="4851132A" w14:textId="173D11D2" w:rsidR="000B5C43" w:rsidRPr="00AE5CFD" w:rsidRDefault="000B5C43" w:rsidP="004D1A49">
      <w:pPr>
        <w:pStyle w:val="APAPARRAAFO"/>
        <w:ind w:firstLine="0"/>
      </w:pPr>
      <w:r w:rsidRPr="00AE5CFD">
        <w:t>Se aplicó el algoritmo de K-</w:t>
      </w:r>
      <w:proofErr w:type="spellStart"/>
      <w:r w:rsidRPr="00AE5CFD">
        <w:t>Means</w:t>
      </w:r>
      <w:proofErr w:type="spellEnd"/>
      <w:r w:rsidRPr="00AE5CFD">
        <w:t xml:space="preserve"> para agrupar los productos exportados en tres </w:t>
      </w:r>
      <w:proofErr w:type="spellStart"/>
      <w:proofErr w:type="gramStart"/>
      <w:r w:rsidRPr="00AE5CFD">
        <w:t>clusters</w:t>
      </w:r>
      <w:proofErr w:type="spellEnd"/>
      <w:proofErr w:type="gramEnd"/>
      <w:r w:rsidRPr="00AE5CFD">
        <w:t xml:space="preserve">. A partir de los resultados fue posible discriminar productos por volumen y valor de agrupación. </w:t>
      </w:r>
      <w:r w:rsidR="00CE02BB" w:rsidRPr="00AE5CFD">
        <w:t>E</w:t>
      </w:r>
      <w:r w:rsidRPr="00AE5CFD">
        <w:t>sto proporciona un</w:t>
      </w:r>
      <w:r w:rsidR="002C006E">
        <w:t>a</w:t>
      </w:r>
      <w:r w:rsidRPr="00AE5CFD">
        <w:t xml:space="preserve"> idea de </w:t>
      </w:r>
      <w:r w:rsidR="002C006E">
        <w:t xml:space="preserve">que </w:t>
      </w:r>
      <w:r w:rsidRPr="00AE5CFD">
        <w:t xml:space="preserve">productos que están llenos de potencial y los que requieren </w:t>
      </w:r>
      <w:r w:rsidR="009472C3" w:rsidRPr="00AE5CFD">
        <w:t>atención para</w:t>
      </w:r>
      <w:r w:rsidRPr="00AE5CFD">
        <w:t xml:space="preserve"> elevar su competitividad en los mercados globales.</w:t>
      </w:r>
    </w:p>
    <w:p w14:paraId="15B083E2" w14:textId="3794E359" w:rsidR="00AE5CFD" w:rsidRPr="00AE5CFD" w:rsidRDefault="00AE5CFD" w:rsidP="00443643">
      <w:pPr>
        <w:pStyle w:val="APAPARRAAFO"/>
        <w:ind w:firstLine="0"/>
      </w:pPr>
      <w:r w:rsidRPr="00AE5CFD">
        <w:t>El modelo K-</w:t>
      </w:r>
      <w:proofErr w:type="spellStart"/>
      <w:r w:rsidRPr="00AE5CFD">
        <w:t>Means</w:t>
      </w:r>
      <w:proofErr w:type="spellEnd"/>
      <w:r w:rsidRPr="00AE5CFD">
        <w:t xml:space="preserve"> presentó un </w:t>
      </w:r>
      <w:proofErr w:type="spellStart"/>
      <w:r w:rsidRPr="00AE5CFD">
        <w:t>Silhouette</w:t>
      </w:r>
      <w:proofErr w:type="spellEnd"/>
      <w:r w:rsidRPr="00AE5CFD">
        <w:t xml:space="preserve"> Score de 0.44, lo que indica que los </w:t>
      </w:r>
      <w:proofErr w:type="spellStart"/>
      <w:proofErr w:type="gramStart"/>
      <w:r w:rsidRPr="00AE5CFD">
        <w:t>clusters</w:t>
      </w:r>
      <w:proofErr w:type="spellEnd"/>
      <w:proofErr w:type="gramEnd"/>
      <w:r w:rsidRPr="00AE5CFD">
        <w:t xml:space="preserve"> son razonablemente buenos, pero </w:t>
      </w:r>
      <w:r w:rsidRPr="00AE5CFD">
        <w:t>se puede</w:t>
      </w:r>
      <w:r w:rsidRPr="00AE5CFD">
        <w:t xml:space="preserve"> mejorar la separación entre ellos. Este resultado sugiere que, aunque proporcionan información útil, se podría</w:t>
      </w:r>
      <w:r w:rsidRPr="00AE5CFD">
        <w:t xml:space="preserve"> analizar </w:t>
      </w:r>
      <w:r w:rsidRPr="00AE5CFD">
        <w:t xml:space="preserve">la configuración del modelo y considerar la inclusión de más variables o la elección de </w:t>
      </w:r>
      <w:r w:rsidRPr="00AE5CFD">
        <w:t>otro</w:t>
      </w:r>
      <w:r w:rsidRPr="00AE5CFD">
        <w:t xml:space="preserve"> númer</w:t>
      </w:r>
      <w:r w:rsidRPr="00AE5CFD">
        <w:t>o</w:t>
      </w:r>
      <w:r w:rsidRPr="00AE5CFD">
        <w:t xml:space="preserve"> </w:t>
      </w:r>
      <w:r w:rsidR="003C4F93">
        <w:t>de K</w:t>
      </w:r>
      <w:r w:rsidRPr="00AE5CFD">
        <w:t>.</w:t>
      </w:r>
    </w:p>
    <w:p w14:paraId="492C55A9" w14:textId="6EE3A9F2" w:rsidR="00E02798" w:rsidRPr="00AE5CFD" w:rsidRDefault="009472C3" w:rsidP="00CA2EBD">
      <w:pPr>
        <w:pStyle w:val="APAPARRAAFO"/>
        <w:ind w:firstLine="0"/>
      </w:pPr>
      <w:r w:rsidRPr="00AE5CFD">
        <w:t xml:space="preserve">En cuanto a las </w:t>
      </w:r>
      <w:r w:rsidR="00E02798" w:rsidRPr="00AE5CFD">
        <w:t xml:space="preserve">Reglas de </w:t>
      </w:r>
      <w:r w:rsidRPr="00AE5CFD">
        <w:t>asociación, se utilizó</w:t>
      </w:r>
      <w:r w:rsidR="00E02798" w:rsidRPr="00AE5CFD">
        <w:t xml:space="preserve"> para identificar asociaciones entre productos, como la relación entre quinua, castaña, productos textiles y otras manufacturas. Esta técnica </w:t>
      </w:r>
      <w:r w:rsidR="00D26692" w:rsidRPr="00AE5CFD">
        <w:t>identifico</w:t>
      </w:r>
      <w:r w:rsidR="00E02798" w:rsidRPr="00AE5CFD">
        <w:t xml:space="preserve"> de productos con mayor potencial para la diversificación de mercados internacionales, lo que implica la formación de estrategias basadas en la combinación de productos que generen valor para las exportaciones.</w:t>
      </w:r>
    </w:p>
    <w:p w14:paraId="34CBDCCE" w14:textId="775B2B06" w:rsidR="003C4F93" w:rsidRDefault="00D26692" w:rsidP="00CA2EBD">
      <w:pPr>
        <w:pStyle w:val="APAPARRAAFO"/>
        <w:ind w:firstLine="0"/>
      </w:pPr>
      <w:r w:rsidRPr="00AE5CFD">
        <w:t>En base a los resultados obtenidos</w:t>
      </w:r>
      <w:r w:rsidR="00E907F9" w:rsidRPr="00AE5CFD">
        <w:t xml:space="preserve"> </w:t>
      </w:r>
      <w:r w:rsidRPr="00AE5CFD">
        <w:t>una acción recomendada</w:t>
      </w:r>
      <w:r w:rsidR="00E907F9" w:rsidRPr="00AE5CFD">
        <w:t xml:space="preserve"> es promover productos con alto volumen y valor de exportación como quinua y castaña para aumentar el procesamiento de la producción en el país</w:t>
      </w:r>
      <w:r w:rsidR="00D06B05" w:rsidRPr="00AE5CFD">
        <w:t xml:space="preserve"> y </w:t>
      </w:r>
      <w:r w:rsidR="006B3D93" w:rsidRPr="00AE5CFD">
        <w:t>agrega</w:t>
      </w:r>
      <w:r w:rsidR="00D06B05" w:rsidRPr="00AE5CFD">
        <w:t xml:space="preserve"> cadenas de valor a los productos no tradicionales </w:t>
      </w:r>
      <w:r w:rsidR="006B3D93" w:rsidRPr="00AE5CFD">
        <w:t>para su exportación.</w:t>
      </w:r>
    </w:p>
    <w:p w14:paraId="421D4133" w14:textId="7C119651" w:rsidR="006B3D93" w:rsidRPr="003C4F93" w:rsidRDefault="003C4F93" w:rsidP="003C4F93">
      <w:pPr>
        <w:rPr>
          <w:rFonts w:ascii="Times New Roman" w:hAnsi="Times New Roman"/>
          <w:sz w:val="24"/>
        </w:rPr>
      </w:pPr>
      <w:r>
        <w:br w:type="page"/>
      </w:r>
    </w:p>
    <w:p w14:paraId="3B6BC553" w14:textId="68742842" w:rsidR="002655A0" w:rsidRPr="0044586A" w:rsidRDefault="00900EA4" w:rsidP="001154AD">
      <w:pPr>
        <w:pStyle w:val="Nivel2APA"/>
        <w:rPr>
          <w:lang w:val="es-ES"/>
        </w:rPr>
      </w:pPr>
      <w:bookmarkStart w:id="101" w:name="_Toc183903393"/>
      <w:r w:rsidRPr="0044586A">
        <w:rPr>
          <w:lang w:val="es-ES"/>
        </w:rPr>
        <w:lastRenderedPageBreak/>
        <w:t>Recomendaciones</w:t>
      </w:r>
      <w:bookmarkEnd w:id="101"/>
    </w:p>
    <w:p w14:paraId="34FA8A90" w14:textId="0DE753E3" w:rsidR="0008108A" w:rsidRDefault="00565492" w:rsidP="00CA2EBD">
      <w:pPr>
        <w:pStyle w:val="APAPARRAAFO"/>
        <w:ind w:firstLine="0"/>
        <w:rPr>
          <w:rFonts w:cs="Times New Roman"/>
          <w:color w:val="000000" w:themeColor="text1"/>
          <w:szCs w:val="24"/>
          <w:lang w:val="es-ES"/>
        </w:rPr>
      </w:pPr>
      <w:r>
        <w:rPr>
          <w:rFonts w:cs="Times New Roman"/>
          <w:color w:val="000000" w:themeColor="text1"/>
          <w:szCs w:val="24"/>
          <w:lang w:val="es-ES"/>
        </w:rPr>
        <w:t>S</w:t>
      </w:r>
      <w:r w:rsidR="0008108A" w:rsidRPr="0044586A">
        <w:rPr>
          <w:rFonts w:cs="Times New Roman"/>
          <w:color w:val="000000" w:themeColor="text1"/>
          <w:szCs w:val="24"/>
          <w:lang w:val="es-ES"/>
        </w:rPr>
        <w:t xml:space="preserve">e </w:t>
      </w:r>
      <w:r w:rsidR="00CA2EBD">
        <w:rPr>
          <w:rFonts w:cs="Times New Roman"/>
          <w:color w:val="000000" w:themeColor="text1"/>
          <w:szCs w:val="24"/>
          <w:lang w:val="es-ES"/>
        </w:rPr>
        <w:t>sugieren</w:t>
      </w:r>
      <w:r w:rsidR="0008108A" w:rsidRPr="0044586A">
        <w:rPr>
          <w:rFonts w:cs="Times New Roman"/>
          <w:color w:val="000000" w:themeColor="text1"/>
          <w:szCs w:val="24"/>
          <w:lang w:val="es-ES"/>
        </w:rPr>
        <w:t xml:space="preserve"> las siguientes </w:t>
      </w:r>
      <w:r>
        <w:rPr>
          <w:rFonts w:cs="Times New Roman"/>
          <w:color w:val="000000" w:themeColor="text1"/>
          <w:szCs w:val="24"/>
          <w:lang w:val="es-ES"/>
        </w:rPr>
        <w:t>recomendaciones:</w:t>
      </w:r>
    </w:p>
    <w:p w14:paraId="0C72E281" w14:textId="4E015654" w:rsidR="0008108A" w:rsidRDefault="0008108A" w:rsidP="00CA2EBD">
      <w:pPr>
        <w:pStyle w:val="APAPARRAAFO"/>
        <w:ind w:firstLine="0"/>
        <w:rPr>
          <w:rFonts w:cs="Times New Roman"/>
          <w:color w:val="000000" w:themeColor="text1"/>
          <w:szCs w:val="24"/>
          <w:lang w:val="es-ES"/>
        </w:rPr>
      </w:pPr>
      <w:r w:rsidRPr="00B62B28">
        <w:rPr>
          <w:rFonts w:cs="Times New Roman"/>
          <w:b/>
          <w:bCs/>
          <w:color w:val="000000" w:themeColor="text1"/>
          <w:szCs w:val="24"/>
          <w:lang w:val="es-ES"/>
        </w:rPr>
        <w:t xml:space="preserve">Ajuste del Número de </w:t>
      </w:r>
      <w:proofErr w:type="spellStart"/>
      <w:proofErr w:type="gramStart"/>
      <w:r w:rsidRPr="00B62B28">
        <w:rPr>
          <w:rFonts w:cs="Times New Roman"/>
          <w:b/>
          <w:bCs/>
          <w:color w:val="000000" w:themeColor="text1"/>
          <w:szCs w:val="24"/>
          <w:lang w:val="es-ES"/>
        </w:rPr>
        <w:t>Clusters</w:t>
      </w:r>
      <w:proofErr w:type="spellEnd"/>
      <w:proofErr w:type="gramEnd"/>
      <w:r w:rsidRPr="00B62B28">
        <w:rPr>
          <w:rFonts w:cs="Times New Roman"/>
          <w:b/>
          <w:bCs/>
          <w:color w:val="000000" w:themeColor="text1"/>
          <w:szCs w:val="24"/>
          <w:lang w:val="es-ES"/>
        </w:rPr>
        <w:t>:</w:t>
      </w:r>
      <w:r w:rsidRPr="0044586A">
        <w:rPr>
          <w:rFonts w:cs="Times New Roman"/>
          <w:color w:val="000000" w:themeColor="text1"/>
          <w:szCs w:val="24"/>
          <w:lang w:val="es-ES"/>
        </w:rPr>
        <w:t xml:space="preserve"> </w:t>
      </w:r>
      <w:r w:rsidR="003C086E">
        <w:rPr>
          <w:rFonts w:cs="Times New Roman"/>
          <w:color w:val="000000" w:themeColor="text1"/>
          <w:szCs w:val="24"/>
          <w:lang w:val="es-ES"/>
        </w:rPr>
        <w:t xml:space="preserve"> </w:t>
      </w:r>
      <w:r w:rsidRPr="0044586A">
        <w:rPr>
          <w:rFonts w:cs="Times New Roman"/>
          <w:color w:val="000000" w:themeColor="text1"/>
          <w:szCs w:val="24"/>
          <w:lang w:val="es-ES"/>
        </w:rPr>
        <w:t xml:space="preserve">El </w:t>
      </w:r>
      <w:proofErr w:type="spellStart"/>
      <w:r w:rsidRPr="0044586A">
        <w:rPr>
          <w:rFonts w:cs="Times New Roman"/>
          <w:color w:val="000000" w:themeColor="text1"/>
          <w:szCs w:val="24"/>
          <w:lang w:val="es-ES"/>
        </w:rPr>
        <w:t>Silhouette</w:t>
      </w:r>
      <w:proofErr w:type="spellEnd"/>
      <w:r w:rsidRPr="0044586A">
        <w:rPr>
          <w:rFonts w:cs="Times New Roman"/>
          <w:color w:val="000000" w:themeColor="text1"/>
          <w:szCs w:val="24"/>
          <w:lang w:val="es-ES"/>
        </w:rPr>
        <w:t xml:space="preserve"> Score</w:t>
      </w:r>
      <w:r w:rsidR="009D1084">
        <w:rPr>
          <w:rFonts w:cs="Times New Roman"/>
          <w:color w:val="000000" w:themeColor="text1"/>
          <w:szCs w:val="24"/>
          <w:lang w:val="es-ES"/>
        </w:rPr>
        <w:t xml:space="preserve"> </w:t>
      </w:r>
      <w:r w:rsidRPr="0044586A">
        <w:rPr>
          <w:rFonts w:cs="Times New Roman"/>
          <w:color w:val="000000" w:themeColor="text1"/>
          <w:szCs w:val="24"/>
          <w:lang w:val="es-ES"/>
        </w:rPr>
        <w:t xml:space="preserve">indica que los </w:t>
      </w:r>
      <w:proofErr w:type="spellStart"/>
      <w:r w:rsidRPr="0044586A">
        <w:rPr>
          <w:rFonts w:cs="Times New Roman"/>
          <w:color w:val="000000" w:themeColor="text1"/>
          <w:szCs w:val="24"/>
          <w:lang w:val="es-ES"/>
        </w:rPr>
        <w:t>clusters</w:t>
      </w:r>
      <w:proofErr w:type="spellEnd"/>
      <w:r w:rsidRPr="0044586A">
        <w:rPr>
          <w:rFonts w:cs="Times New Roman"/>
          <w:color w:val="000000" w:themeColor="text1"/>
          <w:szCs w:val="24"/>
          <w:lang w:val="es-ES"/>
        </w:rPr>
        <w:t xml:space="preserve"> son bastante </w:t>
      </w:r>
      <w:r w:rsidR="00EB134A" w:rsidRPr="0044586A">
        <w:rPr>
          <w:rFonts w:cs="Times New Roman"/>
          <w:color w:val="000000" w:themeColor="text1"/>
          <w:szCs w:val="24"/>
          <w:lang w:val="es-ES"/>
        </w:rPr>
        <w:t>buenos,</w:t>
      </w:r>
      <w:r w:rsidR="001A0A67">
        <w:rPr>
          <w:rFonts w:cs="Times New Roman"/>
          <w:color w:val="000000" w:themeColor="text1"/>
          <w:szCs w:val="24"/>
          <w:lang w:val="es-ES"/>
        </w:rPr>
        <w:t xml:space="preserve"> pero no óptimos.</w:t>
      </w:r>
      <w:r w:rsidRPr="0044586A">
        <w:rPr>
          <w:rFonts w:cs="Times New Roman"/>
          <w:color w:val="000000" w:themeColor="text1"/>
          <w:szCs w:val="24"/>
          <w:lang w:val="es-ES"/>
        </w:rPr>
        <w:t xml:space="preserve"> Se aconseja probar con</w:t>
      </w:r>
      <w:r w:rsidR="001A0A67">
        <w:rPr>
          <w:rFonts w:cs="Times New Roman"/>
          <w:color w:val="000000" w:themeColor="text1"/>
          <w:szCs w:val="24"/>
          <w:lang w:val="es-ES"/>
        </w:rPr>
        <w:t xml:space="preserve"> diferentes valores K</w:t>
      </w:r>
      <w:r w:rsidRPr="0044586A">
        <w:rPr>
          <w:rFonts w:cs="Times New Roman"/>
          <w:color w:val="000000" w:themeColor="text1"/>
          <w:szCs w:val="24"/>
          <w:lang w:val="es-ES"/>
        </w:rPr>
        <w:t xml:space="preserve"> (por ejemplo, </w:t>
      </w:r>
      <w:r w:rsidRPr="0044586A">
        <w:rPr>
          <w:rFonts w:ascii="Cambria Math" w:hAnsi="Cambria Math" w:cs="Cambria Math"/>
          <w:color w:val="000000" w:themeColor="text1"/>
          <w:szCs w:val="24"/>
          <w:lang w:val="es-ES"/>
        </w:rPr>
        <w:t>𝐾</w:t>
      </w:r>
      <w:r w:rsidRPr="0044586A">
        <w:rPr>
          <w:rFonts w:cs="Times New Roman"/>
          <w:color w:val="000000" w:themeColor="text1"/>
          <w:szCs w:val="24"/>
          <w:lang w:val="es-ES"/>
        </w:rPr>
        <w:t xml:space="preserve">=5) para lograr una mejor segmentación y encontrar más </w:t>
      </w:r>
      <w:r w:rsidR="00CE0DE8">
        <w:rPr>
          <w:rFonts w:cs="Times New Roman"/>
          <w:color w:val="000000" w:themeColor="text1"/>
          <w:szCs w:val="24"/>
          <w:lang w:val="es-ES"/>
        </w:rPr>
        <w:t>patrones de exportación de productos.</w:t>
      </w:r>
    </w:p>
    <w:p w14:paraId="35A7CA75" w14:textId="3564BD35" w:rsidR="00557E3D" w:rsidRPr="0044586A" w:rsidRDefault="008C7870" w:rsidP="00CA2EBD">
      <w:pPr>
        <w:pStyle w:val="APAPARRAAFO"/>
        <w:ind w:firstLine="0"/>
        <w:rPr>
          <w:rFonts w:cs="Times New Roman"/>
          <w:color w:val="000000" w:themeColor="text1"/>
          <w:szCs w:val="24"/>
          <w:lang w:val="es-ES"/>
        </w:rPr>
      </w:pPr>
      <w:r w:rsidRPr="00AF5757">
        <w:rPr>
          <w:rFonts w:cs="Times New Roman"/>
          <w:b/>
          <w:bCs/>
          <w:color w:val="000000" w:themeColor="text1"/>
          <w:szCs w:val="24"/>
          <w:lang w:val="es-ES"/>
        </w:rPr>
        <w:t>Mejora del Preprocesamiento de Datos:</w:t>
      </w:r>
      <w:r w:rsidRPr="0044586A">
        <w:rPr>
          <w:rFonts w:cs="Times New Roman"/>
          <w:color w:val="000000" w:themeColor="text1"/>
          <w:szCs w:val="24"/>
          <w:lang w:val="es-ES"/>
        </w:rPr>
        <w:t xml:space="preserve"> Aunque se hizo un buen preprocesamiento de los datos, se sugiere más ajustes en el manejo de </w:t>
      </w:r>
      <w:proofErr w:type="spellStart"/>
      <w:r w:rsidR="00C621AB">
        <w:rPr>
          <w:rFonts w:cs="Times New Roman"/>
          <w:color w:val="000000" w:themeColor="text1"/>
          <w:szCs w:val="24"/>
          <w:lang w:val="es-ES"/>
        </w:rPr>
        <w:t>outliers</w:t>
      </w:r>
      <w:proofErr w:type="spellEnd"/>
      <w:r w:rsidR="00D775BC">
        <w:rPr>
          <w:rFonts w:cs="Times New Roman"/>
          <w:color w:val="000000" w:themeColor="text1"/>
          <w:szCs w:val="24"/>
          <w:lang w:val="es-ES"/>
        </w:rPr>
        <w:t>,</w:t>
      </w:r>
      <w:r w:rsidR="009D1084">
        <w:rPr>
          <w:rFonts w:cs="Times New Roman"/>
          <w:color w:val="000000" w:themeColor="text1"/>
          <w:szCs w:val="24"/>
          <w:lang w:val="es-ES"/>
        </w:rPr>
        <w:t xml:space="preserve"> </w:t>
      </w:r>
      <w:r w:rsidRPr="0044586A">
        <w:rPr>
          <w:rFonts w:cs="Times New Roman"/>
          <w:color w:val="000000" w:themeColor="text1"/>
          <w:szCs w:val="24"/>
          <w:lang w:val="es-ES"/>
        </w:rPr>
        <w:t>transformación de variables sesgadas</w:t>
      </w:r>
      <w:r w:rsidR="00D775BC">
        <w:rPr>
          <w:rFonts w:cs="Times New Roman"/>
          <w:color w:val="000000" w:themeColor="text1"/>
          <w:szCs w:val="24"/>
          <w:lang w:val="es-ES"/>
        </w:rPr>
        <w:t xml:space="preserve"> y el manejo de valores faltantes</w:t>
      </w:r>
      <w:r w:rsidR="00557E3D">
        <w:rPr>
          <w:rFonts w:cs="Times New Roman"/>
          <w:color w:val="000000" w:themeColor="text1"/>
          <w:szCs w:val="24"/>
          <w:lang w:val="es-ES"/>
        </w:rPr>
        <w:t xml:space="preserve">. </w:t>
      </w:r>
      <w:r w:rsidRPr="0044586A">
        <w:rPr>
          <w:rFonts w:cs="Times New Roman"/>
          <w:color w:val="000000" w:themeColor="text1"/>
          <w:szCs w:val="24"/>
          <w:lang w:val="es-ES"/>
        </w:rPr>
        <w:t>Esto garantizará que el modelo se base en datos más representativos y que genere resultados más exactos.</w:t>
      </w:r>
    </w:p>
    <w:p w14:paraId="0222F7A5" w14:textId="3C3FEB74" w:rsidR="00A1703A" w:rsidRPr="0044586A" w:rsidRDefault="0008108A" w:rsidP="00CA2EBD">
      <w:pPr>
        <w:pStyle w:val="APAPARRAAFO"/>
        <w:ind w:firstLine="0"/>
        <w:rPr>
          <w:rFonts w:cs="Times New Roman"/>
          <w:color w:val="000000" w:themeColor="text1"/>
          <w:szCs w:val="24"/>
          <w:lang w:val="es-ES"/>
        </w:rPr>
      </w:pPr>
      <w:r w:rsidRPr="00490C5A">
        <w:rPr>
          <w:rFonts w:cs="Times New Roman"/>
          <w:b/>
          <w:bCs/>
          <w:color w:val="000000" w:themeColor="text1"/>
          <w:szCs w:val="24"/>
          <w:lang w:val="es-ES"/>
        </w:rPr>
        <w:t>Diversificación de Productos y Mercados:</w:t>
      </w:r>
      <w:r w:rsidRPr="0044586A">
        <w:rPr>
          <w:rFonts w:cs="Times New Roman"/>
          <w:color w:val="000000" w:themeColor="text1"/>
          <w:szCs w:val="24"/>
          <w:lang w:val="es-ES"/>
        </w:rPr>
        <w:t xml:space="preserve"> Es importante diversificar los productos que se exportan </w:t>
      </w:r>
      <w:r w:rsidR="00112861">
        <w:rPr>
          <w:rFonts w:cs="Times New Roman"/>
          <w:color w:val="000000" w:themeColor="text1"/>
          <w:szCs w:val="24"/>
          <w:lang w:val="es-ES"/>
        </w:rPr>
        <w:t xml:space="preserve">para no depender de los productos tradicionales. </w:t>
      </w:r>
      <w:r w:rsidRPr="0044586A">
        <w:rPr>
          <w:rFonts w:cs="Times New Roman"/>
          <w:color w:val="000000" w:themeColor="text1"/>
          <w:szCs w:val="24"/>
          <w:lang w:val="es-ES"/>
        </w:rPr>
        <w:t>Incrementar la cantidad de productos no tradicionales y explorar nuevos mercados internacionales</w:t>
      </w:r>
      <w:r w:rsidR="007C54E4">
        <w:rPr>
          <w:rFonts w:cs="Times New Roman"/>
          <w:color w:val="000000" w:themeColor="text1"/>
          <w:szCs w:val="24"/>
          <w:lang w:val="es-ES"/>
        </w:rPr>
        <w:t>.</w:t>
      </w:r>
    </w:p>
    <w:p w14:paraId="467821AE" w14:textId="0557B3BC" w:rsidR="000E383F" w:rsidRPr="0044586A" w:rsidRDefault="000E383F" w:rsidP="00CA2EBD">
      <w:pPr>
        <w:pStyle w:val="APAPARRAAFO"/>
        <w:ind w:firstLine="0"/>
        <w:rPr>
          <w:rFonts w:cs="Times New Roman"/>
          <w:color w:val="000000" w:themeColor="text1"/>
          <w:szCs w:val="24"/>
          <w:lang w:val="es-ES"/>
        </w:rPr>
      </w:pPr>
      <w:r w:rsidRPr="00490C5A">
        <w:rPr>
          <w:rFonts w:cs="Times New Roman"/>
          <w:b/>
          <w:bCs/>
          <w:color w:val="000000" w:themeColor="text1"/>
          <w:szCs w:val="24"/>
          <w:lang w:val="es-ES"/>
        </w:rPr>
        <w:t>Estrategias de Valor Añadido:</w:t>
      </w:r>
      <w:r w:rsidRPr="0044586A">
        <w:rPr>
          <w:rFonts w:cs="Times New Roman"/>
          <w:color w:val="000000" w:themeColor="text1"/>
          <w:szCs w:val="24"/>
          <w:lang w:val="es-ES"/>
        </w:rPr>
        <w:t xml:space="preserve"> Productos como la quinua, la castaña y textiles están relacionados con otras manufacturas. Se sugiere fomentar la industria de valor añadido, como el procesamiento o el empaquetado de productos en el país, lo que ayudará a aumentar el valor de las exportaciones de Bolivia.</w:t>
      </w:r>
    </w:p>
    <w:p w14:paraId="3AC9411B" w14:textId="5BC071EB" w:rsidR="0028315B" w:rsidRPr="0044586A" w:rsidRDefault="0028315B" w:rsidP="00CA2EBD">
      <w:pPr>
        <w:pStyle w:val="APAPARRAAFO"/>
        <w:ind w:firstLine="0"/>
        <w:rPr>
          <w:rFonts w:cs="Times New Roman"/>
          <w:color w:val="000000" w:themeColor="text1"/>
          <w:szCs w:val="24"/>
          <w:lang w:val="es-419"/>
        </w:rPr>
      </w:pPr>
      <w:r w:rsidRPr="00490C5A">
        <w:rPr>
          <w:rFonts w:cs="Times New Roman"/>
          <w:b/>
          <w:bCs/>
          <w:color w:val="000000" w:themeColor="text1"/>
          <w:szCs w:val="24"/>
          <w:lang w:val="es-419"/>
        </w:rPr>
        <w:t>Desarrollo de Políticas de Diversificación:</w:t>
      </w:r>
      <w:r w:rsidRPr="0044586A">
        <w:rPr>
          <w:rFonts w:cs="Times New Roman"/>
          <w:color w:val="000000" w:themeColor="text1"/>
          <w:szCs w:val="24"/>
          <w:lang w:val="es-419"/>
        </w:rPr>
        <w:t xml:space="preserve"> El análisis sugiere que, para mitigar la escasez de divisas, es crucial diversificar las exportaciones y expandir los mercados para los productos no tradicionales. Las políticas comerciales deben centrarse en incentivar el procesamiento interno de productos para agregar valor y aumentar la competitividad en el mercado internacional.</w:t>
      </w:r>
    </w:p>
    <w:p w14:paraId="2BCDD21D" w14:textId="77777777" w:rsidR="00AF5757" w:rsidRPr="0044586A" w:rsidRDefault="00AF5757" w:rsidP="00CA2EBD">
      <w:pPr>
        <w:pStyle w:val="APAPARRAAFO"/>
        <w:ind w:firstLine="0"/>
        <w:rPr>
          <w:rFonts w:cs="Times New Roman"/>
          <w:color w:val="000000" w:themeColor="text1"/>
          <w:szCs w:val="24"/>
          <w:lang w:val="es-419"/>
        </w:rPr>
      </w:pPr>
      <w:r>
        <w:rPr>
          <w:rFonts w:cs="Times New Roman"/>
          <w:color w:val="000000" w:themeColor="text1"/>
          <w:szCs w:val="24"/>
          <w:lang w:val="es-419"/>
        </w:rPr>
        <w:t>L</w:t>
      </w:r>
      <w:r w:rsidRPr="0044586A">
        <w:rPr>
          <w:rFonts w:cs="Times New Roman"/>
          <w:color w:val="000000" w:themeColor="text1"/>
          <w:szCs w:val="24"/>
          <w:lang w:val="es-419"/>
        </w:rPr>
        <w:t xml:space="preserve">a aplicación de técnicas de minería de datos como la </w:t>
      </w:r>
      <w:proofErr w:type="spellStart"/>
      <w:r w:rsidRPr="0044586A">
        <w:rPr>
          <w:rFonts w:cs="Times New Roman"/>
          <w:color w:val="000000" w:themeColor="text1"/>
          <w:szCs w:val="24"/>
          <w:lang w:val="es-419"/>
        </w:rPr>
        <w:t>clusterización</w:t>
      </w:r>
      <w:proofErr w:type="spellEnd"/>
      <w:r w:rsidRPr="0044586A">
        <w:rPr>
          <w:rFonts w:cs="Times New Roman"/>
          <w:color w:val="000000" w:themeColor="text1"/>
          <w:szCs w:val="24"/>
          <w:lang w:val="es-419"/>
        </w:rPr>
        <w:t xml:space="preserve"> y las reglas de asociación ofrece una forma efectiva de optimizar las exportaciones bolivianas, permitiendo la identificación de patrones clave y asociaciones entre productos que contribuirán a la generación de divisas y a la diversificación de la economía. </w:t>
      </w:r>
    </w:p>
    <w:p w14:paraId="5C6863E9" w14:textId="77777777" w:rsidR="00AF5757" w:rsidRPr="0044586A" w:rsidRDefault="00AF5757" w:rsidP="0028315B">
      <w:pPr>
        <w:spacing w:line="360" w:lineRule="auto"/>
        <w:ind w:firstLine="720"/>
        <w:jc w:val="both"/>
        <w:rPr>
          <w:rFonts w:ascii="Times New Roman" w:hAnsi="Times New Roman" w:cs="Times New Roman"/>
          <w:color w:val="000000" w:themeColor="text1"/>
          <w:sz w:val="24"/>
          <w:szCs w:val="24"/>
          <w:lang w:val="es-419"/>
        </w:rPr>
      </w:pPr>
    </w:p>
    <w:p w14:paraId="2D9E539C" w14:textId="77777777" w:rsidR="0028315B" w:rsidRPr="0044586A" w:rsidRDefault="0028315B" w:rsidP="0028315B">
      <w:pPr>
        <w:spacing w:line="360" w:lineRule="auto"/>
        <w:ind w:firstLine="720"/>
        <w:jc w:val="both"/>
        <w:rPr>
          <w:rFonts w:ascii="Times New Roman" w:hAnsi="Times New Roman" w:cs="Times New Roman"/>
          <w:color w:val="000000" w:themeColor="text1"/>
          <w:sz w:val="24"/>
          <w:szCs w:val="24"/>
          <w:lang w:val="es-419"/>
        </w:rPr>
      </w:pPr>
    </w:p>
    <w:p w14:paraId="14847F84" w14:textId="4E9EB72C" w:rsidR="005F6B09" w:rsidRPr="0044586A" w:rsidRDefault="005F6B09" w:rsidP="0028315B">
      <w:pPr>
        <w:spacing w:line="360" w:lineRule="auto"/>
        <w:jc w:val="both"/>
        <w:rPr>
          <w:rFonts w:ascii="Times New Roman" w:hAnsi="Times New Roman" w:cs="Times New Roman"/>
          <w:color w:val="000000" w:themeColor="text1"/>
          <w:sz w:val="24"/>
          <w:szCs w:val="24"/>
        </w:rPr>
        <w:sectPr w:rsidR="005F6B09" w:rsidRPr="0044586A" w:rsidSect="00E4178D">
          <w:headerReference w:type="default" r:id="rId35"/>
          <w:pgSz w:w="12240" w:h="15840" w:code="1"/>
          <w:pgMar w:top="1418" w:right="1418" w:bottom="1418" w:left="1985" w:header="709" w:footer="709" w:gutter="0"/>
          <w:cols w:space="708"/>
          <w:docGrid w:linePitch="360"/>
        </w:sectPr>
      </w:pPr>
    </w:p>
    <w:bookmarkStart w:id="102" w:name="_Toc183903394" w:displacedByCustomXml="next"/>
    <w:sdt>
      <w:sdtPr>
        <w:rPr>
          <w:lang w:val="es-ES"/>
        </w:rPr>
        <w:id w:val="1738121089"/>
        <w:docPartObj>
          <w:docPartGallery w:val="Bibliographies"/>
          <w:docPartUnique/>
        </w:docPartObj>
      </w:sdtPr>
      <w:sdtEndPr>
        <w:rPr>
          <w:rFonts w:asciiTheme="minorHAnsi" w:eastAsiaTheme="minorHAnsi" w:hAnsiTheme="minorHAnsi" w:cstheme="minorBidi"/>
          <w:color w:val="auto"/>
          <w:sz w:val="22"/>
          <w:szCs w:val="22"/>
          <w:lang w:val="es-BO"/>
        </w:rPr>
      </w:sdtEndPr>
      <w:sdtContent>
        <w:p w14:paraId="5969E2BE" w14:textId="78F395F4" w:rsidR="005670F6" w:rsidRPr="00141598" w:rsidRDefault="005670F6">
          <w:pPr>
            <w:pStyle w:val="Ttulo1"/>
            <w:rPr>
              <w:rStyle w:val="Nivel1APACar"/>
              <w:color w:val="auto"/>
              <w:sz w:val="28"/>
              <w:szCs w:val="28"/>
            </w:rPr>
          </w:pPr>
          <w:r w:rsidRPr="00141598">
            <w:rPr>
              <w:rStyle w:val="Nivel1APACar"/>
              <w:color w:val="auto"/>
              <w:sz w:val="28"/>
              <w:szCs w:val="28"/>
            </w:rPr>
            <w:t>Bibliografía</w:t>
          </w:r>
          <w:bookmarkEnd w:id="102"/>
        </w:p>
        <w:sdt>
          <w:sdtPr>
            <w:id w:val="111145805"/>
            <w:bibliography/>
          </w:sdtPr>
          <w:sdtContent>
            <w:p w14:paraId="5D12633D" w14:textId="77777777" w:rsidR="005670F6" w:rsidRPr="005670F6" w:rsidRDefault="005670F6" w:rsidP="005670F6">
              <w:pPr>
                <w:pStyle w:val="Bibliografa"/>
                <w:ind w:left="720" w:hanging="720"/>
                <w:rPr>
                  <w:noProof/>
                  <w:kern w:val="0"/>
                  <w:sz w:val="24"/>
                  <w:szCs w:val="24"/>
                  <w:lang w:val="en-US"/>
                  <w14:ligatures w14:val="none"/>
                </w:rPr>
              </w:pPr>
              <w:r>
                <w:fldChar w:fldCharType="begin"/>
              </w:r>
              <w:r w:rsidRPr="00C86189">
                <w:rPr>
                  <w:lang w:val="es-419"/>
                </w:rPr>
                <w:instrText>BIBLIOGRAPHY</w:instrText>
              </w:r>
              <w:r>
                <w:fldChar w:fldCharType="separate"/>
              </w:r>
              <w:r w:rsidRPr="00C86189">
                <w:rPr>
                  <w:noProof/>
                  <w:lang w:val="es-419"/>
                </w:rPr>
                <w:t xml:space="preserve">Agrawal, R. I., &amp; Swami, A. (1993). </w:t>
              </w:r>
              <w:r w:rsidRPr="005670F6">
                <w:rPr>
                  <w:i/>
                  <w:iCs/>
                  <w:noProof/>
                  <w:lang w:val="en-US"/>
                </w:rPr>
                <w:t>Mining association rules between sets of items in large databases.</w:t>
              </w:r>
              <w:r w:rsidRPr="005670F6">
                <w:rPr>
                  <w:noProof/>
                  <w:lang w:val="en-US"/>
                </w:rPr>
                <w:t xml:space="preserve"> ACM SIGMOD .</w:t>
              </w:r>
            </w:p>
            <w:p w14:paraId="2576057C" w14:textId="77777777" w:rsidR="005670F6" w:rsidRPr="005670F6" w:rsidRDefault="005670F6" w:rsidP="005670F6">
              <w:pPr>
                <w:pStyle w:val="Bibliografa"/>
                <w:ind w:left="720" w:hanging="720"/>
                <w:rPr>
                  <w:noProof/>
                  <w:lang w:val="en-US"/>
                </w:rPr>
              </w:pPr>
              <w:r w:rsidRPr="005670F6">
                <w:rPr>
                  <w:noProof/>
                  <w:lang w:val="en-US"/>
                </w:rPr>
                <w:t xml:space="preserve">Agrawal, R., &amp; Srikant , R. (1995). Mining Sequential Patterns. </w:t>
              </w:r>
              <w:r w:rsidRPr="005670F6">
                <w:rPr>
                  <w:i/>
                  <w:iCs/>
                  <w:noProof/>
                  <w:lang w:val="en-US"/>
                </w:rPr>
                <w:t>In Proceedings of the 1995 International Conference on Data Engineering (ICDE).</w:t>
              </w:r>
              <w:r w:rsidRPr="005670F6">
                <w:rPr>
                  <w:noProof/>
                  <w:lang w:val="en-US"/>
                </w:rPr>
                <w:t xml:space="preserve"> </w:t>
              </w:r>
            </w:p>
            <w:p w14:paraId="3BBD3639" w14:textId="77777777" w:rsidR="005670F6" w:rsidRDefault="005670F6" w:rsidP="005670F6">
              <w:pPr>
                <w:pStyle w:val="Bibliografa"/>
                <w:ind w:left="720" w:hanging="720"/>
                <w:rPr>
                  <w:noProof/>
                  <w:lang w:val="es-ES"/>
                </w:rPr>
              </w:pPr>
              <w:r>
                <w:rPr>
                  <w:noProof/>
                  <w:lang w:val="es-ES"/>
                </w:rPr>
                <w:t xml:space="preserve">Appinio Research. (25 de 06 de 2024). </w:t>
              </w:r>
              <w:r>
                <w:rPr>
                  <w:i/>
                  <w:iCs/>
                  <w:noProof/>
                  <w:lang w:val="es-ES"/>
                </w:rPr>
                <w:t>Appinio Research.</w:t>
              </w:r>
              <w:r>
                <w:rPr>
                  <w:noProof/>
                  <w:lang w:val="es-ES"/>
                </w:rPr>
                <w:t xml:space="preserve"> Obtenido de Análisis de correlación: ¿Qué es? Definición, procedimiento, ejemplos: https://www.appinio.com/es/blog/investigacion-de-mercados/analisis-correlacion</w:t>
              </w:r>
            </w:p>
            <w:p w14:paraId="64D5E9D1" w14:textId="77777777" w:rsidR="005670F6" w:rsidRPr="005670F6" w:rsidRDefault="005670F6" w:rsidP="005670F6">
              <w:pPr>
                <w:pStyle w:val="Bibliografa"/>
                <w:ind w:left="720" w:hanging="720"/>
                <w:rPr>
                  <w:noProof/>
                  <w:lang w:val="en-US"/>
                </w:rPr>
              </w:pPr>
              <w:r>
                <w:rPr>
                  <w:noProof/>
                  <w:lang w:val="es-ES"/>
                </w:rPr>
                <w:t xml:space="preserve">Chakrabarti, S. D., &amp; Indyk, P. (2009). </w:t>
              </w:r>
              <w:r w:rsidRPr="005670F6">
                <w:rPr>
                  <w:i/>
                  <w:iCs/>
                  <w:noProof/>
                  <w:lang w:val="en-US"/>
                </w:rPr>
                <w:t>Enhanced mining of economic data using advanced clustering techniques</w:t>
              </w:r>
              <w:r w:rsidRPr="005670F6">
                <w:rPr>
                  <w:noProof/>
                  <w:lang w:val="en-US"/>
                </w:rPr>
                <w:t xml:space="preserve"> (Vol. Journal of Economic Analysis).</w:t>
              </w:r>
            </w:p>
            <w:p w14:paraId="7D77F135" w14:textId="77777777" w:rsidR="005670F6" w:rsidRPr="005670F6" w:rsidRDefault="005670F6" w:rsidP="005670F6">
              <w:pPr>
                <w:pStyle w:val="Bibliografa"/>
                <w:ind w:left="720" w:hanging="720"/>
                <w:rPr>
                  <w:noProof/>
                  <w:lang w:val="en-US"/>
                </w:rPr>
              </w:pPr>
              <w:r w:rsidRPr="005670F6">
                <w:rPr>
                  <w:noProof/>
                  <w:lang w:val="en-US"/>
                </w:rPr>
                <w:t xml:space="preserve">Chen, M. S., Han, J., &amp; Yu, P. S. (1996). Data Mining: An Overview from a Database Perspective. </w:t>
              </w:r>
              <w:r w:rsidRPr="005670F6">
                <w:rPr>
                  <w:i/>
                  <w:iCs/>
                  <w:noProof/>
                  <w:lang w:val="en-US"/>
                </w:rPr>
                <w:t>EEE Transactions on Knowledge and Data Engineering</w:t>
              </w:r>
              <w:r w:rsidRPr="005670F6">
                <w:rPr>
                  <w:noProof/>
                  <w:lang w:val="en-US"/>
                </w:rPr>
                <w:t>, 866 - 883.</w:t>
              </w:r>
            </w:p>
            <w:p w14:paraId="7D6D68E0" w14:textId="77777777" w:rsidR="005670F6" w:rsidRDefault="005670F6" w:rsidP="005670F6">
              <w:pPr>
                <w:pStyle w:val="Bibliografa"/>
                <w:ind w:left="720" w:hanging="720"/>
                <w:rPr>
                  <w:noProof/>
                  <w:lang w:val="es-ES"/>
                </w:rPr>
              </w:pPr>
              <w:r w:rsidRPr="005670F6">
                <w:rPr>
                  <w:noProof/>
                  <w:lang w:val="en-US"/>
                </w:rPr>
                <w:t xml:space="preserve">El deber. (23 de 08 de 2024). </w:t>
              </w:r>
              <w:r>
                <w:rPr>
                  <w:i/>
                  <w:iCs/>
                  <w:noProof/>
                  <w:lang w:val="es-ES"/>
                </w:rPr>
                <w:t>EL DEBER</w:t>
              </w:r>
              <w:r>
                <w:rPr>
                  <w:noProof/>
                  <w:lang w:val="es-ES"/>
                </w:rPr>
                <w:t>. Obtenido de La escasez de dólares y carburante se agudiza en Bolivia: https://eldeber.com.bo/pais/la-escasez-de-dolares-y-carburante-se-agudiza-en-bolivia_382553</w:t>
              </w:r>
            </w:p>
            <w:p w14:paraId="695D457F" w14:textId="77777777" w:rsidR="005670F6" w:rsidRDefault="005670F6" w:rsidP="005670F6">
              <w:pPr>
                <w:pStyle w:val="Bibliografa"/>
                <w:ind w:left="720" w:hanging="720"/>
                <w:rPr>
                  <w:noProof/>
                  <w:lang w:val="es-ES"/>
                </w:rPr>
              </w:pPr>
              <w:r>
                <w:rPr>
                  <w:noProof/>
                  <w:lang w:val="es-ES"/>
                </w:rPr>
                <w:t xml:space="preserve">FAO. (1999). </w:t>
              </w:r>
              <w:r>
                <w:rPr>
                  <w:i/>
                  <w:iCs/>
                  <w:noProof/>
                  <w:lang w:val="es-ES"/>
                </w:rPr>
                <w:t>Organización de las Naciones Unidas para la Agricultura y la Alimentación.</w:t>
              </w:r>
              <w:r>
                <w:rPr>
                  <w:noProof/>
                  <w:lang w:val="es-ES"/>
                </w:rPr>
                <w:t xml:space="preserve"> Roma.</w:t>
              </w:r>
            </w:p>
            <w:p w14:paraId="3A3FF72C" w14:textId="77777777" w:rsidR="005670F6" w:rsidRDefault="005670F6" w:rsidP="005670F6">
              <w:pPr>
                <w:pStyle w:val="Bibliografa"/>
                <w:ind w:left="720" w:hanging="720"/>
                <w:rPr>
                  <w:noProof/>
                  <w:lang w:val="es-ES"/>
                </w:rPr>
              </w:pPr>
              <w:r>
                <w:rPr>
                  <w:noProof/>
                  <w:lang w:val="es-ES"/>
                </w:rPr>
                <w:t xml:space="preserve">Gonzáles, L. (13 de 04 de 2021). </w:t>
              </w:r>
              <w:r>
                <w:rPr>
                  <w:i/>
                  <w:iCs/>
                  <w:noProof/>
                  <w:lang w:val="es-ES"/>
                </w:rPr>
                <w:t>Aprende IA.</w:t>
              </w:r>
              <w:r>
                <w:rPr>
                  <w:noProof/>
                  <w:lang w:val="es-ES"/>
                </w:rPr>
                <w:t xml:space="preserve"> Obtenido de Reglas de Asociación: https://aprendeia.com/reglas-de-asociacion/#google_vignette</w:t>
              </w:r>
            </w:p>
            <w:p w14:paraId="42FA2B40" w14:textId="77777777" w:rsidR="005670F6" w:rsidRDefault="005670F6" w:rsidP="005670F6">
              <w:pPr>
                <w:pStyle w:val="Bibliografa"/>
                <w:ind w:left="720" w:hanging="720"/>
                <w:rPr>
                  <w:noProof/>
                  <w:lang w:val="es-ES"/>
                </w:rPr>
              </w:pPr>
              <w:r>
                <w:rPr>
                  <w:noProof/>
                  <w:lang w:val="es-ES"/>
                </w:rPr>
                <w:t xml:space="preserve">Guillermo, O. H. (2020). </w:t>
              </w:r>
              <w:r>
                <w:rPr>
                  <w:i/>
                  <w:iCs/>
                  <w:noProof/>
                  <w:lang w:val="es-ES"/>
                </w:rPr>
                <w:t>Repositorio UMSA.</w:t>
              </w:r>
              <w:r>
                <w:rPr>
                  <w:noProof/>
                  <w:lang w:val="es-ES"/>
                </w:rPr>
                <w:t xml:space="preserve"> Obtenido de UNIVERSIDAD MAYOR DE SAN ANDRES.</w:t>
              </w:r>
            </w:p>
            <w:p w14:paraId="125A0F0B" w14:textId="77777777" w:rsidR="005670F6" w:rsidRPr="005670F6" w:rsidRDefault="005670F6" w:rsidP="005670F6">
              <w:pPr>
                <w:pStyle w:val="Bibliografa"/>
                <w:ind w:left="720" w:hanging="720"/>
                <w:rPr>
                  <w:noProof/>
                  <w:lang w:val="en-US"/>
                </w:rPr>
              </w:pPr>
              <w:r w:rsidRPr="005670F6">
                <w:rPr>
                  <w:noProof/>
                  <w:lang w:val="en-US"/>
                </w:rPr>
                <w:t xml:space="preserve">Halkidi, M., Batistakis, Y., &amp; Vazirgiannis, M. (2001). On clustering validation techniques. </w:t>
              </w:r>
              <w:r w:rsidRPr="005670F6">
                <w:rPr>
                  <w:i/>
                  <w:iCs/>
                  <w:noProof/>
                  <w:lang w:val="en-US"/>
                </w:rPr>
                <w:t>Journal of intelligent information systems, 17</w:t>
              </w:r>
              <w:r w:rsidRPr="005670F6">
                <w:rPr>
                  <w:noProof/>
                  <w:lang w:val="en-US"/>
                </w:rPr>
                <w:t>, 107-145.</w:t>
              </w:r>
            </w:p>
            <w:p w14:paraId="23FFD5D7" w14:textId="77777777" w:rsidR="005670F6" w:rsidRDefault="005670F6" w:rsidP="005670F6">
              <w:pPr>
                <w:pStyle w:val="Bibliografa"/>
                <w:ind w:left="720" w:hanging="720"/>
                <w:rPr>
                  <w:noProof/>
                  <w:lang w:val="es-ES"/>
                </w:rPr>
              </w:pPr>
              <w:r w:rsidRPr="005670F6">
                <w:rPr>
                  <w:noProof/>
                  <w:lang w:val="en-US"/>
                </w:rPr>
                <w:t xml:space="preserve">Hartigan, J. (1975). </w:t>
              </w:r>
              <w:r w:rsidRPr="005670F6">
                <w:rPr>
                  <w:i/>
                  <w:iCs/>
                  <w:noProof/>
                  <w:lang w:val="en-US"/>
                </w:rPr>
                <w:t>Clustering algorithms wiley.</w:t>
              </w:r>
              <w:r w:rsidRPr="005670F6">
                <w:rPr>
                  <w:noProof/>
                  <w:lang w:val="en-US"/>
                </w:rPr>
                <w:t xml:space="preserve"> </w:t>
              </w:r>
              <w:r>
                <w:rPr>
                  <w:noProof/>
                  <w:lang w:val="es-ES"/>
                </w:rPr>
                <w:t>New York.</w:t>
              </w:r>
            </w:p>
            <w:p w14:paraId="28BB5F77" w14:textId="77777777" w:rsidR="005670F6" w:rsidRDefault="005670F6" w:rsidP="005670F6">
              <w:pPr>
                <w:pStyle w:val="Bibliografa"/>
                <w:ind w:left="720" w:hanging="720"/>
                <w:rPr>
                  <w:noProof/>
                  <w:lang w:val="es-ES"/>
                </w:rPr>
              </w:pPr>
              <w:r>
                <w:rPr>
                  <w:noProof/>
                  <w:lang w:val="es-ES"/>
                </w:rPr>
                <w:t xml:space="preserve">Ibañez Choque, A. F., Gavincha Lima, M. I., &amp; Llapaco Ávila, M. P. (10 de 11 de 2024). </w:t>
              </w:r>
              <w:r>
                <w:rPr>
                  <w:i/>
                  <w:iCs/>
                  <w:noProof/>
                  <w:lang w:val="es-ES"/>
                </w:rPr>
                <w:t>CRECIMIENTO ECONÓMICO, CAMBIO ESTRUCTURAL Y DIVERSIFICACIÓN: EL CASO DE BOLIVIA.</w:t>
              </w:r>
              <w:r>
                <w:rPr>
                  <w:noProof/>
                  <w:lang w:val="es-ES"/>
                </w:rPr>
                <w:t xml:space="preserve"> Obtenido de https://www.bcb.gob.bo/webdocs/publicacionesbcb/revista_analisis/ra_vol24/articulo_2_v24.pdf</w:t>
              </w:r>
            </w:p>
            <w:p w14:paraId="374A2136" w14:textId="77777777" w:rsidR="005670F6" w:rsidRDefault="005670F6" w:rsidP="005670F6">
              <w:pPr>
                <w:pStyle w:val="Bibliografa"/>
                <w:ind w:left="720" w:hanging="720"/>
                <w:rPr>
                  <w:noProof/>
                  <w:lang w:val="es-ES"/>
                </w:rPr>
              </w:pPr>
              <w:r>
                <w:rPr>
                  <w:noProof/>
                  <w:lang w:val="es-ES"/>
                </w:rPr>
                <w:t xml:space="preserve">IBCE. (11 de 11 de 2024). </w:t>
              </w:r>
              <w:r>
                <w:rPr>
                  <w:i/>
                  <w:iCs/>
                  <w:noProof/>
                  <w:lang w:val="es-ES"/>
                </w:rPr>
                <w:t>Instituto Boliviano de Comercio Exterior.</w:t>
              </w:r>
              <w:r>
                <w:rPr>
                  <w:noProof/>
                  <w:lang w:val="es-ES"/>
                </w:rPr>
                <w:t xml:space="preserve"> Obtenido de https://ibce.org.bo/images/publicaciones/ie-1-Informe-Especial-Cifras-del-Comercio-Exterior-Boliviano-1er-Semestre-2022.pdf</w:t>
              </w:r>
            </w:p>
            <w:p w14:paraId="31E8EB4F" w14:textId="77777777" w:rsidR="005670F6" w:rsidRDefault="005670F6" w:rsidP="005670F6">
              <w:pPr>
                <w:pStyle w:val="Bibliografa"/>
                <w:ind w:left="720" w:hanging="720"/>
                <w:rPr>
                  <w:noProof/>
                  <w:lang w:val="es-ES"/>
                </w:rPr>
              </w:pPr>
              <w:r>
                <w:rPr>
                  <w:noProof/>
                  <w:lang w:val="es-ES"/>
                </w:rPr>
                <w:t xml:space="preserve">IBM. (11 de 11 de 2024). </w:t>
              </w:r>
              <w:r>
                <w:rPr>
                  <w:i/>
                  <w:iCs/>
                  <w:noProof/>
                  <w:lang w:val="es-ES"/>
                </w:rPr>
                <w:t>IBM</w:t>
              </w:r>
              <w:r>
                <w:rPr>
                  <w:noProof/>
                  <w:lang w:val="es-ES"/>
                </w:rPr>
                <w:t>. Obtenido de ¿Qué es el aprendizaje supervisado?: https://www.ibm.com/es-es/topics/supervised-learning</w:t>
              </w:r>
            </w:p>
            <w:p w14:paraId="4F98159B" w14:textId="77777777" w:rsidR="005670F6" w:rsidRDefault="005670F6" w:rsidP="005670F6">
              <w:pPr>
                <w:pStyle w:val="Bibliografa"/>
                <w:ind w:left="720" w:hanging="720"/>
                <w:rPr>
                  <w:noProof/>
                  <w:lang w:val="es-ES"/>
                </w:rPr>
              </w:pPr>
              <w:r>
                <w:rPr>
                  <w:noProof/>
                  <w:lang w:val="es-ES"/>
                </w:rPr>
                <w:lastRenderedPageBreak/>
                <w:t xml:space="preserve">INE. (31 de 10 de 2024). </w:t>
              </w:r>
              <w:r>
                <w:rPr>
                  <w:i/>
                  <w:iCs/>
                  <w:noProof/>
                  <w:lang w:val="es-ES"/>
                </w:rPr>
                <w:t>Instituto Nacional de estadistica</w:t>
              </w:r>
              <w:r>
                <w:rPr>
                  <w:noProof/>
                  <w:lang w:val="es-ES"/>
                </w:rPr>
                <w:t>. Obtenido de https://www.ine.gob.bo/index.php/la-economia-de-bolivia-muestra-una-leve-recuperacion-con-un-crecimiento-del-258-al-segundo-trimestre-de-2024/</w:t>
              </w:r>
            </w:p>
            <w:p w14:paraId="1881C855" w14:textId="77777777" w:rsidR="005670F6" w:rsidRDefault="005670F6" w:rsidP="005670F6">
              <w:pPr>
                <w:pStyle w:val="Bibliografa"/>
                <w:ind w:left="720" w:hanging="720"/>
                <w:rPr>
                  <w:noProof/>
                  <w:lang w:val="es-ES"/>
                </w:rPr>
              </w:pPr>
              <w:r>
                <w:rPr>
                  <w:noProof/>
                  <w:lang w:val="es-ES"/>
                </w:rPr>
                <w:t xml:space="preserve">INE. (19 de 11 de 2024). </w:t>
              </w:r>
              <w:r>
                <w:rPr>
                  <w:i/>
                  <w:iCs/>
                  <w:noProof/>
                  <w:lang w:val="es-ES"/>
                </w:rPr>
                <w:t>Instituto Nacional de Estadistica</w:t>
              </w:r>
              <w:r>
                <w:rPr>
                  <w:noProof/>
                  <w:lang w:val="es-ES"/>
                </w:rPr>
                <w:t>. Obtenido de https://www.ine.gob.bo/index.php/estadisticas-economicas/comercio-exterior/exportacion-2/#</w:t>
              </w:r>
            </w:p>
            <w:p w14:paraId="45EF235E" w14:textId="77777777" w:rsidR="005670F6" w:rsidRDefault="005670F6" w:rsidP="005670F6">
              <w:pPr>
                <w:pStyle w:val="Bibliografa"/>
                <w:ind w:left="720" w:hanging="720"/>
                <w:rPr>
                  <w:noProof/>
                  <w:lang w:val="es-ES"/>
                </w:rPr>
              </w:pPr>
              <w:r>
                <w:rPr>
                  <w:noProof/>
                  <w:lang w:val="es-ES"/>
                </w:rPr>
                <w:t xml:space="preserve">infobae. (8 de 8 de 2024). </w:t>
              </w:r>
              <w:r>
                <w:rPr>
                  <w:i/>
                  <w:iCs/>
                  <w:noProof/>
                  <w:lang w:val="es-ES"/>
                </w:rPr>
                <w:t>infobae</w:t>
              </w:r>
              <w:r>
                <w:rPr>
                  <w:noProof/>
                  <w:lang w:val="es-ES"/>
                </w:rPr>
                <w:t>. Obtenido de https://www.infobae.com/</w:t>
              </w:r>
            </w:p>
            <w:p w14:paraId="022CB9B9" w14:textId="77777777" w:rsidR="005670F6" w:rsidRDefault="005670F6" w:rsidP="005670F6">
              <w:pPr>
                <w:pStyle w:val="Bibliografa"/>
                <w:ind w:left="720" w:hanging="720"/>
                <w:rPr>
                  <w:noProof/>
                  <w:lang w:val="es-ES"/>
                </w:rPr>
              </w:pPr>
              <w:r>
                <w:rPr>
                  <w:noProof/>
                  <w:lang w:val="es-ES"/>
                </w:rPr>
                <w:t xml:space="preserve">Infobae. (19 de 11 de 2024). </w:t>
              </w:r>
              <w:r>
                <w:rPr>
                  <w:i/>
                  <w:iCs/>
                  <w:noProof/>
                  <w:lang w:val="es-ES"/>
                </w:rPr>
                <w:t>Infobae</w:t>
              </w:r>
              <w:r>
                <w:rPr>
                  <w:noProof/>
                  <w:lang w:val="es-ES"/>
                </w:rPr>
                <w:t>. Obtenido de Crisis en Bolivia: Luis Arce enfrenta un déficit comercial histórico de USD 329 millones: https://infobae.com</w:t>
              </w:r>
            </w:p>
            <w:p w14:paraId="08DDA941" w14:textId="77777777" w:rsidR="005670F6" w:rsidRDefault="005670F6" w:rsidP="005670F6">
              <w:pPr>
                <w:pStyle w:val="Bibliografa"/>
                <w:ind w:left="720" w:hanging="720"/>
                <w:rPr>
                  <w:noProof/>
                  <w:lang w:val="es-ES"/>
                </w:rPr>
              </w:pPr>
              <w:r>
                <w:rPr>
                  <w:noProof/>
                  <w:lang w:val="es-ES"/>
                </w:rPr>
                <w:t xml:space="preserve">Ips Noticias. (15 de 11 de 2024). </w:t>
              </w:r>
              <w:r>
                <w:rPr>
                  <w:i/>
                  <w:iCs/>
                  <w:noProof/>
                  <w:lang w:val="es-ES"/>
                </w:rPr>
                <w:t>IPS NOTICIAS</w:t>
              </w:r>
              <w:r>
                <w:rPr>
                  <w:noProof/>
                  <w:lang w:val="es-ES"/>
                </w:rPr>
                <w:t>. Obtenido de Crisis alimentaria asoma en Bolivia y amenaza a grandes y pequeños productores: https://www.pressenza.com/es/2024/11/crisis-alimentaria-asoma-en-bolivia-y-amenaza-a-grandes-y-pequenos-productores</w:t>
              </w:r>
            </w:p>
            <w:p w14:paraId="3AB2DB30" w14:textId="77777777" w:rsidR="005670F6" w:rsidRPr="005670F6" w:rsidRDefault="005670F6" w:rsidP="005670F6">
              <w:pPr>
                <w:pStyle w:val="Bibliografa"/>
                <w:ind w:left="720" w:hanging="720"/>
                <w:rPr>
                  <w:noProof/>
                  <w:lang w:val="en-US"/>
                </w:rPr>
              </w:pPr>
              <w:r w:rsidRPr="005670F6">
                <w:rPr>
                  <w:noProof/>
                  <w:lang w:val="en-US"/>
                </w:rPr>
                <w:t xml:space="preserve">Jolliffe, I. T. (2002). </w:t>
              </w:r>
              <w:r w:rsidRPr="005670F6">
                <w:rPr>
                  <w:i/>
                  <w:iCs/>
                  <w:noProof/>
                  <w:lang w:val="en-US"/>
                </w:rPr>
                <w:t>Principal component analysis for special types of data.</w:t>
              </w:r>
              <w:r w:rsidRPr="005670F6">
                <w:rPr>
                  <w:noProof/>
                  <w:lang w:val="en-US"/>
                </w:rPr>
                <w:t xml:space="preserve"> Springer.</w:t>
              </w:r>
            </w:p>
            <w:p w14:paraId="7A8F9039" w14:textId="77777777" w:rsidR="005670F6" w:rsidRDefault="005670F6" w:rsidP="005670F6">
              <w:pPr>
                <w:pStyle w:val="Bibliografa"/>
                <w:ind w:left="720" w:hanging="720"/>
                <w:rPr>
                  <w:noProof/>
                  <w:lang w:val="es-ES"/>
                </w:rPr>
              </w:pPr>
              <w:r w:rsidRPr="005670F6">
                <w:rPr>
                  <w:noProof/>
                  <w:lang w:val="en-US"/>
                </w:rPr>
                <w:t xml:space="preserve">Kendall, M. G., &amp; Stuart, A. (1961). </w:t>
              </w:r>
              <w:r w:rsidRPr="005670F6">
                <w:rPr>
                  <w:i/>
                  <w:iCs/>
                  <w:noProof/>
                  <w:lang w:val="en-US"/>
                </w:rPr>
                <w:t>The Advanced Theory of Statistics.</w:t>
              </w:r>
              <w:r w:rsidRPr="005670F6">
                <w:rPr>
                  <w:noProof/>
                  <w:lang w:val="en-US"/>
                </w:rPr>
                <w:t xml:space="preserve"> </w:t>
              </w:r>
              <w:r>
                <w:rPr>
                  <w:noProof/>
                  <w:lang w:val="es-ES"/>
                </w:rPr>
                <w:t>(2nd Edition ed., Vol. 1).</w:t>
              </w:r>
            </w:p>
            <w:p w14:paraId="709CDCC8" w14:textId="77777777" w:rsidR="005670F6" w:rsidRDefault="005670F6" w:rsidP="005670F6">
              <w:pPr>
                <w:pStyle w:val="Bibliografa"/>
                <w:ind w:left="720" w:hanging="720"/>
                <w:rPr>
                  <w:noProof/>
                  <w:lang w:val="es-ES"/>
                </w:rPr>
              </w:pPr>
              <w:r>
                <w:rPr>
                  <w:noProof/>
                  <w:lang w:val="es-ES"/>
                </w:rPr>
                <w:t xml:space="preserve">Kouzmine, V. (07 de 2000). </w:t>
              </w:r>
              <w:r>
                <w:rPr>
                  <w:i/>
                  <w:iCs/>
                  <w:noProof/>
                  <w:lang w:val="es-ES"/>
                </w:rPr>
                <w:t>CEPAL.</w:t>
              </w:r>
              <w:r>
                <w:rPr>
                  <w:noProof/>
                  <w:lang w:val="es-ES"/>
                </w:rPr>
                <w:t xml:space="preserve"> Recuperado el 20 de 11 de 2024, de https://www.cepal.org/sites/default/files/publication/files/4413/S2000930_es.pdf</w:t>
              </w:r>
            </w:p>
            <w:p w14:paraId="4CCECB15" w14:textId="77777777" w:rsidR="005670F6" w:rsidRDefault="005670F6" w:rsidP="005670F6">
              <w:pPr>
                <w:pStyle w:val="Bibliografa"/>
                <w:ind w:left="720" w:hanging="720"/>
                <w:rPr>
                  <w:noProof/>
                  <w:lang w:val="es-ES"/>
                </w:rPr>
              </w:pPr>
              <w:r>
                <w:rPr>
                  <w:noProof/>
                  <w:lang w:val="es-ES"/>
                </w:rPr>
                <w:t xml:space="preserve">Los Tiempos. (11 de 11 de 2024). </w:t>
              </w:r>
              <w:r>
                <w:rPr>
                  <w:i/>
                  <w:iCs/>
                  <w:noProof/>
                  <w:lang w:val="es-ES"/>
                </w:rPr>
                <w:t>Los Tiempos</w:t>
              </w:r>
              <w:r>
                <w:rPr>
                  <w:noProof/>
                  <w:lang w:val="es-ES"/>
                </w:rPr>
                <w:t>. Obtenido de Cuatro factores afectan la competitividad de las exportaciones bolivianas: https://www.lostiempos.com/actualidad/economia/20241111/cuatro-factores-afectan-competitividad-exportaciones-bolivianas</w:t>
              </w:r>
            </w:p>
            <w:p w14:paraId="3451CA28" w14:textId="77777777" w:rsidR="005670F6" w:rsidRDefault="005670F6" w:rsidP="005670F6">
              <w:pPr>
                <w:pStyle w:val="Bibliografa"/>
                <w:ind w:left="720" w:hanging="720"/>
                <w:rPr>
                  <w:noProof/>
                  <w:lang w:val="es-ES"/>
                </w:rPr>
              </w:pPr>
              <w:r>
                <w:rPr>
                  <w:noProof/>
                  <w:lang w:val="es-ES"/>
                </w:rPr>
                <w:t xml:space="preserve">Loza, G. (1 de 9 de 2024). </w:t>
              </w:r>
              <w:r>
                <w:rPr>
                  <w:i/>
                  <w:iCs/>
                  <w:noProof/>
                  <w:lang w:val="es-ES"/>
                </w:rPr>
                <w:t>La Razon</w:t>
              </w:r>
              <w:r>
                <w:rPr>
                  <w:noProof/>
                  <w:lang w:val="es-ES"/>
                </w:rPr>
                <w:t>. Obtenido de https://www.la-razon.com/financiero/2024/09/01/por-que-hay-insuficiencia-de-divisas/</w:t>
              </w:r>
            </w:p>
            <w:p w14:paraId="40C53F17" w14:textId="77777777" w:rsidR="005670F6" w:rsidRDefault="005670F6" w:rsidP="005670F6">
              <w:pPr>
                <w:pStyle w:val="Bibliografa"/>
                <w:ind w:left="720" w:hanging="720"/>
                <w:rPr>
                  <w:noProof/>
                  <w:lang w:val="es-ES"/>
                </w:rPr>
              </w:pPr>
              <w:r>
                <w:rPr>
                  <w:noProof/>
                  <w:lang w:val="es-ES"/>
                </w:rPr>
                <w:t xml:space="preserve">Martínez Ballesteros, M. (11 de 11 de 2024). </w:t>
              </w:r>
              <w:r>
                <w:rPr>
                  <w:i/>
                  <w:iCs/>
                  <w:noProof/>
                  <w:lang w:val="es-ES"/>
                </w:rPr>
                <w:t>Universidad de Sevilla.</w:t>
              </w:r>
              <w:r>
                <w:rPr>
                  <w:noProof/>
                  <w:lang w:val="es-ES"/>
                </w:rPr>
                <w:t xml:space="preserve"> Obtenido de Departamento de Lenguajes y Sistemas Informáticos: https://www.aepia.org/wp-content/uploads/2023/06/Martinez_EVIA2023.pdf</w:t>
              </w:r>
            </w:p>
            <w:p w14:paraId="6A123809" w14:textId="77777777" w:rsidR="005670F6" w:rsidRDefault="005670F6" w:rsidP="005670F6">
              <w:pPr>
                <w:pStyle w:val="Bibliografa"/>
                <w:ind w:left="720" w:hanging="720"/>
                <w:rPr>
                  <w:noProof/>
                  <w:lang w:val="es-ES"/>
                </w:rPr>
              </w:pPr>
              <w:r>
                <w:rPr>
                  <w:noProof/>
                  <w:lang w:val="es-ES"/>
                </w:rPr>
                <w:t xml:space="preserve">Pei, J., Han, J., &amp; Tong, H. (2011). </w:t>
              </w:r>
              <w:r w:rsidRPr="005670F6">
                <w:rPr>
                  <w:i/>
                  <w:iCs/>
                  <w:noProof/>
                  <w:lang w:val="en-US"/>
                </w:rPr>
                <w:t>Data Mining: Concepts and Techniques.</w:t>
              </w:r>
              <w:r w:rsidRPr="005670F6">
                <w:rPr>
                  <w:noProof/>
                  <w:lang w:val="en-US"/>
                </w:rPr>
                <w:t xml:space="preserve"> </w:t>
              </w:r>
              <w:r>
                <w:rPr>
                  <w:noProof/>
                  <w:lang w:val="es-ES"/>
                </w:rPr>
                <w:t>Morgan Kaufmann.</w:t>
              </w:r>
            </w:p>
            <w:p w14:paraId="57FC9393" w14:textId="77777777" w:rsidR="005670F6" w:rsidRDefault="005670F6" w:rsidP="005670F6">
              <w:pPr>
                <w:pStyle w:val="Bibliografa"/>
                <w:ind w:left="720" w:hanging="720"/>
                <w:rPr>
                  <w:noProof/>
                  <w:lang w:val="es-ES"/>
                </w:rPr>
              </w:pPr>
              <w:r>
                <w:rPr>
                  <w:noProof/>
                  <w:lang w:val="es-ES"/>
                </w:rPr>
                <w:t xml:space="preserve">Ramos Serrano, C. (2021). </w:t>
              </w:r>
              <w:r>
                <w:rPr>
                  <w:i/>
                  <w:iCs/>
                  <w:noProof/>
                  <w:lang w:val="es-ES"/>
                </w:rPr>
                <w:t>Minería de datos aplicada al análisis predictivo. Académica Española.</w:t>
              </w:r>
              <w:r>
                <w:rPr>
                  <w:noProof/>
                  <w:lang w:val="es-ES"/>
                </w:rPr>
                <w:t xml:space="preserve"> </w:t>
              </w:r>
            </w:p>
            <w:p w14:paraId="0FB6543C" w14:textId="77777777" w:rsidR="005670F6" w:rsidRDefault="005670F6" w:rsidP="005670F6">
              <w:pPr>
                <w:pStyle w:val="Bibliografa"/>
                <w:ind w:left="720" w:hanging="720"/>
                <w:rPr>
                  <w:noProof/>
                  <w:lang w:val="es-ES"/>
                </w:rPr>
              </w:pPr>
              <w:r>
                <w:rPr>
                  <w:noProof/>
                  <w:lang w:val="es-ES"/>
                </w:rPr>
                <w:t xml:space="preserve">Rodriguez, D. (9 de 07 de 2023). </w:t>
              </w:r>
              <w:r>
                <w:rPr>
                  <w:i/>
                  <w:iCs/>
                  <w:noProof/>
                  <w:lang w:val="es-ES"/>
                </w:rPr>
                <w:t>ANALYTICS LANE</w:t>
              </w:r>
              <w:r>
                <w:rPr>
                  <w:noProof/>
                  <w:lang w:val="es-ES"/>
                </w:rPr>
                <w:t>. Obtenido de https://www.analyticslane.com/2023/06/09/metodo-del-codo-elbow-method-para-seleccionar-el-numero-optimo-de-clusteres-en-k-means/</w:t>
              </w:r>
            </w:p>
            <w:p w14:paraId="60CA2F80" w14:textId="77777777" w:rsidR="005670F6" w:rsidRPr="005670F6" w:rsidRDefault="005670F6" w:rsidP="005670F6">
              <w:pPr>
                <w:pStyle w:val="Bibliografa"/>
                <w:ind w:left="720" w:hanging="720"/>
                <w:rPr>
                  <w:noProof/>
                  <w:lang w:val="en-US"/>
                </w:rPr>
              </w:pPr>
              <w:r w:rsidRPr="005670F6">
                <w:rPr>
                  <w:noProof/>
                  <w:lang w:val="en-US"/>
                </w:rPr>
                <w:t xml:space="preserve">Smith, J. (2022). </w:t>
              </w:r>
              <w:r w:rsidRPr="005670F6">
                <w:rPr>
                  <w:i/>
                  <w:iCs/>
                  <w:noProof/>
                  <w:lang w:val="en-US"/>
                </w:rPr>
                <w:t>Optimizing trade with data science techniques.</w:t>
              </w:r>
              <w:r w:rsidRPr="005670F6">
                <w:rPr>
                  <w:noProof/>
                  <w:lang w:val="en-US"/>
                </w:rPr>
                <w:t xml:space="preserve"> </w:t>
              </w:r>
            </w:p>
            <w:p w14:paraId="478D3A0F" w14:textId="77777777" w:rsidR="005670F6" w:rsidRDefault="005670F6" w:rsidP="005670F6">
              <w:pPr>
                <w:pStyle w:val="Bibliografa"/>
                <w:ind w:left="720" w:hanging="720"/>
                <w:rPr>
                  <w:noProof/>
                  <w:lang w:val="es-ES"/>
                </w:rPr>
              </w:pPr>
              <w:r w:rsidRPr="005670F6">
                <w:rPr>
                  <w:noProof/>
                  <w:lang w:val="en-US"/>
                </w:rPr>
                <w:t xml:space="preserve">Tan , P. N., Steinbach, M., &amp; Kumar, V. (2019). </w:t>
              </w:r>
              <w:r w:rsidRPr="005670F6">
                <w:rPr>
                  <w:i/>
                  <w:iCs/>
                  <w:noProof/>
                  <w:lang w:val="en-US"/>
                </w:rPr>
                <w:t>Introduction to Data Mining.</w:t>
              </w:r>
              <w:r w:rsidRPr="005670F6">
                <w:rPr>
                  <w:noProof/>
                  <w:lang w:val="en-US"/>
                </w:rPr>
                <w:t xml:space="preserve"> </w:t>
              </w:r>
              <w:r>
                <w:rPr>
                  <w:noProof/>
                  <w:lang w:val="es-ES"/>
                </w:rPr>
                <w:t>Pearson.</w:t>
              </w:r>
            </w:p>
            <w:p w14:paraId="0FF93542" w14:textId="77777777" w:rsidR="005670F6" w:rsidRDefault="005670F6" w:rsidP="005670F6">
              <w:pPr>
                <w:pStyle w:val="Bibliografa"/>
                <w:ind w:left="720" w:hanging="720"/>
                <w:rPr>
                  <w:noProof/>
                  <w:lang w:val="es-ES"/>
                </w:rPr>
              </w:pPr>
              <w:r>
                <w:rPr>
                  <w:noProof/>
                  <w:lang w:val="es-ES"/>
                </w:rPr>
                <w:t xml:space="preserve">Tovar, J. C. (28 de 02 de 2023). </w:t>
              </w:r>
              <w:r>
                <w:rPr>
                  <w:i/>
                  <w:iCs/>
                  <w:noProof/>
                  <w:lang w:val="es-ES"/>
                </w:rPr>
                <w:t>Huawei</w:t>
              </w:r>
              <w:r>
                <w:rPr>
                  <w:noProof/>
                  <w:lang w:val="es-ES"/>
                </w:rPr>
                <w:t xml:space="preserve">. Obtenido de Método Elbow y método de siluetas para la determinación del número de clústeres en K-means: </w:t>
              </w:r>
              <w:r>
                <w:rPr>
                  <w:noProof/>
                  <w:lang w:val="es-ES"/>
                </w:rPr>
                <w:lastRenderedPageBreak/>
                <w:t>https://forum.huawei.com/enterprise/es/m%25C3%25A9todo-elbow-y-m%25C3%25A9todo-de-siluetas-para-la-determinaci%25C3%25B3n-del-n%25C3%25BAmero-de-cl%25C3%25BAsteres-en-k-means/thread/667237354135502848-667212895009779712</w:t>
              </w:r>
            </w:p>
            <w:p w14:paraId="667CD65A" w14:textId="77777777" w:rsidR="005670F6" w:rsidRDefault="005670F6" w:rsidP="005670F6">
              <w:pPr>
                <w:pStyle w:val="Bibliografa"/>
                <w:ind w:left="720" w:hanging="720"/>
                <w:rPr>
                  <w:noProof/>
                  <w:lang w:val="es-ES"/>
                </w:rPr>
              </w:pPr>
              <w:r>
                <w:rPr>
                  <w:noProof/>
                  <w:lang w:val="es-ES"/>
                </w:rPr>
                <w:t xml:space="preserve">Unioviedo. (20 de 11 de 2024). </w:t>
              </w:r>
              <w:r>
                <w:rPr>
                  <w:i/>
                  <w:iCs/>
                  <w:noProof/>
                  <w:lang w:val="es-ES"/>
                </w:rPr>
                <w:t>Escuela de ingeniería Informática</w:t>
              </w:r>
              <w:r>
                <w:rPr>
                  <w:noProof/>
                  <w:lang w:val="es-ES"/>
                </w:rPr>
                <w:t>. Obtenido de Universidad de Oviedo: https://www.unioviedo.es/compnum/laboratorios_py/kmeans/kmeans.html</w:t>
              </w:r>
            </w:p>
            <w:p w14:paraId="5E382F6F" w14:textId="77777777" w:rsidR="005670F6" w:rsidRDefault="005670F6" w:rsidP="005670F6">
              <w:pPr>
                <w:pStyle w:val="Bibliografa"/>
                <w:ind w:left="720" w:hanging="720"/>
                <w:rPr>
                  <w:noProof/>
                  <w:lang w:val="es-ES"/>
                </w:rPr>
              </w:pPr>
              <w:r>
                <w:rPr>
                  <w:noProof/>
                  <w:lang w:val="es-ES"/>
                </w:rPr>
                <w:t xml:space="preserve">UNLU. (10 de 2015). </w:t>
              </w:r>
              <w:r>
                <w:rPr>
                  <w:i/>
                  <w:iCs/>
                  <w:noProof/>
                  <w:lang w:val="es-ES"/>
                </w:rPr>
                <w:t>Univerdidad Nacional de Lujan.</w:t>
              </w:r>
              <w:r>
                <w:rPr>
                  <w:noProof/>
                  <w:lang w:val="es-ES"/>
                </w:rPr>
                <w:t xml:space="preserve"> Obtenido de Departamento de ciencias básicas: https://www.labredes.unlu.edu.ar/sites/www.labredes.unlu.edu.ar/files/site/data/bdm/coeficiente-silueta.pdf</w:t>
              </w:r>
            </w:p>
            <w:p w14:paraId="2C808F04" w14:textId="77777777" w:rsidR="005670F6" w:rsidRPr="005670F6" w:rsidRDefault="005670F6" w:rsidP="005670F6">
              <w:pPr>
                <w:pStyle w:val="Bibliografa"/>
                <w:ind w:left="720" w:hanging="720"/>
                <w:rPr>
                  <w:noProof/>
                  <w:lang w:val="en-US"/>
                </w:rPr>
              </w:pPr>
              <w:r w:rsidRPr="005670F6">
                <w:rPr>
                  <w:noProof/>
                  <w:lang w:val="en-US"/>
                </w:rPr>
                <w:t xml:space="preserve">Witten I, H. F., &amp; Hall, M. A. (2016). </w:t>
              </w:r>
              <w:r w:rsidRPr="005670F6">
                <w:rPr>
                  <w:i/>
                  <w:iCs/>
                  <w:noProof/>
                  <w:lang w:val="en-US"/>
                </w:rPr>
                <w:t>Data Mining: Practical Machine Learning Tools and Techniques.</w:t>
              </w:r>
              <w:r w:rsidRPr="005670F6">
                <w:rPr>
                  <w:noProof/>
                  <w:lang w:val="en-US"/>
                </w:rPr>
                <w:t xml:space="preserve"> Morgan Kaufmann.</w:t>
              </w:r>
            </w:p>
            <w:p w14:paraId="5AFB5030" w14:textId="77777777" w:rsidR="005670F6" w:rsidRPr="005670F6" w:rsidRDefault="005670F6" w:rsidP="005670F6">
              <w:pPr>
                <w:pStyle w:val="Bibliografa"/>
                <w:ind w:left="720" w:hanging="720"/>
                <w:rPr>
                  <w:noProof/>
                  <w:lang w:val="en-US"/>
                </w:rPr>
              </w:pPr>
              <w:r w:rsidRPr="005670F6">
                <w:rPr>
                  <w:noProof/>
                  <w:lang w:val="en-US"/>
                </w:rPr>
                <w:t xml:space="preserve">World Bank. (2020). </w:t>
              </w:r>
              <w:r w:rsidRPr="005670F6">
                <w:rPr>
                  <w:i/>
                  <w:iCs/>
                  <w:noProof/>
                  <w:lang w:val="en-US"/>
                </w:rPr>
                <w:t>Economic Diversification in Emerging Markets: Strategies and Policies.</w:t>
              </w:r>
              <w:r w:rsidRPr="005670F6">
                <w:rPr>
                  <w:noProof/>
                  <w:lang w:val="en-US"/>
                </w:rPr>
                <w:t xml:space="preserve"> </w:t>
              </w:r>
            </w:p>
            <w:p w14:paraId="4E2C86A3" w14:textId="7E0AA1F1" w:rsidR="005670F6" w:rsidRDefault="005670F6" w:rsidP="005670F6">
              <w:r>
                <w:rPr>
                  <w:b/>
                  <w:bCs/>
                </w:rPr>
                <w:fldChar w:fldCharType="end"/>
              </w:r>
            </w:p>
          </w:sdtContent>
        </w:sdt>
      </w:sdtContent>
    </w:sdt>
    <w:p w14:paraId="60FB28B3" w14:textId="5397AC10" w:rsidR="00F64ABA" w:rsidRDefault="00D90806" w:rsidP="00A0200B">
      <w:pPr>
        <w:spacing w:line="360" w:lineRule="auto"/>
        <w:ind w:left="720" w:hanging="720"/>
        <w:rPr>
          <w:rFonts w:ascii="Times New Roman" w:hAnsi="Times New Roman" w:cs="Times New Roman"/>
          <w:color w:val="000000" w:themeColor="text1"/>
          <w:sz w:val="24"/>
          <w:szCs w:val="24"/>
        </w:rPr>
      </w:pPr>
      <w:r w:rsidRPr="0044586A">
        <w:rPr>
          <w:rFonts w:ascii="Times New Roman" w:hAnsi="Times New Roman" w:cs="Times New Roman"/>
          <w:color w:val="000000" w:themeColor="text1"/>
          <w:sz w:val="24"/>
          <w:szCs w:val="24"/>
        </w:rPr>
        <w:t xml:space="preserve"> </w:t>
      </w:r>
    </w:p>
    <w:p w14:paraId="7AA0C36A" w14:textId="77777777" w:rsidR="00432E6A" w:rsidRDefault="00432E6A">
      <w:pPr>
        <w:rPr>
          <w:rFonts w:ascii="Times New Roman" w:hAnsi="Times New Roman" w:cs="Times New Roman"/>
          <w:color w:val="000000" w:themeColor="text1"/>
          <w:sz w:val="24"/>
          <w:szCs w:val="24"/>
        </w:rPr>
      </w:pPr>
    </w:p>
    <w:p w14:paraId="79FD3586" w14:textId="77777777" w:rsidR="00435974" w:rsidRDefault="00435974">
      <w:pPr>
        <w:rPr>
          <w:rFonts w:ascii="Times New Roman" w:hAnsi="Times New Roman" w:cs="Times New Roman"/>
          <w:color w:val="000000" w:themeColor="text1"/>
          <w:sz w:val="24"/>
          <w:szCs w:val="24"/>
        </w:rPr>
        <w:sectPr w:rsidR="00435974" w:rsidSect="0032296E">
          <w:pgSz w:w="12240" w:h="15840" w:code="1"/>
          <w:pgMar w:top="1418" w:right="1985" w:bottom="1418" w:left="1418" w:header="709" w:footer="709" w:gutter="0"/>
          <w:cols w:space="708"/>
          <w:docGrid w:linePitch="360"/>
        </w:sectPr>
      </w:pPr>
    </w:p>
    <w:p w14:paraId="69F689F6" w14:textId="77777777" w:rsidR="00EB134A" w:rsidRDefault="00EB134A" w:rsidP="00435974">
      <w:pPr>
        <w:pStyle w:val="Nivel1APA"/>
        <w:ind w:left="0" w:firstLine="0"/>
        <w:jc w:val="left"/>
        <w:rPr>
          <w:sz w:val="90"/>
          <w:szCs w:val="90"/>
        </w:rPr>
      </w:pPr>
    </w:p>
    <w:p w14:paraId="4BE4D954" w14:textId="77777777" w:rsidR="00EB134A" w:rsidRDefault="00EB134A" w:rsidP="00435974">
      <w:pPr>
        <w:pStyle w:val="Nivel1APA"/>
        <w:ind w:left="0" w:firstLine="0"/>
        <w:jc w:val="left"/>
        <w:rPr>
          <w:sz w:val="90"/>
          <w:szCs w:val="90"/>
        </w:rPr>
      </w:pPr>
    </w:p>
    <w:p w14:paraId="43EB86E9" w14:textId="77777777" w:rsidR="00EB134A" w:rsidRDefault="00EB134A" w:rsidP="00EB134A">
      <w:pPr>
        <w:pStyle w:val="Nivel1APA"/>
        <w:ind w:left="0" w:firstLine="0"/>
        <w:rPr>
          <w:sz w:val="90"/>
          <w:szCs w:val="90"/>
        </w:rPr>
      </w:pPr>
    </w:p>
    <w:p w14:paraId="6DDC035F" w14:textId="3DA381FF" w:rsidR="00435974" w:rsidRDefault="00435974" w:rsidP="00EB134A">
      <w:pPr>
        <w:pStyle w:val="Nivel1APA"/>
        <w:ind w:left="0" w:firstLine="0"/>
        <w:rPr>
          <w:sz w:val="90"/>
          <w:szCs w:val="90"/>
        </w:rPr>
      </w:pPr>
      <w:bookmarkStart w:id="103" w:name="_Toc183903395"/>
      <w:r w:rsidRPr="0091199B">
        <w:rPr>
          <w:sz w:val="90"/>
          <w:szCs w:val="90"/>
        </w:rPr>
        <w:t>ANEXOS</w:t>
      </w:r>
      <w:bookmarkEnd w:id="103"/>
    </w:p>
    <w:p w14:paraId="7CB0B43B" w14:textId="2C7A4E05" w:rsidR="00F64ABA" w:rsidRDefault="00F64ABA">
      <w:pPr>
        <w:rPr>
          <w:rFonts w:ascii="Times New Roman" w:hAnsi="Times New Roman" w:cs="Times New Roman"/>
          <w:color w:val="000000" w:themeColor="text1"/>
          <w:sz w:val="24"/>
          <w:szCs w:val="24"/>
        </w:rPr>
      </w:pPr>
    </w:p>
    <w:p w14:paraId="53DE45AD" w14:textId="67CFFB00" w:rsidR="00AD4F80" w:rsidRDefault="0091199B" w:rsidP="001F0707">
      <w:pPr>
        <w:pStyle w:val="Nivel1APA"/>
        <w:jc w:val="left"/>
      </w:pPr>
      <w:r>
        <w:br w:type="page"/>
      </w:r>
    </w:p>
    <w:p w14:paraId="24F00AF5" w14:textId="13E58946" w:rsidR="00BF47C5" w:rsidRDefault="00BF47C5">
      <w:pPr>
        <w:sectPr w:rsidR="00BF47C5" w:rsidSect="0032296E">
          <w:pgSz w:w="12240" w:h="15840" w:code="1"/>
          <w:pgMar w:top="1418" w:right="1985" w:bottom="1418" w:left="1418" w:header="709" w:footer="709" w:gutter="0"/>
          <w:cols w:space="708"/>
          <w:docGrid w:linePitch="360"/>
        </w:sectPr>
      </w:pPr>
    </w:p>
    <w:p w14:paraId="516218F9" w14:textId="30DD0E29" w:rsidR="0028750B" w:rsidRDefault="0028750B" w:rsidP="00255EB3">
      <w:pPr>
        <w:pStyle w:val="Nivel1APA"/>
        <w:jc w:val="left"/>
      </w:pPr>
      <w:bookmarkStart w:id="104" w:name="_Toc183903396"/>
      <w:r w:rsidRPr="001F0707">
        <w:lastRenderedPageBreak/>
        <w:t>ANEXO I</w:t>
      </w:r>
      <w:bookmarkEnd w:id="104"/>
    </w:p>
    <w:p w14:paraId="1E12D5EF" w14:textId="53A5F915" w:rsidR="00D40639" w:rsidRPr="00D40639" w:rsidRDefault="00D40639" w:rsidP="00D40639">
      <w:r>
        <w:rPr>
          <w:noProof/>
        </w:rPr>
        <w:drawing>
          <wp:inline distT="0" distB="0" distL="0" distR="0" wp14:anchorId="21516A81" wp14:editId="4B6FA277">
            <wp:extent cx="7855475" cy="4309533"/>
            <wp:effectExtent l="0" t="0" r="0" b="0"/>
            <wp:docPr id="704089690" name="Imagen 1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089690" name="Imagen 11" descr="Gráfico, Gráfico de cajas y bigotes&#10;&#10;Descripción generada automá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864873" cy="4314689"/>
                    </a:xfrm>
                    <a:prstGeom prst="rect">
                      <a:avLst/>
                    </a:prstGeom>
                    <a:noFill/>
                    <a:ln>
                      <a:noFill/>
                    </a:ln>
                  </pic:spPr>
                </pic:pic>
              </a:graphicData>
            </a:graphic>
          </wp:inline>
        </w:drawing>
      </w:r>
    </w:p>
    <w:p w14:paraId="05A6A510" w14:textId="6AB0A792" w:rsidR="0028750B" w:rsidRDefault="0028750B" w:rsidP="009F54FE">
      <w:pPr>
        <w:jc w:val="center"/>
      </w:pPr>
    </w:p>
    <w:p w14:paraId="057CE691" w14:textId="23A5FB41" w:rsidR="00DC44BC" w:rsidRDefault="00DC44BC">
      <w:r>
        <w:br w:type="page"/>
      </w:r>
    </w:p>
    <w:p w14:paraId="31A4B765" w14:textId="2B750899" w:rsidR="00DC44BC" w:rsidRDefault="009F54FE" w:rsidP="009F54FE">
      <w:pPr>
        <w:pStyle w:val="Nivel1APA"/>
        <w:ind w:left="0" w:firstLine="0"/>
        <w:jc w:val="left"/>
      </w:pPr>
      <w:bookmarkStart w:id="105" w:name="_Toc183903397"/>
      <w:r w:rsidRPr="001F0707">
        <w:lastRenderedPageBreak/>
        <w:t>ANEXO I</w:t>
      </w:r>
      <w:r>
        <w:t>I</w:t>
      </w:r>
      <w:bookmarkEnd w:id="105"/>
    </w:p>
    <w:p w14:paraId="7723EDB9" w14:textId="3863D016" w:rsidR="00D40639" w:rsidRDefault="00D40639" w:rsidP="00D40639">
      <w:r>
        <w:rPr>
          <w:noProof/>
        </w:rPr>
        <w:drawing>
          <wp:inline distT="0" distB="0" distL="0" distR="0" wp14:anchorId="6832BBD3" wp14:editId="7D5C73B4">
            <wp:extent cx="7899400" cy="4333630"/>
            <wp:effectExtent l="0" t="0" r="6350" b="0"/>
            <wp:docPr id="1824906881" name="Imagen 12"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06881" name="Imagen 12" descr="Gráfico, Gráfico de cajas y bigotes&#10;&#10;Descripción generada automá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913699" cy="4341475"/>
                    </a:xfrm>
                    <a:prstGeom prst="rect">
                      <a:avLst/>
                    </a:prstGeom>
                    <a:noFill/>
                    <a:ln>
                      <a:noFill/>
                    </a:ln>
                  </pic:spPr>
                </pic:pic>
              </a:graphicData>
            </a:graphic>
          </wp:inline>
        </w:drawing>
      </w:r>
    </w:p>
    <w:p w14:paraId="41FA099B" w14:textId="77777777" w:rsidR="00D40639" w:rsidRDefault="00D40639" w:rsidP="00D40639"/>
    <w:p w14:paraId="717D3D0F" w14:textId="6C9C4A87" w:rsidR="00D40639" w:rsidRDefault="00D40639">
      <w:r>
        <w:br w:type="page"/>
      </w:r>
    </w:p>
    <w:p w14:paraId="42E41467" w14:textId="1008983A" w:rsidR="00D40639" w:rsidRPr="00D40639" w:rsidRDefault="00D40639" w:rsidP="00D40639">
      <w:pPr>
        <w:pStyle w:val="Nivel1APA"/>
        <w:ind w:left="0" w:firstLine="0"/>
        <w:jc w:val="left"/>
      </w:pPr>
      <w:bookmarkStart w:id="106" w:name="_Toc183903398"/>
      <w:r w:rsidRPr="001F0707">
        <w:lastRenderedPageBreak/>
        <w:t>ANEXO I</w:t>
      </w:r>
      <w:r>
        <w:t>II</w:t>
      </w:r>
      <w:bookmarkEnd w:id="106"/>
    </w:p>
    <w:p w14:paraId="6D29E9A2" w14:textId="10F51631" w:rsidR="009F54FE" w:rsidRDefault="00862337" w:rsidP="00D40639">
      <w:pPr>
        <w:jc w:val="center"/>
      </w:pPr>
      <w:r>
        <w:rPr>
          <w:noProof/>
        </w:rPr>
        <w:drawing>
          <wp:inline distT="0" distB="0" distL="0" distR="0" wp14:anchorId="764CA6C8" wp14:editId="5F0ACC78">
            <wp:extent cx="8024939" cy="4842933"/>
            <wp:effectExtent l="0" t="0" r="0" b="0"/>
            <wp:docPr id="685399032" name="Imagen 10"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399032" name="Imagen 10" descr="Gráfico, Gráfico de rectángulos&#10;&#10;Descripción generada automá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034894" cy="4848941"/>
                    </a:xfrm>
                    <a:prstGeom prst="rect">
                      <a:avLst/>
                    </a:prstGeom>
                    <a:noFill/>
                    <a:ln>
                      <a:noFill/>
                    </a:ln>
                  </pic:spPr>
                </pic:pic>
              </a:graphicData>
            </a:graphic>
          </wp:inline>
        </w:drawing>
      </w:r>
    </w:p>
    <w:p w14:paraId="18852542" w14:textId="77777777" w:rsidR="00D40639" w:rsidRDefault="00D40639" w:rsidP="00D40639">
      <w:pPr>
        <w:jc w:val="center"/>
      </w:pPr>
    </w:p>
    <w:p w14:paraId="60598E3D" w14:textId="19F99668" w:rsidR="009F54FE" w:rsidRDefault="009F54FE" w:rsidP="009F54FE">
      <w:pPr>
        <w:pStyle w:val="Nivel1APA"/>
        <w:ind w:left="0" w:firstLine="0"/>
        <w:jc w:val="left"/>
      </w:pPr>
      <w:bookmarkStart w:id="107" w:name="_Toc183903399"/>
      <w:r w:rsidRPr="001F0707">
        <w:lastRenderedPageBreak/>
        <w:t xml:space="preserve">ANEXO </w:t>
      </w:r>
      <w:r w:rsidR="00AD607E">
        <w:t>I</w:t>
      </w:r>
      <w:r>
        <w:t>V</w:t>
      </w:r>
      <w:bookmarkEnd w:id="107"/>
    </w:p>
    <w:p w14:paraId="7B254874" w14:textId="77777777" w:rsidR="009F54FE" w:rsidRDefault="009F54FE" w:rsidP="0028750B"/>
    <w:p w14:paraId="6AE12D5A" w14:textId="16197DB5" w:rsidR="00862337" w:rsidRPr="0028750B" w:rsidRDefault="00D40639" w:rsidP="009F54FE">
      <w:pPr>
        <w:jc w:val="center"/>
      </w:pPr>
      <w:r>
        <w:rPr>
          <w:noProof/>
        </w:rPr>
        <w:drawing>
          <wp:inline distT="0" distB="0" distL="0" distR="0" wp14:anchorId="6AF85148" wp14:editId="535330C4">
            <wp:extent cx="8159571" cy="4343400"/>
            <wp:effectExtent l="0" t="0" r="0" b="0"/>
            <wp:docPr id="536257624" name="Imagen 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257624" name="Imagen 9" descr="Tabla&#10;&#10;Descripción generada automá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179349" cy="4353928"/>
                    </a:xfrm>
                    <a:prstGeom prst="rect">
                      <a:avLst/>
                    </a:prstGeom>
                    <a:noFill/>
                    <a:ln>
                      <a:noFill/>
                    </a:ln>
                  </pic:spPr>
                </pic:pic>
              </a:graphicData>
            </a:graphic>
          </wp:inline>
        </w:drawing>
      </w:r>
    </w:p>
    <w:sectPr w:rsidR="00862337" w:rsidRPr="0028750B" w:rsidSect="00BF47C5">
      <w:pgSz w:w="15840" w:h="12240" w:orient="landscape" w:code="1"/>
      <w:pgMar w:top="1985"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0D68D3" w14:textId="77777777" w:rsidR="006A4487" w:rsidRDefault="006A4487" w:rsidP="00E323FA">
      <w:pPr>
        <w:spacing w:after="0" w:line="240" w:lineRule="auto"/>
      </w:pPr>
      <w:r>
        <w:separator/>
      </w:r>
    </w:p>
  </w:endnote>
  <w:endnote w:type="continuationSeparator" w:id="0">
    <w:p w14:paraId="4B3B57EA" w14:textId="77777777" w:rsidR="006A4487" w:rsidRDefault="006A4487" w:rsidP="00E323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60FF3E" w14:textId="77777777" w:rsidR="006A4487" w:rsidRDefault="006A4487" w:rsidP="00E323FA">
      <w:pPr>
        <w:spacing w:after="0" w:line="240" w:lineRule="auto"/>
      </w:pPr>
      <w:r>
        <w:separator/>
      </w:r>
    </w:p>
  </w:footnote>
  <w:footnote w:type="continuationSeparator" w:id="0">
    <w:p w14:paraId="13EECC34" w14:textId="77777777" w:rsidR="006A4487" w:rsidRDefault="006A4487" w:rsidP="00E323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5B39E2" w14:textId="5A91ABEA" w:rsidR="00EC39CC" w:rsidRPr="00EC39CC" w:rsidRDefault="00EC39CC">
    <w:pPr>
      <w:pStyle w:val="Encabezado"/>
      <w:jc w:val="right"/>
      <w:rPr>
        <w:rFonts w:ascii="Times New Roman" w:hAnsi="Times New Roman" w:cs="Times New Roman"/>
        <w:sz w:val="24"/>
        <w:szCs w:val="24"/>
      </w:rPr>
    </w:pPr>
  </w:p>
  <w:p w14:paraId="5D5B2BF3" w14:textId="77777777" w:rsidR="00E323FA" w:rsidRPr="00E323FA" w:rsidRDefault="00E323FA">
    <w:pPr>
      <w:pStyle w:val="Encabezado"/>
      <w:rPr>
        <w:rFonts w:ascii="Times New Roman" w:hAnsi="Times New Roman" w:cs="Times New Roman"/>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sz w:val="24"/>
        <w:szCs w:val="24"/>
      </w:rPr>
      <w:id w:val="1335429043"/>
      <w:docPartObj>
        <w:docPartGallery w:val="Page Numbers (Top of Page)"/>
        <w:docPartUnique/>
      </w:docPartObj>
    </w:sdtPr>
    <w:sdtContent>
      <w:p w14:paraId="00F89B61" w14:textId="228E5134" w:rsidR="00AD274E" w:rsidRPr="007D61D2" w:rsidRDefault="00AD274E" w:rsidP="007D61D2">
        <w:pPr>
          <w:pStyle w:val="Encabezado"/>
          <w:jc w:val="right"/>
          <w:rPr>
            <w:rFonts w:ascii="Times New Roman" w:hAnsi="Times New Roman" w:cs="Times New Roman"/>
            <w:sz w:val="24"/>
            <w:szCs w:val="24"/>
          </w:rPr>
        </w:pPr>
        <w:r w:rsidRPr="00E323FA">
          <w:rPr>
            <w:rFonts w:ascii="Times New Roman" w:hAnsi="Times New Roman" w:cs="Times New Roman"/>
            <w:sz w:val="24"/>
            <w:szCs w:val="24"/>
          </w:rPr>
          <w:fldChar w:fldCharType="begin"/>
        </w:r>
        <w:r w:rsidRPr="00E323FA">
          <w:rPr>
            <w:rFonts w:ascii="Times New Roman" w:hAnsi="Times New Roman" w:cs="Times New Roman"/>
            <w:sz w:val="24"/>
            <w:szCs w:val="24"/>
          </w:rPr>
          <w:instrText>PAGE   \* MERGEFORMAT</w:instrText>
        </w:r>
        <w:r w:rsidRPr="00E323FA">
          <w:rPr>
            <w:rFonts w:ascii="Times New Roman" w:hAnsi="Times New Roman" w:cs="Times New Roman"/>
            <w:sz w:val="24"/>
            <w:szCs w:val="24"/>
          </w:rPr>
          <w:fldChar w:fldCharType="separate"/>
        </w:r>
        <w:r w:rsidRPr="00E323FA">
          <w:rPr>
            <w:rFonts w:ascii="Times New Roman" w:hAnsi="Times New Roman" w:cs="Times New Roman"/>
            <w:sz w:val="24"/>
            <w:szCs w:val="24"/>
            <w:lang w:val="es-ES"/>
          </w:rPr>
          <w:t>2</w:t>
        </w:r>
        <w:r w:rsidRPr="00E323FA">
          <w:rPr>
            <w:rFonts w:ascii="Times New Roman" w:hAnsi="Times New Roman" w:cs="Times New Roman"/>
            <w:sz w:val="24"/>
            <w:szCs w:val="24"/>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4FF077" w14:textId="72F5F4DC" w:rsidR="00AD274E" w:rsidRPr="00E323FA" w:rsidRDefault="00AD274E">
    <w:pPr>
      <w:pStyle w:val="Encabezado"/>
      <w:jc w:val="right"/>
      <w:rPr>
        <w:rFonts w:ascii="Times New Roman" w:hAnsi="Times New Roman" w:cs="Times New Roman"/>
        <w:sz w:val="24"/>
        <w:szCs w:val="24"/>
      </w:rPr>
    </w:pPr>
  </w:p>
  <w:p w14:paraId="12C8B87C" w14:textId="77777777" w:rsidR="00AD274E" w:rsidRPr="00E323FA" w:rsidRDefault="00AD274E">
    <w:pPr>
      <w:pStyle w:val="Encabezado"/>
      <w:rPr>
        <w:rFonts w:ascii="Times New Roman" w:hAnsi="Times New Roman" w:cs="Times New Roman"/>
        <w:sz w:val="28"/>
        <w:szCs w:val="28"/>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55995833"/>
      <w:docPartObj>
        <w:docPartGallery w:val="Page Numbers (Top of Page)"/>
        <w:docPartUnique/>
      </w:docPartObj>
    </w:sdtPr>
    <w:sdtEndPr>
      <w:rPr>
        <w:rFonts w:ascii="Times New Roman" w:hAnsi="Times New Roman" w:cs="Times New Roman"/>
        <w:sz w:val="24"/>
        <w:szCs w:val="24"/>
      </w:rPr>
    </w:sdtEndPr>
    <w:sdtContent>
      <w:p w14:paraId="2B465833" w14:textId="1F324473" w:rsidR="00AD274E" w:rsidRPr="002B2B20" w:rsidRDefault="002B2B20" w:rsidP="002B2B20">
        <w:pPr>
          <w:pStyle w:val="Encabezado"/>
          <w:jc w:val="right"/>
          <w:rPr>
            <w:rFonts w:ascii="Times New Roman" w:hAnsi="Times New Roman" w:cs="Times New Roman"/>
            <w:sz w:val="24"/>
            <w:szCs w:val="24"/>
          </w:rPr>
        </w:pPr>
        <w:r>
          <w:t>1</w:t>
        </w:r>
      </w:p>
    </w:sdtContent>
  </w:sdt>
  <w:p w14:paraId="08888EFE" w14:textId="77777777" w:rsidR="00EC39CC" w:rsidRPr="00E323FA" w:rsidRDefault="00EC39CC">
    <w:pPr>
      <w:pStyle w:val="Encabezado"/>
      <w:rPr>
        <w:rFonts w:ascii="Times New Roman" w:hAnsi="Times New Roman" w:cs="Times New Roman"/>
        <w:sz w:val="24"/>
        <w:szCs w:val="2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sz w:val="24"/>
        <w:szCs w:val="24"/>
      </w:rPr>
      <w:id w:val="1243379707"/>
      <w:docPartObj>
        <w:docPartGallery w:val="Page Numbers (Top of Page)"/>
        <w:docPartUnique/>
      </w:docPartObj>
    </w:sdtPr>
    <w:sdtContent>
      <w:p w14:paraId="0AE740F2" w14:textId="4C9FAF22" w:rsidR="00E323FA" w:rsidRPr="00E323FA" w:rsidRDefault="00E323FA">
        <w:pPr>
          <w:pStyle w:val="Encabezado"/>
          <w:jc w:val="right"/>
          <w:rPr>
            <w:rFonts w:ascii="Times New Roman" w:hAnsi="Times New Roman" w:cs="Times New Roman"/>
            <w:sz w:val="24"/>
            <w:szCs w:val="24"/>
          </w:rPr>
        </w:pPr>
        <w:r w:rsidRPr="00E323FA">
          <w:rPr>
            <w:rFonts w:ascii="Times New Roman" w:hAnsi="Times New Roman" w:cs="Times New Roman"/>
            <w:sz w:val="24"/>
            <w:szCs w:val="24"/>
          </w:rPr>
          <w:fldChar w:fldCharType="begin"/>
        </w:r>
        <w:r w:rsidRPr="00E323FA">
          <w:rPr>
            <w:rFonts w:ascii="Times New Roman" w:hAnsi="Times New Roman" w:cs="Times New Roman"/>
            <w:sz w:val="24"/>
            <w:szCs w:val="24"/>
          </w:rPr>
          <w:instrText>PAGE   \* MERGEFORMAT</w:instrText>
        </w:r>
        <w:r w:rsidRPr="00E323FA">
          <w:rPr>
            <w:rFonts w:ascii="Times New Roman" w:hAnsi="Times New Roman" w:cs="Times New Roman"/>
            <w:sz w:val="24"/>
            <w:szCs w:val="24"/>
          </w:rPr>
          <w:fldChar w:fldCharType="separate"/>
        </w:r>
        <w:r w:rsidRPr="00E323FA">
          <w:rPr>
            <w:rFonts w:ascii="Times New Roman" w:hAnsi="Times New Roman" w:cs="Times New Roman"/>
            <w:sz w:val="24"/>
            <w:szCs w:val="24"/>
            <w:lang w:val="es-ES"/>
          </w:rPr>
          <w:t>2</w:t>
        </w:r>
        <w:r w:rsidRPr="00E323FA">
          <w:rPr>
            <w:rFonts w:ascii="Times New Roman" w:hAnsi="Times New Roman" w:cs="Times New Roman"/>
            <w:sz w:val="24"/>
            <w:szCs w:val="24"/>
          </w:rPr>
          <w:fldChar w:fldCharType="end"/>
        </w:r>
      </w:p>
    </w:sdtContent>
  </w:sdt>
  <w:p w14:paraId="7155FD67" w14:textId="77777777" w:rsidR="00E323FA" w:rsidRPr="00E323FA" w:rsidRDefault="00E323FA">
    <w:pPr>
      <w:pStyle w:val="Encabezado"/>
      <w:rPr>
        <w:rFonts w:ascii="Times New Roman" w:hAnsi="Times New Roman" w:cs="Times New Roman"/>
        <w:sz w:val="28"/>
        <w:szCs w:val="28"/>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A9518D" w14:textId="7D58C740" w:rsidR="00834A3F" w:rsidRPr="00E323FA" w:rsidRDefault="00834A3F">
    <w:pPr>
      <w:pStyle w:val="Encabezado"/>
      <w:jc w:val="right"/>
      <w:rPr>
        <w:rFonts w:ascii="Times New Roman" w:hAnsi="Times New Roman" w:cs="Times New Roman"/>
        <w:sz w:val="24"/>
        <w:szCs w:val="24"/>
      </w:rPr>
    </w:pPr>
  </w:p>
  <w:p w14:paraId="32AA3FC0" w14:textId="77777777" w:rsidR="00834A3F" w:rsidRPr="00E323FA" w:rsidRDefault="00834A3F">
    <w:pPr>
      <w:pStyle w:val="Encabezado"/>
      <w:rPr>
        <w:rFonts w:ascii="Times New Roman" w:hAnsi="Times New Roman" w:cs="Times New Roman"/>
        <w:sz w:val="28"/>
        <w:szCs w:val="28"/>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9272868"/>
      <w:docPartObj>
        <w:docPartGallery w:val="Page Numbers (Top of Page)"/>
        <w:docPartUnique/>
      </w:docPartObj>
    </w:sdtPr>
    <w:sdtEndPr>
      <w:rPr>
        <w:rFonts w:ascii="Times New Roman" w:hAnsi="Times New Roman" w:cs="Times New Roman"/>
        <w:sz w:val="24"/>
        <w:szCs w:val="24"/>
      </w:rPr>
    </w:sdtEndPr>
    <w:sdtContent>
      <w:p w14:paraId="48E963A5" w14:textId="77777777" w:rsidR="00834A3F" w:rsidRPr="00834A3F" w:rsidRDefault="00834A3F">
        <w:pPr>
          <w:pStyle w:val="Encabezado"/>
          <w:jc w:val="right"/>
          <w:rPr>
            <w:rFonts w:ascii="Times New Roman" w:hAnsi="Times New Roman" w:cs="Times New Roman"/>
            <w:sz w:val="24"/>
            <w:szCs w:val="24"/>
          </w:rPr>
        </w:pPr>
        <w:r w:rsidRPr="00834A3F">
          <w:rPr>
            <w:rFonts w:ascii="Times New Roman" w:hAnsi="Times New Roman" w:cs="Times New Roman"/>
            <w:sz w:val="24"/>
            <w:szCs w:val="24"/>
          </w:rPr>
          <w:fldChar w:fldCharType="begin"/>
        </w:r>
        <w:r w:rsidRPr="00834A3F">
          <w:rPr>
            <w:rFonts w:ascii="Times New Roman" w:hAnsi="Times New Roman" w:cs="Times New Roman"/>
            <w:sz w:val="24"/>
            <w:szCs w:val="24"/>
          </w:rPr>
          <w:instrText>PAGE   \* MERGEFORMAT</w:instrText>
        </w:r>
        <w:r w:rsidRPr="00834A3F">
          <w:rPr>
            <w:rFonts w:ascii="Times New Roman" w:hAnsi="Times New Roman" w:cs="Times New Roman"/>
            <w:sz w:val="24"/>
            <w:szCs w:val="24"/>
          </w:rPr>
          <w:fldChar w:fldCharType="separate"/>
        </w:r>
        <w:r w:rsidRPr="00834A3F">
          <w:rPr>
            <w:rFonts w:ascii="Times New Roman" w:hAnsi="Times New Roman" w:cs="Times New Roman"/>
            <w:sz w:val="24"/>
            <w:szCs w:val="24"/>
            <w:lang w:val="es-ES"/>
          </w:rPr>
          <w:t>2</w:t>
        </w:r>
        <w:r w:rsidRPr="00834A3F">
          <w:rPr>
            <w:rFonts w:ascii="Times New Roman" w:hAnsi="Times New Roman" w:cs="Times New Roman"/>
            <w:sz w:val="24"/>
            <w:szCs w:val="24"/>
          </w:rPr>
          <w:fldChar w:fldCharType="end"/>
        </w:r>
      </w:p>
    </w:sdtContent>
  </w:sdt>
  <w:p w14:paraId="3CA082D7" w14:textId="77777777" w:rsidR="00834A3F" w:rsidRPr="005F6B09" w:rsidRDefault="00834A3F">
    <w:pPr>
      <w:pStyle w:val="Encabezado"/>
      <w:rPr>
        <w:rFonts w:ascii="Times New Roman" w:hAnsi="Times New Roman" w:cs="Times New Roman"/>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40F1C"/>
    <w:multiLevelType w:val="multilevel"/>
    <w:tmpl w:val="FFC02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F54819"/>
    <w:multiLevelType w:val="multilevel"/>
    <w:tmpl w:val="2B1050B4"/>
    <w:lvl w:ilvl="0">
      <w:start w:val="1"/>
      <w:numFmt w:val="decimal"/>
      <w:lvlText w:val="%1."/>
      <w:lvlJc w:val="left"/>
      <w:pPr>
        <w:ind w:left="360" w:hanging="360"/>
      </w:pPr>
      <w:rPr>
        <w:rFonts w:hint="default"/>
      </w:rPr>
    </w:lvl>
    <w:lvl w:ilvl="1">
      <w:start w:val="1"/>
      <w:numFmt w:val="decimal"/>
      <w:pStyle w:val="Nivel2APA"/>
      <w:lvlText w:val="%1.%2."/>
      <w:lvlJc w:val="left"/>
      <w:pPr>
        <w:ind w:left="360" w:hanging="360"/>
      </w:pPr>
      <w:rPr>
        <w:rFonts w:hint="default"/>
      </w:rPr>
    </w:lvl>
    <w:lvl w:ilvl="2">
      <w:start w:val="1"/>
      <w:numFmt w:val="decimal"/>
      <w:pStyle w:val="nivel3APA"/>
      <w:lvlText w:val="%1.%2.%3."/>
      <w:lvlJc w:val="left"/>
      <w:pPr>
        <w:ind w:left="720" w:hanging="720"/>
      </w:pPr>
      <w:rPr>
        <w:rFonts w:hint="default"/>
        <w:b/>
        <w:bCs/>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7571050"/>
    <w:multiLevelType w:val="hybridMultilevel"/>
    <w:tmpl w:val="DA964AFC"/>
    <w:lvl w:ilvl="0" w:tplc="580A0001">
      <w:start w:val="1"/>
      <w:numFmt w:val="bullet"/>
      <w:lvlText w:val=""/>
      <w:lvlJc w:val="left"/>
      <w:pPr>
        <w:ind w:left="1429" w:hanging="360"/>
      </w:pPr>
      <w:rPr>
        <w:rFonts w:ascii="Symbol" w:hAnsi="Symbol"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3" w15:restartNumberingAfterBreak="0">
    <w:nsid w:val="18355323"/>
    <w:multiLevelType w:val="hybridMultilevel"/>
    <w:tmpl w:val="51242C10"/>
    <w:lvl w:ilvl="0" w:tplc="580A0001">
      <w:start w:val="1"/>
      <w:numFmt w:val="bullet"/>
      <w:lvlText w:val=""/>
      <w:lvlJc w:val="left"/>
      <w:pPr>
        <w:ind w:left="1429" w:hanging="360"/>
      </w:pPr>
      <w:rPr>
        <w:rFonts w:ascii="Symbol" w:hAnsi="Symbol"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4" w15:restartNumberingAfterBreak="0">
    <w:nsid w:val="1D197E6B"/>
    <w:multiLevelType w:val="multilevel"/>
    <w:tmpl w:val="7B5E37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bCs/>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D6B5544"/>
    <w:multiLevelType w:val="hybridMultilevel"/>
    <w:tmpl w:val="DC042060"/>
    <w:lvl w:ilvl="0" w:tplc="580A0001">
      <w:start w:val="1"/>
      <w:numFmt w:val="bullet"/>
      <w:lvlText w:val=""/>
      <w:lvlJc w:val="left"/>
      <w:pPr>
        <w:ind w:left="1429" w:hanging="360"/>
      </w:pPr>
      <w:rPr>
        <w:rFonts w:ascii="Symbol" w:hAnsi="Symbol"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6" w15:restartNumberingAfterBreak="0">
    <w:nsid w:val="25B41689"/>
    <w:multiLevelType w:val="hybridMultilevel"/>
    <w:tmpl w:val="86C4A174"/>
    <w:lvl w:ilvl="0" w:tplc="580A0001">
      <w:start w:val="1"/>
      <w:numFmt w:val="bullet"/>
      <w:lvlText w:val=""/>
      <w:lvlJc w:val="left"/>
      <w:pPr>
        <w:ind w:left="1429" w:hanging="360"/>
      </w:pPr>
      <w:rPr>
        <w:rFonts w:ascii="Symbol" w:hAnsi="Symbol"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7" w15:restartNumberingAfterBreak="0">
    <w:nsid w:val="26275DE2"/>
    <w:multiLevelType w:val="hybridMultilevel"/>
    <w:tmpl w:val="C3CAA56A"/>
    <w:lvl w:ilvl="0" w:tplc="580A0001">
      <w:start w:val="1"/>
      <w:numFmt w:val="bullet"/>
      <w:lvlText w:val=""/>
      <w:lvlJc w:val="left"/>
      <w:pPr>
        <w:ind w:left="1429" w:hanging="360"/>
      </w:pPr>
      <w:rPr>
        <w:rFonts w:ascii="Symbol" w:hAnsi="Symbol"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8" w15:restartNumberingAfterBreak="0">
    <w:nsid w:val="38EA2DC3"/>
    <w:multiLevelType w:val="multilevel"/>
    <w:tmpl w:val="FFC02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5E443D"/>
    <w:multiLevelType w:val="hybridMultilevel"/>
    <w:tmpl w:val="35985F3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0" w15:restartNumberingAfterBreak="0">
    <w:nsid w:val="51527044"/>
    <w:multiLevelType w:val="hybridMultilevel"/>
    <w:tmpl w:val="6C1034FE"/>
    <w:lvl w:ilvl="0" w:tplc="580A0001">
      <w:start w:val="1"/>
      <w:numFmt w:val="bullet"/>
      <w:lvlText w:val=""/>
      <w:lvlJc w:val="left"/>
      <w:pPr>
        <w:ind w:left="1429" w:hanging="360"/>
      </w:pPr>
      <w:rPr>
        <w:rFonts w:ascii="Symbol" w:hAnsi="Symbol"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11" w15:restartNumberingAfterBreak="0">
    <w:nsid w:val="5B3263F0"/>
    <w:multiLevelType w:val="hybridMultilevel"/>
    <w:tmpl w:val="7B2A6B14"/>
    <w:lvl w:ilvl="0" w:tplc="580A0001">
      <w:start w:val="1"/>
      <w:numFmt w:val="bullet"/>
      <w:lvlText w:val=""/>
      <w:lvlJc w:val="left"/>
      <w:pPr>
        <w:ind w:left="1429" w:hanging="360"/>
      </w:pPr>
      <w:rPr>
        <w:rFonts w:ascii="Symbol" w:hAnsi="Symbol"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12" w15:restartNumberingAfterBreak="0">
    <w:nsid w:val="6332432B"/>
    <w:multiLevelType w:val="hybridMultilevel"/>
    <w:tmpl w:val="604E2DFC"/>
    <w:lvl w:ilvl="0" w:tplc="580A0001">
      <w:start w:val="1"/>
      <w:numFmt w:val="bullet"/>
      <w:lvlText w:val=""/>
      <w:lvlJc w:val="left"/>
      <w:pPr>
        <w:ind w:left="1429" w:hanging="360"/>
      </w:pPr>
      <w:rPr>
        <w:rFonts w:ascii="Symbol" w:hAnsi="Symbol"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13" w15:restartNumberingAfterBreak="0">
    <w:nsid w:val="761C53BF"/>
    <w:multiLevelType w:val="multilevel"/>
    <w:tmpl w:val="1C288BD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pStyle w:val="Nivel4APA"/>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795339F3"/>
    <w:multiLevelType w:val="hybridMultilevel"/>
    <w:tmpl w:val="A3B60CA8"/>
    <w:lvl w:ilvl="0" w:tplc="0409000F">
      <w:start w:val="1"/>
      <w:numFmt w:val="decimal"/>
      <w:lvlText w:val="%1."/>
      <w:lvlJc w:val="left"/>
      <w:pPr>
        <w:ind w:left="1429" w:hanging="360"/>
      </w:pPr>
    </w:lvl>
    <w:lvl w:ilvl="1" w:tplc="580A0019" w:tentative="1">
      <w:start w:val="1"/>
      <w:numFmt w:val="lowerLetter"/>
      <w:lvlText w:val="%2."/>
      <w:lvlJc w:val="left"/>
      <w:pPr>
        <w:ind w:left="2149" w:hanging="360"/>
      </w:pPr>
    </w:lvl>
    <w:lvl w:ilvl="2" w:tplc="580A001B" w:tentative="1">
      <w:start w:val="1"/>
      <w:numFmt w:val="lowerRoman"/>
      <w:lvlText w:val="%3."/>
      <w:lvlJc w:val="right"/>
      <w:pPr>
        <w:ind w:left="2869" w:hanging="180"/>
      </w:pPr>
    </w:lvl>
    <w:lvl w:ilvl="3" w:tplc="580A000F" w:tentative="1">
      <w:start w:val="1"/>
      <w:numFmt w:val="decimal"/>
      <w:lvlText w:val="%4."/>
      <w:lvlJc w:val="left"/>
      <w:pPr>
        <w:ind w:left="3589" w:hanging="360"/>
      </w:pPr>
    </w:lvl>
    <w:lvl w:ilvl="4" w:tplc="580A0019" w:tentative="1">
      <w:start w:val="1"/>
      <w:numFmt w:val="lowerLetter"/>
      <w:lvlText w:val="%5."/>
      <w:lvlJc w:val="left"/>
      <w:pPr>
        <w:ind w:left="4309" w:hanging="360"/>
      </w:pPr>
    </w:lvl>
    <w:lvl w:ilvl="5" w:tplc="580A001B" w:tentative="1">
      <w:start w:val="1"/>
      <w:numFmt w:val="lowerRoman"/>
      <w:lvlText w:val="%6."/>
      <w:lvlJc w:val="right"/>
      <w:pPr>
        <w:ind w:left="5029" w:hanging="180"/>
      </w:pPr>
    </w:lvl>
    <w:lvl w:ilvl="6" w:tplc="580A000F" w:tentative="1">
      <w:start w:val="1"/>
      <w:numFmt w:val="decimal"/>
      <w:lvlText w:val="%7."/>
      <w:lvlJc w:val="left"/>
      <w:pPr>
        <w:ind w:left="5749" w:hanging="360"/>
      </w:pPr>
    </w:lvl>
    <w:lvl w:ilvl="7" w:tplc="580A0019" w:tentative="1">
      <w:start w:val="1"/>
      <w:numFmt w:val="lowerLetter"/>
      <w:lvlText w:val="%8."/>
      <w:lvlJc w:val="left"/>
      <w:pPr>
        <w:ind w:left="6469" w:hanging="360"/>
      </w:pPr>
    </w:lvl>
    <w:lvl w:ilvl="8" w:tplc="580A001B" w:tentative="1">
      <w:start w:val="1"/>
      <w:numFmt w:val="lowerRoman"/>
      <w:lvlText w:val="%9."/>
      <w:lvlJc w:val="right"/>
      <w:pPr>
        <w:ind w:left="7189" w:hanging="180"/>
      </w:pPr>
    </w:lvl>
  </w:abstractNum>
  <w:abstractNum w:abstractNumId="15" w15:restartNumberingAfterBreak="0">
    <w:nsid w:val="7CBE6AB2"/>
    <w:multiLevelType w:val="hybridMultilevel"/>
    <w:tmpl w:val="05445D52"/>
    <w:lvl w:ilvl="0" w:tplc="580A0001">
      <w:start w:val="1"/>
      <w:numFmt w:val="bullet"/>
      <w:lvlText w:val=""/>
      <w:lvlJc w:val="left"/>
      <w:pPr>
        <w:ind w:left="1429" w:hanging="360"/>
      </w:pPr>
      <w:rPr>
        <w:rFonts w:ascii="Symbol" w:hAnsi="Symbol"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num w:numId="1" w16cid:durableId="1908682891">
    <w:abstractNumId w:val="13"/>
  </w:num>
  <w:num w:numId="2" w16cid:durableId="996227928">
    <w:abstractNumId w:val="9"/>
  </w:num>
  <w:num w:numId="3" w16cid:durableId="1122650710">
    <w:abstractNumId w:val="0"/>
  </w:num>
  <w:num w:numId="4" w16cid:durableId="801852302">
    <w:abstractNumId w:val="8"/>
  </w:num>
  <w:num w:numId="5" w16cid:durableId="2079857588">
    <w:abstractNumId w:val="15"/>
  </w:num>
  <w:num w:numId="6" w16cid:durableId="1577283256">
    <w:abstractNumId w:val="10"/>
  </w:num>
  <w:num w:numId="7" w16cid:durableId="1208637562">
    <w:abstractNumId w:val="1"/>
  </w:num>
  <w:num w:numId="8" w16cid:durableId="410466615">
    <w:abstractNumId w:val="4"/>
  </w:num>
  <w:num w:numId="9" w16cid:durableId="1540433639">
    <w:abstractNumId w:val="7"/>
  </w:num>
  <w:num w:numId="10" w16cid:durableId="1970161902">
    <w:abstractNumId w:val="6"/>
  </w:num>
  <w:num w:numId="11" w16cid:durableId="687099137">
    <w:abstractNumId w:val="12"/>
  </w:num>
  <w:num w:numId="12" w16cid:durableId="2102094211">
    <w:abstractNumId w:val="5"/>
  </w:num>
  <w:num w:numId="13" w16cid:durableId="1064645959">
    <w:abstractNumId w:val="3"/>
  </w:num>
  <w:num w:numId="14" w16cid:durableId="637299534">
    <w:abstractNumId w:val="11"/>
  </w:num>
  <w:num w:numId="15" w16cid:durableId="1326393562">
    <w:abstractNumId w:val="14"/>
  </w:num>
  <w:num w:numId="16" w16cid:durableId="1798913064">
    <w:abstractNumId w:val="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isplayBackgroundShape/>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57F9"/>
    <w:rsid w:val="00006177"/>
    <w:rsid w:val="00022EE6"/>
    <w:rsid w:val="0003038F"/>
    <w:rsid w:val="00033FFD"/>
    <w:rsid w:val="0004094E"/>
    <w:rsid w:val="00041036"/>
    <w:rsid w:val="00041A67"/>
    <w:rsid w:val="00042DED"/>
    <w:rsid w:val="000434F5"/>
    <w:rsid w:val="0005153F"/>
    <w:rsid w:val="00051F12"/>
    <w:rsid w:val="00052FA7"/>
    <w:rsid w:val="000545DF"/>
    <w:rsid w:val="000555E0"/>
    <w:rsid w:val="00056135"/>
    <w:rsid w:val="00063249"/>
    <w:rsid w:val="0007267E"/>
    <w:rsid w:val="00076DC0"/>
    <w:rsid w:val="0008064B"/>
    <w:rsid w:val="0008108A"/>
    <w:rsid w:val="00082BD0"/>
    <w:rsid w:val="000854B4"/>
    <w:rsid w:val="000862AC"/>
    <w:rsid w:val="00087E30"/>
    <w:rsid w:val="00090765"/>
    <w:rsid w:val="000973A6"/>
    <w:rsid w:val="000A0065"/>
    <w:rsid w:val="000A49A4"/>
    <w:rsid w:val="000B2E39"/>
    <w:rsid w:val="000B5C43"/>
    <w:rsid w:val="000B6419"/>
    <w:rsid w:val="000C0050"/>
    <w:rsid w:val="000C0675"/>
    <w:rsid w:val="000C38BF"/>
    <w:rsid w:val="000C6F87"/>
    <w:rsid w:val="000D1097"/>
    <w:rsid w:val="000D679F"/>
    <w:rsid w:val="000E383F"/>
    <w:rsid w:val="000E5FD1"/>
    <w:rsid w:val="000E61AC"/>
    <w:rsid w:val="000E6D52"/>
    <w:rsid w:val="000E6EEE"/>
    <w:rsid w:val="000E7BE8"/>
    <w:rsid w:val="000F0055"/>
    <w:rsid w:val="000F1A36"/>
    <w:rsid w:val="000F4A70"/>
    <w:rsid w:val="00100CE0"/>
    <w:rsid w:val="00104C4D"/>
    <w:rsid w:val="001055EB"/>
    <w:rsid w:val="00107A41"/>
    <w:rsid w:val="00112861"/>
    <w:rsid w:val="001135B1"/>
    <w:rsid w:val="001154AD"/>
    <w:rsid w:val="00115B06"/>
    <w:rsid w:val="0011708D"/>
    <w:rsid w:val="00121F98"/>
    <w:rsid w:val="001236E2"/>
    <w:rsid w:val="0013282B"/>
    <w:rsid w:val="00133246"/>
    <w:rsid w:val="001341A7"/>
    <w:rsid w:val="001379D2"/>
    <w:rsid w:val="00140FBE"/>
    <w:rsid w:val="00141598"/>
    <w:rsid w:val="00141A04"/>
    <w:rsid w:val="001426D5"/>
    <w:rsid w:val="00144824"/>
    <w:rsid w:val="00147DD7"/>
    <w:rsid w:val="00151701"/>
    <w:rsid w:val="00152FED"/>
    <w:rsid w:val="00154354"/>
    <w:rsid w:val="00165868"/>
    <w:rsid w:val="00170C83"/>
    <w:rsid w:val="001770F3"/>
    <w:rsid w:val="0017748F"/>
    <w:rsid w:val="001775C8"/>
    <w:rsid w:val="00181C97"/>
    <w:rsid w:val="00184C19"/>
    <w:rsid w:val="00187432"/>
    <w:rsid w:val="0019044B"/>
    <w:rsid w:val="001907A5"/>
    <w:rsid w:val="00190B97"/>
    <w:rsid w:val="001921FC"/>
    <w:rsid w:val="00193460"/>
    <w:rsid w:val="00195CE2"/>
    <w:rsid w:val="00197C76"/>
    <w:rsid w:val="00197FC9"/>
    <w:rsid w:val="001A00E1"/>
    <w:rsid w:val="001A0A67"/>
    <w:rsid w:val="001A4DD4"/>
    <w:rsid w:val="001B2D00"/>
    <w:rsid w:val="001B3346"/>
    <w:rsid w:val="001B7EE7"/>
    <w:rsid w:val="001C398C"/>
    <w:rsid w:val="001C63E5"/>
    <w:rsid w:val="001D48F7"/>
    <w:rsid w:val="001F0707"/>
    <w:rsid w:val="001F18FF"/>
    <w:rsid w:val="001F2041"/>
    <w:rsid w:val="001F2219"/>
    <w:rsid w:val="001F3648"/>
    <w:rsid w:val="001F417E"/>
    <w:rsid w:val="001F4E55"/>
    <w:rsid w:val="001F7658"/>
    <w:rsid w:val="00200439"/>
    <w:rsid w:val="002029D7"/>
    <w:rsid w:val="00210513"/>
    <w:rsid w:val="00215819"/>
    <w:rsid w:val="00216CF7"/>
    <w:rsid w:val="0021735A"/>
    <w:rsid w:val="00222766"/>
    <w:rsid w:val="00227439"/>
    <w:rsid w:val="0023057A"/>
    <w:rsid w:val="00230C63"/>
    <w:rsid w:val="00231DA3"/>
    <w:rsid w:val="00232511"/>
    <w:rsid w:val="00232E82"/>
    <w:rsid w:val="00234B49"/>
    <w:rsid w:val="0023715B"/>
    <w:rsid w:val="00240BCD"/>
    <w:rsid w:val="00240C79"/>
    <w:rsid w:val="00243399"/>
    <w:rsid w:val="0024384A"/>
    <w:rsid w:val="00244402"/>
    <w:rsid w:val="002519C1"/>
    <w:rsid w:val="00254EA7"/>
    <w:rsid w:val="002553D2"/>
    <w:rsid w:val="00255EB3"/>
    <w:rsid w:val="00256BD4"/>
    <w:rsid w:val="00256EA8"/>
    <w:rsid w:val="002615CE"/>
    <w:rsid w:val="002621BE"/>
    <w:rsid w:val="00263F58"/>
    <w:rsid w:val="00264477"/>
    <w:rsid w:val="002651E5"/>
    <w:rsid w:val="002655A0"/>
    <w:rsid w:val="00265666"/>
    <w:rsid w:val="002657B3"/>
    <w:rsid w:val="00270239"/>
    <w:rsid w:val="002705F4"/>
    <w:rsid w:val="00281F72"/>
    <w:rsid w:val="0028315B"/>
    <w:rsid w:val="0028750B"/>
    <w:rsid w:val="00287653"/>
    <w:rsid w:val="00290029"/>
    <w:rsid w:val="002918DA"/>
    <w:rsid w:val="00292FFB"/>
    <w:rsid w:val="002956CF"/>
    <w:rsid w:val="0029735E"/>
    <w:rsid w:val="002A02ED"/>
    <w:rsid w:val="002A0A3F"/>
    <w:rsid w:val="002A0A50"/>
    <w:rsid w:val="002A1FBE"/>
    <w:rsid w:val="002A2535"/>
    <w:rsid w:val="002B04C3"/>
    <w:rsid w:val="002B1947"/>
    <w:rsid w:val="002B2B20"/>
    <w:rsid w:val="002B46D0"/>
    <w:rsid w:val="002B491E"/>
    <w:rsid w:val="002B5674"/>
    <w:rsid w:val="002B7006"/>
    <w:rsid w:val="002B795F"/>
    <w:rsid w:val="002C006E"/>
    <w:rsid w:val="002C1B81"/>
    <w:rsid w:val="002C32AF"/>
    <w:rsid w:val="002C4E45"/>
    <w:rsid w:val="002D137E"/>
    <w:rsid w:val="002D202A"/>
    <w:rsid w:val="002D5CE5"/>
    <w:rsid w:val="002E263F"/>
    <w:rsid w:val="002E529E"/>
    <w:rsid w:val="002E5EC4"/>
    <w:rsid w:val="002F138F"/>
    <w:rsid w:val="002F34BC"/>
    <w:rsid w:val="002F35FC"/>
    <w:rsid w:val="002F450A"/>
    <w:rsid w:val="002F6122"/>
    <w:rsid w:val="002F74F6"/>
    <w:rsid w:val="00301568"/>
    <w:rsid w:val="00302BFC"/>
    <w:rsid w:val="00303F77"/>
    <w:rsid w:val="00304C38"/>
    <w:rsid w:val="00305982"/>
    <w:rsid w:val="003078EB"/>
    <w:rsid w:val="0031198E"/>
    <w:rsid w:val="00311E78"/>
    <w:rsid w:val="0031522A"/>
    <w:rsid w:val="0032296E"/>
    <w:rsid w:val="00324310"/>
    <w:rsid w:val="00326609"/>
    <w:rsid w:val="00333E84"/>
    <w:rsid w:val="003352D2"/>
    <w:rsid w:val="0033599A"/>
    <w:rsid w:val="00336D8F"/>
    <w:rsid w:val="00337C17"/>
    <w:rsid w:val="003460B6"/>
    <w:rsid w:val="00346D27"/>
    <w:rsid w:val="00352722"/>
    <w:rsid w:val="003531C1"/>
    <w:rsid w:val="003543D5"/>
    <w:rsid w:val="00356944"/>
    <w:rsid w:val="0036051C"/>
    <w:rsid w:val="00366771"/>
    <w:rsid w:val="0036706D"/>
    <w:rsid w:val="00371EF0"/>
    <w:rsid w:val="003746B3"/>
    <w:rsid w:val="00375822"/>
    <w:rsid w:val="0038096C"/>
    <w:rsid w:val="00380A4C"/>
    <w:rsid w:val="00380DD9"/>
    <w:rsid w:val="003812C5"/>
    <w:rsid w:val="00382E10"/>
    <w:rsid w:val="003834FA"/>
    <w:rsid w:val="0038580D"/>
    <w:rsid w:val="003900D9"/>
    <w:rsid w:val="00390CD1"/>
    <w:rsid w:val="00391509"/>
    <w:rsid w:val="00394C54"/>
    <w:rsid w:val="00394F8D"/>
    <w:rsid w:val="0039787F"/>
    <w:rsid w:val="003A0041"/>
    <w:rsid w:val="003A1A8E"/>
    <w:rsid w:val="003A60BC"/>
    <w:rsid w:val="003B2619"/>
    <w:rsid w:val="003B31C3"/>
    <w:rsid w:val="003B5B97"/>
    <w:rsid w:val="003C0204"/>
    <w:rsid w:val="003C086E"/>
    <w:rsid w:val="003C1863"/>
    <w:rsid w:val="003C2A22"/>
    <w:rsid w:val="003C2D3F"/>
    <w:rsid w:val="003C4F93"/>
    <w:rsid w:val="003C72BE"/>
    <w:rsid w:val="003C7E94"/>
    <w:rsid w:val="003D169D"/>
    <w:rsid w:val="003D1DC6"/>
    <w:rsid w:val="003D38A8"/>
    <w:rsid w:val="003D6D78"/>
    <w:rsid w:val="003D7297"/>
    <w:rsid w:val="003E0A78"/>
    <w:rsid w:val="003E6D7E"/>
    <w:rsid w:val="003F0CBF"/>
    <w:rsid w:val="003F1E45"/>
    <w:rsid w:val="003F305D"/>
    <w:rsid w:val="003F3645"/>
    <w:rsid w:val="00400D54"/>
    <w:rsid w:val="00402B1C"/>
    <w:rsid w:val="0041023B"/>
    <w:rsid w:val="004103B1"/>
    <w:rsid w:val="0041093C"/>
    <w:rsid w:val="00416E68"/>
    <w:rsid w:val="00421078"/>
    <w:rsid w:val="0042237A"/>
    <w:rsid w:val="00422CBE"/>
    <w:rsid w:val="00426E83"/>
    <w:rsid w:val="0042727F"/>
    <w:rsid w:val="0043087F"/>
    <w:rsid w:val="004314DC"/>
    <w:rsid w:val="00432E6A"/>
    <w:rsid w:val="00434D2F"/>
    <w:rsid w:val="004354B4"/>
    <w:rsid w:val="00435974"/>
    <w:rsid w:val="00442C9A"/>
    <w:rsid w:val="00443643"/>
    <w:rsid w:val="0044586A"/>
    <w:rsid w:val="0045155E"/>
    <w:rsid w:val="00452370"/>
    <w:rsid w:val="00452F8F"/>
    <w:rsid w:val="00455C95"/>
    <w:rsid w:val="0046177D"/>
    <w:rsid w:val="004717E5"/>
    <w:rsid w:val="0047292E"/>
    <w:rsid w:val="00482747"/>
    <w:rsid w:val="00486098"/>
    <w:rsid w:val="00486C92"/>
    <w:rsid w:val="004903E3"/>
    <w:rsid w:val="00490C5A"/>
    <w:rsid w:val="00492484"/>
    <w:rsid w:val="0049665C"/>
    <w:rsid w:val="00496F34"/>
    <w:rsid w:val="004A29A5"/>
    <w:rsid w:val="004A5565"/>
    <w:rsid w:val="004A62E4"/>
    <w:rsid w:val="004B2D03"/>
    <w:rsid w:val="004B3052"/>
    <w:rsid w:val="004B3690"/>
    <w:rsid w:val="004B3701"/>
    <w:rsid w:val="004B4D11"/>
    <w:rsid w:val="004C2978"/>
    <w:rsid w:val="004C3043"/>
    <w:rsid w:val="004C3B04"/>
    <w:rsid w:val="004C4855"/>
    <w:rsid w:val="004C5B84"/>
    <w:rsid w:val="004D1A49"/>
    <w:rsid w:val="004D23CB"/>
    <w:rsid w:val="004D5D3C"/>
    <w:rsid w:val="004D61E5"/>
    <w:rsid w:val="004E0335"/>
    <w:rsid w:val="004E33CB"/>
    <w:rsid w:val="004E3A9A"/>
    <w:rsid w:val="004E4691"/>
    <w:rsid w:val="004E5BBC"/>
    <w:rsid w:val="004F2EA7"/>
    <w:rsid w:val="004F6170"/>
    <w:rsid w:val="00512C19"/>
    <w:rsid w:val="005224DE"/>
    <w:rsid w:val="005225A0"/>
    <w:rsid w:val="00524492"/>
    <w:rsid w:val="00525353"/>
    <w:rsid w:val="0053133A"/>
    <w:rsid w:val="00533191"/>
    <w:rsid w:val="005417D9"/>
    <w:rsid w:val="005433B9"/>
    <w:rsid w:val="00543A60"/>
    <w:rsid w:val="00547329"/>
    <w:rsid w:val="005569AF"/>
    <w:rsid w:val="00557C1A"/>
    <w:rsid w:val="00557E3D"/>
    <w:rsid w:val="00561180"/>
    <w:rsid w:val="00565492"/>
    <w:rsid w:val="005662DF"/>
    <w:rsid w:val="0056702C"/>
    <w:rsid w:val="005670F6"/>
    <w:rsid w:val="00567448"/>
    <w:rsid w:val="005735C1"/>
    <w:rsid w:val="00575144"/>
    <w:rsid w:val="0057554E"/>
    <w:rsid w:val="005758A3"/>
    <w:rsid w:val="005761B9"/>
    <w:rsid w:val="005807B3"/>
    <w:rsid w:val="00581698"/>
    <w:rsid w:val="00585443"/>
    <w:rsid w:val="00586D39"/>
    <w:rsid w:val="0058792F"/>
    <w:rsid w:val="00587F8B"/>
    <w:rsid w:val="00593E5E"/>
    <w:rsid w:val="005964D5"/>
    <w:rsid w:val="005A0367"/>
    <w:rsid w:val="005A27E7"/>
    <w:rsid w:val="005A28F9"/>
    <w:rsid w:val="005A6ABB"/>
    <w:rsid w:val="005B02FA"/>
    <w:rsid w:val="005B2B34"/>
    <w:rsid w:val="005B6CF6"/>
    <w:rsid w:val="005B7361"/>
    <w:rsid w:val="005B78E8"/>
    <w:rsid w:val="005C395B"/>
    <w:rsid w:val="005C5771"/>
    <w:rsid w:val="005D670D"/>
    <w:rsid w:val="005E268E"/>
    <w:rsid w:val="005E4CD8"/>
    <w:rsid w:val="005E57F9"/>
    <w:rsid w:val="005E690F"/>
    <w:rsid w:val="005F6927"/>
    <w:rsid w:val="005F6B09"/>
    <w:rsid w:val="005F6F7E"/>
    <w:rsid w:val="005F70B1"/>
    <w:rsid w:val="0060534D"/>
    <w:rsid w:val="00606918"/>
    <w:rsid w:val="00606CCB"/>
    <w:rsid w:val="00607CB7"/>
    <w:rsid w:val="006153D8"/>
    <w:rsid w:val="00615A37"/>
    <w:rsid w:val="00616929"/>
    <w:rsid w:val="00616ADE"/>
    <w:rsid w:val="00617326"/>
    <w:rsid w:val="00621732"/>
    <w:rsid w:val="0062359A"/>
    <w:rsid w:val="00624717"/>
    <w:rsid w:val="0062510F"/>
    <w:rsid w:val="00625317"/>
    <w:rsid w:val="00626D7B"/>
    <w:rsid w:val="00633A08"/>
    <w:rsid w:val="00635873"/>
    <w:rsid w:val="00637E16"/>
    <w:rsid w:val="00641598"/>
    <w:rsid w:val="0064327C"/>
    <w:rsid w:val="00643FC9"/>
    <w:rsid w:val="0064662D"/>
    <w:rsid w:val="00646D9B"/>
    <w:rsid w:val="006546C6"/>
    <w:rsid w:val="006558F9"/>
    <w:rsid w:val="0065677B"/>
    <w:rsid w:val="00661487"/>
    <w:rsid w:val="00662216"/>
    <w:rsid w:val="00662512"/>
    <w:rsid w:val="00673A53"/>
    <w:rsid w:val="00674871"/>
    <w:rsid w:val="00680E69"/>
    <w:rsid w:val="006921AB"/>
    <w:rsid w:val="00696BBD"/>
    <w:rsid w:val="0069768D"/>
    <w:rsid w:val="006A1235"/>
    <w:rsid w:val="006A2F3B"/>
    <w:rsid w:val="006A2FA0"/>
    <w:rsid w:val="006A4487"/>
    <w:rsid w:val="006A5F1E"/>
    <w:rsid w:val="006A6519"/>
    <w:rsid w:val="006A674F"/>
    <w:rsid w:val="006A7E7F"/>
    <w:rsid w:val="006B17CE"/>
    <w:rsid w:val="006B3D93"/>
    <w:rsid w:val="006B3DE2"/>
    <w:rsid w:val="006B6DA1"/>
    <w:rsid w:val="006B6E0A"/>
    <w:rsid w:val="006C40D2"/>
    <w:rsid w:val="006C6A30"/>
    <w:rsid w:val="006C6A66"/>
    <w:rsid w:val="006C6C90"/>
    <w:rsid w:val="006D0B66"/>
    <w:rsid w:val="006D37E0"/>
    <w:rsid w:val="006D4735"/>
    <w:rsid w:val="006E4F86"/>
    <w:rsid w:val="006F2A47"/>
    <w:rsid w:val="006F5CF0"/>
    <w:rsid w:val="006F66B3"/>
    <w:rsid w:val="0070110A"/>
    <w:rsid w:val="00701CC6"/>
    <w:rsid w:val="007049EB"/>
    <w:rsid w:val="007129EA"/>
    <w:rsid w:val="00713822"/>
    <w:rsid w:val="0071756C"/>
    <w:rsid w:val="00721D9E"/>
    <w:rsid w:val="0072613C"/>
    <w:rsid w:val="007273C7"/>
    <w:rsid w:val="00730014"/>
    <w:rsid w:val="00730DB5"/>
    <w:rsid w:val="00731929"/>
    <w:rsid w:val="00731979"/>
    <w:rsid w:val="00732648"/>
    <w:rsid w:val="0073476A"/>
    <w:rsid w:val="00737371"/>
    <w:rsid w:val="00740524"/>
    <w:rsid w:val="007415B3"/>
    <w:rsid w:val="00745135"/>
    <w:rsid w:val="00750AE1"/>
    <w:rsid w:val="007524D2"/>
    <w:rsid w:val="00753006"/>
    <w:rsid w:val="00757316"/>
    <w:rsid w:val="00757A7A"/>
    <w:rsid w:val="00767BDB"/>
    <w:rsid w:val="00770963"/>
    <w:rsid w:val="00771A49"/>
    <w:rsid w:val="00773986"/>
    <w:rsid w:val="00774A5D"/>
    <w:rsid w:val="00776123"/>
    <w:rsid w:val="0078084B"/>
    <w:rsid w:val="00781314"/>
    <w:rsid w:val="007813D1"/>
    <w:rsid w:val="0078208D"/>
    <w:rsid w:val="007936F2"/>
    <w:rsid w:val="007937FF"/>
    <w:rsid w:val="007977A8"/>
    <w:rsid w:val="007A18C9"/>
    <w:rsid w:val="007A19F7"/>
    <w:rsid w:val="007A27C8"/>
    <w:rsid w:val="007A2A70"/>
    <w:rsid w:val="007A519F"/>
    <w:rsid w:val="007B1D1E"/>
    <w:rsid w:val="007B26F9"/>
    <w:rsid w:val="007B5F6C"/>
    <w:rsid w:val="007C0E7E"/>
    <w:rsid w:val="007C1ABA"/>
    <w:rsid w:val="007C35E6"/>
    <w:rsid w:val="007C3E2A"/>
    <w:rsid w:val="007C3FDB"/>
    <w:rsid w:val="007C4F1B"/>
    <w:rsid w:val="007C500E"/>
    <w:rsid w:val="007C54E4"/>
    <w:rsid w:val="007D05BE"/>
    <w:rsid w:val="007D1B6A"/>
    <w:rsid w:val="007D203F"/>
    <w:rsid w:val="007D61D2"/>
    <w:rsid w:val="007D78E8"/>
    <w:rsid w:val="007E173A"/>
    <w:rsid w:val="007E3F7A"/>
    <w:rsid w:val="007E4495"/>
    <w:rsid w:val="007E525E"/>
    <w:rsid w:val="007E61E0"/>
    <w:rsid w:val="007F54F2"/>
    <w:rsid w:val="007F6C42"/>
    <w:rsid w:val="007F6FE7"/>
    <w:rsid w:val="00804E53"/>
    <w:rsid w:val="00807EBE"/>
    <w:rsid w:val="00810213"/>
    <w:rsid w:val="00814D32"/>
    <w:rsid w:val="00815D01"/>
    <w:rsid w:val="008178A2"/>
    <w:rsid w:val="008262E7"/>
    <w:rsid w:val="00834A3F"/>
    <w:rsid w:val="00851EFC"/>
    <w:rsid w:val="008551B1"/>
    <w:rsid w:val="0085527F"/>
    <w:rsid w:val="008611C2"/>
    <w:rsid w:val="00862337"/>
    <w:rsid w:val="00862885"/>
    <w:rsid w:val="00871CE0"/>
    <w:rsid w:val="00875DEB"/>
    <w:rsid w:val="008A0F03"/>
    <w:rsid w:val="008A11C6"/>
    <w:rsid w:val="008A2AAF"/>
    <w:rsid w:val="008A3EA4"/>
    <w:rsid w:val="008A5181"/>
    <w:rsid w:val="008C06F6"/>
    <w:rsid w:val="008C5465"/>
    <w:rsid w:val="008C5CB9"/>
    <w:rsid w:val="008C6707"/>
    <w:rsid w:val="008C7870"/>
    <w:rsid w:val="008C7DD4"/>
    <w:rsid w:val="008D0ADA"/>
    <w:rsid w:val="008D36FF"/>
    <w:rsid w:val="008D55DB"/>
    <w:rsid w:val="008D7750"/>
    <w:rsid w:val="008E3666"/>
    <w:rsid w:val="008E5E8A"/>
    <w:rsid w:val="008E6336"/>
    <w:rsid w:val="008F49C2"/>
    <w:rsid w:val="008F6B61"/>
    <w:rsid w:val="008F7988"/>
    <w:rsid w:val="009005B0"/>
    <w:rsid w:val="00900EA4"/>
    <w:rsid w:val="009056C2"/>
    <w:rsid w:val="0091199B"/>
    <w:rsid w:val="00912C13"/>
    <w:rsid w:val="00921327"/>
    <w:rsid w:val="00921963"/>
    <w:rsid w:val="00921A69"/>
    <w:rsid w:val="009242B2"/>
    <w:rsid w:val="00925167"/>
    <w:rsid w:val="00925B15"/>
    <w:rsid w:val="00926C5B"/>
    <w:rsid w:val="00930380"/>
    <w:rsid w:val="00937942"/>
    <w:rsid w:val="00937DCA"/>
    <w:rsid w:val="00940931"/>
    <w:rsid w:val="00941D3E"/>
    <w:rsid w:val="009472C3"/>
    <w:rsid w:val="00947305"/>
    <w:rsid w:val="00952744"/>
    <w:rsid w:val="00956FE4"/>
    <w:rsid w:val="009630CB"/>
    <w:rsid w:val="00963C6A"/>
    <w:rsid w:val="00963F4D"/>
    <w:rsid w:val="009650E9"/>
    <w:rsid w:val="0096615B"/>
    <w:rsid w:val="00971062"/>
    <w:rsid w:val="0097181E"/>
    <w:rsid w:val="00975726"/>
    <w:rsid w:val="009820CB"/>
    <w:rsid w:val="009831B9"/>
    <w:rsid w:val="00986387"/>
    <w:rsid w:val="0098775A"/>
    <w:rsid w:val="0099252B"/>
    <w:rsid w:val="00992804"/>
    <w:rsid w:val="009929FE"/>
    <w:rsid w:val="00992A57"/>
    <w:rsid w:val="009966D0"/>
    <w:rsid w:val="009A0E1A"/>
    <w:rsid w:val="009A24EF"/>
    <w:rsid w:val="009B594F"/>
    <w:rsid w:val="009B6D44"/>
    <w:rsid w:val="009B75FC"/>
    <w:rsid w:val="009C3883"/>
    <w:rsid w:val="009C5413"/>
    <w:rsid w:val="009D1084"/>
    <w:rsid w:val="009E1213"/>
    <w:rsid w:val="009E1431"/>
    <w:rsid w:val="009E44BB"/>
    <w:rsid w:val="009F0E96"/>
    <w:rsid w:val="009F4706"/>
    <w:rsid w:val="009F54FE"/>
    <w:rsid w:val="009F693A"/>
    <w:rsid w:val="00A00599"/>
    <w:rsid w:val="00A0200B"/>
    <w:rsid w:val="00A075A4"/>
    <w:rsid w:val="00A07ACA"/>
    <w:rsid w:val="00A10AB9"/>
    <w:rsid w:val="00A10ADD"/>
    <w:rsid w:val="00A10ED4"/>
    <w:rsid w:val="00A11405"/>
    <w:rsid w:val="00A1703A"/>
    <w:rsid w:val="00A17404"/>
    <w:rsid w:val="00A22D83"/>
    <w:rsid w:val="00A26BF8"/>
    <w:rsid w:val="00A27703"/>
    <w:rsid w:val="00A27EC5"/>
    <w:rsid w:val="00A357EB"/>
    <w:rsid w:val="00A36305"/>
    <w:rsid w:val="00A3700D"/>
    <w:rsid w:val="00A378A1"/>
    <w:rsid w:val="00A400CB"/>
    <w:rsid w:val="00A40AA9"/>
    <w:rsid w:val="00A4243F"/>
    <w:rsid w:val="00A429EA"/>
    <w:rsid w:val="00A42FD4"/>
    <w:rsid w:val="00A50A85"/>
    <w:rsid w:val="00A55D62"/>
    <w:rsid w:val="00A570C3"/>
    <w:rsid w:val="00A60627"/>
    <w:rsid w:val="00A64803"/>
    <w:rsid w:val="00A652BB"/>
    <w:rsid w:val="00A67572"/>
    <w:rsid w:val="00A7120F"/>
    <w:rsid w:val="00A71B48"/>
    <w:rsid w:val="00A75F62"/>
    <w:rsid w:val="00A811C5"/>
    <w:rsid w:val="00A85454"/>
    <w:rsid w:val="00A92035"/>
    <w:rsid w:val="00A94BF0"/>
    <w:rsid w:val="00A9621C"/>
    <w:rsid w:val="00AA5DD3"/>
    <w:rsid w:val="00AB5AF3"/>
    <w:rsid w:val="00AC3546"/>
    <w:rsid w:val="00AC6E9C"/>
    <w:rsid w:val="00AD006D"/>
    <w:rsid w:val="00AD03DC"/>
    <w:rsid w:val="00AD0462"/>
    <w:rsid w:val="00AD20DA"/>
    <w:rsid w:val="00AD274E"/>
    <w:rsid w:val="00AD4B36"/>
    <w:rsid w:val="00AD4C5F"/>
    <w:rsid w:val="00AD4F80"/>
    <w:rsid w:val="00AD607E"/>
    <w:rsid w:val="00AE55AF"/>
    <w:rsid w:val="00AE5CFD"/>
    <w:rsid w:val="00AE7E10"/>
    <w:rsid w:val="00AE7ED3"/>
    <w:rsid w:val="00AF1CD0"/>
    <w:rsid w:val="00AF2862"/>
    <w:rsid w:val="00AF3CFC"/>
    <w:rsid w:val="00AF4315"/>
    <w:rsid w:val="00AF5757"/>
    <w:rsid w:val="00AF6B00"/>
    <w:rsid w:val="00AF6F59"/>
    <w:rsid w:val="00B05665"/>
    <w:rsid w:val="00B05968"/>
    <w:rsid w:val="00B0738A"/>
    <w:rsid w:val="00B118AC"/>
    <w:rsid w:val="00B12AEE"/>
    <w:rsid w:val="00B12E64"/>
    <w:rsid w:val="00B145E3"/>
    <w:rsid w:val="00B21399"/>
    <w:rsid w:val="00B22DAF"/>
    <w:rsid w:val="00B2340D"/>
    <w:rsid w:val="00B23E99"/>
    <w:rsid w:val="00B3002F"/>
    <w:rsid w:val="00B34B66"/>
    <w:rsid w:val="00B35CB3"/>
    <w:rsid w:val="00B36651"/>
    <w:rsid w:val="00B369CB"/>
    <w:rsid w:val="00B376AA"/>
    <w:rsid w:val="00B43465"/>
    <w:rsid w:val="00B5512B"/>
    <w:rsid w:val="00B56E7E"/>
    <w:rsid w:val="00B57494"/>
    <w:rsid w:val="00B6052B"/>
    <w:rsid w:val="00B60A23"/>
    <w:rsid w:val="00B60CEB"/>
    <w:rsid w:val="00B62B28"/>
    <w:rsid w:val="00B62F90"/>
    <w:rsid w:val="00B63ED1"/>
    <w:rsid w:val="00B64017"/>
    <w:rsid w:val="00B6513D"/>
    <w:rsid w:val="00B6747D"/>
    <w:rsid w:val="00B71237"/>
    <w:rsid w:val="00B72901"/>
    <w:rsid w:val="00B751F2"/>
    <w:rsid w:val="00B75F77"/>
    <w:rsid w:val="00B862CA"/>
    <w:rsid w:val="00B912F3"/>
    <w:rsid w:val="00B95F5E"/>
    <w:rsid w:val="00B97CA2"/>
    <w:rsid w:val="00B97E5C"/>
    <w:rsid w:val="00BA0DBD"/>
    <w:rsid w:val="00BA1374"/>
    <w:rsid w:val="00BA50B7"/>
    <w:rsid w:val="00BA5981"/>
    <w:rsid w:val="00BA74F8"/>
    <w:rsid w:val="00BA7FE3"/>
    <w:rsid w:val="00BB0826"/>
    <w:rsid w:val="00BB1E17"/>
    <w:rsid w:val="00BB414B"/>
    <w:rsid w:val="00BC1AAE"/>
    <w:rsid w:val="00BC47A1"/>
    <w:rsid w:val="00BC4940"/>
    <w:rsid w:val="00BC5C16"/>
    <w:rsid w:val="00BD1558"/>
    <w:rsid w:val="00BD5B93"/>
    <w:rsid w:val="00BE167F"/>
    <w:rsid w:val="00BF47C5"/>
    <w:rsid w:val="00C14465"/>
    <w:rsid w:val="00C14D1F"/>
    <w:rsid w:val="00C163DB"/>
    <w:rsid w:val="00C179EB"/>
    <w:rsid w:val="00C22659"/>
    <w:rsid w:val="00C22BC4"/>
    <w:rsid w:val="00C330EA"/>
    <w:rsid w:val="00C35652"/>
    <w:rsid w:val="00C40F49"/>
    <w:rsid w:val="00C4109C"/>
    <w:rsid w:val="00C41C41"/>
    <w:rsid w:val="00C428AF"/>
    <w:rsid w:val="00C42AC7"/>
    <w:rsid w:val="00C42E45"/>
    <w:rsid w:val="00C43EC8"/>
    <w:rsid w:val="00C43EF0"/>
    <w:rsid w:val="00C45DDB"/>
    <w:rsid w:val="00C47E5A"/>
    <w:rsid w:val="00C50CEB"/>
    <w:rsid w:val="00C5302E"/>
    <w:rsid w:val="00C56166"/>
    <w:rsid w:val="00C60375"/>
    <w:rsid w:val="00C60DB6"/>
    <w:rsid w:val="00C621AB"/>
    <w:rsid w:val="00C637D2"/>
    <w:rsid w:val="00C651A7"/>
    <w:rsid w:val="00C6671D"/>
    <w:rsid w:val="00C6778F"/>
    <w:rsid w:val="00C67DEE"/>
    <w:rsid w:val="00C714F1"/>
    <w:rsid w:val="00C738C5"/>
    <w:rsid w:val="00C73C6B"/>
    <w:rsid w:val="00C756E2"/>
    <w:rsid w:val="00C773DA"/>
    <w:rsid w:val="00C86189"/>
    <w:rsid w:val="00C87C13"/>
    <w:rsid w:val="00C93508"/>
    <w:rsid w:val="00C9375B"/>
    <w:rsid w:val="00CA0BFD"/>
    <w:rsid w:val="00CA25D0"/>
    <w:rsid w:val="00CA2BEB"/>
    <w:rsid w:val="00CA2EBD"/>
    <w:rsid w:val="00CB0B62"/>
    <w:rsid w:val="00CB43BD"/>
    <w:rsid w:val="00CC0ACF"/>
    <w:rsid w:val="00CD0D7B"/>
    <w:rsid w:val="00CD1A49"/>
    <w:rsid w:val="00CD32FE"/>
    <w:rsid w:val="00CD4150"/>
    <w:rsid w:val="00CD4DE5"/>
    <w:rsid w:val="00CE02BB"/>
    <w:rsid w:val="00CE0DE8"/>
    <w:rsid w:val="00CE1C1E"/>
    <w:rsid w:val="00CE521C"/>
    <w:rsid w:val="00CE5FC8"/>
    <w:rsid w:val="00CF49B0"/>
    <w:rsid w:val="00CF6ADC"/>
    <w:rsid w:val="00CF720C"/>
    <w:rsid w:val="00D0433A"/>
    <w:rsid w:val="00D05177"/>
    <w:rsid w:val="00D06B05"/>
    <w:rsid w:val="00D10A34"/>
    <w:rsid w:val="00D15470"/>
    <w:rsid w:val="00D1605B"/>
    <w:rsid w:val="00D17652"/>
    <w:rsid w:val="00D239F4"/>
    <w:rsid w:val="00D26692"/>
    <w:rsid w:val="00D26C2E"/>
    <w:rsid w:val="00D339C8"/>
    <w:rsid w:val="00D3618B"/>
    <w:rsid w:val="00D37128"/>
    <w:rsid w:val="00D40639"/>
    <w:rsid w:val="00D443C9"/>
    <w:rsid w:val="00D4440E"/>
    <w:rsid w:val="00D47B42"/>
    <w:rsid w:val="00D50A8C"/>
    <w:rsid w:val="00D51835"/>
    <w:rsid w:val="00D529CC"/>
    <w:rsid w:val="00D52BD7"/>
    <w:rsid w:val="00D52DB1"/>
    <w:rsid w:val="00D543CA"/>
    <w:rsid w:val="00D60103"/>
    <w:rsid w:val="00D61C89"/>
    <w:rsid w:val="00D62898"/>
    <w:rsid w:val="00D63244"/>
    <w:rsid w:val="00D63974"/>
    <w:rsid w:val="00D63F45"/>
    <w:rsid w:val="00D750BD"/>
    <w:rsid w:val="00D775BC"/>
    <w:rsid w:val="00D80D13"/>
    <w:rsid w:val="00D80DA6"/>
    <w:rsid w:val="00D844F7"/>
    <w:rsid w:val="00D90806"/>
    <w:rsid w:val="00D918F7"/>
    <w:rsid w:val="00D977E0"/>
    <w:rsid w:val="00D97C4D"/>
    <w:rsid w:val="00DA2E08"/>
    <w:rsid w:val="00DA5F62"/>
    <w:rsid w:val="00DA7C31"/>
    <w:rsid w:val="00DB10A8"/>
    <w:rsid w:val="00DB2A80"/>
    <w:rsid w:val="00DB34C0"/>
    <w:rsid w:val="00DB417F"/>
    <w:rsid w:val="00DB4757"/>
    <w:rsid w:val="00DB50C8"/>
    <w:rsid w:val="00DB7D6E"/>
    <w:rsid w:val="00DC44BC"/>
    <w:rsid w:val="00DC51B8"/>
    <w:rsid w:val="00DD1B72"/>
    <w:rsid w:val="00DD2D50"/>
    <w:rsid w:val="00DD3E2B"/>
    <w:rsid w:val="00DD4F81"/>
    <w:rsid w:val="00DD5C2E"/>
    <w:rsid w:val="00DD6810"/>
    <w:rsid w:val="00DE03C3"/>
    <w:rsid w:val="00DE08A8"/>
    <w:rsid w:val="00DE0A59"/>
    <w:rsid w:val="00DE0E9A"/>
    <w:rsid w:val="00DE2753"/>
    <w:rsid w:val="00DE4C63"/>
    <w:rsid w:val="00DE52B7"/>
    <w:rsid w:val="00DE5F89"/>
    <w:rsid w:val="00DF1440"/>
    <w:rsid w:val="00DF2B43"/>
    <w:rsid w:val="00DF5F77"/>
    <w:rsid w:val="00DF62DB"/>
    <w:rsid w:val="00E01EA8"/>
    <w:rsid w:val="00E0242F"/>
    <w:rsid w:val="00E02798"/>
    <w:rsid w:val="00E07B0C"/>
    <w:rsid w:val="00E1250F"/>
    <w:rsid w:val="00E12A8C"/>
    <w:rsid w:val="00E16062"/>
    <w:rsid w:val="00E1672E"/>
    <w:rsid w:val="00E20D65"/>
    <w:rsid w:val="00E323FA"/>
    <w:rsid w:val="00E35708"/>
    <w:rsid w:val="00E401D9"/>
    <w:rsid w:val="00E4178D"/>
    <w:rsid w:val="00E4481E"/>
    <w:rsid w:val="00E462B3"/>
    <w:rsid w:val="00E4682E"/>
    <w:rsid w:val="00E47CCB"/>
    <w:rsid w:val="00E51E75"/>
    <w:rsid w:val="00E52BD4"/>
    <w:rsid w:val="00E53726"/>
    <w:rsid w:val="00E54385"/>
    <w:rsid w:val="00E547EF"/>
    <w:rsid w:val="00E624AD"/>
    <w:rsid w:val="00E6250C"/>
    <w:rsid w:val="00E71F6C"/>
    <w:rsid w:val="00E72DB2"/>
    <w:rsid w:val="00E73B65"/>
    <w:rsid w:val="00E76E56"/>
    <w:rsid w:val="00E82D56"/>
    <w:rsid w:val="00E86F42"/>
    <w:rsid w:val="00E875F1"/>
    <w:rsid w:val="00E907F9"/>
    <w:rsid w:val="00E93D76"/>
    <w:rsid w:val="00EB134A"/>
    <w:rsid w:val="00EB3BA6"/>
    <w:rsid w:val="00EB4A50"/>
    <w:rsid w:val="00EC08F6"/>
    <w:rsid w:val="00EC1073"/>
    <w:rsid w:val="00EC2D58"/>
    <w:rsid w:val="00EC303F"/>
    <w:rsid w:val="00EC39CC"/>
    <w:rsid w:val="00EC6890"/>
    <w:rsid w:val="00EC69F3"/>
    <w:rsid w:val="00ED1DF1"/>
    <w:rsid w:val="00ED20F4"/>
    <w:rsid w:val="00ED2855"/>
    <w:rsid w:val="00ED3099"/>
    <w:rsid w:val="00ED3F8B"/>
    <w:rsid w:val="00ED640D"/>
    <w:rsid w:val="00ED78B8"/>
    <w:rsid w:val="00ED7948"/>
    <w:rsid w:val="00EE028A"/>
    <w:rsid w:val="00EE18F1"/>
    <w:rsid w:val="00EE3E55"/>
    <w:rsid w:val="00EE5968"/>
    <w:rsid w:val="00EE6BFB"/>
    <w:rsid w:val="00EE7539"/>
    <w:rsid w:val="00EF0A8C"/>
    <w:rsid w:val="00EF21C4"/>
    <w:rsid w:val="00EF4CD6"/>
    <w:rsid w:val="00EF57AA"/>
    <w:rsid w:val="00EF5B28"/>
    <w:rsid w:val="00F02B7D"/>
    <w:rsid w:val="00F035A5"/>
    <w:rsid w:val="00F03DCC"/>
    <w:rsid w:val="00F07C96"/>
    <w:rsid w:val="00F15A0F"/>
    <w:rsid w:val="00F17619"/>
    <w:rsid w:val="00F24D4C"/>
    <w:rsid w:val="00F26E4D"/>
    <w:rsid w:val="00F30FFD"/>
    <w:rsid w:val="00F42C58"/>
    <w:rsid w:val="00F45F9E"/>
    <w:rsid w:val="00F504C8"/>
    <w:rsid w:val="00F56E44"/>
    <w:rsid w:val="00F57430"/>
    <w:rsid w:val="00F5772A"/>
    <w:rsid w:val="00F6067B"/>
    <w:rsid w:val="00F623C5"/>
    <w:rsid w:val="00F630EF"/>
    <w:rsid w:val="00F64ABA"/>
    <w:rsid w:val="00F66823"/>
    <w:rsid w:val="00F67D61"/>
    <w:rsid w:val="00F71FFF"/>
    <w:rsid w:val="00F75132"/>
    <w:rsid w:val="00F75EDD"/>
    <w:rsid w:val="00F776DF"/>
    <w:rsid w:val="00F77FAE"/>
    <w:rsid w:val="00F802E1"/>
    <w:rsid w:val="00F8071F"/>
    <w:rsid w:val="00F87037"/>
    <w:rsid w:val="00F94A80"/>
    <w:rsid w:val="00F96042"/>
    <w:rsid w:val="00F9733D"/>
    <w:rsid w:val="00FA1BAD"/>
    <w:rsid w:val="00FA20A0"/>
    <w:rsid w:val="00FA2C23"/>
    <w:rsid w:val="00FA4792"/>
    <w:rsid w:val="00FB06BF"/>
    <w:rsid w:val="00FB179C"/>
    <w:rsid w:val="00FB2F33"/>
    <w:rsid w:val="00FB3829"/>
    <w:rsid w:val="00FB4AE9"/>
    <w:rsid w:val="00FB5018"/>
    <w:rsid w:val="00FB52B7"/>
    <w:rsid w:val="00FB587E"/>
    <w:rsid w:val="00FB758A"/>
    <w:rsid w:val="00FB7D8D"/>
    <w:rsid w:val="00FC7535"/>
    <w:rsid w:val="00FE1C22"/>
    <w:rsid w:val="00FE39E3"/>
    <w:rsid w:val="00FE6193"/>
    <w:rsid w:val="00FE724B"/>
    <w:rsid w:val="00FE7408"/>
    <w:rsid w:val="00FF0082"/>
    <w:rsid w:val="00FF0137"/>
    <w:rsid w:val="00FF06D1"/>
    <w:rsid w:val="00FF0E30"/>
    <w:rsid w:val="00FF599E"/>
    <w:rsid w:val="00FF5D25"/>
    <w:rsid w:val="00FF69EA"/>
    <w:rsid w:val="00FF7F82"/>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A9E184"/>
  <w15:chartTrackingRefBased/>
  <w15:docId w15:val="{C5DF5604-B71F-4838-9AD3-00145183D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B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7870"/>
  </w:style>
  <w:style w:type="paragraph" w:styleId="Ttulo1">
    <w:name w:val="heading 1"/>
    <w:basedOn w:val="Normal"/>
    <w:next w:val="Normal"/>
    <w:link w:val="Ttulo1Car"/>
    <w:uiPriority w:val="9"/>
    <w:qFormat/>
    <w:rsid w:val="005E57F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5E57F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5E57F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5E57F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5E57F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5E57F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E57F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E57F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E57F9"/>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E57F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5E57F9"/>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5E57F9"/>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5E57F9"/>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5E57F9"/>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5E57F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E57F9"/>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E57F9"/>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E57F9"/>
    <w:rPr>
      <w:rFonts w:eastAsiaTheme="majorEastAsia" w:cstheme="majorBidi"/>
      <w:color w:val="272727" w:themeColor="text1" w:themeTint="D8"/>
    </w:rPr>
  </w:style>
  <w:style w:type="paragraph" w:styleId="Ttulo">
    <w:name w:val="Title"/>
    <w:basedOn w:val="Normal"/>
    <w:next w:val="Normal"/>
    <w:link w:val="TtuloCar"/>
    <w:uiPriority w:val="10"/>
    <w:qFormat/>
    <w:rsid w:val="005E57F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E57F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E57F9"/>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E57F9"/>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E57F9"/>
    <w:pPr>
      <w:spacing w:before="160"/>
      <w:jc w:val="center"/>
    </w:pPr>
    <w:rPr>
      <w:i/>
      <w:iCs/>
      <w:color w:val="404040" w:themeColor="text1" w:themeTint="BF"/>
    </w:rPr>
  </w:style>
  <w:style w:type="character" w:customStyle="1" w:styleId="CitaCar">
    <w:name w:val="Cita Car"/>
    <w:basedOn w:val="Fuentedeprrafopredeter"/>
    <w:link w:val="Cita"/>
    <w:uiPriority w:val="29"/>
    <w:rsid w:val="005E57F9"/>
    <w:rPr>
      <w:i/>
      <w:iCs/>
      <w:color w:val="404040" w:themeColor="text1" w:themeTint="BF"/>
    </w:rPr>
  </w:style>
  <w:style w:type="paragraph" w:styleId="Prrafodelista">
    <w:name w:val="List Paragraph"/>
    <w:basedOn w:val="Normal"/>
    <w:uiPriority w:val="34"/>
    <w:qFormat/>
    <w:rsid w:val="005E57F9"/>
    <w:pPr>
      <w:ind w:left="720"/>
      <w:contextualSpacing/>
    </w:pPr>
  </w:style>
  <w:style w:type="character" w:styleId="nfasisintenso">
    <w:name w:val="Intense Emphasis"/>
    <w:basedOn w:val="Fuentedeprrafopredeter"/>
    <w:uiPriority w:val="21"/>
    <w:qFormat/>
    <w:rsid w:val="005E57F9"/>
    <w:rPr>
      <w:i/>
      <w:iCs/>
      <w:color w:val="0F4761" w:themeColor="accent1" w:themeShade="BF"/>
    </w:rPr>
  </w:style>
  <w:style w:type="paragraph" w:styleId="Citadestacada">
    <w:name w:val="Intense Quote"/>
    <w:basedOn w:val="Normal"/>
    <w:next w:val="Normal"/>
    <w:link w:val="CitadestacadaCar"/>
    <w:uiPriority w:val="30"/>
    <w:qFormat/>
    <w:rsid w:val="005E57F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5E57F9"/>
    <w:rPr>
      <w:i/>
      <w:iCs/>
      <w:color w:val="0F4761" w:themeColor="accent1" w:themeShade="BF"/>
    </w:rPr>
  </w:style>
  <w:style w:type="character" w:styleId="Referenciaintensa">
    <w:name w:val="Intense Reference"/>
    <w:basedOn w:val="Fuentedeprrafopredeter"/>
    <w:uiPriority w:val="32"/>
    <w:qFormat/>
    <w:rsid w:val="005E57F9"/>
    <w:rPr>
      <w:b/>
      <w:bCs/>
      <w:smallCaps/>
      <w:color w:val="0F4761" w:themeColor="accent1" w:themeShade="BF"/>
      <w:spacing w:val="5"/>
    </w:rPr>
  </w:style>
  <w:style w:type="paragraph" w:styleId="TtuloTDC">
    <w:name w:val="TOC Heading"/>
    <w:basedOn w:val="Ttulo1"/>
    <w:next w:val="Normal"/>
    <w:uiPriority w:val="39"/>
    <w:unhideWhenUsed/>
    <w:qFormat/>
    <w:rsid w:val="00200439"/>
    <w:pPr>
      <w:spacing w:before="240" w:after="0"/>
      <w:outlineLvl w:val="9"/>
    </w:pPr>
    <w:rPr>
      <w:kern w:val="0"/>
      <w:sz w:val="32"/>
      <w:szCs w:val="32"/>
      <w:lang w:eastAsia="es-BO"/>
      <w14:ligatures w14:val="none"/>
    </w:rPr>
  </w:style>
  <w:style w:type="paragraph" w:styleId="TDC1">
    <w:name w:val="toc 1"/>
    <w:basedOn w:val="Normal"/>
    <w:next w:val="Normal"/>
    <w:autoRedefine/>
    <w:uiPriority w:val="39"/>
    <w:unhideWhenUsed/>
    <w:rsid w:val="00952744"/>
    <w:pPr>
      <w:tabs>
        <w:tab w:val="right" w:leader="dot" w:pos="8827"/>
      </w:tabs>
      <w:spacing w:after="100" w:line="360" w:lineRule="auto"/>
    </w:pPr>
    <w:rPr>
      <w:rFonts w:ascii="Times New Roman" w:hAnsi="Times New Roman" w:cs="Times New Roman"/>
      <w:b/>
      <w:bCs/>
      <w:noProof/>
      <w:lang w:val="es-ES"/>
    </w:rPr>
  </w:style>
  <w:style w:type="character" w:styleId="Hipervnculo">
    <w:name w:val="Hyperlink"/>
    <w:basedOn w:val="Fuentedeprrafopredeter"/>
    <w:uiPriority w:val="99"/>
    <w:unhideWhenUsed/>
    <w:rsid w:val="00F77FAE"/>
    <w:rPr>
      <w:color w:val="467886" w:themeColor="hyperlink"/>
      <w:u w:val="single"/>
    </w:rPr>
  </w:style>
  <w:style w:type="paragraph" w:styleId="TDC2">
    <w:name w:val="toc 2"/>
    <w:basedOn w:val="Normal"/>
    <w:next w:val="Normal"/>
    <w:autoRedefine/>
    <w:uiPriority w:val="39"/>
    <w:unhideWhenUsed/>
    <w:rsid w:val="00E323FA"/>
    <w:pPr>
      <w:spacing w:after="100"/>
      <w:ind w:left="220"/>
    </w:pPr>
  </w:style>
  <w:style w:type="paragraph" w:styleId="TDC3">
    <w:name w:val="toc 3"/>
    <w:basedOn w:val="Normal"/>
    <w:next w:val="Normal"/>
    <w:autoRedefine/>
    <w:uiPriority w:val="39"/>
    <w:unhideWhenUsed/>
    <w:rsid w:val="00E323FA"/>
    <w:pPr>
      <w:spacing w:after="100"/>
      <w:ind w:left="440"/>
    </w:pPr>
  </w:style>
  <w:style w:type="paragraph" w:styleId="Encabezado">
    <w:name w:val="header"/>
    <w:basedOn w:val="Normal"/>
    <w:link w:val="EncabezadoCar"/>
    <w:uiPriority w:val="99"/>
    <w:unhideWhenUsed/>
    <w:rsid w:val="00E323F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323FA"/>
  </w:style>
  <w:style w:type="paragraph" w:styleId="Piedepgina">
    <w:name w:val="footer"/>
    <w:basedOn w:val="Normal"/>
    <w:link w:val="PiedepginaCar"/>
    <w:uiPriority w:val="99"/>
    <w:unhideWhenUsed/>
    <w:rsid w:val="00E323F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323FA"/>
  </w:style>
  <w:style w:type="character" w:styleId="Mencinsinresolver">
    <w:name w:val="Unresolved Mention"/>
    <w:basedOn w:val="Fuentedeprrafopredeter"/>
    <w:uiPriority w:val="99"/>
    <w:semiHidden/>
    <w:unhideWhenUsed/>
    <w:rsid w:val="000E6EEE"/>
    <w:rPr>
      <w:color w:val="605E5C"/>
      <w:shd w:val="clear" w:color="auto" w:fill="E1DFDD"/>
    </w:rPr>
  </w:style>
  <w:style w:type="character" w:styleId="Hipervnculovisitado">
    <w:name w:val="FollowedHyperlink"/>
    <w:basedOn w:val="Fuentedeprrafopredeter"/>
    <w:uiPriority w:val="99"/>
    <w:semiHidden/>
    <w:unhideWhenUsed/>
    <w:rsid w:val="00696BBD"/>
    <w:rPr>
      <w:color w:val="96607D" w:themeColor="followedHyperlink"/>
      <w:u w:val="single"/>
    </w:rPr>
  </w:style>
  <w:style w:type="paragraph" w:styleId="NormalWeb">
    <w:name w:val="Normal (Web)"/>
    <w:basedOn w:val="Normal"/>
    <w:uiPriority w:val="99"/>
    <w:semiHidden/>
    <w:unhideWhenUsed/>
    <w:rsid w:val="00197C76"/>
    <w:rPr>
      <w:rFonts w:ascii="Times New Roman" w:hAnsi="Times New Roman" w:cs="Times New Roman"/>
      <w:sz w:val="24"/>
      <w:szCs w:val="24"/>
    </w:rPr>
  </w:style>
  <w:style w:type="table" w:styleId="Tablaconcuadrcula">
    <w:name w:val="Table Grid"/>
    <w:basedOn w:val="Tablanormal"/>
    <w:uiPriority w:val="39"/>
    <w:rsid w:val="006A2F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D63244"/>
    <w:pPr>
      <w:spacing w:after="200" w:line="240" w:lineRule="auto"/>
    </w:pPr>
    <w:rPr>
      <w:i/>
      <w:iCs/>
      <w:color w:val="0E2841" w:themeColor="text2"/>
      <w:sz w:val="18"/>
      <w:szCs w:val="18"/>
    </w:rPr>
  </w:style>
  <w:style w:type="character" w:styleId="Textodelmarcadordeposicin">
    <w:name w:val="Placeholder Text"/>
    <w:basedOn w:val="Fuentedeprrafopredeter"/>
    <w:uiPriority w:val="99"/>
    <w:semiHidden/>
    <w:rsid w:val="00C738C5"/>
    <w:rPr>
      <w:color w:val="666666"/>
    </w:rPr>
  </w:style>
  <w:style w:type="paragraph" w:customStyle="1" w:styleId="APAPARRAFO">
    <w:name w:val="APA PARRAFO"/>
    <w:basedOn w:val="Normal"/>
    <w:link w:val="APAPARRAFOCar"/>
    <w:rsid w:val="00D543CA"/>
    <w:pPr>
      <w:spacing w:line="276" w:lineRule="auto"/>
      <w:jc w:val="both"/>
    </w:pPr>
    <w:rPr>
      <w:rFonts w:ascii="Times New Roman" w:hAnsi="Times New Roman" w:cs="Times New Roman"/>
      <w:sz w:val="24"/>
      <w:szCs w:val="24"/>
      <w:lang w:val="es-419"/>
    </w:rPr>
  </w:style>
  <w:style w:type="character" w:customStyle="1" w:styleId="APAPARRAFOCar">
    <w:name w:val="APA PARRAFO Car"/>
    <w:basedOn w:val="Fuentedeprrafopredeter"/>
    <w:link w:val="APAPARRAFO"/>
    <w:rsid w:val="00D543CA"/>
    <w:rPr>
      <w:rFonts w:ascii="Times New Roman" w:hAnsi="Times New Roman" w:cs="Times New Roman"/>
      <w:sz w:val="24"/>
      <w:szCs w:val="24"/>
      <w:lang w:val="es-419"/>
    </w:rPr>
  </w:style>
  <w:style w:type="paragraph" w:customStyle="1" w:styleId="APAPARRAAFO">
    <w:name w:val="APA PARRAAFO"/>
    <w:basedOn w:val="Normal"/>
    <w:qFormat/>
    <w:rsid w:val="00A50A85"/>
    <w:pPr>
      <w:spacing w:line="360" w:lineRule="auto"/>
      <w:ind w:firstLine="709"/>
      <w:jc w:val="both"/>
    </w:pPr>
    <w:rPr>
      <w:rFonts w:ascii="Times New Roman" w:hAnsi="Times New Roman"/>
      <w:sz w:val="24"/>
    </w:rPr>
  </w:style>
  <w:style w:type="paragraph" w:customStyle="1" w:styleId="Nivel1APA">
    <w:name w:val="Nivel 1 APA"/>
    <w:basedOn w:val="Normal"/>
    <w:next w:val="Normal"/>
    <w:link w:val="Nivel1APACar"/>
    <w:qFormat/>
    <w:rsid w:val="007D203F"/>
    <w:pPr>
      <w:spacing w:after="0" w:line="480" w:lineRule="auto"/>
      <w:ind w:left="431" w:hanging="431"/>
      <w:jc w:val="center"/>
      <w:outlineLvl w:val="0"/>
    </w:pPr>
    <w:rPr>
      <w:rFonts w:ascii="Times New Roman" w:hAnsi="Times New Roman" w:cs="Times New Roman"/>
      <w:b/>
      <w:bCs/>
      <w:sz w:val="24"/>
      <w:szCs w:val="24"/>
    </w:rPr>
  </w:style>
  <w:style w:type="character" w:customStyle="1" w:styleId="Nivel1APACar">
    <w:name w:val="Nivel 1 APA Car"/>
    <w:basedOn w:val="Fuentedeprrafopredeter"/>
    <w:link w:val="Nivel1APA"/>
    <w:rsid w:val="007D203F"/>
    <w:rPr>
      <w:rFonts w:ascii="Times New Roman" w:hAnsi="Times New Roman" w:cs="Times New Roman"/>
      <w:b/>
      <w:bCs/>
      <w:sz w:val="24"/>
      <w:szCs w:val="24"/>
    </w:rPr>
  </w:style>
  <w:style w:type="paragraph" w:customStyle="1" w:styleId="Nivel2APA">
    <w:name w:val="Nivel 2 APA"/>
    <w:basedOn w:val="Ttulo1"/>
    <w:next w:val="Normal"/>
    <w:link w:val="Nivel2APACar"/>
    <w:qFormat/>
    <w:rsid w:val="00EF57AA"/>
    <w:pPr>
      <w:numPr>
        <w:ilvl w:val="1"/>
        <w:numId w:val="7"/>
      </w:numPr>
      <w:spacing w:before="0" w:after="0" w:line="480" w:lineRule="auto"/>
      <w:outlineLvl w:val="1"/>
    </w:pPr>
    <w:rPr>
      <w:rFonts w:ascii="Times New Roman" w:hAnsi="Times New Roman" w:cs="Times New Roman"/>
      <w:b/>
      <w:bCs/>
      <w:color w:val="auto"/>
      <w:sz w:val="24"/>
      <w:szCs w:val="24"/>
    </w:rPr>
  </w:style>
  <w:style w:type="character" w:customStyle="1" w:styleId="Nivel2APACar">
    <w:name w:val="Nivel 2 APA Car"/>
    <w:basedOn w:val="Fuentedeprrafopredeter"/>
    <w:link w:val="Nivel2APA"/>
    <w:rsid w:val="00EF57AA"/>
    <w:rPr>
      <w:rFonts w:ascii="Times New Roman" w:eastAsiaTheme="majorEastAsia" w:hAnsi="Times New Roman" w:cs="Times New Roman"/>
      <w:b/>
      <w:bCs/>
      <w:sz w:val="24"/>
      <w:szCs w:val="24"/>
    </w:rPr>
  </w:style>
  <w:style w:type="paragraph" w:customStyle="1" w:styleId="nivel3APA">
    <w:name w:val="nivel 3 APA"/>
    <w:basedOn w:val="Ttulo2"/>
    <w:next w:val="Normal"/>
    <w:link w:val="nivel3APACar"/>
    <w:qFormat/>
    <w:rsid w:val="00F6067B"/>
    <w:pPr>
      <w:numPr>
        <w:ilvl w:val="2"/>
        <w:numId w:val="7"/>
      </w:numPr>
      <w:spacing w:before="0" w:after="0" w:line="480" w:lineRule="auto"/>
      <w:outlineLvl w:val="2"/>
    </w:pPr>
    <w:rPr>
      <w:rFonts w:ascii="Times New Roman" w:hAnsi="Times New Roman" w:cs="Times New Roman"/>
      <w:b/>
      <w:bCs/>
      <w:i/>
      <w:iCs/>
      <w:color w:val="auto"/>
      <w:sz w:val="24"/>
      <w:szCs w:val="24"/>
    </w:rPr>
  </w:style>
  <w:style w:type="character" w:customStyle="1" w:styleId="nivel3APACar">
    <w:name w:val="nivel 3 APA Car"/>
    <w:basedOn w:val="Fuentedeprrafopredeter"/>
    <w:link w:val="nivel3APA"/>
    <w:rsid w:val="00F6067B"/>
    <w:rPr>
      <w:rFonts w:ascii="Times New Roman" w:eastAsiaTheme="majorEastAsia" w:hAnsi="Times New Roman" w:cs="Times New Roman"/>
      <w:b/>
      <w:bCs/>
      <w:i/>
      <w:iCs/>
      <w:sz w:val="24"/>
      <w:szCs w:val="24"/>
    </w:rPr>
  </w:style>
  <w:style w:type="paragraph" w:customStyle="1" w:styleId="Nivel4APA">
    <w:name w:val="Nivel 4 APA"/>
    <w:basedOn w:val="Ttulo3"/>
    <w:next w:val="Normal"/>
    <w:link w:val="Nivel4APACar"/>
    <w:qFormat/>
    <w:rsid w:val="00F6067B"/>
    <w:pPr>
      <w:numPr>
        <w:ilvl w:val="3"/>
        <w:numId w:val="1"/>
      </w:numPr>
      <w:spacing w:after="0" w:line="480" w:lineRule="auto"/>
      <w:ind w:left="862" w:hanging="862"/>
      <w:outlineLvl w:val="3"/>
    </w:pPr>
    <w:rPr>
      <w:rFonts w:ascii="Times New Roman" w:hAnsi="Times New Roman" w:cs="Times New Roman"/>
      <w:b/>
      <w:bCs/>
      <w:color w:val="auto"/>
      <w:sz w:val="24"/>
      <w:szCs w:val="24"/>
    </w:rPr>
  </w:style>
  <w:style w:type="character" w:customStyle="1" w:styleId="Nivel4APACar">
    <w:name w:val="Nivel 4 APA Car"/>
    <w:basedOn w:val="Fuentedeprrafopredeter"/>
    <w:link w:val="Nivel4APA"/>
    <w:rsid w:val="00F6067B"/>
    <w:rPr>
      <w:rFonts w:ascii="Times New Roman" w:eastAsiaTheme="majorEastAsia" w:hAnsi="Times New Roman" w:cs="Times New Roman"/>
      <w:b/>
      <w:bCs/>
      <w:sz w:val="24"/>
      <w:szCs w:val="24"/>
    </w:rPr>
  </w:style>
  <w:style w:type="paragraph" w:customStyle="1" w:styleId="Nivel5APA">
    <w:name w:val="Nivel 5 APA"/>
    <w:basedOn w:val="Normal"/>
    <w:next w:val="Normal"/>
    <w:link w:val="Nivel5APACar"/>
    <w:qFormat/>
    <w:rsid w:val="00BC47A1"/>
    <w:pPr>
      <w:spacing w:line="480" w:lineRule="auto"/>
      <w:ind w:left="1009" w:hanging="1009"/>
      <w:outlineLvl w:val="4"/>
    </w:pPr>
    <w:rPr>
      <w:b/>
      <w:i/>
    </w:rPr>
  </w:style>
  <w:style w:type="character" w:customStyle="1" w:styleId="Nivel5APACar">
    <w:name w:val="Nivel 5 APA Car"/>
    <w:basedOn w:val="Nivel4APACar"/>
    <w:link w:val="Nivel5APA"/>
    <w:rsid w:val="00BC47A1"/>
    <w:rPr>
      <w:rFonts w:ascii="Times New Roman" w:eastAsiaTheme="majorEastAsia" w:hAnsi="Times New Roman" w:cs="Times New Roman"/>
      <w:b/>
      <w:bCs w:val="0"/>
      <w:i/>
      <w:sz w:val="24"/>
      <w:szCs w:val="24"/>
    </w:rPr>
  </w:style>
  <w:style w:type="paragraph" w:styleId="Tabladeilustraciones">
    <w:name w:val="table of figures"/>
    <w:basedOn w:val="Normal"/>
    <w:next w:val="Normal"/>
    <w:uiPriority w:val="99"/>
    <w:unhideWhenUsed/>
    <w:rsid w:val="00326609"/>
    <w:pPr>
      <w:spacing w:after="0"/>
    </w:pPr>
  </w:style>
  <w:style w:type="paragraph" w:styleId="Bibliografa">
    <w:name w:val="Bibliography"/>
    <w:basedOn w:val="Normal"/>
    <w:next w:val="Normal"/>
    <w:uiPriority w:val="37"/>
    <w:unhideWhenUsed/>
    <w:rsid w:val="005670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8614">
      <w:bodyDiv w:val="1"/>
      <w:marLeft w:val="0"/>
      <w:marRight w:val="0"/>
      <w:marTop w:val="0"/>
      <w:marBottom w:val="0"/>
      <w:divBdr>
        <w:top w:val="none" w:sz="0" w:space="0" w:color="auto"/>
        <w:left w:val="none" w:sz="0" w:space="0" w:color="auto"/>
        <w:bottom w:val="none" w:sz="0" w:space="0" w:color="auto"/>
        <w:right w:val="none" w:sz="0" w:space="0" w:color="auto"/>
      </w:divBdr>
      <w:divsChild>
        <w:div w:id="201406218">
          <w:marLeft w:val="0"/>
          <w:marRight w:val="0"/>
          <w:marTop w:val="0"/>
          <w:marBottom w:val="0"/>
          <w:divBdr>
            <w:top w:val="none" w:sz="0" w:space="0" w:color="auto"/>
            <w:left w:val="none" w:sz="0" w:space="0" w:color="auto"/>
            <w:bottom w:val="none" w:sz="0" w:space="0" w:color="auto"/>
            <w:right w:val="none" w:sz="0" w:space="0" w:color="auto"/>
          </w:divBdr>
          <w:divsChild>
            <w:div w:id="191034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5158">
      <w:bodyDiv w:val="1"/>
      <w:marLeft w:val="0"/>
      <w:marRight w:val="0"/>
      <w:marTop w:val="0"/>
      <w:marBottom w:val="0"/>
      <w:divBdr>
        <w:top w:val="none" w:sz="0" w:space="0" w:color="auto"/>
        <w:left w:val="none" w:sz="0" w:space="0" w:color="auto"/>
        <w:bottom w:val="none" w:sz="0" w:space="0" w:color="auto"/>
        <w:right w:val="none" w:sz="0" w:space="0" w:color="auto"/>
      </w:divBdr>
    </w:div>
    <w:div w:id="27068443">
      <w:bodyDiv w:val="1"/>
      <w:marLeft w:val="0"/>
      <w:marRight w:val="0"/>
      <w:marTop w:val="0"/>
      <w:marBottom w:val="0"/>
      <w:divBdr>
        <w:top w:val="none" w:sz="0" w:space="0" w:color="auto"/>
        <w:left w:val="none" w:sz="0" w:space="0" w:color="auto"/>
        <w:bottom w:val="none" w:sz="0" w:space="0" w:color="auto"/>
        <w:right w:val="none" w:sz="0" w:space="0" w:color="auto"/>
      </w:divBdr>
    </w:div>
    <w:div w:id="28999119">
      <w:bodyDiv w:val="1"/>
      <w:marLeft w:val="0"/>
      <w:marRight w:val="0"/>
      <w:marTop w:val="0"/>
      <w:marBottom w:val="0"/>
      <w:divBdr>
        <w:top w:val="none" w:sz="0" w:space="0" w:color="auto"/>
        <w:left w:val="none" w:sz="0" w:space="0" w:color="auto"/>
        <w:bottom w:val="none" w:sz="0" w:space="0" w:color="auto"/>
        <w:right w:val="none" w:sz="0" w:space="0" w:color="auto"/>
      </w:divBdr>
    </w:div>
    <w:div w:id="35274948">
      <w:bodyDiv w:val="1"/>
      <w:marLeft w:val="0"/>
      <w:marRight w:val="0"/>
      <w:marTop w:val="0"/>
      <w:marBottom w:val="0"/>
      <w:divBdr>
        <w:top w:val="none" w:sz="0" w:space="0" w:color="auto"/>
        <w:left w:val="none" w:sz="0" w:space="0" w:color="auto"/>
        <w:bottom w:val="none" w:sz="0" w:space="0" w:color="auto"/>
        <w:right w:val="none" w:sz="0" w:space="0" w:color="auto"/>
      </w:divBdr>
    </w:div>
    <w:div w:id="35668781">
      <w:bodyDiv w:val="1"/>
      <w:marLeft w:val="0"/>
      <w:marRight w:val="0"/>
      <w:marTop w:val="0"/>
      <w:marBottom w:val="0"/>
      <w:divBdr>
        <w:top w:val="none" w:sz="0" w:space="0" w:color="auto"/>
        <w:left w:val="none" w:sz="0" w:space="0" w:color="auto"/>
        <w:bottom w:val="none" w:sz="0" w:space="0" w:color="auto"/>
        <w:right w:val="none" w:sz="0" w:space="0" w:color="auto"/>
      </w:divBdr>
    </w:div>
    <w:div w:id="36781108">
      <w:bodyDiv w:val="1"/>
      <w:marLeft w:val="0"/>
      <w:marRight w:val="0"/>
      <w:marTop w:val="0"/>
      <w:marBottom w:val="0"/>
      <w:divBdr>
        <w:top w:val="none" w:sz="0" w:space="0" w:color="auto"/>
        <w:left w:val="none" w:sz="0" w:space="0" w:color="auto"/>
        <w:bottom w:val="none" w:sz="0" w:space="0" w:color="auto"/>
        <w:right w:val="none" w:sz="0" w:space="0" w:color="auto"/>
      </w:divBdr>
    </w:div>
    <w:div w:id="37435604">
      <w:bodyDiv w:val="1"/>
      <w:marLeft w:val="0"/>
      <w:marRight w:val="0"/>
      <w:marTop w:val="0"/>
      <w:marBottom w:val="0"/>
      <w:divBdr>
        <w:top w:val="none" w:sz="0" w:space="0" w:color="auto"/>
        <w:left w:val="none" w:sz="0" w:space="0" w:color="auto"/>
        <w:bottom w:val="none" w:sz="0" w:space="0" w:color="auto"/>
        <w:right w:val="none" w:sz="0" w:space="0" w:color="auto"/>
      </w:divBdr>
      <w:divsChild>
        <w:div w:id="678388453">
          <w:marLeft w:val="-720"/>
          <w:marRight w:val="0"/>
          <w:marTop w:val="0"/>
          <w:marBottom w:val="0"/>
          <w:divBdr>
            <w:top w:val="none" w:sz="0" w:space="0" w:color="auto"/>
            <w:left w:val="none" w:sz="0" w:space="0" w:color="auto"/>
            <w:bottom w:val="none" w:sz="0" w:space="0" w:color="auto"/>
            <w:right w:val="none" w:sz="0" w:space="0" w:color="auto"/>
          </w:divBdr>
        </w:div>
      </w:divsChild>
    </w:div>
    <w:div w:id="45448377">
      <w:bodyDiv w:val="1"/>
      <w:marLeft w:val="0"/>
      <w:marRight w:val="0"/>
      <w:marTop w:val="0"/>
      <w:marBottom w:val="0"/>
      <w:divBdr>
        <w:top w:val="none" w:sz="0" w:space="0" w:color="auto"/>
        <w:left w:val="none" w:sz="0" w:space="0" w:color="auto"/>
        <w:bottom w:val="none" w:sz="0" w:space="0" w:color="auto"/>
        <w:right w:val="none" w:sz="0" w:space="0" w:color="auto"/>
      </w:divBdr>
    </w:div>
    <w:div w:id="50732450">
      <w:bodyDiv w:val="1"/>
      <w:marLeft w:val="0"/>
      <w:marRight w:val="0"/>
      <w:marTop w:val="0"/>
      <w:marBottom w:val="0"/>
      <w:divBdr>
        <w:top w:val="none" w:sz="0" w:space="0" w:color="auto"/>
        <w:left w:val="none" w:sz="0" w:space="0" w:color="auto"/>
        <w:bottom w:val="none" w:sz="0" w:space="0" w:color="auto"/>
        <w:right w:val="none" w:sz="0" w:space="0" w:color="auto"/>
      </w:divBdr>
    </w:div>
    <w:div w:id="58863452">
      <w:bodyDiv w:val="1"/>
      <w:marLeft w:val="0"/>
      <w:marRight w:val="0"/>
      <w:marTop w:val="0"/>
      <w:marBottom w:val="0"/>
      <w:divBdr>
        <w:top w:val="none" w:sz="0" w:space="0" w:color="auto"/>
        <w:left w:val="none" w:sz="0" w:space="0" w:color="auto"/>
        <w:bottom w:val="none" w:sz="0" w:space="0" w:color="auto"/>
        <w:right w:val="none" w:sz="0" w:space="0" w:color="auto"/>
      </w:divBdr>
    </w:div>
    <w:div w:id="61560690">
      <w:bodyDiv w:val="1"/>
      <w:marLeft w:val="0"/>
      <w:marRight w:val="0"/>
      <w:marTop w:val="0"/>
      <w:marBottom w:val="0"/>
      <w:divBdr>
        <w:top w:val="none" w:sz="0" w:space="0" w:color="auto"/>
        <w:left w:val="none" w:sz="0" w:space="0" w:color="auto"/>
        <w:bottom w:val="none" w:sz="0" w:space="0" w:color="auto"/>
        <w:right w:val="none" w:sz="0" w:space="0" w:color="auto"/>
      </w:divBdr>
    </w:div>
    <w:div w:id="65998050">
      <w:bodyDiv w:val="1"/>
      <w:marLeft w:val="0"/>
      <w:marRight w:val="0"/>
      <w:marTop w:val="0"/>
      <w:marBottom w:val="0"/>
      <w:divBdr>
        <w:top w:val="none" w:sz="0" w:space="0" w:color="auto"/>
        <w:left w:val="none" w:sz="0" w:space="0" w:color="auto"/>
        <w:bottom w:val="none" w:sz="0" w:space="0" w:color="auto"/>
        <w:right w:val="none" w:sz="0" w:space="0" w:color="auto"/>
      </w:divBdr>
    </w:div>
    <w:div w:id="66809929">
      <w:bodyDiv w:val="1"/>
      <w:marLeft w:val="0"/>
      <w:marRight w:val="0"/>
      <w:marTop w:val="0"/>
      <w:marBottom w:val="0"/>
      <w:divBdr>
        <w:top w:val="none" w:sz="0" w:space="0" w:color="auto"/>
        <w:left w:val="none" w:sz="0" w:space="0" w:color="auto"/>
        <w:bottom w:val="none" w:sz="0" w:space="0" w:color="auto"/>
        <w:right w:val="none" w:sz="0" w:space="0" w:color="auto"/>
      </w:divBdr>
    </w:div>
    <w:div w:id="67927830">
      <w:bodyDiv w:val="1"/>
      <w:marLeft w:val="0"/>
      <w:marRight w:val="0"/>
      <w:marTop w:val="0"/>
      <w:marBottom w:val="0"/>
      <w:divBdr>
        <w:top w:val="none" w:sz="0" w:space="0" w:color="auto"/>
        <w:left w:val="none" w:sz="0" w:space="0" w:color="auto"/>
        <w:bottom w:val="none" w:sz="0" w:space="0" w:color="auto"/>
        <w:right w:val="none" w:sz="0" w:space="0" w:color="auto"/>
      </w:divBdr>
    </w:div>
    <w:div w:id="91122929">
      <w:bodyDiv w:val="1"/>
      <w:marLeft w:val="0"/>
      <w:marRight w:val="0"/>
      <w:marTop w:val="0"/>
      <w:marBottom w:val="0"/>
      <w:divBdr>
        <w:top w:val="none" w:sz="0" w:space="0" w:color="auto"/>
        <w:left w:val="none" w:sz="0" w:space="0" w:color="auto"/>
        <w:bottom w:val="none" w:sz="0" w:space="0" w:color="auto"/>
        <w:right w:val="none" w:sz="0" w:space="0" w:color="auto"/>
      </w:divBdr>
    </w:div>
    <w:div w:id="91167175">
      <w:bodyDiv w:val="1"/>
      <w:marLeft w:val="0"/>
      <w:marRight w:val="0"/>
      <w:marTop w:val="0"/>
      <w:marBottom w:val="0"/>
      <w:divBdr>
        <w:top w:val="none" w:sz="0" w:space="0" w:color="auto"/>
        <w:left w:val="none" w:sz="0" w:space="0" w:color="auto"/>
        <w:bottom w:val="none" w:sz="0" w:space="0" w:color="auto"/>
        <w:right w:val="none" w:sz="0" w:space="0" w:color="auto"/>
      </w:divBdr>
    </w:div>
    <w:div w:id="91824189">
      <w:bodyDiv w:val="1"/>
      <w:marLeft w:val="0"/>
      <w:marRight w:val="0"/>
      <w:marTop w:val="0"/>
      <w:marBottom w:val="0"/>
      <w:divBdr>
        <w:top w:val="none" w:sz="0" w:space="0" w:color="auto"/>
        <w:left w:val="none" w:sz="0" w:space="0" w:color="auto"/>
        <w:bottom w:val="none" w:sz="0" w:space="0" w:color="auto"/>
        <w:right w:val="none" w:sz="0" w:space="0" w:color="auto"/>
      </w:divBdr>
    </w:div>
    <w:div w:id="96103484">
      <w:bodyDiv w:val="1"/>
      <w:marLeft w:val="0"/>
      <w:marRight w:val="0"/>
      <w:marTop w:val="0"/>
      <w:marBottom w:val="0"/>
      <w:divBdr>
        <w:top w:val="none" w:sz="0" w:space="0" w:color="auto"/>
        <w:left w:val="none" w:sz="0" w:space="0" w:color="auto"/>
        <w:bottom w:val="none" w:sz="0" w:space="0" w:color="auto"/>
        <w:right w:val="none" w:sz="0" w:space="0" w:color="auto"/>
      </w:divBdr>
    </w:div>
    <w:div w:id="105735537">
      <w:bodyDiv w:val="1"/>
      <w:marLeft w:val="0"/>
      <w:marRight w:val="0"/>
      <w:marTop w:val="0"/>
      <w:marBottom w:val="0"/>
      <w:divBdr>
        <w:top w:val="none" w:sz="0" w:space="0" w:color="auto"/>
        <w:left w:val="none" w:sz="0" w:space="0" w:color="auto"/>
        <w:bottom w:val="none" w:sz="0" w:space="0" w:color="auto"/>
        <w:right w:val="none" w:sz="0" w:space="0" w:color="auto"/>
      </w:divBdr>
    </w:div>
    <w:div w:id="109784779">
      <w:bodyDiv w:val="1"/>
      <w:marLeft w:val="0"/>
      <w:marRight w:val="0"/>
      <w:marTop w:val="0"/>
      <w:marBottom w:val="0"/>
      <w:divBdr>
        <w:top w:val="none" w:sz="0" w:space="0" w:color="auto"/>
        <w:left w:val="none" w:sz="0" w:space="0" w:color="auto"/>
        <w:bottom w:val="none" w:sz="0" w:space="0" w:color="auto"/>
        <w:right w:val="none" w:sz="0" w:space="0" w:color="auto"/>
      </w:divBdr>
    </w:div>
    <w:div w:id="117842233">
      <w:bodyDiv w:val="1"/>
      <w:marLeft w:val="0"/>
      <w:marRight w:val="0"/>
      <w:marTop w:val="0"/>
      <w:marBottom w:val="0"/>
      <w:divBdr>
        <w:top w:val="none" w:sz="0" w:space="0" w:color="auto"/>
        <w:left w:val="none" w:sz="0" w:space="0" w:color="auto"/>
        <w:bottom w:val="none" w:sz="0" w:space="0" w:color="auto"/>
        <w:right w:val="none" w:sz="0" w:space="0" w:color="auto"/>
      </w:divBdr>
    </w:div>
    <w:div w:id="120733355">
      <w:bodyDiv w:val="1"/>
      <w:marLeft w:val="0"/>
      <w:marRight w:val="0"/>
      <w:marTop w:val="0"/>
      <w:marBottom w:val="0"/>
      <w:divBdr>
        <w:top w:val="none" w:sz="0" w:space="0" w:color="auto"/>
        <w:left w:val="none" w:sz="0" w:space="0" w:color="auto"/>
        <w:bottom w:val="none" w:sz="0" w:space="0" w:color="auto"/>
        <w:right w:val="none" w:sz="0" w:space="0" w:color="auto"/>
      </w:divBdr>
    </w:div>
    <w:div w:id="125784513">
      <w:bodyDiv w:val="1"/>
      <w:marLeft w:val="0"/>
      <w:marRight w:val="0"/>
      <w:marTop w:val="0"/>
      <w:marBottom w:val="0"/>
      <w:divBdr>
        <w:top w:val="none" w:sz="0" w:space="0" w:color="auto"/>
        <w:left w:val="none" w:sz="0" w:space="0" w:color="auto"/>
        <w:bottom w:val="none" w:sz="0" w:space="0" w:color="auto"/>
        <w:right w:val="none" w:sz="0" w:space="0" w:color="auto"/>
      </w:divBdr>
    </w:div>
    <w:div w:id="129177163">
      <w:bodyDiv w:val="1"/>
      <w:marLeft w:val="0"/>
      <w:marRight w:val="0"/>
      <w:marTop w:val="0"/>
      <w:marBottom w:val="0"/>
      <w:divBdr>
        <w:top w:val="none" w:sz="0" w:space="0" w:color="auto"/>
        <w:left w:val="none" w:sz="0" w:space="0" w:color="auto"/>
        <w:bottom w:val="none" w:sz="0" w:space="0" w:color="auto"/>
        <w:right w:val="none" w:sz="0" w:space="0" w:color="auto"/>
      </w:divBdr>
    </w:div>
    <w:div w:id="139617943">
      <w:bodyDiv w:val="1"/>
      <w:marLeft w:val="0"/>
      <w:marRight w:val="0"/>
      <w:marTop w:val="0"/>
      <w:marBottom w:val="0"/>
      <w:divBdr>
        <w:top w:val="none" w:sz="0" w:space="0" w:color="auto"/>
        <w:left w:val="none" w:sz="0" w:space="0" w:color="auto"/>
        <w:bottom w:val="none" w:sz="0" w:space="0" w:color="auto"/>
        <w:right w:val="none" w:sz="0" w:space="0" w:color="auto"/>
      </w:divBdr>
      <w:divsChild>
        <w:div w:id="854805876">
          <w:marLeft w:val="-720"/>
          <w:marRight w:val="0"/>
          <w:marTop w:val="0"/>
          <w:marBottom w:val="0"/>
          <w:divBdr>
            <w:top w:val="none" w:sz="0" w:space="0" w:color="auto"/>
            <w:left w:val="none" w:sz="0" w:space="0" w:color="auto"/>
            <w:bottom w:val="none" w:sz="0" w:space="0" w:color="auto"/>
            <w:right w:val="none" w:sz="0" w:space="0" w:color="auto"/>
          </w:divBdr>
        </w:div>
      </w:divsChild>
    </w:div>
    <w:div w:id="142357510">
      <w:bodyDiv w:val="1"/>
      <w:marLeft w:val="0"/>
      <w:marRight w:val="0"/>
      <w:marTop w:val="0"/>
      <w:marBottom w:val="0"/>
      <w:divBdr>
        <w:top w:val="none" w:sz="0" w:space="0" w:color="auto"/>
        <w:left w:val="none" w:sz="0" w:space="0" w:color="auto"/>
        <w:bottom w:val="none" w:sz="0" w:space="0" w:color="auto"/>
        <w:right w:val="none" w:sz="0" w:space="0" w:color="auto"/>
      </w:divBdr>
    </w:div>
    <w:div w:id="143283352">
      <w:bodyDiv w:val="1"/>
      <w:marLeft w:val="0"/>
      <w:marRight w:val="0"/>
      <w:marTop w:val="0"/>
      <w:marBottom w:val="0"/>
      <w:divBdr>
        <w:top w:val="none" w:sz="0" w:space="0" w:color="auto"/>
        <w:left w:val="none" w:sz="0" w:space="0" w:color="auto"/>
        <w:bottom w:val="none" w:sz="0" w:space="0" w:color="auto"/>
        <w:right w:val="none" w:sz="0" w:space="0" w:color="auto"/>
      </w:divBdr>
      <w:divsChild>
        <w:div w:id="1859732104">
          <w:marLeft w:val="-720"/>
          <w:marRight w:val="0"/>
          <w:marTop w:val="0"/>
          <w:marBottom w:val="0"/>
          <w:divBdr>
            <w:top w:val="none" w:sz="0" w:space="0" w:color="auto"/>
            <w:left w:val="none" w:sz="0" w:space="0" w:color="auto"/>
            <w:bottom w:val="none" w:sz="0" w:space="0" w:color="auto"/>
            <w:right w:val="none" w:sz="0" w:space="0" w:color="auto"/>
          </w:divBdr>
        </w:div>
      </w:divsChild>
    </w:div>
    <w:div w:id="148791015">
      <w:bodyDiv w:val="1"/>
      <w:marLeft w:val="0"/>
      <w:marRight w:val="0"/>
      <w:marTop w:val="0"/>
      <w:marBottom w:val="0"/>
      <w:divBdr>
        <w:top w:val="none" w:sz="0" w:space="0" w:color="auto"/>
        <w:left w:val="none" w:sz="0" w:space="0" w:color="auto"/>
        <w:bottom w:val="none" w:sz="0" w:space="0" w:color="auto"/>
        <w:right w:val="none" w:sz="0" w:space="0" w:color="auto"/>
      </w:divBdr>
    </w:div>
    <w:div w:id="158467077">
      <w:bodyDiv w:val="1"/>
      <w:marLeft w:val="0"/>
      <w:marRight w:val="0"/>
      <w:marTop w:val="0"/>
      <w:marBottom w:val="0"/>
      <w:divBdr>
        <w:top w:val="none" w:sz="0" w:space="0" w:color="auto"/>
        <w:left w:val="none" w:sz="0" w:space="0" w:color="auto"/>
        <w:bottom w:val="none" w:sz="0" w:space="0" w:color="auto"/>
        <w:right w:val="none" w:sz="0" w:space="0" w:color="auto"/>
      </w:divBdr>
    </w:div>
    <w:div w:id="159394542">
      <w:bodyDiv w:val="1"/>
      <w:marLeft w:val="0"/>
      <w:marRight w:val="0"/>
      <w:marTop w:val="0"/>
      <w:marBottom w:val="0"/>
      <w:divBdr>
        <w:top w:val="none" w:sz="0" w:space="0" w:color="auto"/>
        <w:left w:val="none" w:sz="0" w:space="0" w:color="auto"/>
        <w:bottom w:val="none" w:sz="0" w:space="0" w:color="auto"/>
        <w:right w:val="none" w:sz="0" w:space="0" w:color="auto"/>
      </w:divBdr>
    </w:div>
    <w:div w:id="182403195">
      <w:bodyDiv w:val="1"/>
      <w:marLeft w:val="0"/>
      <w:marRight w:val="0"/>
      <w:marTop w:val="0"/>
      <w:marBottom w:val="0"/>
      <w:divBdr>
        <w:top w:val="none" w:sz="0" w:space="0" w:color="auto"/>
        <w:left w:val="none" w:sz="0" w:space="0" w:color="auto"/>
        <w:bottom w:val="none" w:sz="0" w:space="0" w:color="auto"/>
        <w:right w:val="none" w:sz="0" w:space="0" w:color="auto"/>
      </w:divBdr>
    </w:div>
    <w:div w:id="187766126">
      <w:bodyDiv w:val="1"/>
      <w:marLeft w:val="0"/>
      <w:marRight w:val="0"/>
      <w:marTop w:val="0"/>
      <w:marBottom w:val="0"/>
      <w:divBdr>
        <w:top w:val="none" w:sz="0" w:space="0" w:color="auto"/>
        <w:left w:val="none" w:sz="0" w:space="0" w:color="auto"/>
        <w:bottom w:val="none" w:sz="0" w:space="0" w:color="auto"/>
        <w:right w:val="none" w:sz="0" w:space="0" w:color="auto"/>
      </w:divBdr>
    </w:div>
    <w:div w:id="190608876">
      <w:bodyDiv w:val="1"/>
      <w:marLeft w:val="0"/>
      <w:marRight w:val="0"/>
      <w:marTop w:val="0"/>
      <w:marBottom w:val="0"/>
      <w:divBdr>
        <w:top w:val="none" w:sz="0" w:space="0" w:color="auto"/>
        <w:left w:val="none" w:sz="0" w:space="0" w:color="auto"/>
        <w:bottom w:val="none" w:sz="0" w:space="0" w:color="auto"/>
        <w:right w:val="none" w:sz="0" w:space="0" w:color="auto"/>
      </w:divBdr>
    </w:div>
    <w:div w:id="193425597">
      <w:bodyDiv w:val="1"/>
      <w:marLeft w:val="0"/>
      <w:marRight w:val="0"/>
      <w:marTop w:val="0"/>
      <w:marBottom w:val="0"/>
      <w:divBdr>
        <w:top w:val="none" w:sz="0" w:space="0" w:color="auto"/>
        <w:left w:val="none" w:sz="0" w:space="0" w:color="auto"/>
        <w:bottom w:val="none" w:sz="0" w:space="0" w:color="auto"/>
        <w:right w:val="none" w:sz="0" w:space="0" w:color="auto"/>
      </w:divBdr>
    </w:div>
    <w:div w:id="195196742">
      <w:bodyDiv w:val="1"/>
      <w:marLeft w:val="0"/>
      <w:marRight w:val="0"/>
      <w:marTop w:val="0"/>
      <w:marBottom w:val="0"/>
      <w:divBdr>
        <w:top w:val="none" w:sz="0" w:space="0" w:color="auto"/>
        <w:left w:val="none" w:sz="0" w:space="0" w:color="auto"/>
        <w:bottom w:val="none" w:sz="0" w:space="0" w:color="auto"/>
        <w:right w:val="none" w:sz="0" w:space="0" w:color="auto"/>
      </w:divBdr>
    </w:div>
    <w:div w:id="201599233">
      <w:bodyDiv w:val="1"/>
      <w:marLeft w:val="0"/>
      <w:marRight w:val="0"/>
      <w:marTop w:val="0"/>
      <w:marBottom w:val="0"/>
      <w:divBdr>
        <w:top w:val="none" w:sz="0" w:space="0" w:color="auto"/>
        <w:left w:val="none" w:sz="0" w:space="0" w:color="auto"/>
        <w:bottom w:val="none" w:sz="0" w:space="0" w:color="auto"/>
        <w:right w:val="none" w:sz="0" w:space="0" w:color="auto"/>
      </w:divBdr>
    </w:div>
    <w:div w:id="206455061">
      <w:bodyDiv w:val="1"/>
      <w:marLeft w:val="0"/>
      <w:marRight w:val="0"/>
      <w:marTop w:val="0"/>
      <w:marBottom w:val="0"/>
      <w:divBdr>
        <w:top w:val="none" w:sz="0" w:space="0" w:color="auto"/>
        <w:left w:val="none" w:sz="0" w:space="0" w:color="auto"/>
        <w:bottom w:val="none" w:sz="0" w:space="0" w:color="auto"/>
        <w:right w:val="none" w:sz="0" w:space="0" w:color="auto"/>
      </w:divBdr>
    </w:div>
    <w:div w:id="213397799">
      <w:bodyDiv w:val="1"/>
      <w:marLeft w:val="0"/>
      <w:marRight w:val="0"/>
      <w:marTop w:val="0"/>
      <w:marBottom w:val="0"/>
      <w:divBdr>
        <w:top w:val="none" w:sz="0" w:space="0" w:color="auto"/>
        <w:left w:val="none" w:sz="0" w:space="0" w:color="auto"/>
        <w:bottom w:val="none" w:sz="0" w:space="0" w:color="auto"/>
        <w:right w:val="none" w:sz="0" w:space="0" w:color="auto"/>
      </w:divBdr>
    </w:div>
    <w:div w:id="217202501">
      <w:bodyDiv w:val="1"/>
      <w:marLeft w:val="0"/>
      <w:marRight w:val="0"/>
      <w:marTop w:val="0"/>
      <w:marBottom w:val="0"/>
      <w:divBdr>
        <w:top w:val="none" w:sz="0" w:space="0" w:color="auto"/>
        <w:left w:val="none" w:sz="0" w:space="0" w:color="auto"/>
        <w:bottom w:val="none" w:sz="0" w:space="0" w:color="auto"/>
        <w:right w:val="none" w:sz="0" w:space="0" w:color="auto"/>
      </w:divBdr>
    </w:div>
    <w:div w:id="226961479">
      <w:bodyDiv w:val="1"/>
      <w:marLeft w:val="0"/>
      <w:marRight w:val="0"/>
      <w:marTop w:val="0"/>
      <w:marBottom w:val="0"/>
      <w:divBdr>
        <w:top w:val="none" w:sz="0" w:space="0" w:color="auto"/>
        <w:left w:val="none" w:sz="0" w:space="0" w:color="auto"/>
        <w:bottom w:val="none" w:sz="0" w:space="0" w:color="auto"/>
        <w:right w:val="none" w:sz="0" w:space="0" w:color="auto"/>
      </w:divBdr>
    </w:div>
    <w:div w:id="231819644">
      <w:bodyDiv w:val="1"/>
      <w:marLeft w:val="0"/>
      <w:marRight w:val="0"/>
      <w:marTop w:val="0"/>
      <w:marBottom w:val="0"/>
      <w:divBdr>
        <w:top w:val="none" w:sz="0" w:space="0" w:color="auto"/>
        <w:left w:val="none" w:sz="0" w:space="0" w:color="auto"/>
        <w:bottom w:val="none" w:sz="0" w:space="0" w:color="auto"/>
        <w:right w:val="none" w:sz="0" w:space="0" w:color="auto"/>
      </w:divBdr>
    </w:div>
    <w:div w:id="246617554">
      <w:bodyDiv w:val="1"/>
      <w:marLeft w:val="0"/>
      <w:marRight w:val="0"/>
      <w:marTop w:val="0"/>
      <w:marBottom w:val="0"/>
      <w:divBdr>
        <w:top w:val="none" w:sz="0" w:space="0" w:color="auto"/>
        <w:left w:val="none" w:sz="0" w:space="0" w:color="auto"/>
        <w:bottom w:val="none" w:sz="0" w:space="0" w:color="auto"/>
        <w:right w:val="none" w:sz="0" w:space="0" w:color="auto"/>
      </w:divBdr>
    </w:div>
    <w:div w:id="247924908">
      <w:bodyDiv w:val="1"/>
      <w:marLeft w:val="0"/>
      <w:marRight w:val="0"/>
      <w:marTop w:val="0"/>
      <w:marBottom w:val="0"/>
      <w:divBdr>
        <w:top w:val="none" w:sz="0" w:space="0" w:color="auto"/>
        <w:left w:val="none" w:sz="0" w:space="0" w:color="auto"/>
        <w:bottom w:val="none" w:sz="0" w:space="0" w:color="auto"/>
        <w:right w:val="none" w:sz="0" w:space="0" w:color="auto"/>
      </w:divBdr>
    </w:div>
    <w:div w:id="252663549">
      <w:bodyDiv w:val="1"/>
      <w:marLeft w:val="0"/>
      <w:marRight w:val="0"/>
      <w:marTop w:val="0"/>
      <w:marBottom w:val="0"/>
      <w:divBdr>
        <w:top w:val="none" w:sz="0" w:space="0" w:color="auto"/>
        <w:left w:val="none" w:sz="0" w:space="0" w:color="auto"/>
        <w:bottom w:val="none" w:sz="0" w:space="0" w:color="auto"/>
        <w:right w:val="none" w:sz="0" w:space="0" w:color="auto"/>
      </w:divBdr>
      <w:divsChild>
        <w:div w:id="1438133989">
          <w:marLeft w:val="0"/>
          <w:marRight w:val="0"/>
          <w:marTop w:val="0"/>
          <w:marBottom w:val="240"/>
          <w:divBdr>
            <w:top w:val="none" w:sz="0" w:space="0" w:color="auto"/>
            <w:left w:val="none" w:sz="0" w:space="0" w:color="auto"/>
            <w:bottom w:val="none" w:sz="0" w:space="0" w:color="auto"/>
            <w:right w:val="none" w:sz="0" w:space="0" w:color="auto"/>
          </w:divBdr>
          <w:divsChild>
            <w:div w:id="949774472">
              <w:marLeft w:val="0"/>
              <w:marRight w:val="0"/>
              <w:marTop w:val="0"/>
              <w:marBottom w:val="0"/>
              <w:divBdr>
                <w:top w:val="none" w:sz="0" w:space="0" w:color="auto"/>
                <w:left w:val="none" w:sz="0" w:space="0" w:color="auto"/>
                <w:bottom w:val="none" w:sz="0" w:space="0" w:color="auto"/>
                <w:right w:val="none" w:sz="0" w:space="0" w:color="auto"/>
              </w:divBdr>
              <w:divsChild>
                <w:div w:id="1826236740">
                  <w:marLeft w:val="0"/>
                  <w:marRight w:val="0"/>
                  <w:marTop w:val="0"/>
                  <w:marBottom w:val="0"/>
                  <w:divBdr>
                    <w:top w:val="none" w:sz="0" w:space="0" w:color="auto"/>
                    <w:left w:val="none" w:sz="0" w:space="0" w:color="auto"/>
                    <w:bottom w:val="none" w:sz="0" w:space="0" w:color="auto"/>
                    <w:right w:val="none" w:sz="0" w:space="0" w:color="auto"/>
                  </w:divBdr>
                  <w:divsChild>
                    <w:div w:id="99221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6865833">
      <w:bodyDiv w:val="1"/>
      <w:marLeft w:val="0"/>
      <w:marRight w:val="0"/>
      <w:marTop w:val="0"/>
      <w:marBottom w:val="0"/>
      <w:divBdr>
        <w:top w:val="none" w:sz="0" w:space="0" w:color="auto"/>
        <w:left w:val="none" w:sz="0" w:space="0" w:color="auto"/>
        <w:bottom w:val="none" w:sz="0" w:space="0" w:color="auto"/>
        <w:right w:val="none" w:sz="0" w:space="0" w:color="auto"/>
      </w:divBdr>
    </w:div>
    <w:div w:id="266155245">
      <w:bodyDiv w:val="1"/>
      <w:marLeft w:val="0"/>
      <w:marRight w:val="0"/>
      <w:marTop w:val="0"/>
      <w:marBottom w:val="0"/>
      <w:divBdr>
        <w:top w:val="none" w:sz="0" w:space="0" w:color="auto"/>
        <w:left w:val="none" w:sz="0" w:space="0" w:color="auto"/>
        <w:bottom w:val="none" w:sz="0" w:space="0" w:color="auto"/>
        <w:right w:val="none" w:sz="0" w:space="0" w:color="auto"/>
      </w:divBdr>
    </w:div>
    <w:div w:id="268512663">
      <w:bodyDiv w:val="1"/>
      <w:marLeft w:val="0"/>
      <w:marRight w:val="0"/>
      <w:marTop w:val="0"/>
      <w:marBottom w:val="0"/>
      <w:divBdr>
        <w:top w:val="none" w:sz="0" w:space="0" w:color="auto"/>
        <w:left w:val="none" w:sz="0" w:space="0" w:color="auto"/>
        <w:bottom w:val="none" w:sz="0" w:space="0" w:color="auto"/>
        <w:right w:val="none" w:sz="0" w:space="0" w:color="auto"/>
      </w:divBdr>
    </w:div>
    <w:div w:id="269511305">
      <w:bodyDiv w:val="1"/>
      <w:marLeft w:val="0"/>
      <w:marRight w:val="0"/>
      <w:marTop w:val="0"/>
      <w:marBottom w:val="0"/>
      <w:divBdr>
        <w:top w:val="none" w:sz="0" w:space="0" w:color="auto"/>
        <w:left w:val="none" w:sz="0" w:space="0" w:color="auto"/>
        <w:bottom w:val="none" w:sz="0" w:space="0" w:color="auto"/>
        <w:right w:val="none" w:sz="0" w:space="0" w:color="auto"/>
      </w:divBdr>
    </w:div>
    <w:div w:id="269821451">
      <w:bodyDiv w:val="1"/>
      <w:marLeft w:val="0"/>
      <w:marRight w:val="0"/>
      <w:marTop w:val="0"/>
      <w:marBottom w:val="0"/>
      <w:divBdr>
        <w:top w:val="none" w:sz="0" w:space="0" w:color="auto"/>
        <w:left w:val="none" w:sz="0" w:space="0" w:color="auto"/>
        <w:bottom w:val="none" w:sz="0" w:space="0" w:color="auto"/>
        <w:right w:val="none" w:sz="0" w:space="0" w:color="auto"/>
      </w:divBdr>
    </w:div>
    <w:div w:id="292100546">
      <w:bodyDiv w:val="1"/>
      <w:marLeft w:val="0"/>
      <w:marRight w:val="0"/>
      <w:marTop w:val="0"/>
      <w:marBottom w:val="0"/>
      <w:divBdr>
        <w:top w:val="none" w:sz="0" w:space="0" w:color="auto"/>
        <w:left w:val="none" w:sz="0" w:space="0" w:color="auto"/>
        <w:bottom w:val="none" w:sz="0" w:space="0" w:color="auto"/>
        <w:right w:val="none" w:sz="0" w:space="0" w:color="auto"/>
      </w:divBdr>
      <w:divsChild>
        <w:div w:id="819738501">
          <w:marLeft w:val="0"/>
          <w:marRight w:val="0"/>
          <w:marTop w:val="0"/>
          <w:marBottom w:val="0"/>
          <w:divBdr>
            <w:top w:val="none" w:sz="0" w:space="0" w:color="auto"/>
            <w:left w:val="none" w:sz="0" w:space="0" w:color="auto"/>
            <w:bottom w:val="none" w:sz="0" w:space="0" w:color="auto"/>
            <w:right w:val="none" w:sz="0" w:space="0" w:color="auto"/>
          </w:divBdr>
          <w:divsChild>
            <w:div w:id="1444229121">
              <w:marLeft w:val="0"/>
              <w:marRight w:val="0"/>
              <w:marTop w:val="0"/>
              <w:marBottom w:val="0"/>
              <w:divBdr>
                <w:top w:val="none" w:sz="0" w:space="0" w:color="auto"/>
                <w:left w:val="none" w:sz="0" w:space="0" w:color="auto"/>
                <w:bottom w:val="none" w:sz="0" w:space="0" w:color="auto"/>
                <w:right w:val="none" w:sz="0" w:space="0" w:color="auto"/>
              </w:divBdr>
              <w:divsChild>
                <w:div w:id="883054083">
                  <w:marLeft w:val="0"/>
                  <w:marRight w:val="0"/>
                  <w:marTop w:val="0"/>
                  <w:marBottom w:val="0"/>
                  <w:divBdr>
                    <w:top w:val="none" w:sz="0" w:space="0" w:color="auto"/>
                    <w:left w:val="none" w:sz="0" w:space="0" w:color="auto"/>
                    <w:bottom w:val="none" w:sz="0" w:space="0" w:color="auto"/>
                    <w:right w:val="none" w:sz="0" w:space="0" w:color="auto"/>
                  </w:divBdr>
                  <w:divsChild>
                    <w:div w:id="428623958">
                      <w:marLeft w:val="0"/>
                      <w:marRight w:val="0"/>
                      <w:marTop w:val="0"/>
                      <w:marBottom w:val="0"/>
                      <w:divBdr>
                        <w:top w:val="none" w:sz="0" w:space="0" w:color="auto"/>
                        <w:left w:val="none" w:sz="0" w:space="0" w:color="auto"/>
                        <w:bottom w:val="none" w:sz="0" w:space="0" w:color="auto"/>
                        <w:right w:val="none" w:sz="0" w:space="0" w:color="auto"/>
                      </w:divBdr>
                      <w:divsChild>
                        <w:div w:id="203117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0151124">
          <w:marLeft w:val="0"/>
          <w:marRight w:val="0"/>
          <w:marTop w:val="0"/>
          <w:marBottom w:val="0"/>
          <w:divBdr>
            <w:top w:val="none" w:sz="0" w:space="0" w:color="auto"/>
            <w:left w:val="none" w:sz="0" w:space="0" w:color="auto"/>
            <w:bottom w:val="none" w:sz="0" w:space="0" w:color="auto"/>
            <w:right w:val="none" w:sz="0" w:space="0" w:color="auto"/>
          </w:divBdr>
        </w:div>
      </w:divsChild>
    </w:div>
    <w:div w:id="294140888">
      <w:bodyDiv w:val="1"/>
      <w:marLeft w:val="0"/>
      <w:marRight w:val="0"/>
      <w:marTop w:val="0"/>
      <w:marBottom w:val="0"/>
      <w:divBdr>
        <w:top w:val="none" w:sz="0" w:space="0" w:color="auto"/>
        <w:left w:val="none" w:sz="0" w:space="0" w:color="auto"/>
        <w:bottom w:val="none" w:sz="0" w:space="0" w:color="auto"/>
        <w:right w:val="none" w:sz="0" w:space="0" w:color="auto"/>
      </w:divBdr>
    </w:div>
    <w:div w:id="294651444">
      <w:bodyDiv w:val="1"/>
      <w:marLeft w:val="0"/>
      <w:marRight w:val="0"/>
      <w:marTop w:val="0"/>
      <w:marBottom w:val="0"/>
      <w:divBdr>
        <w:top w:val="none" w:sz="0" w:space="0" w:color="auto"/>
        <w:left w:val="none" w:sz="0" w:space="0" w:color="auto"/>
        <w:bottom w:val="none" w:sz="0" w:space="0" w:color="auto"/>
        <w:right w:val="none" w:sz="0" w:space="0" w:color="auto"/>
      </w:divBdr>
      <w:divsChild>
        <w:div w:id="707951458">
          <w:marLeft w:val="0"/>
          <w:marRight w:val="0"/>
          <w:marTop w:val="0"/>
          <w:marBottom w:val="0"/>
          <w:divBdr>
            <w:top w:val="none" w:sz="0" w:space="0" w:color="auto"/>
            <w:left w:val="none" w:sz="0" w:space="0" w:color="auto"/>
            <w:bottom w:val="none" w:sz="0" w:space="0" w:color="auto"/>
            <w:right w:val="none" w:sz="0" w:space="0" w:color="auto"/>
          </w:divBdr>
          <w:divsChild>
            <w:div w:id="206583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767903">
      <w:bodyDiv w:val="1"/>
      <w:marLeft w:val="0"/>
      <w:marRight w:val="0"/>
      <w:marTop w:val="0"/>
      <w:marBottom w:val="0"/>
      <w:divBdr>
        <w:top w:val="none" w:sz="0" w:space="0" w:color="auto"/>
        <w:left w:val="none" w:sz="0" w:space="0" w:color="auto"/>
        <w:bottom w:val="none" w:sz="0" w:space="0" w:color="auto"/>
        <w:right w:val="none" w:sz="0" w:space="0" w:color="auto"/>
      </w:divBdr>
    </w:div>
    <w:div w:id="299115882">
      <w:bodyDiv w:val="1"/>
      <w:marLeft w:val="0"/>
      <w:marRight w:val="0"/>
      <w:marTop w:val="0"/>
      <w:marBottom w:val="0"/>
      <w:divBdr>
        <w:top w:val="none" w:sz="0" w:space="0" w:color="auto"/>
        <w:left w:val="none" w:sz="0" w:space="0" w:color="auto"/>
        <w:bottom w:val="none" w:sz="0" w:space="0" w:color="auto"/>
        <w:right w:val="none" w:sz="0" w:space="0" w:color="auto"/>
      </w:divBdr>
    </w:div>
    <w:div w:id="299967991">
      <w:bodyDiv w:val="1"/>
      <w:marLeft w:val="0"/>
      <w:marRight w:val="0"/>
      <w:marTop w:val="0"/>
      <w:marBottom w:val="0"/>
      <w:divBdr>
        <w:top w:val="none" w:sz="0" w:space="0" w:color="auto"/>
        <w:left w:val="none" w:sz="0" w:space="0" w:color="auto"/>
        <w:bottom w:val="none" w:sz="0" w:space="0" w:color="auto"/>
        <w:right w:val="none" w:sz="0" w:space="0" w:color="auto"/>
      </w:divBdr>
    </w:div>
    <w:div w:id="315307630">
      <w:bodyDiv w:val="1"/>
      <w:marLeft w:val="0"/>
      <w:marRight w:val="0"/>
      <w:marTop w:val="0"/>
      <w:marBottom w:val="0"/>
      <w:divBdr>
        <w:top w:val="none" w:sz="0" w:space="0" w:color="auto"/>
        <w:left w:val="none" w:sz="0" w:space="0" w:color="auto"/>
        <w:bottom w:val="none" w:sz="0" w:space="0" w:color="auto"/>
        <w:right w:val="none" w:sz="0" w:space="0" w:color="auto"/>
      </w:divBdr>
    </w:div>
    <w:div w:id="315955392">
      <w:bodyDiv w:val="1"/>
      <w:marLeft w:val="0"/>
      <w:marRight w:val="0"/>
      <w:marTop w:val="0"/>
      <w:marBottom w:val="0"/>
      <w:divBdr>
        <w:top w:val="none" w:sz="0" w:space="0" w:color="auto"/>
        <w:left w:val="none" w:sz="0" w:space="0" w:color="auto"/>
        <w:bottom w:val="none" w:sz="0" w:space="0" w:color="auto"/>
        <w:right w:val="none" w:sz="0" w:space="0" w:color="auto"/>
      </w:divBdr>
    </w:div>
    <w:div w:id="318078971">
      <w:bodyDiv w:val="1"/>
      <w:marLeft w:val="0"/>
      <w:marRight w:val="0"/>
      <w:marTop w:val="0"/>
      <w:marBottom w:val="0"/>
      <w:divBdr>
        <w:top w:val="none" w:sz="0" w:space="0" w:color="auto"/>
        <w:left w:val="none" w:sz="0" w:space="0" w:color="auto"/>
        <w:bottom w:val="none" w:sz="0" w:space="0" w:color="auto"/>
        <w:right w:val="none" w:sz="0" w:space="0" w:color="auto"/>
      </w:divBdr>
      <w:divsChild>
        <w:div w:id="722410128">
          <w:marLeft w:val="-720"/>
          <w:marRight w:val="0"/>
          <w:marTop w:val="0"/>
          <w:marBottom w:val="0"/>
          <w:divBdr>
            <w:top w:val="none" w:sz="0" w:space="0" w:color="auto"/>
            <w:left w:val="none" w:sz="0" w:space="0" w:color="auto"/>
            <w:bottom w:val="none" w:sz="0" w:space="0" w:color="auto"/>
            <w:right w:val="none" w:sz="0" w:space="0" w:color="auto"/>
          </w:divBdr>
        </w:div>
      </w:divsChild>
    </w:div>
    <w:div w:id="333000567">
      <w:bodyDiv w:val="1"/>
      <w:marLeft w:val="0"/>
      <w:marRight w:val="0"/>
      <w:marTop w:val="0"/>
      <w:marBottom w:val="0"/>
      <w:divBdr>
        <w:top w:val="none" w:sz="0" w:space="0" w:color="auto"/>
        <w:left w:val="none" w:sz="0" w:space="0" w:color="auto"/>
        <w:bottom w:val="none" w:sz="0" w:space="0" w:color="auto"/>
        <w:right w:val="none" w:sz="0" w:space="0" w:color="auto"/>
      </w:divBdr>
    </w:div>
    <w:div w:id="333188503">
      <w:bodyDiv w:val="1"/>
      <w:marLeft w:val="0"/>
      <w:marRight w:val="0"/>
      <w:marTop w:val="0"/>
      <w:marBottom w:val="0"/>
      <w:divBdr>
        <w:top w:val="none" w:sz="0" w:space="0" w:color="auto"/>
        <w:left w:val="none" w:sz="0" w:space="0" w:color="auto"/>
        <w:bottom w:val="none" w:sz="0" w:space="0" w:color="auto"/>
        <w:right w:val="none" w:sz="0" w:space="0" w:color="auto"/>
      </w:divBdr>
      <w:divsChild>
        <w:div w:id="880050175">
          <w:marLeft w:val="-720"/>
          <w:marRight w:val="0"/>
          <w:marTop w:val="0"/>
          <w:marBottom w:val="0"/>
          <w:divBdr>
            <w:top w:val="none" w:sz="0" w:space="0" w:color="auto"/>
            <w:left w:val="none" w:sz="0" w:space="0" w:color="auto"/>
            <w:bottom w:val="none" w:sz="0" w:space="0" w:color="auto"/>
            <w:right w:val="none" w:sz="0" w:space="0" w:color="auto"/>
          </w:divBdr>
        </w:div>
      </w:divsChild>
    </w:div>
    <w:div w:id="354229919">
      <w:bodyDiv w:val="1"/>
      <w:marLeft w:val="0"/>
      <w:marRight w:val="0"/>
      <w:marTop w:val="0"/>
      <w:marBottom w:val="0"/>
      <w:divBdr>
        <w:top w:val="none" w:sz="0" w:space="0" w:color="auto"/>
        <w:left w:val="none" w:sz="0" w:space="0" w:color="auto"/>
        <w:bottom w:val="none" w:sz="0" w:space="0" w:color="auto"/>
        <w:right w:val="none" w:sz="0" w:space="0" w:color="auto"/>
      </w:divBdr>
    </w:div>
    <w:div w:id="358436881">
      <w:bodyDiv w:val="1"/>
      <w:marLeft w:val="0"/>
      <w:marRight w:val="0"/>
      <w:marTop w:val="0"/>
      <w:marBottom w:val="0"/>
      <w:divBdr>
        <w:top w:val="none" w:sz="0" w:space="0" w:color="auto"/>
        <w:left w:val="none" w:sz="0" w:space="0" w:color="auto"/>
        <w:bottom w:val="none" w:sz="0" w:space="0" w:color="auto"/>
        <w:right w:val="none" w:sz="0" w:space="0" w:color="auto"/>
      </w:divBdr>
    </w:div>
    <w:div w:id="359664439">
      <w:bodyDiv w:val="1"/>
      <w:marLeft w:val="0"/>
      <w:marRight w:val="0"/>
      <w:marTop w:val="0"/>
      <w:marBottom w:val="0"/>
      <w:divBdr>
        <w:top w:val="none" w:sz="0" w:space="0" w:color="auto"/>
        <w:left w:val="none" w:sz="0" w:space="0" w:color="auto"/>
        <w:bottom w:val="none" w:sz="0" w:space="0" w:color="auto"/>
        <w:right w:val="none" w:sz="0" w:space="0" w:color="auto"/>
      </w:divBdr>
    </w:div>
    <w:div w:id="369190832">
      <w:bodyDiv w:val="1"/>
      <w:marLeft w:val="0"/>
      <w:marRight w:val="0"/>
      <w:marTop w:val="0"/>
      <w:marBottom w:val="0"/>
      <w:divBdr>
        <w:top w:val="none" w:sz="0" w:space="0" w:color="auto"/>
        <w:left w:val="none" w:sz="0" w:space="0" w:color="auto"/>
        <w:bottom w:val="none" w:sz="0" w:space="0" w:color="auto"/>
        <w:right w:val="none" w:sz="0" w:space="0" w:color="auto"/>
      </w:divBdr>
    </w:div>
    <w:div w:id="372072627">
      <w:bodyDiv w:val="1"/>
      <w:marLeft w:val="0"/>
      <w:marRight w:val="0"/>
      <w:marTop w:val="0"/>
      <w:marBottom w:val="0"/>
      <w:divBdr>
        <w:top w:val="none" w:sz="0" w:space="0" w:color="auto"/>
        <w:left w:val="none" w:sz="0" w:space="0" w:color="auto"/>
        <w:bottom w:val="none" w:sz="0" w:space="0" w:color="auto"/>
        <w:right w:val="none" w:sz="0" w:space="0" w:color="auto"/>
      </w:divBdr>
    </w:div>
    <w:div w:id="376898099">
      <w:bodyDiv w:val="1"/>
      <w:marLeft w:val="0"/>
      <w:marRight w:val="0"/>
      <w:marTop w:val="0"/>
      <w:marBottom w:val="0"/>
      <w:divBdr>
        <w:top w:val="none" w:sz="0" w:space="0" w:color="auto"/>
        <w:left w:val="none" w:sz="0" w:space="0" w:color="auto"/>
        <w:bottom w:val="none" w:sz="0" w:space="0" w:color="auto"/>
        <w:right w:val="none" w:sz="0" w:space="0" w:color="auto"/>
      </w:divBdr>
      <w:divsChild>
        <w:div w:id="797459465">
          <w:marLeft w:val="-720"/>
          <w:marRight w:val="0"/>
          <w:marTop w:val="0"/>
          <w:marBottom w:val="0"/>
          <w:divBdr>
            <w:top w:val="none" w:sz="0" w:space="0" w:color="auto"/>
            <w:left w:val="none" w:sz="0" w:space="0" w:color="auto"/>
            <w:bottom w:val="none" w:sz="0" w:space="0" w:color="auto"/>
            <w:right w:val="none" w:sz="0" w:space="0" w:color="auto"/>
          </w:divBdr>
        </w:div>
      </w:divsChild>
    </w:div>
    <w:div w:id="378668929">
      <w:bodyDiv w:val="1"/>
      <w:marLeft w:val="0"/>
      <w:marRight w:val="0"/>
      <w:marTop w:val="0"/>
      <w:marBottom w:val="0"/>
      <w:divBdr>
        <w:top w:val="none" w:sz="0" w:space="0" w:color="auto"/>
        <w:left w:val="none" w:sz="0" w:space="0" w:color="auto"/>
        <w:bottom w:val="none" w:sz="0" w:space="0" w:color="auto"/>
        <w:right w:val="none" w:sz="0" w:space="0" w:color="auto"/>
      </w:divBdr>
    </w:div>
    <w:div w:id="379523839">
      <w:bodyDiv w:val="1"/>
      <w:marLeft w:val="0"/>
      <w:marRight w:val="0"/>
      <w:marTop w:val="0"/>
      <w:marBottom w:val="0"/>
      <w:divBdr>
        <w:top w:val="none" w:sz="0" w:space="0" w:color="auto"/>
        <w:left w:val="none" w:sz="0" w:space="0" w:color="auto"/>
        <w:bottom w:val="none" w:sz="0" w:space="0" w:color="auto"/>
        <w:right w:val="none" w:sz="0" w:space="0" w:color="auto"/>
      </w:divBdr>
    </w:div>
    <w:div w:id="404959414">
      <w:bodyDiv w:val="1"/>
      <w:marLeft w:val="0"/>
      <w:marRight w:val="0"/>
      <w:marTop w:val="0"/>
      <w:marBottom w:val="0"/>
      <w:divBdr>
        <w:top w:val="none" w:sz="0" w:space="0" w:color="auto"/>
        <w:left w:val="none" w:sz="0" w:space="0" w:color="auto"/>
        <w:bottom w:val="none" w:sz="0" w:space="0" w:color="auto"/>
        <w:right w:val="none" w:sz="0" w:space="0" w:color="auto"/>
      </w:divBdr>
    </w:div>
    <w:div w:id="406000299">
      <w:bodyDiv w:val="1"/>
      <w:marLeft w:val="0"/>
      <w:marRight w:val="0"/>
      <w:marTop w:val="0"/>
      <w:marBottom w:val="0"/>
      <w:divBdr>
        <w:top w:val="none" w:sz="0" w:space="0" w:color="auto"/>
        <w:left w:val="none" w:sz="0" w:space="0" w:color="auto"/>
        <w:bottom w:val="none" w:sz="0" w:space="0" w:color="auto"/>
        <w:right w:val="none" w:sz="0" w:space="0" w:color="auto"/>
      </w:divBdr>
      <w:divsChild>
        <w:div w:id="1557663245">
          <w:marLeft w:val="-720"/>
          <w:marRight w:val="0"/>
          <w:marTop w:val="0"/>
          <w:marBottom w:val="0"/>
          <w:divBdr>
            <w:top w:val="none" w:sz="0" w:space="0" w:color="auto"/>
            <w:left w:val="none" w:sz="0" w:space="0" w:color="auto"/>
            <w:bottom w:val="none" w:sz="0" w:space="0" w:color="auto"/>
            <w:right w:val="none" w:sz="0" w:space="0" w:color="auto"/>
          </w:divBdr>
        </w:div>
      </w:divsChild>
    </w:div>
    <w:div w:id="412629638">
      <w:bodyDiv w:val="1"/>
      <w:marLeft w:val="0"/>
      <w:marRight w:val="0"/>
      <w:marTop w:val="0"/>
      <w:marBottom w:val="0"/>
      <w:divBdr>
        <w:top w:val="none" w:sz="0" w:space="0" w:color="auto"/>
        <w:left w:val="none" w:sz="0" w:space="0" w:color="auto"/>
        <w:bottom w:val="none" w:sz="0" w:space="0" w:color="auto"/>
        <w:right w:val="none" w:sz="0" w:space="0" w:color="auto"/>
      </w:divBdr>
    </w:div>
    <w:div w:id="416942063">
      <w:bodyDiv w:val="1"/>
      <w:marLeft w:val="0"/>
      <w:marRight w:val="0"/>
      <w:marTop w:val="0"/>
      <w:marBottom w:val="0"/>
      <w:divBdr>
        <w:top w:val="none" w:sz="0" w:space="0" w:color="auto"/>
        <w:left w:val="none" w:sz="0" w:space="0" w:color="auto"/>
        <w:bottom w:val="none" w:sz="0" w:space="0" w:color="auto"/>
        <w:right w:val="none" w:sz="0" w:space="0" w:color="auto"/>
      </w:divBdr>
    </w:div>
    <w:div w:id="434054727">
      <w:bodyDiv w:val="1"/>
      <w:marLeft w:val="0"/>
      <w:marRight w:val="0"/>
      <w:marTop w:val="0"/>
      <w:marBottom w:val="0"/>
      <w:divBdr>
        <w:top w:val="none" w:sz="0" w:space="0" w:color="auto"/>
        <w:left w:val="none" w:sz="0" w:space="0" w:color="auto"/>
        <w:bottom w:val="none" w:sz="0" w:space="0" w:color="auto"/>
        <w:right w:val="none" w:sz="0" w:space="0" w:color="auto"/>
      </w:divBdr>
    </w:div>
    <w:div w:id="436214725">
      <w:bodyDiv w:val="1"/>
      <w:marLeft w:val="0"/>
      <w:marRight w:val="0"/>
      <w:marTop w:val="0"/>
      <w:marBottom w:val="0"/>
      <w:divBdr>
        <w:top w:val="none" w:sz="0" w:space="0" w:color="auto"/>
        <w:left w:val="none" w:sz="0" w:space="0" w:color="auto"/>
        <w:bottom w:val="none" w:sz="0" w:space="0" w:color="auto"/>
        <w:right w:val="none" w:sz="0" w:space="0" w:color="auto"/>
      </w:divBdr>
      <w:divsChild>
        <w:div w:id="1906913334">
          <w:marLeft w:val="-720"/>
          <w:marRight w:val="0"/>
          <w:marTop w:val="0"/>
          <w:marBottom w:val="0"/>
          <w:divBdr>
            <w:top w:val="none" w:sz="0" w:space="0" w:color="auto"/>
            <w:left w:val="none" w:sz="0" w:space="0" w:color="auto"/>
            <w:bottom w:val="none" w:sz="0" w:space="0" w:color="auto"/>
            <w:right w:val="none" w:sz="0" w:space="0" w:color="auto"/>
          </w:divBdr>
        </w:div>
      </w:divsChild>
    </w:div>
    <w:div w:id="441341713">
      <w:bodyDiv w:val="1"/>
      <w:marLeft w:val="0"/>
      <w:marRight w:val="0"/>
      <w:marTop w:val="0"/>
      <w:marBottom w:val="0"/>
      <w:divBdr>
        <w:top w:val="none" w:sz="0" w:space="0" w:color="auto"/>
        <w:left w:val="none" w:sz="0" w:space="0" w:color="auto"/>
        <w:bottom w:val="none" w:sz="0" w:space="0" w:color="auto"/>
        <w:right w:val="none" w:sz="0" w:space="0" w:color="auto"/>
      </w:divBdr>
      <w:divsChild>
        <w:div w:id="234827039">
          <w:marLeft w:val="-720"/>
          <w:marRight w:val="0"/>
          <w:marTop w:val="0"/>
          <w:marBottom w:val="0"/>
          <w:divBdr>
            <w:top w:val="none" w:sz="0" w:space="0" w:color="auto"/>
            <w:left w:val="none" w:sz="0" w:space="0" w:color="auto"/>
            <w:bottom w:val="none" w:sz="0" w:space="0" w:color="auto"/>
            <w:right w:val="none" w:sz="0" w:space="0" w:color="auto"/>
          </w:divBdr>
        </w:div>
      </w:divsChild>
    </w:div>
    <w:div w:id="444619007">
      <w:bodyDiv w:val="1"/>
      <w:marLeft w:val="0"/>
      <w:marRight w:val="0"/>
      <w:marTop w:val="0"/>
      <w:marBottom w:val="0"/>
      <w:divBdr>
        <w:top w:val="none" w:sz="0" w:space="0" w:color="auto"/>
        <w:left w:val="none" w:sz="0" w:space="0" w:color="auto"/>
        <w:bottom w:val="none" w:sz="0" w:space="0" w:color="auto"/>
        <w:right w:val="none" w:sz="0" w:space="0" w:color="auto"/>
      </w:divBdr>
    </w:div>
    <w:div w:id="466969921">
      <w:bodyDiv w:val="1"/>
      <w:marLeft w:val="0"/>
      <w:marRight w:val="0"/>
      <w:marTop w:val="0"/>
      <w:marBottom w:val="0"/>
      <w:divBdr>
        <w:top w:val="none" w:sz="0" w:space="0" w:color="auto"/>
        <w:left w:val="none" w:sz="0" w:space="0" w:color="auto"/>
        <w:bottom w:val="none" w:sz="0" w:space="0" w:color="auto"/>
        <w:right w:val="none" w:sz="0" w:space="0" w:color="auto"/>
      </w:divBdr>
      <w:divsChild>
        <w:div w:id="1834908101">
          <w:marLeft w:val="-720"/>
          <w:marRight w:val="0"/>
          <w:marTop w:val="0"/>
          <w:marBottom w:val="0"/>
          <w:divBdr>
            <w:top w:val="none" w:sz="0" w:space="0" w:color="auto"/>
            <w:left w:val="none" w:sz="0" w:space="0" w:color="auto"/>
            <w:bottom w:val="none" w:sz="0" w:space="0" w:color="auto"/>
            <w:right w:val="none" w:sz="0" w:space="0" w:color="auto"/>
          </w:divBdr>
        </w:div>
      </w:divsChild>
    </w:div>
    <w:div w:id="476066795">
      <w:bodyDiv w:val="1"/>
      <w:marLeft w:val="0"/>
      <w:marRight w:val="0"/>
      <w:marTop w:val="0"/>
      <w:marBottom w:val="0"/>
      <w:divBdr>
        <w:top w:val="none" w:sz="0" w:space="0" w:color="auto"/>
        <w:left w:val="none" w:sz="0" w:space="0" w:color="auto"/>
        <w:bottom w:val="none" w:sz="0" w:space="0" w:color="auto"/>
        <w:right w:val="none" w:sz="0" w:space="0" w:color="auto"/>
      </w:divBdr>
    </w:div>
    <w:div w:id="481821053">
      <w:bodyDiv w:val="1"/>
      <w:marLeft w:val="0"/>
      <w:marRight w:val="0"/>
      <w:marTop w:val="0"/>
      <w:marBottom w:val="0"/>
      <w:divBdr>
        <w:top w:val="none" w:sz="0" w:space="0" w:color="auto"/>
        <w:left w:val="none" w:sz="0" w:space="0" w:color="auto"/>
        <w:bottom w:val="none" w:sz="0" w:space="0" w:color="auto"/>
        <w:right w:val="none" w:sz="0" w:space="0" w:color="auto"/>
      </w:divBdr>
      <w:divsChild>
        <w:div w:id="291835358">
          <w:marLeft w:val="-720"/>
          <w:marRight w:val="0"/>
          <w:marTop w:val="0"/>
          <w:marBottom w:val="0"/>
          <w:divBdr>
            <w:top w:val="none" w:sz="0" w:space="0" w:color="auto"/>
            <w:left w:val="none" w:sz="0" w:space="0" w:color="auto"/>
            <w:bottom w:val="none" w:sz="0" w:space="0" w:color="auto"/>
            <w:right w:val="none" w:sz="0" w:space="0" w:color="auto"/>
          </w:divBdr>
        </w:div>
      </w:divsChild>
    </w:div>
    <w:div w:id="484587316">
      <w:bodyDiv w:val="1"/>
      <w:marLeft w:val="0"/>
      <w:marRight w:val="0"/>
      <w:marTop w:val="0"/>
      <w:marBottom w:val="0"/>
      <w:divBdr>
        <w:top w:val="none" w:sz="0" w:space="0" w:color="auto"/>
        <w:left w:val="none" w:sz="0" w:space="0" w:color="auto"/>
        <w:bottom w:val="none" w:sz="0" w:space="0" w:color="auto"/>
        <w:right w:val="none" w:sz="0" w:space="0" w:color="auto"/>
      </w:divBdr>
    </w:div>
    <w:div w:id="485754252">
      <w:bodyDiv w:val="1"/>
      <w:marLeft w:val="0"/>
      <w:marRight w:val="0"/>
      <w:marTop w:val="0"/>
      <w:marBottom w:val="0"/>
      <w:divBdr>
        <w:top w:val="none" w:sz="0" w:space="0" w:color="auto"/>
        <w:left w:val="none" w:sz="0" w:space="0" w:color="auto"/>
        <w:bottom w:val="none" w:sz="0" w:space="0" w:color="auto"/>
        <w:right w:val="none" w:sz="0" w:space="0" w:color="auto"/>
      </w:divBdr>
    </w:div>
    <w:div w:id="490341414">
      <w:bodyDiv w:val="1"/>
      <w:marLeft w:val="0"/>
      <w:marRight w:val="0"/>
      <w:marTop w:val="0"/>
      <w:marBottom w:val="0"/>
      <w:divBdr>
        <w:top w:val="none" w:sz="0" w:space="0" w:color="auto"/>
        <w:left w:val="none" w:sz="0" w:space="0" w:color="auto"/>
        <w:bottom w:val="none" w:sz="0" w:space="0" w:color="auto"/>
        <w:right w:val="none" w:sz="0" w:space="0" w:color="auto"/>
      </w:divBdr>
    </w:div>
    <w:div w:id="497424731">
      <w:bodyDiv w:val="1"/>
      <w:marLeft w:val="0"/>
      <w:marRight w:val="0"/>
      <w:marTop w:val="0"/>
      <w:marBottom w:val="0"/>
      <w:divBdr>
        <w:top w:val="none" w:sz="0" w:space="0" w:color="auto"/>
        <w:left w:val="none" w:sz="0" w:space="0" w:color="auto"/>
        <w:bottom w:val="none" w:sz="0" w:space="0" w:color="auto"/>
        <w:right w:val="none" w:sz="0" w:space="0" w:color="auto"/>
      </w:divBdr>
    </w:div>
    <w:div w:id="497966592">
      <w:bodyDiv w:val="1"/>
      <w:marLeft w:val="0"/>
      <w:marRight w:val="0"/>
      <w:marTop w:val="0"/>
      <w:marBottom w:val="0"/>
      <w:divBdr>
        <w:top w:val="none" w:sz="0" w:space="0" w:color="auto"/>
        <w:left w:val="none" w:sz="0" w:space="0" w:color="auto"/>
        <w:bottom w:val="none" w:sz="0" w:space="0" w:color="auto"/>
        <w:right w:val="none" w:sz="0" w:space="0" w:color="auto"/>
      </w:divBdr>
    </w:div>
    <w:div w:id="501892853">
      <w:bodyDiv w:val="1"/>
      <w:marLeft w:val="0"/>
      <w:marRight w:val="0"/>
      <w:marTop w:val="0"/>
      <w:marBottom w:val="0"/>
      <w:divBdr>
        <w:top w:val="none" w:sz="0" w:space="0" w:color="auto"/>
        <w:left w:val="none" w:sz="0" w:space="0" w:color="auto"/>
        <w:bottom w:val="none" w:sz="0" w:space="0" w:color="auto"/>
        <w:right w:val="none" w:sz="0" w:space="0" w:color="auto"/>
      </w:divBdr>
      <w:divsChild>
        <w:div w:id="643120103">
          <w:marLeft w:val="-720"/>
          <w:marRight w:val="0"/>
          <w:marTop w:val="0"/>
          <w:marBottom w:val="0"/>
          <w:divBdr>
            <w:top w:val="none" w:sz="0" w:space="0" w:color="auto"/>
            <w:left w:val="none" w:sz="0" w:space="0" w:color="auto"/>
            <w:bottom w:val="none" w:sz="0" w:space="0" w:color="auto"/>
            <w:right w:val="none" w:sz="0" w:space="0" w:color="auto"/>
          </w:divBdr>
        </w:div>
      </w:divsChild>
    </w:div>
    <w:div w:id="516508519">
      <w:bodyDiv w:val="1"/>
      <w:marLeft w:val="0"/>
      <w:marRight w:val="0"/>
      <w:marTop w:val="0"/>
      <w:marBottom w:val="0"/>
      <w:divBdr>
        <w:top w:val="none" w:sz="0" w:space="0" w:color="auto"/>
        <w:left w:val="none" w:sz="0" w:space="0" w:color="auto"/>
        <w:bottom w:val="none" w:sz="0" w:space="0" w:color="auto"/>
        <w:right w:val="none" w:sz="0" w:space="0" w:color="auto"/>
      </w:divBdr>
      <w:divsChild>
        <w:div w:id="1802726648">
          <w:marLeft w:val="-720"/>
          <w:marRight w:val="0"/>
          <w:marTop w:val="0"/>
          <w:marBottom w:val="0"/>
          <w:divBdr>
            <w:top w:val="none" w:sz="0" w:space="0" w:color="auto"/>
            <w:left w:val="none" w:sz="0" w:space="0" w:color="auto"/>
            <w:bottom w:val="none" w:sz="0" w:space="0" w:color="auto"/>
            <w:right w:val="none" w:sz="0" w:space="0" w:color="auto"/>
          </w:divBdr>
        </w:div>
      </w:divsChild>
    </w:div>
    <w:div w:id="520362328">
      <w:bodyDiv w:val="1"/>
      <w:marLeft w:val="0"/>
      <w:marRight w:val="0"/>
      <w:marTop w:val="0"/>
      <w:marBottom w:val="0"/>
      <w:divBdr>
        <w:top w:val="none" w:sz="0" w:space="0" w:color="auto"/>
        <w:left w:val="none" w:sz="0" w:space="0" w:color="auto"/>
        <w:bottom w:val="none" w:sz="0" w:space="0" w:color="auto"/>
        <w:right w:val="none" w:sz="0" w:space="0" w:color="auto"/>
      </w:divBdr>
    </w:div>
    <w:div w:id="522943401">
      <w:bodyDiv w:val="1"/>
      <w:marLeft w:val="0"/>
      <w:marRight w:val="0"/>
      <w:marTop w:val="0"/>
      <w:marBottom w:val="0"/>
      <w:divBdr>
        <w:top w:val="none" w:sz="0" w:space="0" w:color="auto"/>
        <w:left w:val="none" w:sz="0" w:space="0" w:color="auto"/>
        <w:bottom w:val="none" w:sz="0" w:space="0" w:color="auto"/>
        <w:right w:val="none" w:sz="0" w:space="0" w:color="auto"/>
      </w:divBdr>
    </w:div>
    <w:div w:id="528301879">
      <w:bodyDiv w:val="1"/>
      <w:marLeft w:val="0"/>
      <w:marRight w:val="0"/>
      <w:marTop w:val="0"/>
      <w:marBottom w:val="0"/>
      <w:divBdr>
        <w:top w:val="none" w:sz="0" w:space="0" w:color="auto"/>
        <w:left w:val="none" w:sz="0" w:space="0" w:color="auto"/>
        <w:bottom w:val="none" w:sz="0" w:space="0" w:color="auto"/>
        <w:right w:val="none" w:sz="0" w:space="0" w:color="auto"/>
      </w:divBdr>
      <w:divsChild>
        <w:div w:id="465589318">
          <w:marLeft w:val="0"/>
          <w:marRight w:val="0"/>
          <w:marTop w:val="0"/>
          <w:marBottom w:val="0"/>
          <w:divBdr>
            <w:top w:val="single" w:sz="2" w:space="0" w:color="E5E7EB"/>
            <w:left w:val="single" w:sz="2" w:space="0" w:color="E5E7EB"/>
            <w:bottom w:val="single" w:sz="2" w:space="0" w:color="E5E7EB"/>
            <w:right w:val="single" w:sz="2" w:space="0" w:color="E5E7EB"/>
          </w:divBdr>
          <w:divsChild>
            <w:div w:id="20055440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52964371">
          <w:marLeft w:val="0"/>
          <w:marRight w:val="0"/>
          <w:marTop w:val="0"/>
          <w:marBottom w:val="0"/>
          <w:divBdr>
            <w:top w:val="single" w:sz="2" w:space="0" w:color="E5E7EB"/>
            <w:left w:val="single" w:sz="2" w:space="0" w:color="E5E7EB"/>
            <w:bottom w:val="single" w:sz="2" w:space="0" w:color="E5E7EB"/>
            <w:right w:val="single" w:sz="2" w:space="0" w:color="E5E7EB"/>
          </w:divBdr>
          <w:divsChild>
            <w:div w:id="19828816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95666902">
          <w:marLeft w:val="0"/>
          <w:marRight w:val="0"/>
          <w:marTop w:val="0"/>
          <w:marBottom w:val="0"/>
          <w:divBdr>
            <w:top w:val="single" w:sz="2" w:space="0" w:color="E5E7EB"/>
            <w:left w:val="single" w:sz="2" w:space="0" w:color="E5E7EB"/>
            <w:bottom w:val="single" w:sz="2" w:space="0" w:color="E5E7EB"/>
            <w:right w:val="single" w:sz="2" w:space="0" w:color="E5E7EB"/>
          </w:divBdr>
          <w:divsChild>
            <w:div w:id="19024029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5124032">
      <w:bodyDiv w:val="1"/>
      <w:marLeft w:val="0"/>
      <w:marRight w:val="0"/>
      <w:marTop w:val="0"/>
      <w:marBottom w:val="0"/>
      <w:divBdr>
        <w:top w:val="none" w:sz="0" w:space="0" w:color="auto"/>
        <w:left w:val="none" w:sz="0" w:space="0" w:color="auto"/>
        <w:bottom w:val="none" w:sz="0" w:space="0" w:color="auto"/>
        <w:right w:val="none" w:sz="0" w:space="0" w:color="auto"/>
      </w:divBdr>
      <w:divsChild>
        <w:div w:id="1297563790">
          <w:marLeft w:val="-720"/>
          <w:marRight w:val="0"/>
          <w:marTop w:val="0"/>
          <w:marBottom w:val="0"/>
          <w:divBdr>
            <w:top w:val="none" w:sz="0" w:space="0" w:color="auto"/>
            <w:left w:val="none" w:sz="0" w:space="0" w:color="auto"/>
            <w:bottom w:val="none" w:sz="0" w:space="0" w:color="auto"/>
            <w:right w:val="none" w:sz="0" w:space="0" w:color="auto"/>
          </w:divBdr>
        </w:div>
      </w:divsChild>
    </w:div>
    <w:div w:id="544829061">
      <w:bodyDiv w:val="1"/>
      <w:marLeft w:val="0"/>
      <w:marRight w:val="0"/>
      <w:marTop w:val="0"/>
      <w:marBottom w:val="0"/>
      <w:divBdr>
        <w:top w:val="none" w:sz="0" w:space="0" w:color="auto"/>
        <w:left w:val="none" w:sz="0" w:space="0" w:color="auto"/>
        <w:bottom w:val="none" w:sz="0" w:space="0" w:color="auto"/>
        <w:right w:val="none" w:sz="0" w:space="0" w:color="auto"/>
      </w:divBdr>
    </w:div>
    <w:div w:id="554898339">
      <w:bodyDiv w:val="1"/>
      <w:marLeft w:val="0"/>
      <w:marRight w:val="0"/>
      <w:marTop w:val="0"/>
      <w:marBottom w:val="0"/>
      <w:divBdr>
        <w:top w:val="none" w:sz="0" w:space="0" w:color="auto"/>
        <w:left w:val="none" w:sz="0" w:space="0" w:color="auto"/>
        <w:bottom w:val="none" w:sz="0" w:space="0" w:color="auto"/>
        <w:right w:val="none" w:sz="0" w:space="0" w:color="auto"/>
      </w:divBdr>
      <w:divsChild>
        <w:div w:id="1332610010">
          <w:marLeft w:val="0"/>
          <w:marRight w:val="0"/>
          <w:marTop w:val="0"/>
          <w:marBottom w:val="0"/>
          <w:divBdr>
            <w:top w:val="none" w:sz="0" w:space="0" w:color="auto"/>
            <w:left w:val="none" w:sz="0" w:space="0" w:color="auto"/>
            <w:bottom w:val="none" w:sz="0" w:space="0" w:color="auto"/>
            <w:right w:val="none" w:sz="0" w:space="0" w:color="auto"/>
          </w:divBdr>
          <w:divsChild>
            <w:div w:id="779757666">
              <w:marLeft w:val="0"/>
              <w:marRight w:val="0"/>
              <w:marTop w:val="0"/>
              <w:marBottom w:val="0"/>
              <w:divBdr>
                <w:top w:val="none" w:sz="0" w:space="0" w:color="auto"/>
                <w:left w:val="none" w:sz="0" w:space="0" w:color="auto"/>
                <w:bottom w:val="none" w:sz="0" w:space="0" w:color="auto"/>
                <w:right w:val="none" w:sz="0" w:space="0" w:color="auto"/>
              </w:divBdr>
              <w:divsChild>
                <w:div w:id="191019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908847">
          <w:marLeft w:val="0"/>
          <w:marRight w:val="0"/>
          <w:marTop w:val="0"/>
          <w:marBottom w:val="0"/>
          <w:divBdr>
            <w:top w:val="none" w:sz="0" w:space="0" w:color="auto"/>
            <w:left w:val="none" w:sz="0" w:space="0" w:color="auto"/>
            <w:bottom w:val="none" w:sz="0" w:space="0" w:color="auto"/>
            <w:right w:val="none" w:sz="0" w:space="0" w:color="auto"/>
          </w:divBdr>
          <w:divsChild>
            <w:div w:id="583878637">
              <w:marLeft w:val="0"/>
              <w:marRight w:val="0"/>
              <w:marTop w:val="0"/>
              <w:marBottom w:val="0"/>
              <w:divBdr>
                <w:top w:val="none" w:sz="0" w:space="0" w:color="auto"/>
                <w:left w:val="none" w:sz="0" w:space="0" w:color="auto"/>
                <w:bottom w:val="none" w:sz="0" w:space="0" w:color="auto"/>
                <w:right w:val="none" w:sz="0" w:space="0" w:color="auto"/>
              </w:divBdr>
              <w:divsChild>
                <w:div w:id="270012304">
                  <w:marLeft w:val="0"/>
                  <w:marRight w:val="0"/>
                  <w:marTop w:val="0"/>
                  <w:marBottom w:val="0"/>
                  <w:divBdr>
                    <w:top w:val="none" w:sz="0" w:space="0" w:color="auto"/>
                    <w:left w:val="none" w:sz="0" w:space="0" w:color="auto"/>
                    <w:bottom w:val="none" w:sz="0" w:space="0" w:color="auto"/>
                    <w:right w:val="none" w:sz="0" w:space="0" w:color="auto"/>
                  </w:divBdr>
                  <w:divsChild>
                    <w:div w:id="1856113979">
                      <w:marLeft w:val="-60"/>
                      <w:marRight w:val="-60"/>
                      <w:marTop w:val="0"/>
                      <w:marBottom w:val="0"/>
                      <w:divBdr>
                        <w:top w:val="none" w:sz="0" w:space="0" w:color="auto"/>
                        <w:left w:val="none" w:sz="0" w:space="0" w:color="auto"/>
                        <w:bottom w:val="none" w:sz="0" w:space="0" w:color="auto"/>
                        <w:right w:val="none" w:sz="0" w:space="0" w:color="auto"/>
                      </w:divBdr>
                      <w:divsChild>
                        <w:div w:id="663776887">
                          <w:marLeft w:val="0"/>
                          <w:marRight w:val="0"/>
                          <w:marTop w:val="0"/>
                          <w:marBottom w:val="0"/>
                          <w:divBdr>
                            <w:top w:val="none" w:sz="0" w:space="0" w:color="auto"/>
                            <w:left w:val="none" w:sz="0" w:space="0" w:color="auto"/>
                            <w:bottom w:val="none" w:sz="0" w:space="0" w:color="auto"/>
                            <w:right w:val="none" w:sz="0" w:space="0" w:color="auto"/>
                          </w:divBdr>
                          <w:divsChild>
                            <w:div w:id="156188150">
                              <w:marLeft w:val="0"/>
                              <w:marRight w:val="0"/>
                              <w:marTop w:val="0"/>
                              <w:marBottom w:val="0"/>
                              <w:divBdr>
                                <w:top w:val="none" w:sz="0" w:space="0" w:color="auto"/>
                                <w:left w:val="none" w:sz="0" w:space="0" w:color="auto"/>
                                <w:bottom w:val="none" w:sz="0" w:space="0" w:color="auto"/>
                                <w:right w:val="none" w:sz="0" w:space="0" w:color="auto"/>
                              </w:divBdr>
                              <w:divsChild>
                                <w:div w:id="1505435073">
                                  <w:marLeft w:val="45"/>
                                  <w:marRight w:val="45"/>
                                  <w:marTop w:val="0"/>
                                  <w:marBottom w:val="0"/>
                                  <w:divBdr>
                                    <w:top w:val="none" w:sz="0" w:space="0" w:color="auto"/>
                                    <w:left w:val="none" w:sz="0" w:space="0" w:color="auto"/>
                                    <w:bottom w:val="none" w:sz="0" w:space="0" w:color="auto"/>
                                    <w:right w:val="none" w:sz="0" w:space="0" w:color="auto"/>
                                  </w:divBdr>
                                  <w:divsChild>
                                    <w:div w:id="1867910677">
                                      <w:marLeft w:val="0"/>
                                      <w:marRight w:val="0"/>
                                      <w:marTop w:val="0"/>
                                      <w:marBottom w:val="0"/>
                                      <w:divBdr>
                                        <w:top w:val="none" w:sz="0" w:space="0" w:color="auto"/>
                                        <w:left w:val="none" w:sz="0" w:space="0" w:color="auto"/>
                                        <w:bottom w:val="none" w:sz="0" w:space="0" w:color="auto"/>
                                        <w:right w:val="none" w:sz="0" w:space="0" w:color="auto"/>
                                      </w:divBdr>
                                      <w:divsChild>
                                        <w:div w:id="914507677">
                                          <w:marLeft w:val="0"/>
                                          <w:marRight w:val="120"/>
                                          <w:marTop w:val="0"/>
                                          <w:marBottom w:val="0"/>
                                          <w:divBdr>
                                            <w:top w:val="none" w:sz="0" w:space="0" w:color="auto"/>
                                            <w:left w:val="none" w:sz="0" w:space="0" w:color="auto"/>
                                            <w:bottom w:val="none" w:sz="0" w:space="0" w:color="auto"/>
                                            <w:right w:val="none" w:sz="0" w:space="0" w:color="auto"/>
                                          </w:divBdr>
                                          <w:divsChild>
                                            <w:div w:id="692850290">
                                              <w:marLeft w:val="0"/>
                                              <w:marRight w:val="0"/>
                                              <w:marTop w:val="0"/>
                                              <w:marBottom w:val="0"/>
                                              <w:divBdr>
                                                <w:top w:val="none" w:sz="0" w:space="0" w:color="auto"/>
                                                <w:left w:val="none" w:sz="0" w:space="0" w:color="auto"/>
                                                <w:bottom w:val="none" w:sz="0" w:space="0" w:color="auto"/>
                                                <w:right w:val="none" w:sz="0" w:space="0" w:color="auto"/>
                                              </w:divBdr>
                                              <w:divsChild>
                                                <w:div w:id="113429977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60143691">
      <w:bodyDiv w:val="1"/>
      <w:marLeft w:val="0"/>
      <w:marRight w:val="0"/>
      <w:marTop w:val="0"/>
      <w:marBottom w:val="0"/>
      <w:divBdr>
        <w:top w:val="none" w:sz="0" w:space="0" w:color="auto"/>
        <w:left w:val="none" w:sz="0" w:space="0" w:color="auto"/>
        <w:bottom w:val="none" w:sz="0" w:space="0" w:color="auto"/>
        <w:right w:val="none" w:sz="0" w:space="0" w:color="auto"/>
      </w:divBdr>
    </w:div>
    <w:div w:id="561715873">
      <w:bodyDiv w:val="1"/>
      <w:marLeft w:val="0"/>
      <w:marRight w:val="0"/>
      <w:marTop w:val="0"/>
      <w:marBottom w:val="0"/>
      <w:divBdr>
        <w:top w:val="none" w:sz="0" w:space="0" w:color="auto"/>
        <w:left w:val="none" w:sz="0" w:space="0" w:color="auto"/>
        <w:bottom w:val="none" w:sz="0" w:space="0" w:color="auto"/>
        <w:right w:val="none" w:sz="0" w:space="0" w:color="auto"/>
      </w:divBdr>
    </w:div>
    <w:div w:id="571080767">
      <w:bodyDiv w:val="1"/>
      <w:marLeft w:val="0"/>
      <w:marRight w:val="0"/>
      <w:marTop w:val="0"/>
      <w:marBottom w:val="0"/>
      <w:divBdr>
        <w:top w:val="none" w:sz="0" w:space="0" w:color="auto"/>
        <w:left w:val="none" w:sz="0" w:space="0" w:color="auto"/>
        <w:bottom w:val="none" w:sz="0" w:space="0" w:color="auto"/>
        <w:right w:val="none" w:sz="0" w:space="0" w:color="auto"/>
      </w:divBdr>
      <w:divsChild>
        <w:div w:id="706875691">
          <w:marLeft w:val="-720"/>
          <w:marRight w:val="0"/>
          <w:marTop w:val="0"/>
          <w:marBottom w:val="0"/>
          <w:divBdr>
            <w:top w:val="none" w:sz="0" w:space="0" w:color="auto"/>
            <w:left w:val="none" w:sz="0" w:space="0" w:color="auto"/>
            <w:bottom w:val="none" w:sz="0" w:space="0" w:color="auto"/>
            <w:right w:val="none" w:sz="0" w:space="0" w:color="auto"/>
          </w:divBdr>
        </w:div>
      </w:divsChild>
    </w:div>
    <w:div w:id="576787197">
      <w:bodyDiv w:val="1"/>
      <w:marLeft w:val="0"/>
      <w:marRight w:val="0"/>
      <w:marTop w:val="0"/>
      <w:marBottom w:val="0"/>
      <w:divBdr>
        <w:top w:val="none" w:sz="0" w:space="0" w:color="auto"/>
        <w:left w:val="none" w:sz="0" w:space="0" w:color="auto"/>
        <w:bottom w:val="none" w:sz="0" w:space="0" w:color="auto"/>
        <w:right w:val="none" w:sz="0" w:space="0" w:color="auto"/>
      </w:divBdr>
    </w:div>
    <w:div w:id="579867854">
      <w:bodyDiv w:val="1"/>
      <w:marLeft w:val="0"/>
      <w:marRight w:val="0"/>
      <w:marTop w:val="0"/>
      <w:marBottom w:val="0"/>
      <w:divBdr>
        <w:top w:val="none" w:sz="0" w:space="0" w:color="auto"/>
        <w:left w:val="none" w:sz="0" w:space="0" w:color="auto"/>
        <w:bottom w:val="none" w:sz="0" w:space="0" w:color="auto"/>
        <w:right w:val="none" w:sz="0" w:space="0" w:color="auto"/>
      </w:divBdr>
      <w:divsChild>
        <w:div w:id="1267269940">
          <w:marLeft w:val="-720"/>
          <w:marRight w:val="0"/>
          <w:marTop w:val="0"/>
          <w:marBottom w:val="0"/>
          <w:divBdr>
            <w:top w:val="none" w:sz="0" w:space="0" w:color="auto"/>
            <w:left w:val="none" w:sz="0" w:space="0" w:color="auto"/>
            <w:bottom w:val="none" w:sz="0" w:space="0" w:color="auto"/>
            <w:right w:val="none" w:sz="0" w:space="0" w:color="auto"/>
          </w:divBdr>
        </w:div>
      </w:divsChild>
    </w:div>
    <w:div w:id="581184141">
      <w:bodyDiv w:val="1"/>
      <w:marLeft w:val="0"/>
      <w:marRight w:val="0"/>
      <w:marTop w:val="0"/>
      <w:marBottom w:val="0"/>
      <w:divBdr>
        <w:top w:val="none" w:sz="0" w:space="0" w:color="auto"/>
        <w:left w:val="none" w:sz="0" w:space="0" w:color="auto"/>
        <w:bottom w:val="none" w:sz="0" w:space="0" w:color="auto"/>
        <w:right w:val="none" w:sz="0" w:space="0" w:color="auto"/>
      </w:divBdr>
    </w:div>
    <w:div w:id="582179091">
      <w:bodyDiv w:val="1"/>
      <w:marLeft w:val="0"/>
      <w:marRight w:val="0"/>
      <w:marTop w:val="0"/>
      <w:marBottom w:val="0"/>
      <w:divBdr>
        <w:top w:val="none" w:sz="0" w:space="0" w:color="auto"/>
        <w:left w:val="none" w:sz="0" w:space="0" w:color="auto"/>
        <w:bottom w:val="none" w:sz="0" w:space="0" w:color="auto"/>
        <w:right w:val="none" w:sz="0" w:space="0" w:color="auto"/>
      </w:divBdr>
    </w:div>
    <w:div w:id="586043286">
      <w:bodyDiv w:val="1"/>
      <w:marLeft w:val="0"/>
      <w:marRight w:val="0"/>
      <w:marTop w:val="0"/>
      <w:marBottom w:val="0"/>
      <w:divBdr>
        <w:top w:val="none" w:sz="0" w:space="0" w:color="auto"/>
        <w:left w:val="none" w:sz="0" w:space="0" w:color="auto"/>
        <w:bottom w:val="none" w:sz="0" w:space="0" w:color="auto"/>
        <w:right w:val="none" w:sz="0" w:space="0" w:color="auto"/>
      </w:divBdr>
    </w:div>
    <w:div w:id="586888444">
      <w:bodyDiv w:val="1"/>
      <w:marLeft w:val="0"/>
      <w:marRight w:val="0"/>
      <w:marTop w:val="0"/>
      <w:marBottom w:val="0"/>
      <w:divBdr>
        <w:top w:val="none" w:sz="0" w:space="0" w:color="auto"/>
        <w:left w:val="none" w:sz="0" w:space="0" w:color="auto"/>
        <w:bottom w:val="none" w:sz="0" w:space="0" w:color="auto"/>
        <w:right w:val="none" w:sz="0" w:space="0" w:color="auto"/>
      </w:divBdr>
    </w:div>
    <w:div w:id="591090300">
      <w:bodyDiv w:val="1"/>
      <w:marLeft w:val="0"/>
      <w:marRight w:val="0"/>
      <w:marTop w:val="0"/>
      <w:marBottom w:val="0"/>
      <w:divBdr>
        <w:top w:val="none" w:sz="0" w:space="0" w:color="auto"/>
        <w:left w:val="none" w:sz="0" w:space="0" w:color="auto"/>
        <w:bottom w:val="none" w:sz="0" w:space="0" w:color="auto"/>
        <w:right w:val="none" w:sz="0" w:space="0" w:color="auto"/>
      </w:divBdr>
      <w:divsChild>
        <w:div w:id="107428549">
          <w:marLeft w:val="0"/>
          <w:marRight w:val="0"/>
          <w:marTop w:val="0"/>
          <w:marBottom w:val="0"/>
          <w:divBdr>
            <w:top w:val="single" w:sz="2" w:space="0" w:color="E5E7EB"/>
            <w:left w:val="single" w:sz="2" w:space="0" w:color="E5E7EB"/>
            <w:bottom w:val="single" w:sz="2" w:space="0" w:color="E5E7EB"/>
            <w:right w:val="single" w:sz="2" w:space="0" w:color="E5E7EB"/>
          </w:divBdr>
          <w:divsChild>
            <w:div w:id="20632875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12494058">
          <w:marLeft w:val="0"/>
          <w:marRight w:val="0"/>
          <w:marTop w:val="0"/>
          <w:marBottom w:val="0"/>
          <w:divBdr>
            <w:top w:val="single" w:sz="2" w:space="0" w:color="E5E7EB"/>
            <w:left w:val="single" w:sz="2" w:space="0" w:color="E5E7EB"/>
            <w:bottom w:val="single" w:sz="2" w:space="0" w:color="E5E7EB"/>
            <w:right w:val="single" w:sz="2" w:space="0" w:color="E5E7EB"/>
          </w:divBdr>
          <w:divsChild>
            <w:div w:id="6897677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68784782">
          <w:marLeft w:val="0"/>
          <w:marRight w:val="0"/>
          <w:marTop w:val="0"/>
          <w:marBottom w:val="0"/>
          <w:divBdr>
            <w:top w:val="single" w:sz="2" w:space="0" w:color="E5E7EB"/>
            <w:left w:val="single" w:sz="2" w:space="0" w:color="E5E7EB"/>
            <w:bottom w:val="single" w:sz="2" w:space="0" w:color="E5E7EB"/>
            <w:right w:val="single" w:sz="2" w:space="0" w:color="E5E7EB"/>
          </w:divBdr>
          <w:divsChild>
            <w:div w:id="256461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4437751">
      <w:bodyDiv w:val="1"/>
      <w:marLeft w:val="0"/>
      <w:marRight w:val="0"/>
      <w:marTop w:val="0"/>
      <w:marBottom w:val="0"/>
      <w:divBdr>
        <w:top w:val="none" w:sz="0" w:space="0" w:color="auto"/>
        <w:left w:val="none" w:sz="0" w:space="0" w:color="auto"/>
        <w:bottom w:val="none" w:sz="0" w:space="0" w:color="auto"/>
        <w:right w:val="none" w:sz="0" w:space="0" w:color="auto"/>
      </w:divBdr>
    </w:div>
    <w:div w:id="598293535">
      <w:bodyDiv w:val="1"/>
      <w:marLeft w:val="0"/>
      <w:marRight w:val="0"/>
      <w:marTop w:val="0"/>
      <w:marBottom w:val="0"/>
      <w:divBdr>
        <w:top w:val="none" w:sz="0" w:space="0" w:color="auto"/>
        <w:left w:val="none" w:sz="0" w:space="0" w:color="auto"/>
        <w:bottom w:val="none" w:sz="0" w:space="0" w:color="auto"/>
        <w:right w:val="none" w:sz="0" w:space="0" w:color="auto"/>
      </w:divBdr>
    </w:div>
    <w:div w:id="598950831">
      <w:bodyDiv w:val="1"/>
      <w:marLeft w:val="0"/>
      <w:marRight w:val="0"/>
      <w:marTop w:val="0"/>
      <w:marBottom w:val="0"/>
      <w:divBdr>
        <w:top w:val="none" w:sz="0" w:space="0" w:color="auto"/>
        <w:left w:val="none" w:sz="0" w:space="0" w:color="auto"/>
        <w:bottom w:val="none" w:sz="0" w:space="0" w:color="auto"/>
        <w:right w:val="none" w:sz="0" w:space="0" w:color="auto"/>
      </w:divBdr>
    </w:div>
    <w:div w:id="604269496">
      <w:bodyDiv w:val="1"/>
      <w:marLeft w:val="0"/>
      <w:marRight w:val="0"/>
      <w:marTop w:val="0"/>
      <w:marBottom w:val="0"/>
      <w:divBdr>
        <w:top w:val="none" w:sz="0" w:space="0" w:color="auto"/>
        <w:left w:val="none" w:sz="0" w:space="0" w:color="auto"/>
        <w:bottom w:val="none" w:sz="0" w:space="0" w:color="auto"/>
        <w:right w:val="none" w:sz="0" w:space="0" w:color="auto"/>
      </w:divBdr>
    </w:div>
    <w:div w:id="606080626">
      <w:bodyDiv w:val="1"/>
      <w:marLeft w:val="0"/>
      <w:marRight w:val="0"/>
      <w:marTop w:val="0"/>
      <w:marBottom w:val="0"/>
      <w:divBdr>
        <w:top w:val="none" w:sz="0" w:space="0" w:color="auto"/>
        <w:left w:val="none" w:sz="0" w:space="0" w:color="auto"/>
        <w:bottom w:val="none" w:sz="0" w:space="0" w:color="auto"/>
        <w:right w:val="none" w:sz="0" w:space="0" w:color="auto"/>
      </w:divBdr>
    </w:div>
    <w:div w:id="607739353">
      <w:bodyDiv w:val="1"/>
      <w:marLeft w:val="0"/>
      <w:marRight w:val="0"/>
      <w:marTop w:val="0"/>
      <w:marBottom w:val="0"/>
      <w:divBdr>
        <w:top w:val="none" w:sz="0" w:space="0" w:color="auto"/>
        <w:left w:val="none" w:sz="0" w:space="0" w:color="auto"/>
        <w:bottom w:val="none" w:sz="0" w:space="0" w:color="auto"/>
        <w:right w:val="none" w:sz="0" w:space="0" w:color="auto"/>
      </w:divBdr>
      <w:divsChild>
        <w:div w:id="670066649">
          <w:marLeft w:val="0"/>
          <w:marRight w:val="0"/>
          <w:marTop w:val="0"/>
          <w:marBottom w:val="0"/>
          <w:divBdr>
            <w:top w:val="none" w:sz="0" w:space="0" w:color="auto"/>
            <w:left w:val="none" w:sz="0" w:space="0" w:color="auto"/>
            <w:bottom w:val="none" w:sz="0" w:space="0" w:color="auto"/>
            <w:right w:val="none" w:sz="0" w:space="0" w:color="auto"/>
          </w:divBdr>
        </w:div>
        <w:div w:id="950478273">
          <w:marLeft w:val="0"/>
          <w:marRight w:val="0"/>
          <w:marTop w:val="0"/>
          <w:marBottom w:val="0"/>
          <w:divBdr>
            <w:top w:val="none" w:sz="0" w:space="0" w:color="auto"/>
            <w:left w:val="none" w:sz="0" w:space="0" w:color="auto"/>
            <w:bottom w:val="none" w:sz="0" w:space="0" w:color="auto"/>
            <w:right w:val="none" w:sz="0" w:space="0" w:color="auto"/>
          </w:divBdr>
          <w:divsChild>
            <w:div w:id="307395478">
              <w:marLeft w:val="0"/>
              <w:marRight w:val="0"/>
              <w:marTop w:val="0"/>
              <w:marBottom w:val="0"/>
              <w:divBdr>
                <w:top w:val="none" w:sz="0" w:space="0" w:color="auto"/>
                <w:left w:val="none" w:sz="0" w:space="0" w:color="auto"/>
                <w:bottom w:val="none" w:sz="0" w:space="0" w:color="auto"/>
                <w:right w:val="none" w:sz="0" w:space="0" w:color="auto"/>
              </w:divBdr>
            </w:div>
            <w:div w:id="827282252">
              <w:marLeft w:val="0"/>
              <w:marRight w:val="0"/>
              <w:marTop w:val="0"/>
              <w:marBottom w:val="0"/>
              <w:divBdr>
                <w:top w:val="none" w:sz="0" w:space="0" w:color="auto"/>
                <w:left w:val="none" w:sz="0" w:space="0" w:color="auto"/>
                <w:bottom w:val="none" w:sz="0" w:space="0" w:color="auto"/>
                <w:right w:val="none" w:sz="0" w:space="0" w:color="auto"/>
              </w:divBdr>
              <w:divsChild>
                <w:div w:id="29919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464987">
          <w:marLeft w:val="0"/>
          <w:marRight w:val="0"/>
          <w:marTop w:val="0"/>
          <w:marBottom w:val="0"/>
          <w:divBdr>
            <w:top w:val="none" w:sz="0" w:space="0" w:color="auto"/>
            <w:left w:val="none" w:sz="0" w:space="0" w:color="auto"/>
            <w:bottom w:val="none" w:sz="0" w:space="0" w:color="auto"/>
            <w:right w:val="none" w:sz="0" w:space="0" w:color="auto"/>
          </w:divBdr>
          <w:divsChild>
            <w:div w:id="1750039253">
              <w:marLeft w:val="0"/>
              <w:marRight w:val="120"/>
              <w:marTop w:val="0"/>
              <w:marBottom w:val="0"/>
              <w:divBdr>
                <w:top w:val="none" w:sz="0" w:space="0" w:color="auto"/>
                <w:left w:val="none" w:sz="0" w:space="0" w:color="auto"/>
                <w:bottom w:val="none" w:sz="0" w:space="0" w:color="auto"/>
                <w:right w:val="none" w:sz="0" w:space="0" w:color="auto"/>
              </w:divBdr>
              <w:divsChild>
                <w:div w:id="1217738832">
                  <w:marLeft w:val="60"/>
                  <w:marRight w:val="60"/>
                  <w:marTop w:val="60"/>
                  <w:marBottom w:val="60"/>
                  <w:divBdr>
                    <w:top w:val="none" w:sz="0" w:space="0" w:color="auto"/>
                    <w:left w:val="none" w:sz="0" w:space="0" w:color="auto"/>
                    <w:bottom w:val="none" w:sz="0" w:space="0" w:color="auto"/>
                    <w:right w:val="none" w:sz="0" w:space="0" w:color="auto"/>
                  </w:divBdr>
                </w:div>
              </w:divsChild>
            </w:div>
          </w:divsChild>
        </w:div>
      </w:divsChild>
    </w:div>
    <w:div w:id="618294638">
      <w:bodyDiv w:val="1"/>
      <w:marLeft w:val="0"/>
      <w:marRight w:val="0"/>
      <w:marTop w:val="0"/>
      <w:marBottom w:val="0"/>
      <w:divBdr>
        <w:top w:val="none" w:sz="0" w:space="0" w:color="auto"/>
        <w:left w:val="none" w:sz="0" w:space="0" w:color="auto"/>
        <w:bottom w:val="none" w:sz="0" w:space="0" w:color="auto"/>
        <w:right w:val="none" w:sz="0" w:space="0" w:color="auto"/>
      </w:divBdr>
    </w:div>
    <w:div w:id="631063077">
      <w:bodyDiv w:val="1"/>
      <w:marLeft w:val="0"/>
      <w:marRight w:val="0"/>
      <w:marTop w:val="0"/>
      <w:marBottom w:val="0"/>
      <w:divBdr>
        <w:top w:val="none" w:sz="0" w:space="0" w:color="auto"/>
        <w:left w:val="none" w:sz="0" w:space="0" w:color="auto"/>
        <w:bottom w:val="none" w:sz="0" w:space="0" w:color="auto"/>
        <w:right w:val="none" w:sz="0" w:space="0" w:color="auto"/>
      </w:divBdr>
    </w:div>
    <w:div w:id="631641679">
      <w:bodyDiv w:val="1"/>
      <w:marLeft w:val="0"/>
      <w:marRight w:val="0"/>
      <w:marTop w:val="0"/>
      <w:marBottom w:val="0"/>
      <w:divBdr>
        <w:top w:val="none" w:sz="0" w:space="0" w:color="auto"/>
        <w:left w:val="none" w:sz="0" w:space="0" w:color="auto"/>
        <w:bottom w:val="none" w:sz="0" w:space="0" w:color="auto"/>
        <w:right w:val="none" w:sz="0" w:space="0" w:color="auto"/>
      </w:divBdr>
    </w:div>
    <w:div w:id="635136819">
      <w:bodyDiv w:val="1"/>
      <w:marLeft w:val="0"/>
      <w:marRight w:val="0"/>
      <w:marTop w:val="0"/>
      <w:marBottom w:val="0"/>
      <w:divBdr>
        <w:top w:val="none" w:sz="0" w:space="0" w:color="auto"/>
        <w:left w:val="none" w:sz="0" w:space="0" w:color="auto"/>
        <w:bottom w:val="none" w:sz="0" w:space="0" w:color="auto"/>
        <w:right w:val="none" w:sz="0" w:space="0" w:color="auto"/>
      </w:divBdr>
      <w:divsChild>
        <w:div w:id="1163355729">
          <w:marLeft w:val="0"/>
          <w:marRight w:val="0"/>
          <w:marTop w:val="0"/>
          <w:marBottom w:val="0"/>
          <w:divBdr>
            <w:top w:val="none" w:sz="0" w:space="0" w:color="auto"/>
            <w:left w:val="none" w:sz="0" w:space="0" w:color="auto"/>
            <w:bottom w:val="none" w:sz="0" w:space="0" w:color="auto"/>
            <w:right w:val="none" w:sz="0" w:space="0" w:color="auto"/>
          </w:divBdr>
          <w:divsChild>
            <w:div w:id="903949377">
              <w:marLeft w:val="0"/>
              <w:marRight w:val="0"/>
              <w:marTop w:val="0"/>
              <w:marBottom w:val="0"/>
              <w:divBdr>
                <w:top w:val="none" w:sz="0" w:space="0" w:color="auto"/>
                <w:left w:val="none" w:sz="0" w:space="0" w:color="auto"/>
                <w:bottom w:val="none" w:sz="0" w:space="0" w:color="auto"/>
                <w:right w:val="none" w:sz="0" w:space="0" w:color="auto"/>
              </w:divBdr>
              <w:divsChild>
                <w:div w:id="145405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235319">
          <w:marLeft w:val="0"/>
          <w:marRight w:val="0"/>
          <w:marTop w:val="0"/>
          <w:marBottom w:val="0"/>
          <w:divBdr>
            <w:top w:val="none" w:sz="0" w:space="0" w:color="auto"/>
            <w:left w:val="none" w:sz="0" w:space="0" w:color="auto"/>
            <w:bottom w:val="none" w:sz="0" w:space="0" w:color="auto"/>
            <w:right w:val="none" w:sz="0" w:space="0" w:color="auto"/>
          </w:divBdr>
          <w:divsChild>
            <w:div w:id="431048628">
              <w:marLeft w:val="0"/>
              <w:marRight w:val="0"/>
              <w:marTop w:val="0"/>
              <w:marBottom w:val="0"/>
              <w:divBdr>
                <w:top w:val="none" w:sz="0" w:space="0" w:color="auto"/>
                <w:left w:val="none" w:sz="0" w:space="0" w:color="auto"/>
                <w:bottom w:val="none" w:sz="0" w:space="0" w:color="auto"/>
                <w:right w:val="none" w:sz="0" w:space="0" w:color="auto"/>
              </w:divBdr>
              <w:divsChild>
                <w:div w:id="192353392">
                  <w:marLeft w:val="0"/>
                  <w:marRight w:val="0"/>
                  <w:marTop w:val="0"/>
                  <w:marBottom w:val="0"/>
                  <w:divBdr>
                    <w:top w:val="none" w:sz="0" w:space="0" w:color="auto"/>
                    <w:left w:val="none" w:sz="0" w:space="0" w:color="auto"/>
                    <w:bottom w:val="none" w:sz="0" w:space="0" w:color="auto"/>
                    <w:right w:val="none" w:sz="0" w:space="0" w:color="auto"/>
                  </w:divBdr>
                  <w:divsChild>
                    <w:div w:id="1616208636">
                      <w:marLeft w:val="-60"/>
                      <w:marRight w:val="-60"/>
                      <w:marTop w:val="0"/>
                      <w:marBottom w:val="0"/>
                      <w:divBdr>
                        <w:top w:val="none" w:sz="0" w:space="0" w:color="auto"/>
                        <w:left w:val="none" w:sz="0" w:space="0" w:color="auto"/>
                        <w:bottom w:val="none" w:sz="0" w:space="0" w:color="auto"/>
                        <w:right w:val="none" w:sz="0" w:space="0" w:color="auto"/>
                      </w:divBdr>
                      <w:divsChild>
                        <w:div w:id="2123576069">
                          <w:marLeft w:val="0"/>
                          <w:marRight w:val="0"/>
                          <w:marTop w:val="0"/>
                          <w:marBottom w:val="0"/>
                          <w:divBdr>
                            <w:top w:val="none" w:sz="0" w:space="0" w:color="auto"/>
                            <w:left w:val="none" w:sz="0" w:space="0" w:color="auto"/>
                            <w:bottom w:val="none" w:sz="0" w:space="0" w:color="auto"/>
                            <w:right w:val="none" w:sz="0" w:space="0" w:color="auto"/>
                          </w:divBdr>
                          <w:divsChild>
                            <w:div w:id="447939124">
                              <w:marLeft w:val="0"/>
                              <w:marRight w:val="0"/>
                              <w:marTop w:val="0"/>
                              <w:marBottom w:val="0"/>
                              <w:divBdr>
                                <w:top w:val="none" w:sz="0" w:space="0" w:color="auto"/>
                                <w:left w:val="none" w:sz="0" w:space="0" w:color="auto"/>
                                <w:bottom w:val="none" w:sz="0" w:space="0" w:color="auto"/>
                                <w:right w:val="none" w:sz="0" w:space="0" w:color="auto"/>
                              </w:divBdr>
                              <w:divsChild>
                                <w:div w:id="1736002863">
                                  <w:marLeft w:val="45"/>
                                  <w:marRight w:val="45"/>
                                  <w:marTop w:val="0"/>
                                  <w:marBottom w:val="0"/>
                                  <w:divBdr>
                                    <w:top w:val="none" w:sz="0" w:space="0" w:color="auto"/>
                                    <w:left w:val="none" w:sz="0" w:space="0" w:color="auto"/>
                                    <w:bottom w:val="none" w:sz="0" w:space="0" w:color="auto"/>
                                    <w:right w:val="none" w:sz="0" w:space="0" w:color="auto"/>
                                  </w:divBdr>
                                  <w:divsChild>
                                    <w:div w:id="1438409230">
                                      <w:marLeft w:val="0"/>
                                      <w:marRight w:val="0"/>
                                      <w:marTop w:val="0"/>
                                      <w:marBottom w:val="0"/>
                                      <w:divBdr>
                                        <w:top w:val="none" w:sz="0" w:space="0" w:color="auto"/>
                                        <w:left w:val="none" w:sz="0" w:space="0" w:color="auto"/>
                                        <w:bottom w:val="none" w:sz="0" w:space="0" w:color="auto"/>
                                        <w:right w:val="none" w:sz="0" w:space="0" w:color="auto"/>
                                      </w:divBdr>
                                      <w:divsChild>
                                        <w:div w:id="686447671">
                                          <w:marLeft w:val="0"/>
                                          <w:marRight w:val="120"/>
                                          <w:marTop w:val="0"/>
                                          <w:marBottom w:val="0"/>
                                          <w:divBdr>
                                            <w:top w:val="none" w:sz="0" w:space="0" w:color="auto"/>
                                            <w:left w:val="none" w:sz="0" w:space="0" w:color="auto"/>
                                            <w:bottom w:val="none" w:sz="0" w:space="0" w:color="auto"/>
                                            <w:right w:val="none" w:sz="0" w:space="0" w:color="auto"/>
                                          </w:divBdr>
                                          <w:divsChild>
                                            <w:div w:id="1660770862">
                                              <w:marLeft w:val="0"/>
                                              <w:marRight w:val="0"/>
                                              <w:marTop w:val="0"/>
                                              <w:marBottom w:val="0"/>
                                              <w:divBdr>
                                                <w:top w:val="none" w:sz="0" w:space="0" w:color="auto"/>
                                                <w:left w:val="none" w:sz="0" w:space="0" w:color="auto"/>
                                                <w:bottom w:val="none" w:sz="0" w:space="0" w:color="auto"/>
                                                <w:right w:val="none" w:sz="0" w:space="0" w:color="auto"/>
                                              </w:divBdr>
                                              <w:divsChild>
                                                <w:div w:id="160681398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45595162">
      <w:bodyDiv w:val="1"/>
      <w:marLeft w:val="0"/>
      <w:marRight w:val="0"/>
      <w:marTop w:val="0"/>
      <w:marBottom w:val="0"/>
      <w:divBdr>
        <w:top w:val="none" w:sz="0" w:space="0" w:color="auto"/>
        <w:left w:val="none" w:sz="0" w:space="0" w:color="auto"/>
        <w:bottom w:val="none" w:sz="0" w:space="0" w:color="auto"/>
        <w:right w:val="none" w:sz="0" w:space="0" w:color="auto"/>
      </w:divBdr>
    </w:div>
    <w:div w:id="648291783">
      <w:bodyDiv w:val="1"/>
      <w:marLeft w:val="0"/>
      <w:marRight w:val="0"/>
      <w:marTop w:val="0"/>
      <w:marBottom w:val="0"/>
      <w:divBdr>
        <w:top w:val="none" w:sz="0" w:space="0" w:color="auto"/>
        <w:left w:val="none" w:sz="0" w:space="0" w:color="auto"/>
        <w:bottom w:val="none" w:sz="0" w:space="0" w:color="auto"/>
        <w:right w:val="none" w:sz="0" w:space="0" w:color="auto"/>
      </w:divBdr>
      <w:divsChild>
        <w:div w:id="598950487">
          <w:marLeft w:val="-720"/>
          <w:marRight w:val="0"/>
          <w:marTop w:val="0"/>
          <w:marBottom w:val="0"/>
          <w:divBdr>
            <w:top w:val="none" w:sz="0" w:space="0" w:color="auto"/>
            <w:left w:val="none" w:sz="0" w:space="0" w:color="auto"/>
            <w:bottom w:val="none" w:sz="0" w:space="0" w:color="auto"/>
            <w:right w:val="none" w:sz="0" w:space="0" w:color="auto"/>
          </w:divBdr>
        </w:div>
      </w:divsChild>
    </w:div>
    <w:div w:id="664285191">
      <w:bodyDiv w:val="1"/>
      <w:marLeft w:val="0"/>
      <w:marRight w:val="0"/>
      <w:marTop w:val="0"/>
      <w:marBottom w:val="0"/>
      <w:divBdr>
        <w:top w:val="none" w:sz="0" w:space="0" w:color="auto"/>
        <w:left w:val="none" w:sz="0" w:space="0" w:color="auto"/>
        <w:bottom w:val="none" w:sz="0" w:space="0" w:color="auto"/>
        <w:right w:val="none" w:sz="0" w:space="0" w:color="auto"/>
      </w:divBdr>
    </w:div>
    <w:div w:id="664624409">
      <w:bodyDiv w:val="1"/>
      <w:marLeft w:val="0"/>
      <w:marRight w:val="0"/>
      <w:marTop w:val="0"/>
      <w:marBottom w:val="0"/>
      <w:divBdr>
        <w:top w:val="none" w:sz="0" w:space="0" w:color="auto"/>
        <w:left w:val="none" w:sz="0" w:space="0" w:color="auto"/>
        <w:bottom w:val="none" w:sz="0" w:space="0" w:color="auto"/>
        <w:right w:val="none" w:sz="0" w:space="0" w:color="auto"/>
      </w:divBdr>
      <w:divsChild>
        <w:div w:id="192500546">
          <w:marLeft w:val="-720"/>
          <w:marRight w:val="0"/>
          <w:marTop w:val="0"/>
          <w:marBottom w:val="0"/>
          <w:divBdr>
            <w:top w:val="none" w:sz="0" w:space="0" w:color="auto"/>
            <w:left w:val="none" w:sz="0" w:space="0" w:color="auto"/>
            <w:bottom w:val="none" w:sz="0" w:space="0" w:color="auto"/>
            <w:right w:val="none" w:sz="0" w:space="0" w:color="auto"/>
          </w:divBdr>
        </w:div>
      </w:divsChild>
    </w:div>
    <w:div w:id="665861349">
      <w:bodyDiv w:val="1"/>
      <w:marLeft w:val="0"/>
      <w:marRight w:val="0"/>
      <w:marTop w:val="0"/>
      <w:marBottom w:val="0"/>
      <w:divBdr>
        <w:top w:val="none" w:sz="0" w:space="0" w:color="auto"/>
        <w:left w:val="none" w:sz="0" w:space="0" w:color="auto"/>
        <w:bottom w:val="none" w:sz="0" w:space="0" w:color="auto"/>
        <w:right w:val="none" w:sz="0" w:space="0" w:color="auto"/>
      </w:divBdr>
      <w:divsChild>
        <w:div w:id="2093231331">
          <w:marLeft w:val="-720"/>
          <w:marRight w:val="0"/>
          <w:marTop w:val="0"/>
          <w:marBottom w:val="0"/>
          <w:divBdr>
            <w:top w:val="none" w:sz="0" w:space="0" w:color="auto"/>
            <w:left w:val="none" w:sz="0" w:space="0" w:color="auto"/>
            <w:bottom w:val="none" w:sz="0" w:space="0" w:color="auto"/>
            <w:right w:val="none" w:sz="0" w:space="0" w:color="auto"/>
          </w:divBdr>
        </w:div>
      </w:divsChild>
    </w:div>
    <w:div w:id="671952206">
      <w:bodyDiv w:val="1"/>
      <w:marLeft w:val="0"/>
      <w:marRight w:val="0"/>
      <w:marTop w:val="0"/>
      <w:marBottom w:val="0"/>
      <w:divBdr>
        <w:top w:val="none" w:sz="0" w:space="0" w:color="auto"/>
        <w:left w:val="none" w:sz="0" w:space="0" w:color="auto"/>
        <w:bottom w:val="none" w:sz="0" w:space="0" w:color="auto"/>
        <w:right w:val="none" w:sz="0" w:space="0" w:color="auto"/>
      </w:divBdr>
    </w:div>
    <w:div w:id="673146042">
      <w:bodyDiv w:val="1"/>
      <w:marLeft w:val="0"/>
      <w:marRight w:val="0"/>
      <w:marTop w:val="0"/>
      <w:marBottom w:val="0"/>
      <w:divBdr>
        <w:top w:val="none" w:sz="0" w:space="0" w:color="auto"/>
        <w:left w:val="none" w:sz="0" w:space="0" w:color="auto"/>
        <w:bottom w:val="none" w:sz="0" w:space="0" w:color="auto"/>
        <w:right w:val="none" w:sz="0" w:space="0" w:color="auto"/>
      </w:divBdr>
    </w:div>
    <w:div w:id="675229158">
      <w:bodyDiv w:val="1"/>
      <w:marLeft w:val="0"/>
      <w:marRight w:val="0"/>
      <w:marTop w:val="0"/>
      <w:marBottom w:val="0"/>
      <w:divBdr>
        <w:top w:val="none" w:sz="0" w:space="0" w:color="auto"/>
        <w:left w:val="none" w:sz="0" w:space="0" w:color="auto"/>
        <w:bottom w:val="none" w:sz="0" w:space="0" w:color="auto"/>
        <w:right w:val="none" w:sz="0" w:space="0" w:color="auto"/>
      </w:divBdr>
    </w:div>
    <w:div w:id="678122844">
      <w:bodyDiv w:val="1"/>
      <w:marLeft w:val="0"/>
      <w:marRight w:val="0"/>
      <w:marTop w:val="0"/>
      <w:marBottom w:val="0"/>
      <w:divBdr>
        <w:top w:val="none" w:sz="0" w:space="0" w:color="auto"/>
        <w:left w:val="none" w:sz="0" w:space="0" w:color="auto"/>
        <w:bottom w:val="none" w:sz="0" w:space="0" w:color="auto"/>
        <w:right w:val="none" w:sz="0" w:space="0" w:color="auto"/>
      </w:divBdr>
      <w:divsChild>
        <w:div w:id="147677619">
          <w:marLeft w:val="0"/>
          <w:marRight w:val="0"/>
          <w:marTop w:val="0"/>
          <w:marBottom w:val="0"/>
          <w:divBdr>
            <w:top w:val="none" w:sz="0" w:space="0" w:color="auto"/>
            <w:left w:val="none" w:sz="0" w:space="0" w:color="auto"/>
            <w:bottom w:val="none" w:sz="0" w:space="0" w:color="auto"/>
            <w:right w:val="none" w:sz="0" w:space="0" w:color="auto"/>
          </w:divBdr>
        </w:div>
        <w:div w:id="1199659340">
          <w:marLeft w:val="0"/>
          <w:marRight w:val="0"/>
          <w:marTop w:val="0"/>
          <w:marBottom w:val="0"/>
          <w:divBdr>
            <w:top w:val="none" w:sz="0" w:space="0" w:color="auto"/>
            <w:left w:val="none" w:sz="0" w:space="0" w:color="auto"/>
            <w:bottom w:val="none" w:sz="0" w:space="0" w:color="auto"/>
            <w:right w:val="none" w:sz="0" w:space="0" w:color="auto"/>
          </w:divBdr>
          <w:divsChild>
            <w:div w:id="1176574759">
              <w:marLeft w:val="0"/>
              <w:marRight w:val="0"/>
              <w:marTop w:val="0"/>
              <w:marBottom w:val="0"/>
              <w:divBdr>
                <w:top w:val="none" w:sz="0" w:space="0" w:color="auto"/>
                <w:left w:val="none" w:sz="0" w:space="0" w:color="auto"/>
                <w:bottom w:val="none" w:sz="0" w:space="0" w:color="auto"/>
                <w:right w:val="none" w:sz="0" w:space="0" w:color="auto"/>
              </w:divBdr>
            </w:div>
            <w:div w:id="1541749973">
              <w:marLeft w:val="0"/>
              <w:marRight w:val="0"/>
              <w:marTop w:val="0"/>
              <w:marBottom w:val="0"/>
              <w:divBdr>
                <w:top w:val="none" w:sz="0" w:space="0" w:color="auto"/>
                <w:left w:val="none" w:sz="0" w:space="0" w:color="auto"/>
                <w:bottom w:val="none" w:sz="0" w:space="0" w:color="auto"/>
                <w:right w:val="none" w:sz="0" w:space="0" w:color="auto"/>
              </w:divBdr>
              <w:divsChild>
                <w:div w:id="77929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862232">
          <w:marLeft w:val="0"/>
          <w:marRight w:val="0"/>
          <w:marTop w:val="0"/>
          <w:marBottom w:val="0"/>
          <w:divBdr>
            <w:top w:val="none" w:sz="0" w:space="0" w:color="auto"/>
            <w:left w:val="none" w:sz="0" w:space="0" w:color="auto"/>
            <w:bottom w:val="none" w:sz="0" w:space="0" w:color="auto"/>
            <w:right w:val="none" w:sz="0" w:space="0" w:color="auto"/>
          </w:divBdr>
          <w:divsChild>
            <w:div w:id="1087117924">
              <w:marLeft w:val="0"/>
              <w:marRight w:val="120"/>
              <w:marTop w:val="0"/>
              <w:marBottom w:val="0"/>
              <w:divBdr>
                <w:top w:val="none" w:sz="0" w:space="0" w:color="auto"/>
                <w:left w:val="none" w:sz="0" w:space="0" w:color="auto"/>
                <w:bottom w:val="none" w:sz="0" w:space="0" w:color="auto"/>
                <w:right w:val="none" w:sz="0" w:space="0" w:color="auto"/>
              </w:divBdr>
              <w:divsChild>
                <w:div w:id="663168054">
                  <w:marLeft w:val="60"/>
                  <w:marRight w:val="60"/>
                  <w:marTop w:val="60"/>
                  <w:marBottom w:val="60"/>
                  <w:divBdr>
                    <w:top w:val="none" w:sz="0" w:space="0" w:color="auto"/>
                    <w:left w:val="none" w:sz="0" w:space="0" w:color="auto"/>
                    <w:bottom w:val="none" w:sz="0" w:space="0" w:color="auto"/>
                    <w:right w:val="none" w:sz="0" w:space="0" w:color="auto"/>
                  </w:divBdr>
                </w:div>
              </w:divsChild>
            </w:div>
          </w:divsChild>
        </w:div>
      </w:divsChild>
    </w:div>
    <w:div w:id="683676586">
      <w:bodyDiv w:val="1"/>
      <w:marLeft w:val="0"/>
      <w:marRight w:val="0"/>
      <w:marTop w:val="0"/>
      <w:marBottom w:val="0"/>
      <w:divBdr>
        <w:top w:val="none" w:sz="0" w:space="0" w:color="auto"/>
        <w:left w:val="none" w:sz="0" w:space="0" w:color="auto"/>
        <w:bottom w:val="none" w:sz="0" w:space="0" w:color="auto"/>
        <w:right w:val="none" w:sz="0" w:space="0" w:color="auto"/>
      </w:divBdr>
    </w:div>
    <w:div w:id="687416532">
      <w:bodyDiv w:val="1"/>
      <w:marLeft w:val="0"/>
      <w:marRight w:val="0"/>
      <w:marTop w:val="0"/>
      <w:marBottom w:val="0"/>
      <w:divBdr>
        <w:top w:val="none" w:sz="0" w:space="0" w:color="auto"/>
        <w:left w:val="none" w:sz="0" w:space="0" w:color="auto"/>
        <w:bottom w:val="none" w:sz="0" w:space="0" w:color="auto"/>
        <w:right w:val="none" w:sz="0" w:space="0" w:color="auto"/>
      </w:divBdr>
    </w:div>
    <w:div w:id="694116494">
      <w:bodyDiv w:val="1"/>
      <w:marLeft w:val="0"/>
      <w:marRight w:val="0"/>
      <w:marTop w:val="0"/>
      <w:marBottom w:val="0"/>
      <w:divBdr>
        <w:top w:val="none" w:sz="0" w:space="0" w:color="auto"/>
        <w:left w:val="none" w:sz="0" w:space="0" w:color="auto"/>
        <w:bottom w:val="none" w:sz="0" w:space="0" w:color="auto"/>
        <w:right w:val="none" w:sz="0" w:space="0" w:color="auto"/>
      </w:divBdr>
    </w:div>
    <w:div w:id="710884352">
      <w:bodyDiv w:val="1"/>
      <w:marLeft w:val="0"/>
      <w:marRight w:val="0"/>
      <w:marTop w:val="0"/>
      <w:marBottom w:val="0"/>
      <w:divBdr>
        <w:top w:val="none" w:sz="0" w:space="0" w:color="auto"/>
        <w:left w:val="none" w:sz="0" w:space="0" w:color="auto"/>
        <w:bottom w:val="none" w:sz="0" w:space="0" w:color="auto"/>
        <w:right w:val="none" w:sz="0" w:space="0" w:color="auto"/>
      </w:divBdr>
    </w:div>
    <w:div w:id="723338140">
      <w:bodyDiv w:val="1"/>
      <w:marLeft w:val="0"/>
      <w:marRight w:val="0"/>
      <w:marTop w:val="0"/>
      <w:marBottom w:val="0"/>
      <w:divBdr>
        <w:top w:val="none" w:sz="0" w:space="0" w:color="auto"/>
        <w:left w:val="none" w:sz="0" w:space="0" w:color="auto"/>
        <w:bottom w:val="none" w:sz="0" w:space="0" w:color="auto"/>
        <w:right w:val="none" w:sz="0" w:space="0" w:color="auto"/>
      </w:divBdr>
      <w:divsChild>
        <w:div w:id="292297808">
          <w:marLeft w:val="-720"/>
          <w:marRight w:val="0"/>
          <w:marTop w:val="0"/>
          <w:marBottom w:val="0"/>
          <w:divBdr>
            <w:top w:val="none" w:sz="0" w:space="0" w:color="auto"/>
            <w:left w:val="none" w:sz="0" w:space="0" w:color="auto"/>
            <w:bottom w:val="none" w:sz="0" w:space="0" w:color="auto"/>
            <w:right w:val="none" w:sz="0" w:space="0" w:color="auto"/>
          </w:divBdr>
        </w:div>
      </w:divsChild>
    </w:div>
    <w:div w:id="739139664">
      <w:bodyDiv w:val="1"/>
      <w:marLeft w:val="0"/>
      <w:marRight w:val="0"/>
      <w:marTop w:val="0"/>
      <w:marBottom w:val="0"/>
      <w:divBdr>
        <w:top w:val="none" w:sz="0" w:space="0" w:color="auto"/>
        <w:left w:val="none" w:sz="0" w:space="0" w:color="auto"/>
        <w:bottom w:val="none" w:sz="0" w:space="0" w:color="auto"/>
        <w:right w:val="none" w:sz="0" w:space="0" w:color="auto"/>
      </w:divBdr>
      <w:divsChild>
        <w:div w:id="492641560">
          <w:marLeft w:val="-720"/>
          <w:marRight w:val="0"/>
          <w:marTop w:val="0"/>
          <w:marBottom w:val="0"/>
          <w:divBdr>
            <w:top w:val="none" w:sz="0" w:space="0" w:color="auto"/>
            <w:left w:val="none" w:sz="0" w:space="0" w:color="auto"/>
            <w:bottom w:val="none" w:sz="0" w:space="0" w:color="auto"/>
            <w:right w:val="none" w:sz="0" w:space="0" w:color="auto"/>
          </w:divBdr>
        </w:div>
      </w:divsChild>
    </w:div>
    <w:div w:id="748578767">
      <w:bodyDiv w:val="1"/>
      <w:marLeft w:val="0"/>
      <w:marRight w:val="0"/>
      <w:marTop w:val="0"/>
      <w:marBottom w:val="0"/>
      <w:divBdr>
        <w:top w:val="none" w:sz="0" w:space="0" w:color="auto"/>
        <w:left w:val="none" w:sz="0" w:space="0" w:color="auto"/>
        <w:bottom w:val="none" w:sz="0" w:space="0" w:color="auto"/>
        <w:right w:val="none" w:sz="0" w:space="0" w:color="auto"/>
      </w:divBdr>
      <w:divsChild>
        <w:div w:id="1930649127">
          <w:marLeft w:val="-720"/>
          <w:marRight w:val="0"/>
          <w:marTop w:val="0"/>
          <w:marBottom w:val="0"/>
          <w:divBdr>
            <w:top w:val="none" w:sz="0" w:space="0" w:color="auto"/>
            <w:left w:val="none" w:sz="0" w:space="0" w:color="auto"/>
            <w:bottom w:val="none" w:sz="0" w:space="0" w:color="auto"/>
            <w:right w:val="none" w:sz="0" w:space="0" w:color="auto"/>
          </w:divBdr>
        </w:div>
      </w:divsChild>
    </w:div>
    <w:div w:id="756757287">
      <w:bodyDiv w:val="1"/>
      <w:marLeft w:val="0"/>
      <w:marRight w:val="0"/>
      <w:marTop w:val="0"/>
      <w:marBottom w:val="0"/>
      <w:divBdr>
        <w:top w:val="none" w:sz="0" w:space="0" w:color="auto"/>
        <w:left w:val="none" w:sz="0" w:space="0" w:color="auto"/>
        <w:bottom w:val="none" w:sz="0" w:space="0" w:color="auto"/>
        <w:right w:val="none" w:sz="0" w:space="0" w:color="auto"/>
      </w:divBdr>
    </w:div>
    <w:div w:id="760107142">
      <w:bodyDiv w:val="1"/>
      <w:marLeft w:val="0"/>
      <w:marRight w:val="0"/>
      <w:marTop w:val="0"/>
      <w:marBottom w:val="0"/>
      <w:divBdr>
        <w:top w:val="none" w:sz="0" w:space="0" w:color="auto"/>
        <w:left w:val="none" w:sz="0" w:space="0" w:color="auto"/>
        <w:bottom w:val="none" w:sz="0" w:space="0" w:color="auto"/>
        <w:right w:val="none" w:sz="0" w:space="0" w:color="auto"/>
      </w:divBdr>
    </w:div>
    <w:div w:id="770510186">
      <w:bodyDiv w:val="1"/>
      <w:marLeft w:val="0"/>
      <w:marRight w:val="0"/>
      <w:marTop w:val="0"/>
      <w:marBottom w:val="0"/>
      <w:divBdr>
        <w:top w:val="none" w:sz="0" w:space="0" w:color="auto"/>
        <w:left w:val="none" w:sz="0" w:space="0" w:color="auto"/>
        <w:bottom w:val="none" w:sz="0" w:space="0" w:color="auto"/>
        <w:right w:val="none" w:sz="0" w:space="0" w:color="auto"/>
      </w:divBdr>
      <w:divsChild>
        <w:div w:id="271665302">
          <w:marLeft w:val="-720"/>
          <w:marRight w:val="0"/>
          <w:marTop w:val="0"/>
          <w:marBottom w:val="0"/>
          <w:divBdr>
            <w:top w:val="none" w:sz="0" w:space="0" w:color="auto"/>
            <w:left w:val="none" w:sz="0" w:space="0" w:color="auto"/>
            <w:bottom w:val="none" w:sz="0" w:space="0" w:color="auto"/>
            <w:right w:val="none" w:sz="0" w:space="0" w:color="auto"/>
          </w:divBdr>
        </w:div>
      </w:divsChild>
    </w:div>
    <w:div w:id="787551654">
      <w:bodyDiv w:val="1"/>
      <w:marLeft w:val="0"/>
      <w:marRight w:val="0"/>
      <w:marTop w:val="0"/>
      <w:marBottom w:val="0"/>
      <w:divBdr>
        <w:top w:val="none" w:sz="0" w:space="0" w:color="auto"/>
        <w:left w:val="none" w:sz="0" w:space="0" w:color="auto"/>
        <w:bottom w:val="none" w:sz="0" w:space="0" w:color="auto"/>
        <w:right w:val="none" w:sz="0" w:space="0" w:color="auto"/>
      </w:divBdr>
    </w:div>
    <w:div w:id="794255244">
      <w:bodyDiv w:val="1"/>
      <w:marLeft w:val="0"/>
      <w:marRight w:val="0"/>
      <w:marTop w:val="0"/>
      <w:marBottom w:val="0"/>
      <w:divBdr>
        <w:top w:val="none" w:sz="0" w:space="0" w:color="auto"/>
        <w:left w:val="none" w:sz="0" w:space="0" w:color="auto"/>
        <w:bottom w:val="none" w:sz="0" w:space="0" w:color="auto"/>
        <w:right w:val="none" w:sz="0" w:space="0" w:color="auto"/>
      </w:divBdr>
    </w:div>
    <w:div w:id="801576052">
      <w:bodyDiv w:val="1"/>
      <w:marLeft w:val="0"/>
      <w:marRight w:val="0"/>
      <w:marTop w:val="0"/>
      <w:marBottom w:val="0"/>
      <w:divBdr>
        <w:top w:val="none" w:sz="0" w:space="0" w:color="auto"/>
        <w:left w:val="none" w:sz="0" w:space="0" w:color="auto"/>
        <w:bottom w:val="none" w:sz="0" w:space="0" w:color="auto"/>
        <w:right w:val="none" w:sz="0" w:space="0" w:color="auto"/>
      </w:divBdr>
    </w:div>
    <w:div w:id="807166424">
      <w:bodyDiv w:val="1"/>
      <w:marLeft w:val="0"/>
      <w:marRight w:val="0"/>
      <w:marTop w:val="0"/>
      <w:marBottom w:val="0"/>
      <w:divBdr>
        <w:top w:val="none" w:sz="0" w:space="0" w:color="auto"/>
        <w:left w:val="none" w:sz="0" w:space="0" w:color="auto"/>
        <w:bottom w:val="none" w:sz="0" w:space="0" w:color="auto"/>
        <w:right w:val="none" w:sz="0" w:space="0" w:color="auto"/>
      </w:divBdr>
    </w:div>
    <w:div w:id="807554318">
      <w:bodyDiv w:val="1"/>
      <w:marLeft w:val="0"/>
      <w:marRight w:val="0"/>
      <w:marTop w:val="0"/>
      <w:marBottom w:val="0"/>
      <w:divBdr>
        <w:top w:val="none" w:sz="0" w:space="0" w:color="auto"/>
        <w:left w:val="none" w:sz="0" w:space="0" w:color="auto"/>
        <w:bottom w:val="none" w:sz="0" w:space="0" w:color="auto"/>
        <w:right w:val="none" w:sz="0" w:space="0" w:color="auto"/>
      </w:divBdr>
    </w:div>
    <w:div w:id="809639156">
      <w:bodyDiv w:val="1"/>
      <w:marLeft w:val="0"/>
      <w:marRight w:val="0"/>
      <w:marTop w:val="0"/>
      <w:marBottom w:val="0"/>
      <w:divBdr>
        <w:top w:val="none" w:sz="0" w:space="0" w:color="auto"/>
        <w:left w:val="none" w:sz="0" w:space="0" w:color="auto"/>
        <w:bottom w:val="none" w:sz="0" w:space="0" w:color="auto"/>
        <w:right w:val="none" w:sz="0" w:space="0" w:color="auto"/>
      </w:divBdr>
    </w:div>
    <w:div w:id="818770271">
      <w:bodyDiv w:val="1"/>
      <w:marLeft w:val="0"/>
      <w:marRight w:val="0"/>
      <w:marTop w:val="0"/>
      <w:marBottom w:val="0"/>
      <w:divBdr>
        <w:top w:val="none" w:sz="0" w:space="0" w:color="auto"/>
        <w:left w:val="none" w:sz="0" w:space="0" w:color="auto"/>
        <w:bottom w:val="none" w:sz="0" w:space="0" w:color="auto"/>
        <w:right w:val="none" w:sz="0" w:space="0" w:color="auto"/>
      </w:divBdr>
    </w:div>
    <w:div w:id="825239762">
      <w:bodyDiv w:val="1"/>
      <w:marLeft w:val="0"/>
      <w:marRight w:val="0"/>
      <w:marTop w:val="0"/>
      <w:marBottom w:val="0"/>
      <w:divBdr>
        <w:top w:val="none" w:sz="0" w:space="0" w:color="auto"/>
        <w:left w:val="none" w:sz="0" w:space="0" w:color="auto"/>
        <w:bottom w:val="none" w:sz="0" w:space="0" w:color="auto"/>
        <w:right w:val="none" w:sz="0" w:space="0" w:color="auto"/>
      </w:divBdr>
    </w:div>
    <w:div w:id="828835847">
      <w:bodyDiv w:val="1"/>
      <w:marLeft w:val="0"/>
      <w:marRight w:val="0"/>
      <w:marTop w:val="0"/>
      <w:marBottom w:val="0"/>
      <w:divBdr>
        <w:top w:val="none" w:sz="0" w:space="0" w:color="auto"/>
        <w:left w:val="none" w:sz="0" w:space="0" w:color="auto"/>
        <w:bottom w:val="none" w:sz="0" w:space="0" w:color="auto"/>
        <w:right w:val="none" w:sz="0" w:space="0" w:color="auto"/>
      </w:divBdr>
    </w:div>
    <w:div w:id="830869481">
      <w:bodyDiv w:val="1"/>
      <w:marLeft w:val="0"/>
      <w:marRight w:val="0"/>
      <w:marTop w:val="0"/>
      <w:marBottom w:val="0"/>
      <w:divBdr>
        <w:top w:val="none" w:sz="0" w:space="0" w:color="auto"/>
        <w:left w:val="none" w:sz="0" w:space="0" w:color="auto"/>
        <w:bottom w:val="none" w:sz="0" w:space="0" w:color="auto"/>
        <w:right w:val="none" w:sz="0" w:space="0" w:color="auto"/>
      </w:divBdr>
      <w:divsChild>
        <w:div w:id="92557402">
          <w:marLeft w:val="-720"/>
          <w:marRight w:val="0"/>
          <w:marTop w:val="0"/>
          <w:marBottom w:val="0"/>
          <w:divBdr>
            <w:top w:val="none" w:sz="0" w:space="0" w:color="auto"/>
            <w:left w:val="none" w:sz="0" w:space="0" w:color="auto"/>
            <w:bottom w:val="none" w:sz="0" w:space="0" w:color="auto"/>
            <w:right w:val="none" w:sz="0" w:space="0" w:color="auto"/>
          </w:divBdr>
        </w:div>
      </w:divsChild>
    </w:div>
    <w:div w:id="833490368">
      <w:bodyDiv w:val="1"/>
      <w:marLeft w:val="0"/>
      <w:marRight w:val="0"/>
      <w:marTop w:val="0"/>
      <w:marBottom w:val="0"/>
      <w:divBdr>
        <w:top w:val="none" w:sz="0" w:space="0" w:color="auto"/>
        <w:left w:val="none" w:sz="0" w:space="0" w:color="auto"/>
        <w:bottom w:val="none" w:sz="0" w:space="0" w:color="auto"/>
        <w:right w:val="none" w:sz="0" w:space="0" w:color="auto"/>
      </w:divBdr>
    </w:div>
    <w:div w:id="834686507">
      <w:bodyDiv w:val="1"/>
      <w:marLeft w:val="0"/>
      <w:marRight w:val="0"/>
      <w:marTop w:val="0"/>
      <w:marBottom w:val="0"/>
      <w:divBdr>
        <w:top w:val="none" w:sz="0" w:space="0" w:color="auto"/>
        <w:left w:val="none" w:sz="0" w:space="0" w:color="auto"/>
        <w:bottom w:val="none" w:sz="0" w:space="0" w:color="auto"/>
        <w:right w:val="none" w:sz="0" w:space="0" w:color="auto"/>
      </w:divBdr>
    </w:div>
    <w:div w:id="840202641">
      <w:bodyDiv w:val="1"/>
      <w:marLeft w:val="0"/>
      <w:marRight w:val="0"/>
      <w:marTop w:val="0"/>
      <w:marBottom w:val="0"/>
      <w:divBdr>
        <w:top w:val="none" w:sz="0" w:space="0" w:color="auto"/>
        <w:left w:val="none" w:sz="0" w:space="0" w:color="auto"/>
        <w:bottom w:val="none" w:sz="0" w:space="0" w:color="auto"/>
        <w:right w:val="none" w:sz="0" w:space="0" w:color="auto"/>
      </w:divBdr>
    </w:div>
    <w:div w:id="854150197">
      <w:bodyDiv w:val="1"/>
      <w:marLeft w:val="0"/>
      <w:marRight w:val="0"/>
      <w:marTop w:val="0"/>
      <w:marBottom w:val="0"/>
      <w:divBdr>
        <w:top w:val="none" w:sz="0" w:space="0" w:color="auto"/>
        <w:left w:val="none" w:sz="0" w:space="0" w:color="auto"/>
        <w:bottom w:val="none" w:sz="0" w:space="0" w:color="auto"/>
        <w:right w:val="none" w:sz="0" w:space="0" w:color="auto"/>
      </w:divBdr>
    </w:div>
    <w:div w:id="855117964">
      <w:bodyDiv w:val="1"/>
      <w:marLeft w:val="0"/>
      <w:marRight w:val="0"/>
      <w:marTop w:val="0"/>
      <w:marBottom w:val="0"/>
      <w:divBdr>
        <w:top w:val="none" w:sz="0" w:space="0" w:color="auto"/>
        <w:left w:val="none" w:sz="0" w:space="0" w:color="auto"/>
        <w:bottom w:val="none" w:sz="0" w:space="0" w:color="auto"/>
        <w:right w:val="none" w:sz="0" w:space="0" w:color="auto"/>
      </w:divBdr>
      <w:divsChild>
        <w:div w:id="176584774">
          <w:marLeft w:val="0"/>
          <w:marRight w:val="0"/>
          <w:marTop w:val="0"/>
          <w:marBottom w:val="0"/>
          <w:divBdr>
            <w:top w:val="none" w:sz="0" w:space="0" w:color="auto"/>
            <w:left w:val="none" w:sz="0" w:space="0" w:color="auto"/>
            <w:bottom w:val="none" w:sz="0" w:space="0" w:color="auto"/>
            <w:right w:val="none" w:sz="0" w:space="0" w:color="auto"/>
          </w:divBdr>
          <w:divsChild>
            <w:div w:id="4017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695089">
      <w:bodyDiv w:val="1"/>
      <w:marLeft w:val="0"/>
      <w:marRight w:val="0"/>
      <w:marTop w:val="0"/>
      <w:marBottom w:val="0"/>
      <w:divBdr>
        <w:top w:val="none" w:sz="0" w:space="0" w:color="auto"/>
        <w:left w:val="none" w:sz="0" w:space="0" w:color="auto"/>
        <w:bottom w:val="none" w:sz="0" w:space="0" w:color="auto"/>
        <w:right w:val="none" w:sz="0" w:space="0" w:color="auto"/>
      </w:divBdr>
    </w:div>
    <w:div w:id="867718642">
      <w:bodyDiv w:val="1"/>
      <w:marLeft w:val="0"/>
      <w:marRight w:val="0"/>
      <w:marTop w:val="0"/>
      <w:marBottom w:val="0"/>
      <w:divBdr>
        <w:top w:val="none" w:sz="0" w:space="0" w:color="auto"/>
        <w:left w:val="none" w:sz="0" w:space="0" w:color="auto"/>
        <w:bottom w:val="none" w:sz="0" w:space="0" w:color="auto"/>
        <w:right w:val="none" w:sz="0" w:space="0" w:color="auto"/>
      </w:divBdr>
    </w:div>
    <w:div w:id="878859335">
      <w:bodyDiv w:val="1"/>
      <w:marLeft w:val="0"/>
      <w:marRight w:val="0"/>
      <w:marTop w:val="0"/>
      <w:marBottom w:val="0"/>
      <w:divBdr>
        <w:top w:val="none" w:sz="0" w:space="0" w:color="auto"/>
        <w:left w:val="none" w:sz="0" w:space="0" w:color="auto"/>
        <w:bottom w:val="none" w:sz="0" w:space="0" w:color="auto"/>
        <w:right w:val="none" w:sz="0" w:space="0" w:color="auto"/>
      </w:divBdr>
    </w:div>
    <w:div w:id="880550895">
      <w:bodyDiv w:val="1"/>
      <w:marLeft w:val="0"/>
      <w:marRight w:val="0"/>
      <w:marTop w:val="0"/>
      <w:marBottom w:val="0"/>
      <w:divBdr>
        <w:top w:val="none" w:sz="0" w:space="0" w:color="auto"/>
        <w:left w:val="none" w:sz="0" w:space="0" w:color="auto"/>
        <w:bottom w:val="none" w:sz="0" w:space="0" w:color="auto"/>
        <w:right w:val="none" w:sz="0" w:space="0" w:color="auto"/>
      </w:divBdr>
    </w:div>
    <w:div w:id="895556102">
      <w:bodyDiv w:val="1"/>
      <w:marLeft w:val="0"/>
      <w:marRight w:val="0"/>
      <w:marTop w:val="0"/>
      <w:marBottom w:val="0"/>
      <w:divBdr>
        <w:top w:val="none" w:sz="0" w:space="0" w:color="auto"/>
        <w:left w:val="none" w:sz="0" w:space="0" w:color="auto"/>
        <w:bottom w:val="none" w:sz="0" w:space="0" w:color="auto"/>
        <w:right w:val="none" w:sz="0" w:space="0" w:color="auto"/>
      </w:divBdr>
    </w:div>
    <w:div w:id="903835964">
      <w:bodyDiv w:val="1"/>
      <w:marLeft w:val="0"/>
      <w:marRight w:val="0"/>
      <w:marTop w:val="0"/>
      <w:marBottom w:val="0"/>
      <w:divBdr>
        <w:top w:val="none" w:sz="0" w:space="0" w:color="auto"/>
        <w:left w:val="none" w:sz="0" w:space="0" w:color="auto"/>
        <w:bottom w:val="none" w:sz="0" w:space="0" w:color="auto"/>
        <w:right w:val="none" w:sz="0" w:space="0" w:color="auto"/>
      </w:divBdr>
    </w:div>
    <w:div w:id="905528732">
      <w:bodyDiv w:val="1"/>
      <w:marLeft w:val="0"/>
      <w:marRight w:val="0"/>
      <w:marTop w:val="0"/>
      <w:marBottom w:val="0"/>
      <w:divBdr>
        <w:top w:val="none" w:sz="0" w:space="0" w:color="auto"/>
        <w:left w:val="none" w:sz="0" w:space="0" w:color="auto"/>
        <w:bottom w:val="none" w:sz="0" w:space="0" w:color="auto"/>
        <w:right w:val="none" w:sz="0" w:space="0" w:color="auto"/>
      </w:divBdr>
      <w:divsChild>
        <w:div w:id="841941210">
          <w:marLeft w:val="0"/>
          <w:marRight w:val="0"/>
          <w:marTop w:val="0"/>
          <w:marBottom w:val="0"/>
          <w:divBdr>
            <w:top w:val="none" w:sz="0" w:space="0" w:color="auto"/>
            <w:left w:val="none" w:sz="0" w:space="0" w:color="auto"/>
            <w:bottom w:val="none" w:sz="0" w:space="0" w:color="auto"/>
            <w:right w:val="none" w:sz="0" w:space="0" w:color="auto"/>
          </w:divBdr>
          <w:divsChild>
            <w:div w:id="165722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955121">
      <w:bodyDiv w:val="1"/>
      <w:marLeft w:val="0"/>
      <w:marRight w:val="0"/>
      <w:marTop w:val="0"/>
      <w:marBottom w:val="0"/>
      <w:divBdr>
        <w:top w:val="none" w:sz="0" w:space="0" w:color="auto"/>
        <w:left w:val="none" w:sz="0" w:space="0" w:color="auto"/>
        <w:bottom w:val="none" w:sz="0" w:space="0" w:color="auto"/>
        <w:right w:val="none" w:sz="0" w:space="0" w:color="auto"/>
      </w:divBdr>
    </w:div>
    <w:div w:id="924532314">
      <w:bodyDiv w:val="1"/>
      <w:marLeft w:val="0"/>
      <w:marRight w:val="0"/>
      <w:marTop w:val="0"/>
      <w:marBottom w:val="0"/>
      <w:divBdr>
        <w:top w:val="none" w:sz="0" w:space="0" w:color="auto"/>
        <w:left w:val="none" w:sz="0" w:space="0" w:color="auto"/>
        <w:bottom w:val="none" w:sz="0" w:space="0" w:color="auto"/>
        <w:right w:val="none" w:sz="0" w:space="0" w:color="auto"/>
      </w:divBdr>
    </w:div>
    <w:div w:id="933393817">
      <w:bodyDiv w:val="1"/>
      <w:marLeft w:val="0"/>
      <w:marRight w:val="0"/>
      <w:marTop w:val="0"/>
      <w:marBottom w:val="0"/>
      <w:divBdr>
        <w:top w:val="none" w:sz="0" w:space="0" w:color="auto"/>
        <w:left w:val="none" w:sz="0" w:space="0" w:color="auto"/>
        <w:bottom w:val="none" w:sz="0" w:space="0" w:color="auto"/>
        <w:right w:val="none" w:sz="0" w:space="0" w:color="auto"/>
      </w:divBdr>
    </w:div>
    <w:div w:id="935400688">
      <w:bodyDiv w:val="1"/>
      <w:marLeft w:val="0"/>
      <w:marRight w:val="0"/>
      <w:marTop w:val="0"/>
      <w:marBottom w:val="0"/>
      <w:divBdr>
        <w:top w:val="none" w:sz="0" w:space="0" w:color="auto"/>
        <w:left w:val="none" w:sz="0" w:space="0" w:color="auto"/>
        <w:bottom w:val="none" w:sz="0" w:space="0" w:color="auto"/>
        <w:right w:val="none" w:sz="0" w:space="0" w:color="auto"/>
      </w:divBdr>
    </w:div>
    <w:div w:id="941378809">
      <w:bodyDiv w:val="1"/>
      <w:marLeft w:val="0"/>
      <w:marRight w:val="0"/>
      <w:marTop w:val="0"/>
      <w:marBottom w:val="0"/>
      <w:divBdr>
        <w:top w:val="none" w:sz="0" w:space="0" w:color="auto"/>
        <w:left w:val="none" w:sz="0" w:space="0" w:color="auto"/>
        <w:bottom w:val="none" w:sz="0" w:space="0" w:color="auto"/>
        <w:right w:val="none" w:sz="0" w:space="0" w:color="auto"/>
      </w:divBdr>
    </w:div>
    <w:div w:id="941456502">
      <w:bodyDiv w:val="1"/>
      <w:marLeft w:val="0"/>
      <w:marRight w:val="0"/>
      <w:marTop w:val="0"/>
      <w:marBottom w:val="0"/>
      <w:divBdr>
        <w:top w:val="none" w:sz="0" w:space="0" w:color="auto"/>
        <w:left w:val="none" w:sz="0" w:space="0" w:color="auto"/>
        <w:bottom w:val="none" w:sz="0" w:space="0" w:color="auto"/>
        <w:right w:val="none" w:sz="0" w:space="0" w:color="auto"/>
      </w:divBdr>
    </w:div>
    <w:div w:id="944850046">
      <w:bodyDiv w:val="1"/>
      <w:marLeft w:val="0"/>
      <w:marRight w:val="0"/>
      <w:marTop w:val="0"/>
      <w:marBottom w:val="0"/>
      <w:divBdr>
        <w:top w:val="none" w:sz="0" w:space="0" w:color="auto"/>
        <w:left w:val="none" w:sz="0" w:space="0" w:color="auto"/>
        <w:bottom w:val="none" w:sz="0" w:space="0" w:color="auto"/>
        <w:right w:val="none" w:sz="0" w:space="0" w:color="auto"/>
      </w:divBdr>
    </w:div>
    <w:div w:id="949359491">
      <w:bodyDiv w:val="1"/>
      <w:marLeft w:val="0"/>
      <w:marRight w:val="0"/>
      <w:marTop w:val="0"/>
      <w:marBottom w:val="0"/>
      <w:divBdr>
        <w:top w:val="none" w:sz="0" w:space="0" w:color="auto"/>
        <w:left w:val="none" w:sz="0" w:space="0" w:color="auto"/>
        <w:bottom w:val="none" w:sz="0" w:space="0" w:color="auto"/>
        <w:right w:val="none" w:sz="0" w:space="0" w:color="auto"/>
      </w:divBdr>
    </w:div>
    <w:div w:id="953630658">
      <w:bodyDiv w:val="1"/>
      <w:marLeft w:val="0"/>
      <w:marRight w:val="0"/>
      <w:marTop w:val="0"/>
      <w:marBottom w:val="0"/>
      <w:divBdr>
        <w:top w:val="none" w:sz="0" w:space="0" w:color="auto"/>
        <w:left w:val="none" w:sz="0" w:space="0" w:color="auto"/>
        <w:bottom w:val="none" w:sz="0" w:space="0" w:color="auto"/>
        <w:right w:val="none" w:sz="0" w:space="0" w:color="auto"/>
      </w:divBdr>
    </w:div>
    <w:div w:id="963465251">
      <w:bodyDiv w:val="1"/>
      <w:marLeft w:val="0"/>
      <w:marRight w:val="0"/>
      <w:marTop w:val="0"/>
      <w:marBottom w:val="0"/>
      <w:divBdr>
        <w:top w:val="none" w:sz="0" w:space="0" w:color="auto"/>
        <w:left w:val="none" w:sz="0" w:space="0" w:color="auto"/>
        <w:bottom w:val="none" w:sz="0" w:space="0" w:color="auto"/>
        <w:right w:val="none" w:sz="0" w:space="0" w:color="auto"/>
      </w:divBdr>
    </w:div>
    <w:div w:id="971516904">
      <w:bodyDiv w:val="1"/>
      <w:marLeft w:val="0"/>
      <w:marRight w:val="0"/>
      <w:marTop w:val="0"/>
      <w:marBottom w:val="0"/>
      <w:divBdr>
        <w:top w:val="none" w:sz="0" w:space="0" w:color="auto"/>
        <w:left w:val="none" w:sz="0" w:space="0" w:color="auto"/>
        <w:bottom w:val="none" w:sz="0" w:space="0" w:color="auto"/>
        <w:right w:val="none" w:sz="0" w:space="0" w:color="auto"/>
      </w:divBdr>
    </w:div>
    <w:div w:id="984235141">
      <w:bodyDiv w:val="1"/>
      <w:marLeft w:val="0"/>
      <w:marRight w:val="0"/>
      <w:marTop w:val="0"/>
      <w:marBottom w:val="0"/>
      <w:divBdr>
        <w:top w:val="none" w:sz="0" w:space="0" w:color="auto"/>
        <w:left w:val="none" w:sz="0" w:space="0" w:color="auto"/>
        <w:bottom w:val="none" w:sz="0" w:space="0" w:color="auto"/>
        <w:right w:val="none" w:sz="0" w:space="0" w:color="auto"/>
      </w:divBdr>
    </w:div>
    <w:div w:id="985477312">
      <w:bodyDiv w:val="1"/>
      <w:marLeft w:val="0"/>
      <w:marRight w:val="0"/>
      <w:marTop w:val="0"/>
      <w:marBottom w:val="0"/>
      <w:divBdr>
        <w:top w:val="none" w:sz="0" w:space="0" w:color="auto"/>
        <w:left w:val="none" w:sz="0" w:space="0" w:color="auto"/>
        <w:bottom w:val="none" w:sz="0" w:space="0" w:color="auto"/>
        <w:right w:val="none" w:sz="0" w:space="0" w:color="auto"/>
      </w:divBdr>
    </w:div>
    <w:div w:id="989020471">
      <w:bodyDiv w:val="1"/>
      <w:marLeft w:val="0"/>
      <w:marRight w:val="0"/>
      <w:marTop w:val="0"/>
      <w:marBottom w:val="0"/>
      <w:divBdr>
        <w:top w:val="none" w:sz="0" w:space="0" w:color="auto"/>
        <w:left w:val="none" w:sz="0" w:space="0" w:color="auto"/>
        <w:bottom w:val="none" w:sz="0" w:space="0" w:color="auto"/>
        <w:right w:val="none" w:sz="0" w:space="0" w:color="auto"/>
      </w:divBdr>
    </w:div>
    <w:div w:id="992637778">
      <w:bodyDiv w:val="1"/>
      <w:marLeft w:val="0"/>
      <w:marRight w:val="0"/>
      <w:marTop w:val="0"/>
      <w:marBottom w:val="0"/>
      <w:divBdr>
        <w:top w:val="none" w:sz="0" w:space="0" w:color="auto"/>
        <w:left w:val="none" w:sz="0" w:space="0" w:color="auto"/>
        <w:bottom w:val="none" w:sz="0" w:space="0" w:color="auto"/>
        <w:right w:val="none" w:sz="0" w:space="0" w:color="auto"/>
      </w:divBdr>
    </w:div>
    <w:div w:id="1004552659">
      <w:bodyDiv w:val="1"/>
      <w:marLeft w:val="0"/>
      <w:marRight w:val="0"/>
      <w:marTop w:val="0"/>
      <w:marBottom w:val="0"/>
      <w:divBdr>
        <w:top w:val="none" w:sz="0" w:space="0" w:color="auto"/>
        <w:left w:val="none" w:sz="0" w:space="0" w:color="auto"/>
        <w:bottom w:val="none" w:sz="0" w:space="0" w:color="auto"/>
        <w:right w:val="none" w:sz="0" w:space="0" w:color="auto"/>
      </w:divBdr>
    </w:div>
    <w:div w:id="1032420116">
      <w:bodyDiv w:val="1"/>
      <w:marLeft w:val="0"/>
      <w:marRight w:val="0"/>
      <w:marTop w:val="0"/>
      <w:marBottom w:val="0"/>
      <w:divBdr>
        <w:top w:val="none" w:sz="0" w:space="0" w:color="auto"/>
        <w:left w:val="none" w:sz="0" w:space="0" w:color="auto"/>
        <w:bottom w:val="none" w:sz="0" w:space="0" w:color="auto"/>
        <w:right w:val="none" w:sz="0" w:space="0" w:color="auto"/>
      </w:divBdr>
    </w:div>
    <w:div w:id="1033731694">
      <w:bodyDiv w:val="1"/>
      <w:marLeft w:val="0"/>
      <w:marRight w:val="0"/>
      <w:marTop w:val="0"/>
      <w:marBottom w:val="0"/>
      <w:divBdr>
        <w:top w:val="none" w:sz="0" w:space="0" w:color="auto"/>
        <w:left w:val="none" w:sz="0" w:space="0" w:color="auto"/>
        <w:bottom w:val="none" w:sz="0" w:space="0" w:color="auto"/>
        <w:right w:val="none" w:sz="0" w:space="0" w:color="auto"/>
      </w:divBdr>
    </w:div>
    <w:div w:id="1056666785">
      <w:bodyDiv w:val="1"/>
      <w:marLeft w:val="0"/>
      <w:marRight w:val="0"/>
      <w:marTop w:val="0"/>
      <w:marBottom w:val="0"/>
      <w:divBdr>
        <w:top w:val="none" w:sz="0" w:space="0" w:color="auto"/>
        <w:left w:val="none" w:sz="0" w:space="0" w:color="auto"/>
        <w:bottom w:val="none" w:sz="0" w:space="0" w:color="auto"/>
        <w:right w:val="none" w:sz="0" w:space="0" w:color="auto"/>
      </w:divBdr>
    </w:div>
    <w:div w:id="1059287848">
      <w:bodyDiv w:val="1"/>
      <w:marLeft w:val="0"/>
      <w:marRight w:val="0"/>
      <w:marTop w:val="0"/>
      <w:marBottom w:val="0"/>
      <w:divBdr>
        <w:top w:val="none" w:sz="0" w:space="0" w:color="auto"/>
        <w:left w:val="none" w:sz="0" w:space="0" w:color="auto"/>
        <w:bottom w:val="none" w:sz="0" w:space="0" w:color="auto"/>
        <w:right w:val="none" w:sz="0" w:space="0" w:color="auto"/>
      </w:divBdr>
    </w:div>
    <w:div w:id="1065110505">
      <w:bodyDiv w:val="1"/>
      <w:marLeft w:val="0"/>
      <w:marRight w:val="0"/>
      <w:marTop w:val="0"/>
      <w:marBottom w:val="0"/>
      <w:divBdr>
        <w:top w:val="none" w:sz="0" w:space="0" w:color="auto"/>
        <w:left w:val="none" w:sz="0" w:space="0" w:color="auto"/>
        <w:bottom w:val="none" w:sz="0" w:space="0" w:color="auto"/>
        <w:right w:val="none" w:sz="0" w:space="0" w:color="auto"/>
      </w:divBdr>
    </w:div>
    <w:div w:id="1068647259">
      <w:bodyDiv w:val="1"/>
      <w:marLeft w:val="0"/>
      <w:marRight w:val="0"/>
      <w:marTop w:val="0"/>
      <w:marBottom w:val="0"/>
      <w:divBdr>
        <w:top w:val="none" w:sz="0" w:space="0" w:color="auto"/>
        <w:left w:val="none" w:sz="0" w:space="0" w:color="auto"/>
        <w:bottom w:val="none" w:sz="0" w:space="0" w:color="auto"/>
        <w:right w:val="none" w:sz="0" w:space="0" w:color="auto"/>
      </w:divBdr>
    </w:div>
    <w:div w:id="1078287169">
      <w:bodyDiv w:val="1"/>
      <w:marLeft w:val="0"/>
      <w:marRight w:val="0"/>
      <w:marTop w:val="0"/>
      <w:marBottom w:val="0"/>
      <w:divBdr>
        <w:top w:val="none" w:sz="0" w:space="0" w:color="auto"/>
        <w:left w:val="none" w:sz="0" w:space="0" w:color="auto"/>
        <w:bottom w:val="none" w:sz="0" w:space="0" w:color="auto"/>
        <w:right w:val="none" w:sz="0" w:space="0" w:color="auto"/>
      </w:divBdr>
      <w:divsChild>
        <w:div w:id="270550426">
          <w:marLeft w:val="0"/>
          <w:marRight w:val="0"/>
          <w:marTop w:val="0"/>
          <w:marBottom w:val="0"/>
          <w:divBdr>
            <w:top w:val="none" w:sz="0" w:space="0" w:color="auto"/>
            <w:left w:val="none" w:sz="0" w:space="0" w:color="auto"/>
            <w:bottom w:val="none" w:sz="0" w:space="0" w:color="auto"/>
            <w:right w:val="none" w:sz="0" w:space="0" w:color="auto"/>
          </w:divBdr>
          <w:divsChild>
            <w:div w:id="400063343">
              <w:marLeft w:val="0"/>
              <w:marRight w:val="0"/>
              <w:marTop w:val="0"/>
              <w:marBottom w:val="0"/>
              <w:divBdr>
                <w:top w:val="none" w:sz="0" w:space="0" w:color="auto"/>
                <w:left w:val="none" w:sz="0" w:space="0" w:color="auto"/>
                <w:bottom w:val="none" w:sz="0" w:space="0" w:color="auto"/>
                <w:right w:val="none" w:sz="0" w:space="0" w:color="auto"/>
              </w:divBdr>
              <w:divsChild>
                <w:div w:id="163783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460817">
      <w:bodyDiv w:val="1"/>
      <w:marLeft w:val="0"/>
      <w:marRight w:val="0"/>
      <w:marTop w:val="0"/>
      <w:marBottom w:val="0"/>
      <w:divBdr>
        <w:top w:val="none" w:sz="0" w:space="0" w:color="auto"/>
        <w:left w:val="none" w:sz="0" w:space="0" w:color="auto"/>
        <w:bottom w:val="none" w:sz="0" w:space="0" w:color="auto"/>
        <w:right w:val="none" w:sz="0" w:space="0" w:color="auto"/>
      </w:divBdr>
      <w:divsChild>
        <w:div w:id="1588228929">
          <w:marLeft w:val="-720"/>
          <w:marRight w:val="0"/>
          <w:marTop w:val="0"/>
          <w:marBottom w:val="0"/>
          <w:divBdr>
            <w:top w:val="none" w:sz="0" w:space="0" w:color="auto"/>
            <w:left w:val="none" w:sz="0" w:space="0" w:color="auto"/>
            <w:bottom w:val="none" w:sz="0" w:space="0" w:color="auto"/>
            <w:right w:val="none" w:sz="0" w:space="0" w:color="auto"/>
          </w:divBdr>
        </w:div>
      </w:divsChild>
    </w:div>
    <w:div w:id="1090351548">
      <w:bodyDiv w:val="1"/>
      <w:marLeft w:val="0"/>
      <w:marRight w:val="0"/>
      <w:marTop w:val="0"/>
      <w:marBottom w:val="0"/>
      <w:divBdr>
        <w:top w:val="none" w:sz="0" w:space="0" w:color="auto"/>
        <w:left w:val="none" w:sz="0" w:space="0" w:color="auto"/>
        <w:bottom w:val="none" w:sz="0" w:space="0" w:color="auto"/>
        <w:right w:val="none" w:sz="0" w:space="0" w:color="auto"/>
      </w:divBdr>
    </w:div>
    <w:div w:id="1103955122">
      <w:bodyDiv w:val="1"/>
      <w:marLeft w:val="0"/>
      <w:marRight w:val="0"/>
      <w:marTop w:val="0"/>
      <w:marBottom w:val="0"/>
      <w:divBdr>
        <w:top w:val="none" w:sz="0" w:space="0" w:color="auto"/>
        <w:left w:val="none" w:sz="0" w:space="0" w:color="auto"/>
        <w:bottom w:val="none" w:sz="0" w:space="0" w:color="auto"/>
        <w:right w:val="none" w:sz="0" w:space="0" w:color="auto"/>
      </w:divBdr>
    </w:div>
    <w:div w:id="1105153621">
      <w:bodyDiv w:val="1"/>
      <w:marLeft w:val="0"/>
      <w:marRight w:val="0"/>
      <w:marTop w:val="0"/>
      <w:marBottom w:val="0"/>
      <w:divBdr>
        <w:top w:val="none" w:sz="0" w:space="0" w:color="auto"/>
        <w:left w:val="none" w:sz="0" w:space="0" w:color="auto"/>
        <w:bottom w:val="none" w:sz="0" w:space="0" w:color="auto"/>
        <w:right w:val="none" w:sz="0" w:space="0" w:color="auto"/>
      </w:divBdr>
    </w:div>
    <w:div w:id="1111627133">
      <w:bodyDiv w:val="1"/>
      <w:marLeft w:val="0"/>
      <w:marRight w:val="0"/>
      <w:marTop w:val="0"/>
      <w:marBottom w:val="0"/>
      <w:divBdr>
        <w:top w:val="none" w:sz="0" w:space="0" w:color="auto"/>
        <w:left w:val="none" w:sz="0" w:space="0" w:color="auto"/>
        <w:bottom w:val="none" w:sz="0" w:space="0" w:color="auto"/>
        <w:right w:val="none" w:sz="0" w:space="0" w:color="auto"/>
      </w:divBdr>
      <w:divsChild>
        <w:div w:id="706879892">
          <w:marLeft w:val="-720"/>
          <w:marRight w:val="0"/>
          <w:marTop w:val="0"/>
          <w:marBottom w:val="0"/>
          <w:divBdr>
            <w:top w:val="none" w:sz="0" w:space="0" w:color="auto"/>
            <w:left w:val="none" w:sz="0" w:space="0" w:color="auto"/>
            <w:bottom w:val="none" w:sz="0" w:space="0" w:color="auto"/>
            <w:right w:val="none" w:sz="0" w:space="0" w:color="auto"/>
          </w:divBdr>
        </w:div>
      </w:divsChild>
    </w:div>
    <w:div w:id="1113744506">
      <w:bodyDiv w:val="1"/>
      <w:marLeft w:val="0"/>
      <w:marRight w:val="0"/>
      <w:marTop w:val="0"/>
      <w:marBottom w:val="0"/>
      <w:divBdr>
        <w:top w:val="none" w:sz="0" w:space="0" w:color="auto"/>
        <w:left w:val="none" w:sz="0" w:space="0" w:color="auto"/>
        <w:bottom w:val="none" w:sz="0" w:space="0" w:color="auto"/>
        <w:right w:val="none" w:sz="0" w:space="0" w:color="auto"/>
      </w:divBdr>
    </w:div>
    <w:div w:id="1120804455">
      <w:bodyDiv w:val="1"/>
      <w:marLeft w:val="0"/>
      <w:marRight w:val="0"/>
      <w:marTop w:val="0"/>
      <w:marBottom w:val="0"/>
      <w:divBdr>
        <w:top w:val="none" w:sz="0" w:space="0" w:color="auto"/>
        <w:left w:val="none" w:sz="0" w:space="0" w:color="auto"/>
        <w:bottom w:val="none" w:sz="0" w:space="0" w:color="auto"/>
        <w:right w:val="none" w:sz="0" w:space="0" w:color="auto"/>
      </w:divBdr>
    </w:div>
    <w:div w:id="1122728552">
      <w:bodyDiv w:val="1"/>
      <w:marLeft w:val="0"/>
      <w:marRight w:val="0"/>
      <w:marTop w:val="0"/>
      <w:marBottom w:val="0"/>
      <w:divBdr>
        <w:top w:val="none" w:sz="0" w:space="0" w:color="auto"/>
        <w:left w:val="none" w:sz="0" w:space="0" w:color="auto"/>
        <w:bottom w:val="none" w:sz="0" w:space="0" w:color="auto"/>
        <w:right w:val="none" w:sz="0" w:space="0" w:color="auto"/>
      </w:divBdr>
    </w:div>
    <w:div w:id="1129670045">
      <w:bodyDiv w:val="1"/>
      <w:marLeft w:val="0"/>
      <w:marRight w:val="0"/>
      <w:marTop w:val="0"/>
      <w:marBottom w:val="0"/>
      <w:divBdr>
        <w:top w:val="none" w:sz="0" w:space="0" w:color="auto"/>
        <w:left w:val="none" w:sz="0" w:space="0" w:color="auto"/>
        <w:bottom w:val="none" w:sz="0" w:space="0" w:color="auto"/>
        <w:right w:val="none" w:sz="0" w:space="0" w:color="auto"/>
      </w:divBdr>
    </w:div>
    <w:div w:id="1129712921">
      <w:bodyDiv w:val="1"/>
      <w:marLeft w:val="0"/>
      <w:marRight w:val="0"/>
      <w:marTop w:val="0"/>
      <w:marBottom w:val="0"/>
      <w:divBdr>
        <w:top w:val="none" w:sz="0" w:space="0" w:color="auto"/>
        <w:left w:val="none" w:sz="0" w:space="0" w:color="auto"/>
        <w:bottom w:val="none" w:sz="0" w:space="0" w:color="auto"/>
        <w:right w:val="none" w:sz="0" w:space="0" w:color="auto"/>
      </w:divBdr>
    </w:div>
    <w:div w:id="1130052361">
      <w:bodyDiv w:val="1"/>
      <w:marLeft w:val="0"/>
      <w:marRight w:val="0"/>
      <w:marTop w:val="0"/>
      <w:marBottom w:val="0"/>
      <w:divBdr>
        <w:top w:val="none" w:sz="0" w:space="0" w:color="auto"/>
        <w:left w:val="none" w:sz="0" w:space="0" w:color="auto"/>
        <w:bottom w:val="none" w:sz="0" w:space="0" w:color="auto"/>
        <w:right w:val="none" w:sz="0" w:space="0" w:color="auto"/>
      </w:divBdr>
    </w:div>
    <w:div w:id="1134130905">
      <w:bodyDiv w:val="1"/>
      <w:marLeft w:val="0"/>
      <w:marRight w:val="0"/>
      <w:marTop w:val="0"/>
      <w:marBottom w:val="0"/>
      <w:divBdr>
        <w:top w:val="none" w:sz="0" w:space="0" w:color="auto"/>
        <w:left w:val="none" w:sz="0" w:space="0" w:color="auto"/>
        <w:bottom w:val="none" w:sz="0" w:space="0" w:color="auto"/>
        <w:right w:val="none" w:sz="0" w:space="0" w:color="auto"/>
      </w:divBdr>
      <w:divsChild>
        <w:div w:id="1207567068">
          <w:marLeft w:val="-720"/>
          <w:marRight w:val="0"/>
          <w:marTop w:val="0"/>
          <w:marBottom w:val="0"/>
          <w:divBdr>
            <w:top w:val="none" w:sz="0" w:space="0" w:color="auto"/>
            <w:left w:val="none" w:sz="0" w:space="0" w:color="auto"/>
            <w:bottom w:val="none" w:sz="0" w:space="0" w:color="auto"/>
            <w:right w:val="none" w:sz="0" w:space="0" w:color="auto"/>
          </w:divBdr>
        </w:div>
      </w:divsChild>
    </w:div>
    <w:div w:id="1138760305">
      <w:bodyDiv w:val="1"/>
      <w:marLeft w:val="0"/>
      <w:marRight w:val="0"/>
      <w:marTop w:val="0"/>
      <w:marBottom w:val="0"/>
      <w:divBdr>
        <w:top w:val="none" w:sz="0" w:space="0" w:color="auto"/>
        <w:left w:val="none" w:sz="0" w:space="0" w:color="auto"/>
        <w:bottom w:val="none" w:sz="0" w:space="0" w:color="auto"/>
        <w:right w:val="none" w:sz="0" w:space="0" w:color="auto"/>
      </w:divBdr>
    </w:div>
    <w:div w:id="1140151796">
      <w:bodyDiv w:val="1"/>
      <w:marLeft w:val="0"/>
      <w:marRight w:val="0"/>
      <w:marTop w:val="0"/>
      <w:marBottom w:val="0"/>
      <w:divBdr>
        <w:top w:val="none" w:sz="0" w:space="0" w:color="auto"/>
        <w:left w:val="none" w:sz="0" w:space="0" w:color="auto"/>
        <w:bottom w:val="none" w:sz="0" w:space="0" w:color="auto"/>
        <w:right w:val="none" w:sz="0" w:space="0" w:color="auto"/>
      </w:divBdr>
    </w:div>
    <w:div w:id="1141731249">
      <w:bodyDiv w:val="1"/>
      <w:marLeft w:val="0"/>
      <w:marRight w:val="0"/>
      <w:marTop w:val="0"/>
      <w:marBottom w:val="0"/>
      <w:divBdr>
        <w:top w:val="none" w:sz="0" w:space="0" w:color="auto"/>
        <w:left w:val="none" w:sz="0" w:space="0" w:color="auto"/>
        <w:bottom w:val="none" w:sz="0" w:space="0" w:color="auto"/>
        <w:right w:val="none" w:sz="0" w:space="0" w:color="auto"/>
      </w:divBdr>
    </w:div>
    <w:div w:id="1157573625">
      <w:bodyDiv w:val="1"/>
      <w:marLeft w:val="0"/>
      <w:marRight w:val="0"/>
      <w:marTop w:val="0"/>
      <w:marBottom w:val="0"/>
      <w:divBdr>
        <w:top w:val="none" w:sz="0" w:space="0" w:color="auto"/>
        <w:left w:val="none" w:sz="0" w:space="0" w:color="auto"/>
        <w:bottom w:val="none" w:sz="0" w:space="0" w:color="auto"/>
        <w:right w:val="none" w:sz="0" w:space="0" w:color="auto"/>
      </w:divBdr>
    </w:div>
    <w:div w:id="1158033670">
      <w:bodyDiv w:val="1"/>
      <w:marLeft w:val="0"/>
      <w:marRight w:val="0"/>
      <w:marTop w:val="0"/>
      <w:marBottom w:val="0"/>
      <w:divBdr>
        <w:top w:val="none" w:sz="0" w:space="0" w:color="auto"/>
        <w:left w:val="none" w:sz="0" w:space="0" w:color="auto"/>
        <w:bottom w:val="none" w:sz="0" w:space="0" w:color="auto"/>
        <w:right w:val="none" w:sz="0" w:space="0" w:color="auto"/>
      </w:divBdr>
    </w:div>
    <w:div w:id="1161194632">
      <w:bodyDiv w:val="1"/>
      <w:marLeft w:val="0"/>
      <w:marRight w:val="0"/>
      <w:marTop w:val="0"/>
      <w:marBottom w:val="0"/>
      <w:divBdr>
        <w:top w:val="none" w:sz="0" w:space="0" w:color="auto"/>
        <w:left w:val="none" w:sz="0" w:space="0" w:color="auto"/>
        <w:bottom w:val="none" w:sz="0" w:space="0" w:color="auto"/>
        <w:right w:val="none" w:sz="0" w:space="0" w:color="auto"/>
      </w:divBdr>
      <w:divsChild>
        <w:div w:id="864054708">
          <w:marLeft w:val="-720"/>
          <w:marRight w:val="0"/>
          <w:marTop w:val="0"/>
          <w:marBottom w:val="0"/>
          <w:divBdr>
            <w:top w:val="none" w:sz="0" w:space="0" w:color="auto"/>
            <w:left w:val="none" w:sz="0" w:space="0" w:color="auto"/>
            <w:bottom w:val="none" w:sz="0" w:space="0" w:color="auto"/>
            <w:right w:val="none" w:sz="0" w:space="0" w:color="auto"/>
          </w:divBdr>
        </w:div>
      </w:divsChild>
    </w:div>
    <w:div w:id="1163013221">
      <w:bodyDiv w:val="1"/>
      <w:marLeft w:val="0"/>
      <w:marRight w:val="0"/>
      <w:marTop w:val="0"/>
      <w:marBottom w:val="0"/>
      <w:divBdr>
        <w:top w:val="none" w:sz="0" w:space="0" w:color="auto"/>
        <w:left w:val="none" w:sz="0" w:space="0" w:color="auto"/>
        <w:bottom w:val="none" w:sz="0" w:space="0" w:color="auto"/>
        <w:right w:val="none" w:sz="0" w:space="0" w:color="auto"/>
      </w:divBdr>
    </w:div>
    <w:div w:id="1165130155">
      <w:bodyDiv w:val="1"/>
      <w:marLeft w:val="0"/>
      <w:marRight w:val="0"/>
      <w:marTop w:val="0"/>
      <w:marBottom w:val="0"/>
      <w:divBdr>
        <w:top w:val="none" w:sz="0" w:space="0" w:color="auto"/>
        <w:left w:val="none" w:sz="0" w:space="0" w:color="auto"/>
        <w:bottom w:val="none" w:sz="0" w:space="0" w:color="auto"/>
        <w:right w:val="none" w:sz="0" w:space="0" w:color="auto"/>
      </w:divBdr>
    </w:div>
    <w:div w:id="1167549420">
      <w:bodyDiv w:val="1"/>
      <w:marLeft w:val="0"/>
      <w:marRight w:val="0"/>
      <w:marTop w:val="0"/>
      <w:marBottom w:val="0"/>
      <w:divBdr>
        <w:top w:val="none" w:sz="0" w:space="0" w:color="auto"/>
        <w:left w:val="none" w:sz="0" w:space="0" w:color="auto"/>
        <w:bottom w:val="none" w:sz="0" w:space="0" w:color="auto"/>
        <w:right w:val="none" w:sz="0" w:space="0" w:color="auto"/>
      </w:divBdr>
      <w:divsChild>
        <w:div w:id="321279804">
          <w:marLeft w:val="-720"/>
          <w:marRight w:val="0"/>
          <w:marTop w:val="0"/>
          <w:marBottom w:val="0"/>
          <w:divBdr>
            <w:top w:val="none" w:sz="0" w:space="0" w:color="auto"/>
            <w:left w:val="none" w:sz="0" w:space="0" w:color="auto"/>
            <w:bottom w:val="none" w:sz="0" w:space="0" w:color="auto"/>
            <w:right w:val="none" w:sz="0" w:space="0" w:color="auto"/>
          </w:divBdr>
        </w:div>
      </w:divsChild>
    </w:div>
    <w:div w:id="1167595487">
      <w:bodyDiv w:val="1"/>
      <w:marLeft w:val="0"/>
      <w:marRight w:val="0"/>
      <w:marTop w:val="0"/>
      <w:marBottom w:val="0"/>
      <w:divBdr>
        <w:top w:val="none" w:sz="0" w:space="0" w:color="auto"/>
        <w:left w:val="none" w:sz="0" w:space="0" w:color="auto"/>
        <w:bottom w:val="none" w:sz="0" w:space="0" w:color="auto"/>
        <w:right w:val="none" w:sz="0" w:space="0" w:color="auto"/>
      </w:divBdr>
    </w:div>
    <w:div w:id="1169097051">
      <w:bodyDiv w:val="1"/>
      <w:marLeft w:val="0"/>
      <w:marRight w:val="0"/>
      <w:marTop w:val="0"/>
      <w:marBottom w:val="0"/>
      <w:divBdr>
        <w:top w:val="none" w:sz="0" w:space="0" w:color="auto"/>
        <w:left w:val="none" w:sz="0" w:space="0" w:color="auto"/>
        <w:bottom w:val="none" w:sz="0" w:space="0" w:color="auto"/>
        <w:right w:val="none" w:sz="0" w:space="0" w:color="auto"/>
      </w:divBdr>
    </w:div>
    <w:div w:id="1170177582">
      <w:bodyDiv w:val="1"/>
      <w:marLeft w:val="0"/>
      <w:marRight w:val="0"/>
      <w:marTop w:val="0"/>
      <w:marBottom w:val="0"/>
      <w:divBdr>
        <w:top w:val="none" w:sz="0" w:space="0" w:color="auto"/>
        <w:left w:val="none" w:sz="0" w:space="0" w:color="auto"/>
        <w:bottom w:val="none" w:sz="0" w:space="0" w:color="auto"/>
        <w:right w:val="none" w:sz="0" w:space="0" w:color="auto"/>
      </w:divBdr>
    </w:div>
    <w:div w:id="1177384390">
      <w:bodyDiv w:val="1"/>
      <w:marLeft w:val="0"/>
      <w:marRight w:val="0"/>
      <w:marTop w:val="0"/>
      <w:marBottom w:val="0"/>
      <w:divBdr>
        <w:top w:val="none" w:sz="0" w:space="0" w:color="auto"/>
        <w:left w:val="none" w:sz="0" w:space="0" w:color="auto"/>
        <w:bottom w:val="none" w:sz="0" w:space="0" w:color="auto"/>
        <w:right w:val="none" w:sz="0" w:space="0" w:color="auto"/>
      </w:divBdr>
    </w:div>
    <w:div w:id="1178813803">
      <w:bodyDiv w:val="1"/>
      <w:marLeft w:val="0"/>
      <w:marRight w:val="0"/>
      <w:marTop w:val="0"/>
      <w:marBottom w:val="0"/>
      <w:divBdr>
        <w:top w:val="none" w:sz="0" w:space="0" w:color="auto"/>
        <w:left w:val="none" w:sz="0" w:space="0" w:color="auto"/>
        <w:bottom w:val="none" w:sz="0" w:space="0" w:color="auto"/>
        <w:right w:val="none" w:sz="0" w:space="0" w:color="auto"/>
      </w:divBdr>
      <w:divsChild>
        <w:div w:id="770125946">
          <w:marLeft w:val="-720"/>
          <w:marRight w:val="0"/>
          <w:marTop w:val="0"/>
          <w:marBottom w:val="0"/>
          <w:divBdr>
            <w:top w:val="none" w:sz="0" w:space="0" w:color="auto"/>
            <w:left w:val="none" w:sz="0" w:space="0" w:color="auto"/>
            <w:bottom w:val="none" w:sz="0" w:space="0" w:color="auto"/>
            <w:right w:val="none" w:sz="0" w:space="0" w:color="auto"/>
          </w:divBdr>
        </w:div>
      </w:divsChild>
    </w:div>
    <w:div w:id="1181048342">
      <w:bodyDiv w:val="1"/>
      <w:marLeft w:val="0"/>
      <w:marRight w:val="0"/>
      <w:marTop w:val="0"/>
      <w:marBottom w:val="0"/>
      <w:divBdr>
        <w:top w:val="none" w:sz="0" w:space="0" w:color="auto"/>
        <w:left w:val="none" w:sz="0" w:space="0" w:color="auto"/>
        <w:bottom w:val="none" w:sz="0" w:space="0" w:color="auto"/>
        <w:right w:val="none" w:sz="0" w:space="0" w:color="auto"/>
      </w:divBdr>
    </w:div>
    <w:div w:id="1183322937">
      <w:bodyDiv w:val="1"/>
      <w:marLeft w:val="0"/>
      <w:marRight w:val="0"/>
      <w:marTop w:val="0"/>
      <w:marBottom w:val="0"/>
      <w:divBdr>
        <w:top w:val="none" w:sz="0" w:space="0" w:color="auto"/>
        <w:left w:val="none" w:sz="0" w:space="0" w:color="auto"/>
        <w:bottom w:val="none" w:sz="0" w:space="0" w:color="auto"/>
        <w:right w:val="none" w:sz="0" w:space="0" w:color="auto"/>
      </w:divBdr>
    </w:div>
    <w:div w:id="1202933779">
      <w:bodyDiv w:val="1"/>
      <w:marLeft w:val="0"/>
      <w:marRight w:val="0"/>
      <w:marTop w:val="0"/>
      <w:marBottom w:val="0"/>
      <w:divBdr>
        <w:top w:val="none" w:sz="0" w:space="0" w:color="auto"/>
        <w:left w:val="none" w:sz="0" w:space="0" w:color="auto"/>
        <w:bottom w:val="none" w:sz="0" w:space="0" w:color="auto"/>
        <w:right w:val="none" w:sz="0" w:space="0" w:color="auto"/>
      </w:divBdr>
    </w:div>
    <w:div w:id="1216312197">
      <w:bodyDiv w:val="1"/>
      <w:marLeft w:val="0"/>
      <w:marRight w:val="0"/>
      <w:marTop w:val="0"/>
      <w:marBottom w:val="0"/>
      <w:divBdr>
        <w:top w:val="none" w:sz="0" w:space="0" w:color="auto"/>
        <w:left w:val="none" w:sz="0" w:space="0" w:color="auto"/>
        <w:bottom w:val="none" w:sz="0" w:space="0" w:color="auto"/>
        <w:right w:val="none" w:sz="0" w:space="0" w:color="auto"/>
      </w:divBdr>
      <w:divsChild>
        <w:div w:id="1704280324">
          <w:marLeft w:val="-720"/>
          <w:marRight w:val="0"/>
          <w:marTop w:val="0"/>
          <w:marBottom w:val="0"/>
          <w:divBdr>
            <w:top w:val="none" w:sz="0" w:space="0" w:color="auto"/>
            <w:left w:val="none" w:sz="0" w:space="0" w:color="auto"/>
            <w:bottom w:val="none" w:sz="0" w:space="0" w:color="auto"/>
            <w:right w:val="none" w:sz="0" w:space="0" w:color="auto"/>
          </w:divBdr>
        </w:div>
      </w:divsChild>
    </w:div>
    <w:div w:id="1217200659">
      <w:bodyDiv w:val="1"/>
      <w:marLeft w:val="0"/>
      <w:marRight w:val="0"/>
      <w:marTop w:val="0"/>
      <w:marBottom w:val="0"/>
      <w:divBdr>
        <w:top w:val="none" w:sz="0" w:space="0" w:color="auto"/>
        <w:left w:val="none" w:sz="0" w:space="0" w:color="auto"/>
        <w:bottom w:val="none" w:sz="0" w:space="0" w:color="auto"/>
        <w:right w:val="none" w:sz="0" w:space="0" w:color="auto"/>
      </w:divBdr>
    </w:div>
    <w:div w:id="1218400317">
      <w:bodyDiv w:val="1"/>
      <w:marLeft w:val="0"/>
      <w:marRight w:val="0"/>
      <w:marTop w:val="0"/>
      <w:marBottom w:val="0"/>
      <w:divBdr>
        <w:top w:val="none" w:sz="0" w:space="0" w:color="auto"/>
        <w:left w:val="none" w:sz="0" w:space="0" w:color="auto"/>
        <w:bottom w:val="none" w:sz="0" w:space="0" w:color="auto"/>
        <w:right w:val="none" w:sz="0" w:space="0" w:color="auto"/>
      </w:divBdr>
      <w:divsChild>
        <w:div w:id="1422531211">
          <w:marLeft w:val="0"/>
          <w:marRight w:val="0"/>
          <w:marTop w:val="0"/>
          <w:marBottom w:val="240"/>
          <w:divBdr>
            <w:top w:val="none" w:sz="0" w:space="0" w:color="auto"/>
            <w:left w:val="none" w:sz="0" w:space="0" w:color="auto"/>
            <w:bottom w:val="none" w:sz="0" w:space="0" w:color="auto"/>
            <w:right w:val="none" w:sz="0" w:space="0" w:color="auto"/>
          </w:divBdr>
          <w:divsChild>
            <w:div w:id="503974925">
              <w:marLeft w:val="0"/>
              <w:marRight w:val="0"/>
              <w:marTop w:val="0"/>
              <w:marBottom w:val="0"/>
              <w:divBdr>
                <w:top w:val="none" w:sz="0" w:space="0" w:color="auto"/>
                <w:left w:val="none" w:sz="0" w:space="0" w:color="auto"/>
                <w:bottom w:val="none" w:sz="0" w:space="0" w:color="auto"/>
                <w:right w:val="none" w:sz="0" w:space="0" w:color="auto"/>
              </w:divBdr>
              <w:divsChild>
                <w:div w:id="1433040982">
                  <w:marLeft w:val="0"/>
                  <w:marRight w:val="0"/>
                  <w:marTop w:val="0"/>
                  <w:marBottom w:val="0"/>
                  <w:divBdr>
                    <w:top w:val="none" w:sz="0" w:space="0" w:color="auto"/>
                    <w:left w:val="none" w:sz="0" w:space="0" w:color="auto"/>
                    <w:bottom w:val="none" w:sz="0" w:space="0" w:color="auto"/>
                    <w:right w:val="none" w:sz="0" w:space="0" w:color="auto"/>
                  </w:divBdr>
                  <w:divsChild>
                    <w:div w:id="39656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1788577">
      <w:bodyDiv w:val="1"/>
      <w:marLeft w:val="0"/>
      <w:marRight w:val="0"/>
      <w:marTop w:val="0"/>
      <w:marBottom w:val="0"/>
      <w:divBdr>
        <w:top w:val="none" w:sz="0" w:space="0" w:color="auto"/>
        <w:left w:val="none" w:sz="0" w:space="0" w:color="auto"/>
        <w:bottom w:val="none" w:sz="0" w:space="0" w:color="auto"/>
        <w:right w:val="none" w:sz="0" w:space="0" w:color="auto"/>
      </w:divBdr>
      <w:divsChild>
        <w:div w:id="558902891">
          <w:marLeft w:val="-720"/>
          <w:marRight w:val="0"/>
          <w:marTop w:val="0"/>
          <w:marBottom w:val="0"/>
          <w:divBdr>
            <w:top w:val="none" w:sz="0" w:space="0" w:color="auto"/>
            <w:left w:val="none" w:sz="0" w:space="0" w:color="auto"/>
            <w:bottom w:val="none" w:sz="0" w:space="0" w:color="auto"/>
            <w:right w:val="none" w:sz="0" w:space="0" w:color="auto"/>
          </w:divBdr>
        </w:div>
      </w:divsChild>
    </w:div>
    <w:div w:id="1227765309">
      <w:bodyDiv w:val="1"/>
      <w:marLeft w:val="0"/>
      <w:marRight w:val="0"/>
      <w:marTop w:val="0"/>
      <w:marBottom w:val="0"/>
      <w:divBdr>
        <w:top w:val="none" w:sz="0" w:space="0" w:color="auto"/>
        <w:left w:val="none" w:sz="0" w:space="0" w:color="auto"/>
        <w:bottom w:val="none" w:sz="0" w:space="0" w:color="auto"/>
        <w:right w:val="none" w:sz="0" w:space="0" w:color="auto"/>
      </w:divBdr>
    </w:div>
    <w:div w:id="1233076156">
      <w:bodyDiv w:val="1"/>
      <w:marLeft w:val="0"/>
      <w:marRight w:val="0"/>
      <w:marTop w:val="0"/>
      <w:marBottom w:val="0"/>
      <w:divBdr>
        <w:top w:val="none" w:sz="0" w:space="0" w:color="auto"/>
        <w:left w:val="none" w:sz="0" w:space="0" w:color="auto"/>
        <w:bottom w:val="none" w:sz="0" w:space="0" w:color="auto"/>
        <w:right w:val="none" w:sz="0" w:space="0" w:color="auto"/>
      </w:divBdr>
    </w:div>
    <w:div w:id="1233197514">
      <w:bodyDiv w:val="1"/>
      <w:marLeft w:val="0"/>
      <w:marRight w:val="0"/>
      <w:marTop w:val="0"/>
      <w:marBottom w:val="0"/>
      <w:divBdr>
        <w:top w:val="none" w:sz="0" w:space="0" w:color="auto"/>
        <w:left w:val="none" w:sz="0" w:space="0" w:color="auto"/>
        <w:bottom w:val="none" w:sz="0" w:space="0" w:color="auto"/>
        <w:right w:val="none" w:sz="0" w:space="0" w:color="auto"/>
      </w:divBdr>
    </w:div>
    <w:div w:id="1234462520">
      <w:bodyDiv w:val="1"/>
      <w:marLeft w:val="0"/>
      <w:marRight w:val="0"/>
      <w:marTop w:val="0"/>
      <w:marBottom w:val="0"/>
      <w:divBdr>
        <w:top w:val="none" w:sz="0" w:space="0" w:color="auto"/>
        <w:left w:val="none" w:sz="0" w:space="0" w:color="auto"/>
        <w:bottom w:val="none" w:sz="0" w:space="0" w:color="auto"/>
        <w:right w:val="none" w:sz="0" w:space="0" w:color="auto"/>
      </w:divBdr>
      <w:divsChild>
        <w:div w:id="43993158">
          <w:marLeft w:val="0"/>
          <w:marRight w:val="0"/>
          <w:marTop w:val="0"/>
          <w:marBottom w:val="0"/>
          <w:divBdr>
            <w:top w:val="none" w:sz="0" w:space="0" w:color="auto"/>
            <w:left w:val="none" w:sz="0" w:space="0" w:color="auto"/>
            <w:bottom w:val="none" w:sz="0" w:space="0" w:color="auto"/>
            <w:right w:val="none" w:sz="0" w:space="0" w:color="auto"/>
          </w:divBdr>
        </w:div>
        <w:div w:id="568733962">
          <w:marLeft w:val="0"/>
          <w:marRight w:val="0"/>
          <w:marTop w:val="0"/>
          <w:marBottom w:val="0"/>
          <w:divBdr>
            <w:top w:val="none" w:sz="0" w:space="0" w:color="auto"/>
            <w:left w:val="none" w:sz="0" w:space="0" w:color="auto"/>
            <w:bottom w:val="none" w:sz="0" w:space="0" w:color="auto"/>
            <w:right w:val="none" w:sz="0" w:space="0" w:color="auto"/>
          </w:divBdr>
        </w:div>
        <w:div w:id="1394039447">
          <w:marLeft w:val="0"/>
          <w:marRight w:val="0"/>
          <w:marTop w:val="0"/>
          <w:marBottom w:val="0"/>
          <w:divBdr>
            <w:top w:val="none" w:sz="0" w:space="0" w:color="auto"/>
            <w:left w:val="none" w:sz="0" w:space="0" w:color="auto"/>
            <w:bottom w:val="none" w:sz="0" w:space="0" w:color="auto"/>
            <w:right w:val="none" w:sz="0" w:space="0" w:color="auto"/>
          </w:divBdr>
        </w:div>
        <w:div w:id="1631283124">
          <w:marLeft w:val="0"/>
          <w:marRight w:val="0"/>
          <w:marTop w:val="0"/>
          <w:marBottom w:val="0"/>
          <w:divBdr>
            <w:top w:val="none" w:sz="0" w:space="0" w:color="auto"/>
            <w:left w:val="none" w:sz="0" w:space="0" w:color="auto"/>
            <w:bottom w:val="none" w:sz="0" w:space="0" w:color="auto"/>
            <w:right w:val="none" w:sz="0" w:space="0" w:color="auto"/>
          </w:divBdr>
        </w:div>
        <w:div w:id="1983657350">
          <w:marLeft w:val="0"/>
          <w:marRight w:val="0"/>
          <w:marTop w:val="0"/>
          <w:marBottom w:val="0"/>
          <w:divBdr>
            <w:top w:val="none" w:sz="0" w:space="0" w:color="auto"/>
            <w:left w:val="none" w:sz="0" w:space="0" w:color="auto"/>
            <w:bottom w:val="none" w:sz="0" w:space="0" w:color="auto"/>
            <w:right w:val="none" w:sz="0" w:space="0" w:color="auto"/>
          </w:divBdr>
        </w:div>
      </w:divsChild>
    </w:div>
    <w:div w:id="1237010694">
      <w:bodyDiv w:val="1"/>
      <w:marLeft w:val="0"/>
      <w:marRight w:val="0"/>
      <w:marTop w:val="0"/>
      <w:marBottom w:val="0"/>
      <w:divBdr>
        <w:top w:val="none" w:sz="0" w:space="0" w:color="auto"/>
        <w:left w:val="none" w:sz="0" w:space="0" w:color="auto"/>
        <w:bottom w:val="none" w:sz="0" w:space="0" w:color="auto"/>
        <w:right w:val="none" w:sz="0" w:space="0" w:color="auto"/>
      </w:divBdr>
    </w:div>
    <w:div w:id="1250888247">
      <w:bodyDiv w:val="1"/>
      <w:marLeft w:val="0"/>
      <w:marRight w:val="0"/>
      <w:marTop w:val="0"/>
      <w:marBottom w:val="0"/>
      <w:divBdr>
        <w:top w:val="none" w:sz="0" w:space="0" w:color="auto"/>
        <w:left w:val="none" w:sz="0" w:space="0" w:color="auto"/>
        <w:bottom w:val="none" w:sz="0" w:space="0" w:color="auto"/>
        <w:right w:val="none" w:sz="0" w:space="0" w:color="auto"/>
      </w:divBdr>
      <w:divsChild>
        <w:div w:id="795678860">
          <w:marLeft w:val="0"/>
          <w:marRight w:val="0"/>
          <w:marTop w:val="0"/>
          <w:marBottom w:val="0"/>
          <w:divBdr>
            <w:top w:val="none" w:sz="0" w:space="0" w:color="auto"/>
            <w:left w:val="none" w:sz="0" w:space="0" w:color="auto"/>
            <w:bottom w:val="none" w:sz="0" w:space="0" w:color="auto"/>
            <w:right w:val="none" w:sz="0" w:space="0" w:color="auto"/>
          </w:divBdr>
          <w:divsChild>
            <w:div w:id="1771243465">
              <w:marLeft w:val="0"/>
              <w:marRight w:val="0"/>
              <w:marTop w:val="0"/>
              <w:marBottom w:val="0"/>
              <w:divBdr>
                <w:top w:val="none" w:sz="0" w:space="0" w:color="auto"/>
                <w:left w:val="none" w:sz="0" w:space="0" w:color="auto"/>
                <w:bottom w:val="none" w:sz="0" w:space="0" w:color="auto"/>
                <w:right w:val="none" w:sz="0" w:space="0" w:color="auto"/>
              </w:divBdr>
              <w:divsChild>
                <w:div w:id="129035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747173">
      <w:bodyDiv w:val="1"/>
      <w:marLeft w:val="0"/>
      <w:marRight w:val="0"/>
      <w:marTop w:val="0"/>
      <w:marBottom w:val="0"/>
      <w:divBdr>
        <w:top w:val="none" w:sz="0" w:space="0" w:color="auto"/>
        <w:left w:val="none" w:sz="0" w:space="0" w:color="auto"/>
        <w:bottom w:val="none" w:sz="0" w:space="0" w:color="auto"/>
        <w:right w:val="none" w:sz="0" w:space="0" w:color="auto"/>
      </w:divBdr>
    </w:div>
    <w:div w:id="1266500870">
      <w:bodyDiv w:val="1"/>
      <w:marLeft w:val="0"/>
      <w:marRight w:val="0"/>
      <w:marTop w:val="0"/>
      <w:marBottom w:val="0"/>
      <w:divBdr>
        <w:top w:val="none" w:sz="0" w:space="0" w:color="auto"/>
        <w:left w:val="none" w:sz="0" w:space="0" w:color="auto"/>
        <w:bottom w:val="none" w:sz="0" w:space="0" w:color="auto"/>
        <w:right w:val="none" w:sz="0" w:space="0" w:color="auto"/>
      </w:divBdr>
      <w:divsChild>
        <w:div w:id="331756943">
          <w:marLeft w:val="-720"/>
          <w:marRight w:val="0"/>
          <w:marTop w:val="0"/>
          <w:marBottom w:val="0"/>
          <w:divBdr>
            <w:top w:val="none" w:sz="0" w:space="0" w:color="auto"/>
            <w:left w:val="none" w:sz="0" w:space="0" w:color="auto"/>
            <w:bottom w:val="none" w:sz="0" w:space="0" w:color="auto"/>
            <w:right w:val="none" w:sz="0" w:space="0" w:color="auto"/>
          </w:divBdr>
        </w:div>
      </w:divsChild>
    </w:div>
    <w:div w:id="1270619710">
      <w:bodyDiv w:val="1"/>
      <w:marLeft w:val="0"/>
      <w:marRight w:val="0"/>
      <w:marTop w:val="0"/>
      <w:marBottom w:val="0"/>
      <w:divBdr>
        <w:top w:val="none" w:sz="0" w:space="0" w:color="auto"/>
        <w:left w:val="none" w:sz="0" w:space="0" w:color="auto"/>
        <w:bottom w:val="none" w:sz="0" w:space="0" w:color="auto"/>
        <w:right w:val="none" w:sz="0" w:space="0" w:color="auto"/>
      </w:divBdr>
    </w:div>
    <w:div w:id="1276251465">
      <w:bodyDiv w:val="1"/>
      <w:marLeft w:val="0"/>
      <w:marRight w:val="0"/>
      <w:marTop w:val="0"/>
      <w:marBottom w:val="0"/>
      <w:divBdr>
        <w:top w:val="none" w:sz="0" w:space="0" w:color="auto"/>
        <w:left w:val="none" w:sz="0" w:space="0" w:color="auto"/>
        <w:bottom w:val="none" w:sz="0" w:space="0" w:color="auto"/>
        <w:right w:val="none" w:sz="0" w:space="0" w:color="auto"/>
      </w:divBdr>
    </w:div>
    <w:div w:id="1281643978">
      <w:bodyDiv w:val="1"/>
      <w:marLeft w:val="0"/>
      <w:marRight w:val="0"/>
      <w:marTop w:val="0"/>
      <w:marBottom w:val="0"/>
      <w:divBdr>
        <w:top w:val="none" w:sz="0" w:space="0" w:color="auto"/>
        <w:left w:val="none" w:sz="0" w:space="0" w:color="auto"/>
        <w:bottom w:val="none" w:sz="0" w:space="0" w:color="auto"/>
        <w:right w:val="none" w:sz="0" w:space="0" w:color="auto"/>
      </w:divBdr>
    </w:div>
    <w:div w:id="1283803267">
      <w:bodyDiv w:val="1"/>
      <w:marLeft w:val="0"/>
      <w:marRight w:val="0"/>
      <w:marTop w:val="0"/>
      <w:marBottom w:val="0"/>
      <w:divBdr>
        <w:top w:val="none" w:sz="0" w:space="0" w:color="auto"/>
        <w:left w:val="none" w:sz="0" w:space="0" w:color="auto"/>
        <w:bottom w:val="none" w:sz="0" w:space="0" w:color="auto"/>
        <w:right w:val="none" w:sz="0" w:space="0" w:color="auto"/>
      </w:divBdr>
    </w:div>
    <w:div w:id="1284076443">
      <w:bodyDiv w:val="1"/>
      <w:marLeft w:val="0"/>
      <w:marRight w:val="0"/>
      <w:marTop w:val="0"/>
      <w:marBottom w:val="0"/>
      <w:divBdr>
        <w:top w:val="none" w:sz="0" w:space="0" w:color="auto"/>
        <w:left w:val="none" w:sz="0" w:space="0" w:color="auto"/>
        <w:bottom w:val="none" w:sz="0" w:space="0" w:color="auto"/>
        <w:right w:val="none" w:sz="0" w:space="0" w:color="auto"/>
      </w:divBdr>
    </w:div>
    <w:div w:id="1288705021">
      <w:bodyDiv w:val="1"/>
      <w:marLeft w:val="0"/>
      <w:marRight w:val="0"/>
      <w:marTop w:val="0"/>
      <w:marBottom w:val="0"/>
      <w:divBdr>
        <w:top w:val="none" w:sz="0" w:space="0" w:color="auto"/>
        <w:left w:val="none" w:sz="0" w:space="0" w:color="auto"/>
        <w:bottom w:val="none" w:sz="0" w:space="0" w:color="auto"/>
        <w:right w:val="none" w:sz="0" w:space="0" w:color="auto"/>
      </w:divBdr>
    </w:div>
    <w:div w:id="1288851219">
      <w:bodyDiv w:val="1"/>
      <w:marLeft w:val="0"/>
      <w:marRight w:val="0"/>
      <w:marTop w:val="0"/>
      <w:marBottom w:val="0"/>
      <w:divBdr>
        <w:top w:val="none" w:sz="0" w:space="0" w:color="auto"/>
        <w:left w:val="none" w:sz="0" w:space="0" w:color="auto"/>
        <w:bottom w:val="none" w:sz="0" w:space="0" w:color="auto"/>
        <w:right w:val="none" w:sz="0" w:space="0" w:color="auto"/>
      </w:divBdr>
    </w:div>
    <w:div w:id="1293707941">
      <w:bodyDiv w:val="1"/>
      <w:marLeft w:val="0"/>
      <w:marRight w:val="0"/>
      <w:marTop w:val="0"/>
      <w:marBottom w:val="0"/>
      <w:divBdr>
        <w:top w:val="none" w:sz="0" w:space="0" w:color="auto"/>
        <w:left w:val="none" w:sz="0" w:space="0" w:color="auto"/>
        <w:bottom w:val="none" w:sz="0" w:space="0" w:color="auto"/>
        <w:right w:val="none" w:sz="0" w:space="0" w:color="auto"/>
      </w:divBdr>
      <w:divsChild>
        <w:div w:id="624195307">
          <w:marLeft w:val="-720"/>
          <w:marRight w:val="0"/>
          <w:marTop w:val="0"/>
          <w:marBottom w:val="0"/>
          <w:divBdr>
            <w:top w:val="none" w:sz="0" w:space="0" w:color="auto"/>
            <w:left w:val="none" w:sz="0" w:space="0" w:color="auto"/>
            <w:bottom w:val="none" w:sz="0" w:space="0" w:color="auto"/>
            <w:right w:val="none" w:sz="0" w:space="0" w:color="auto"/>
          </w:divBdr>
        </w:div>
      </w:divsChild>
    </w:div>
    <w:div w:id="1295987124">
      <w:bodyDiv w:val="1"/>
      <w:marLeft w:val="0"/>
      <w:marRight w:val="0"/>
      <w:marTop w:val="0"/>
      <w:marBottom w:val="0"/>
      <w:divBdr>
        <w:top w:val="none" w:sz="0" w:space="0" w:color="auto"/>
        <w:left w:val="none" w:sz="0" w:space="0" w:color="auto"/>
        <w:bottom w:val="none" w:sz="0" w:space="0" w:color="auto"/>
        <w:right w:val="none" w:sz="0" w:space="0" w:color="auto"/>
      </w:divBdr>
      <w:divsChild>
        <w:div w:id="1633244835">
          <w:marLeft w:val="-720"/>
          <w:marRight w:val="0"/>
          <w:marTop w:val="0"/>
          <w:marBottom w:val="0"/>
          <w:divBdr>
            <w:top w:val="none" w:sz="0" w:space="0" w:color="auto"/>
            <w:left w:val="none" w:sz="0" w:space="0" w:color="auto"/>
            <w:bottom w:val="none" w:sz="0" w:space="0" w:color="auto"/>
            <w:right w:val="none" w:sz="0" w:space="0" w:color="auto"/>
          </w:divBdr>
        </w:div>
      </w:divsChild>
    </w:div>
    <w:div w:id="1298994014">
      <w:bodyDiv w:val="1"/>
      <w:marLeft w:val="0"/>
      <w:marRight w:val="0"/>
      <w:marTop w:val="0"/>
      <w:marBottom w:val="0"/>
      <w:divBdr>
        <w:top w:val="none" w:sz="0" w:space="0" w:color="auto"/>
        <w:left w:val="none" w:sz="0" w:space="0" w:color="auto"/>
        <w:bottom w:val="none" w:sz="0" w:space="0" w:color="auto"/>
        <w:right w:val="none" w:sz="0" w:space="0" w:color="auto"/>
      </w:divBdr>
    </w:div>
    <w:div w:id="1299187992">
      <w:bodyDiv w:val="1"/>
      <w:marLeft w:val="0"/>
      <w:marRight w:val="0"/>
      <w:marTop w:val="0"/>
      <w:marBottom w:val="0"/>
      <w:divBdr>
        <w:top w:val="none" w:sz="0" w:space="0" w:color="auto"/>
        <w:left w:val="none" w:sz="0" w:space="0" w:color="auto"/>
        <w:bottom w:val="none" w:sz="0" w:space="0" w:color="auto"/>
        <w:right w:val="none" w:sz="0" w:space="0" w:color="auto"/>
      </w:divBdr>
    </w:div>
    <w:div w:id="1313490223">
      <w:bodyDiv w:val="1"/>
      <w:marLeft w:val="0"/>
      <w:marRight w:val="0"/>
      <w:marTop w:val="0"/>
      <w:marBottom w:val="0"/>
      <w:divBdr>
        <w:top w:val="none" w:sz="0" w:space="0" w:color="auto"/>
        <w:left w:val="none" w:sz="0" w:space="0" w:color="auto"/>
        <w:bottom w:val="none" w:sz="0" w:space="0" w:color="auto"/>
        <w:right w:val="none" w:sz="0" w:space="0" w:color="auto"/>
      </w:divBdr>
    </w:div>
    <w:div w:id="1317025960">
      <w:bodyDiv w:val="1"/>
      <w:marLeft w:val="0"/>
      <w:marRight w:val="0"/>
      <w:marTop w:val="0"/>
      <w:marBottom w:val="0"/>
      <w:divBdr>
        <w:top w:val="none" w:sz="0" w:space="0" w:color="auto"/>
        <w:left w:val="none" w:sz="0" w:space="0" w:color="auto"/>
        <w:bottom w:val="none" w:sz="0" w:space="0" w:color="auto"/>
        <w:right w:val="none" w:sz="0" w:space="0" w:color="auto"/>
      </w:divBdr>
    </w:div>
    <w:div w:id="1317488986">
      <w:bodyDiv w:val="1"/>
      <w:marLeft w:val="0"/>
      <w:marRight w:val="0"/>
      <w:marTop w:val="0"/>
      <w:marBottom w:val="0"/>
      <w:divBdr>
        <w:top w:val="none" w:sz="0" w:space="0" w:color="auto"/>
        <w:left w:val="none" w:sz="0" w:space="0" w:color="auto"/>
        <w:bottom w:val="none" w:sz="0" w:space="0" w:color="auto"/>
        <w:right w:val="none" w:sz="0" w:space="0" w:color="auto"/>
      </w:divBdr>
      <w:divsChild>
        <w:div w:id="1401639694">
          <w:marLeft w:val="-720"/>
          <w:marRight w:val="0"/>
          <w:marTop w:val="0"/>
          <w:marBottom w:val="0"/>
          <w:divBdr>
            <w:top w:val="none" w:sz="0" w:space="0" w:color="auto"/>
            <w:left w:val="none" w:sz="0" w:space="0" w:color="auto"/>
            <w:bottom w:val="none" w:sz="0" w:space="0" w:color="auto"/>
            <w:right w:val="none" w:sz="0" w:space="0" w:color="auto"/>
          </w:divBdr>
        </w:div>
      </w:divsChild>
    </w:div>
    <w:div w:id="1317806486">
      <w:bodyDiv w:val="1"/>
      <w:marLeft w:val="0"/>
      <w:marRight w:val="0"/>
      <w:marTop w:val="0"/>
      <w:marBottom w:val="0"/>
      <w:divBdr>
        <w:top w:val="none" w:sz="0" w:space="0" w:color="auto"/>
        <w:left w:val="none" w:sz="0" w:space="0" w:color="auto"/>
        <w:bottom w:val="none" w:sz="0" w:space="0" w:color="auto"/>
        <w:right w:val="none" w:sz="0" w:space="0" w:color="auto"/>
      </w:divBdr>
      <w:divsChild>
        <w:div w:id="2035110419">
          <w:marLeft w:val="-720"/>
          <w:marRight w:val="0"/>
          <w:marTop w:val="0"/>
          <w:marBottom w:val="0"/>
          <w:divBdr>
            <w:top w:val="none" w:sz="0" w:space="0" w:color="auto"/>
            <w:left w:val="none" w:sz="0" w:space="0" w:color="auto"/>
            <w:bottom w:val="none" w:sz="0" w:space="0" w:color="auto"/>
            <w:right w:val="none" w:sz="0" w:space="0" w:color="auto"/>
          </w:divBdr>
        </w:div>
      </w:divsChild>
    </w:div>
    <w:div w:id="1324160788">
      <w:bodyDiv w:val="1"/>
      <w:marLeft w:val="0"/>
      <w:marRight w:val="0"/>
      <w:marTop w:val="0"/>
      <w:marBottom w:val="0"/>
      <w:divBdr>
        <w:top w:val="none" w:sz="0" w:space="0" w:color="auto"/>
        <w:left w:val="none" w:sz="0" w:space="0" w:color="auto"/>
        <w:bottom w:val="none" w:sz="0" w:space="0" w:color="auto"/>
        <w:right w:val="none" w:sz="0" w:space="0" w:color="auto"/>
      </w:divBdr>
    </w:div>
    <w:div w:id="1328092096">
      <w:bodyDiv w:val="1"/>
      <w:marLeft w:val="0"/>
      <w:marRight w:val="0"/>
      <w:marTop w:val="0"/>
      <w:marBottom w:val="0"/>
      <w:divBdr>
        <w:top w:val="none" w:sz="0" w:space="0" w:color="auto"/>
        <w:left w:val="none" w:sz="0" w:space="0" w:color="auto"/>
        <w:bottom w:val="none" w:sz="0" w:space="0" w:color="auto"/>
        <w:right w:val="none" w:sz="0" w:space="0" w:color="auto"/>
      </w:divBdr>
    </w:div>
    <w:div w:id="1337268741">
      <w:bodyDiv w:val="1"/>
      <w:marLeft w:val="0"/>
      <w:marRight w:val="0"/>
      <w:marTop w:val="0"/>
      <w:marBottom w:val="0"/>
      <w:divBdr>
        <w:top w:val="none" w:sz="0" w:space="0" w:color="auto"/>
        <w:left w:val="none" w:sz="0" w:space="0" w:color="auto"/>
        <w:bottom w:val="none" w:sz="0" w:space="0" w:color="auto"/>
        <w:right w:val="none" w:sz="0" w:space="0" w:color="auto"/>
      </w:divBdr>
    </w:div>
    <w:div w:id="1342925816">
      <w:bodyDiv w:val="1"/>
      <w:marLeft w:val="0"/>
      <w:marRight w:val="0"/>
      <w:marTop w:val="0"/>
      <w:marBottom w:val="0"/>
      <w:divBdr>
        <w:top w:val="none" w:sz="0" w:space="0" w:color="auto"/>
        <w:left w:val="none" w:sz="0" w:space="0" w:color="auto"/>
        <w:bottom w:val="none" w:sz="0" w:space="0" w:color="auto"/>
        <w:right w:val="none" w:sz="0" w:space="0" w:color="auto"/>
      </w:divBdr>
    </w:div>
    <w:div w:id="1343388552">
      <w:bodyDiv w:val="1"/>
      <w:marLeft w:val="0"/>
      <w:marRight w:val="0"/>
      <w:marTop w:val="0"/>
      <w:marBottom w:val="0"/>
      <w:divBdr>
        <w:top w:val="none" w:sz="0" w:space="0" w:color="auto"/>
        <w:left w:val="none" w:sz="0" w:space="0" w:color="auto"/>
        <w:bottom w:val="none" w:sz="0" w:space="0" w:color="auto"/>
        <w:right w:val="none" w:sz="0" w:space="0" w:color="auto"/>
      </w:divBdr>
    </w:div>
    <w:div w:id="1356618944">
      <w:bodyDiv w:val="1"/>
      <w:marLeft w:val="0"/>
      <w:marRight w:val="0"/>
      <w:marTop w:val="0"/>
      <w:marBottom w:val="0"/>
      <w:divBdr>
        <w:top w:val="none" w:sz="0" w:space="0" w:color="auto"/>
        <w:left w:val="none" w:sz="0" w:space="0" w:color="auto"/>
        <w:bottom w:val="none" w:sz="0" w:space="0" w:color="auto"/>
        <w:right w:val="none" w:sz="0" w:space="0" w:color="auto"/>
      </w:divBdr>
    </w:div>
    <w:div w:id="1361206697">
      <w:bodyDiv w:val="1"/>
      <w:marLeft w:val="0"/>
      <w:marRight w:val="0"/>
      <w:marTop w:val="0"/>
      <w:marBottom w:val="0"/>
      <w:divBdr>
        <w:top w:val="none" w:sz="0" w:space="0" w:color="auto"/>
        <w:left w:val="none" w:sz="0" w:space="0" w:color="auto"/>
        <w:bottom w:val="none" w:sz="0" w:space="0" w:color="auto"/>
        <w:right w:val="none" w:sz="0" w:space="0" w:color="auto"/>
      </w:divBdr>
    </w:div>
    <w:div w:id="1378091826">
      <w:bodyDiv w:val="1"/>
      <w:marLeft w:val="0"/>
      <w:marRight w:val="0"/>
      <w:marTop w:val="0"/>
      <w:marBottom w:val="0"/>
      <w:divBdr>
        <w:top w:val="none" w:sz="0" w:space="0" w:color="auto"/>
        <w:left w:val="none" w:sz="0" w:space="0" w:color="auto"/>
        <w:bottom w:val="none" w:sz="0" w:space="0" w:color="auto"/>
        <w:right w:val="none" w:sz="0" w:space="0" w:color="auto"/>
      </w:divBdr>
    </w:div>
    <w:div w:id="1379665525">
      <w:bodyDiv w:val="1"/>
      <w:marLeft w:val="0"/>
      <w:marRight w:val="0"/>
      <w:marTop w:val="0"/>
      <w:marBottom w:val="0"/>
      <w:divBdr>
        <w:top w:val="none" w:sz="0" w:space="0" w:color="auto"/>
        <w:left w:val="none" w:sz="0" w:space="0" w:color="auto"/>
        <w:bottom w:val="none" w:sz="0" w:space="0" w:color="auto"/>
        <w:right w:val="none" w:sz="0" w:space="0" w:color="auto"/>
      </w:divBdr>
      <w:divsChild>
        <w:div w:id="996346599">
          <w:marLeft w:val="0"/>
          <w:marRight w:val="0"/>
          <w:marTop w:val="0"/>
          <w:marBottom w:val="0"/>
          <w:divBdr>
            <w:top w:val="none" w:sz="0" w:space="0" w:color="auto"/>
            <w:left w:val="none" w:sz="0" w:space="0" w:color="auto"/>
            <w:bottom w:val="none" w:sz="0" w:space="0" w:color="auto"/>
            <w:right w:val="none" w:sz="0" w:space="0" w:color="auto"/>
          </w:divBdr>
          <w:divsChild>
            <w:div w:id="92742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32154">
      <w:bodyDiv w:val="1"/>
      <w:marLeft w:val="0"/>
      <w:marRight w:val="0"/>
      <w:marTop w:val="0"/>
      <w:marBottom w:val="0"/>
      <w:divBdr>
        <w:top w:val="none" w:sz="0" w:space="0" w:color="auto"/>
        <w:left w:val="none" w:sz="0" w:space="0" w:color="auto"/>
        <w:bottom w:val="none" w:sz="0" w:space="0" w:color="auto"/>
        <w:right w:val="none" w:sz="0" w:space="0" w:color="auto"/>
      </w:divBdr>
    </w:div>
    <w:div w:id="1385833844">
      <w:bodyDiv w:val="1"/>
      <w:marLeft w:val="0"/>
      <w:marRight w:val="0"/>
      <w:marTop w:val="0"/>
      <w:marBottom w:val="0"/>
      <w:divBdr>
        <w:top w:val="none" w:sz="0" w:space="0" w:color="auto"/>
        <w:left w:val="none" w:sz="0" w:space="0" w:color="auto"/>
        <w:bottom w:val="none" w:sz="0" w:space="0" w:color="auto"/>
        <w:right w:val="none" w:sz="0" w:space="0" w:color="auto"/>
      </w:divBdr>
    </w:div>
    <w:div w:id="1386176100">
      <w:bodyDiv w:val="1"/>
      <w:marLeft w:val="0"/>
      <w:marRight w:val="0"/>
      <w:marTop w:val="0"/>
      <w:marBottom w:val="0"/>
      <w:divBdr>
        <w:top w:val="none" w:sz="0" w:space="0" w:color="auto"/>
        <w:left w:val="none" w:sz="0" w:space="0" w:color="auto"/>
        <w:bottom w:val="none" w:sz="0" w:space="0" w:color="auto"/>
        <w:right w:val="none" w:sz="0" w:space="0" w:color="auto"/>
      </w:divBdr>
    </w:div>
    <w:div w:id="1391226814">
      <w:bodyDiv w:val="1"/>
      <w:marLeft w:val="0"/>
      <w:marRight w:val="0"/>
      <w:marTop w:val="0"/>
      <w:marBottom w:val="0"/>
      <w:divBdr>
        <w:top w:val="none" w:sz="0" w:space="0" w:color="auto"/>
        <w:left w:val="none" w:sz="0" w:space="0" w:color="auto"/>
        <w:bottom w:val="none" w:sz="0" w:space="0" w:color="auto"/>
        <w:right w:val="none" w:sz="0" w:space="0" w:color="auto"/>
      </w:divBdr>
    </w:div>
    <w:div w:id="1391886178">
      <w:bodyDiv w:val="1"/>
      <w:marLeft w:val="0"/>
      <w:marRight w:val="0"/>
      <w:marTop w:val="0"/>
      <w:marBottom w:val="0"/>
      <w:divBdr>
        <w:top w:val="none" w:sz="0" w:space="0" w:color="auto"/>
        <w:left w:val="none" w:sz="0" w:space="0" w:color="auto"/>
        <w:bottom w:val="none" w:sz="0" w:space="0" w:color="auto"/>
        <w:right w:val="none" w:sz="0" w:space="0" w:color="auto"/>
      </w:divBdr>
    </w:div>
    <w:div w:id="1396508149">
      <w:bodyDiv w:val="1"/>
      <w:marLeft w:val="0"/>
      <w:marRight w:val="0"/>
      <w:marTop w:val="0"/>
      <w:marBottom w:val="0"/>
      <w:divBdr>
        <w:top w:val="none" w:sz="0" w:space="0" w:color="auto"/>
        <w:left w:val="none" w:sz="0" w:space="0" w:color="auto"/>
        <w:bottom w:val="none" w:sz="0" w:space="0" w:color="auto"/>
        <w:right w:val="none" w:sz="0" w:space="0" w:color="auto"/>
      </w:divBdr>
      <w:divsChild>
        <w:div w:id="1342781316">
          <w:marLeft w:val="-720"/>
          <w:marRight w:val="0"/>
          <w:marTop w:val="0"/>
          <w:marBottom w:val="0"/>
          <w:divBdr>
            <w:top w:val="none" w:sz="0" w:space="0" w:color="auto"/>
            <w:left w:val="none" w:sz="0" w:space="0" w:color="auto"/>
            <w:bottom w:val="none" w:sz="0" w:space="0" w:color="auto"/>
            <w:right w:val="none" w:sz="0" w:space="0" w:color="auto"/>
          </w:divBdr>
        </w:div>
      </w:divsChild>
    </w:div>
    <w:div w:id="1399480150">
      <w:bodyDiv w:val="1"/>
      <w:marLeft w:val="0"/>
      <w:marRight w:val="0"/>
      <w:marTop w:val="0"/>
      <w:marBottom w:val="0"/>
      <w:divBdr>
        <w:top w:val="none" w:sz="0" w:space="0" w:color="auto"/>
        <w:left w:val="none" w:sz="0" w:space="0" w:color="auto"/>
        <w:bottom w:val="none" w:sz="0" w:space="0" w:color="auto"/>
        <w:right w:val="none" w:sz="0" w:space="0" w:color="auto"/>
      </w:divBdr>
    </w:div>
    <w:div w:id="1404255428">
      <w:bodyDiv w:val="1"/>
      <w:marLeft w:val="0"/>
      <w:marRight w:val="0"/>
      <w:marTop w:val="0"/>
      <w:marBottom w:val="0"/>
      <w:divBdr>
        <w:top w:val="none" w:sz="0" w:space="0" w:color="auto"/>
        <w:left w:val="none" w:sz="0" w:space="0" w:color="auto"/>
        <w:bottom w:val="none" w:sz="0" w:space="0" w:color="auto"/>
        <w:right w:val="none" w:sz="0" w:space="0" w:color="auto"/>
      </w:divBdr>
    </w:div>
    <w:div w:id="1407798542">
      <w:bodyDiv w:val="1"/>
      <w:marLeft w:val="0"/>
      <w:marRight w:val="0"/>
      <w:marTop w:val="0"/>
      <w:marBottom w:val="0"/>
      <w:divBdr>
        <w:top w:val="none" w:sz="0" w:space="0" w:color="auto"/>
        <w:left w:val="none" w:sz="0" w:space="0" w:color="auto"/>
        <w:bottom w:val="none" w:sz="0" w:space="0" w:color="auto"/>
        <w:right w:val="none" w:sz="0" w:space="0" w:color="auto"/>
      </w:divBdr>
    </w:div>
    <w:div w:id="1408377478">
      <w:bodyDiv w:val="1"/>
      <w:marLeft w:val="0"/>
      <w:marRight w:val="0"/>
      <w:marTop w:val="0"/>
      <w:marBottom w:val="0"/>
      <w:divBdr>
        <w:top w:val="none" w:sz="0" w:space="0" w:color="auto"/>
        <w:left w:val="none" w:sz="0" w:space="0" w:color="auto"/>
        <w:bottom w:val="none" w:sz="0" w:space="0" w:color="auto"/>
        <w:right w:val="none" w:sz="0" w:space="0" w:color="auto"/>
      </w:divBdr>
      <w:divsChild>
        <w:div w:id="1373723847">
          <w:marLeft w:val="-720"/>
          <w:marRight w:val="0"/>
          <w:marTop w:val="0"/>
          <w:marBottom w:val="0"/>
          <w:divBdr>
            <w:top w:val="none" w:sz="0" w:space="0" w:color="auto"/>
            <w:left w:val="none" w:sz="0" w:space="0" w:color="auto"/>
            <w:bottom w:val="none" w:sz="0" w:space="0" w:color="auto"/>
            <w:right w:val="none" w:sz="0" w:space="0" w:color="auto"/>
          </w:divBdr>
        </w:div>
      </w:divsChild>
    </w:div>
    <w:div w:id="1411804908">
      <w:bodyDiv w:val="1"/>
      <w:marLeft w:val="0"/>
      <w:marRight w:val="0"/>
      <w:marTop w:val="0"/>
      <w:marBottom w:val="0"/>
      <w:divBdr>
        <w:top w:val="none" w:sz="0" w:space="0" w:color="auto"/>
        <w:left w:val="none" w:sz="0" w:space="0" w:color="auto"/>
        <w:bottom w:val="none" w:sz="0" w:space="0" w:color="auto"/>
        <w:right w:val="none" w:sz="0" w:space="0" w:color="auto"/>
      </w:divBdr>
    </w:div>
    <w:div w:id="1417939125">
      <w:bodyDiv w:val="1"/>
      <w:marLeft w:val="0"/>
      <w:marRight w:val="0"/>
      <w:marTop w:val="0"/>
      <w:marBottom w:val="0"/>
      <w:divBdr>
        <w:top w:val="none" w:sz="0" w:space="0" w:color="auto"/>
        <w:left w:val="none" w:sz="0" w:space="0" w:color="auto"/>
        <w:bottom w:val="none" w:sz="0" w:space="0" w:color="auto"/>
        <w:right w:val="none" w:sz="0" w:space="0" w:color="auto"/>
      </w:divBdr>
    </w:div>
    <w:div w:id="1419784925">
      <w:bodyDiv w:val="1"/>
      <w:marLeft w:val="0"/>
      <w:marRight w:val="0"/>
      <w:marTop w:val="0"/>
      <w:marBottom w:val="0"/>
      <w:divBdr>
        <w:top w:val="none" w:sz="0" w:space="0" w:color="auto"/>
        <w:left w:val="none" w:sz="0" w:space="0" w:color="auto"/>
        <w:bottom w:val="none" w:sz="0" w:space="0" w:color="auto"/>
        <w:right w:val="none" w:sz="0" w:space="0" w:color="auto"/>
      </w:divBdr>
      <w:divsChild>
        <w:div w:id="763108349">
          <w:marLeft w:val="-720"/>
          <w:marRight w:val="0"/>
          <w:marTop w:val="0"/>
          <w:marBottom w:val="0"/>
          <w:divBdr>
            <w:top w:val="none" w:sz="0" w:space="0" w:color="auto"/>
            <w:left w:val="none" w:sz="0" w:space="0" w:color="auto"/>
            <w:bottom w:val="none" w:sz="0" w:space="0" w:color="auto"/>
            <w:right w:val="none" w:sz="0" w:space="0" w:color="auto"/>
          </w:divBdr>
        </w:div>
      </w:divsChild>
    </w:div>
    <w:div w:id="1422722599">
      <w:bodyDiv w:val="1"/>
      <w:marLeft w:val="0"/>
      <w:marRight w:val="0"/>
      <w:marTop w:val="0"/>
      <w:marBottom w:val="0"/>
      <w:divBdr>
        <w:top w:val="none" w:sz="0" w:space="0" w:color="auto"/>
        <w:left w:val="none" w:sz="0" w:space="0" w:color="auto"/>
        <w:bottom w:val="none" w:sz="0" w:space="0" w:color="auto"/>
        <w:right w:val="none" w:sz="0" w:space="0" w:color="auto"/>
      </w:divBdr>
    </w:div>
    <w:div w:id="1424305724">
      <w:bodyDiv w:val="1"/>
      <w:marLeft w:val="0"/>
      <w:marRight w:val="0"/>
      <w:marTop w:val="0"/>
      <w:marBottom w:val="0"/>
      <w:divBdr>
        <w:top w:val="none" w:sz="0" w:space="0" w:color="auto"/>
        <w:left w:val="none" w:sz="0" w:space="0" w:color="auto"/>
        <w:bottom w:val="none" w:sz="0" w:space="0" w:color="auto"/>
        <w:right w:val="none" w:sz="0" w:space="0" w:color="auto"/>
      </w:divBdr>
    </w:div>
    <w:div w:id="1425570346">
      <w:bodyDiv w:val="1"/>
      <w:marLeft w:val="0"/>
      <w:marRight w:val="0"/>
      <w:marTop w:val="0"/>
      <w:marBottom w:val="0"/>
      <w:divBdr>
        <w:top w:val="none" w:sz="0" w:space="0" w:color="auto"/>
        <w:left w:val="none" w:sz="0" w:space="0" w:color="auto"/>
        <w:bottom w:val="none" w:sz="0" w:space="0" w:color="auto"/>
        <w:right w:val="none" w:sz="0" w:space="0" w:color="auto"/>
      </w:divBdr>
    </w:div>
    <w:div w:id="1429038983">
      <w:bodyDiv w:val="1"/>
      <w:marLeft w:val="0"/>
      <w:marRight w:val="0"/>
      <w:marTop w:val="0"/>
      <w:marBottom w:val="0"/>
      <w:divBdr>
        <w:top w:val="none" w:sz="0" w:space="0" w:color="auto"/>
        <w:left w:val="none" w:sz="0" w:space="0" w:color="auto"/>
        <w:bottom w:val="none" w:sz="0" w:space="0" w:color="auto"/>
        <w:right w:val="none" w:sz="0" w:space="0" w:color="auto"/>
      </w:divBdr>
    </w:div>
    <w:div w:id="1432776143">
      <w:bodyDiv w:val="1"/>
      <w:marLeft w:val="0"/>
      <w:marRight w:val="0"/>
      <w:marTop w:val="0"/>
      <w:marBottom w:val="0"/>
      <w:divBdr>
        <w:top w:val="none" w:sz="0" w:space="0" w:color="auto"/>
        <w:left w:val="none" w:sz="0" w:space="0" w:color="auto"/>
        <w:bottom w:val="none" w:sz="0" w:space="0" w:color="auto"/>
        <w:right w:val="none" w:sz="0" w:space="0" w:color="auto"/>
      </w:divBdr>
    </w:div>
    <w:div w:id="1434596475">
      <w:bodyDiv w:val="1"/>
      <w:marLeft w:val="0"/>
      <w:marRight w:val="0"/>
      <w:marTop w:val="0"/>
      <w:marBottom w:val="0"/>
      <w:divBdr>
        <w:top w:val="none" w:sz="0" w:space="0" w:color="auto"/>
        <w:left w:val="none" w:sz="0" w:space="0" w:color="auto"/>
        <w:bottom w:val="none" w:sz="0" w:space="0" w:color="auto"/>
        <w:right w:val="none" w:sz="0" w:space="0" w:color="auto"/>
      </w:divBdr>
      <w:divsChild>
        <w:div w:id="1451314897">
          <w:marLeft w:val="0"/>
          <w:marRight w:val="0"/>
          <w:marTop w:val="0"/>
          <w:marBottom w:val="0"/>
          <w:divBdr>
            <w:top w:val="none" w:sz="0" w:space="0" w:color="auto"/>
            <w:left w:val="none" w:sz="0" w:space="0" w:color="auto"/>
            <w:bottom w:val="none" w:sz="0" w:space="0" w:color="auto"/>
            <w:right w:val="none" w:sz="0" w:space="0" w:color="auto"/>
          </w:divBdr>
          <w:divsChild>
            <w:div w:id="184971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434531">
      <w:bodyDiv w:val="1"/>
      <w:marLeft w:val="0"/>
      <w:marRight w:val="0"/>
      <w:marTop w:val="0"/>
      <w:marBottom w:val="0"/>
      <w:divBdr>
        <w:top w:val="none" w:sz="0" w:space="0" w:color="auto"/>
        <w:left w:val="none" w:sz="0" w:space="0" w:color="auto"/>
        <w:bottom w:val="none" w:sz="0" w:space="0" w:color="auto"/>
        <w:right w:val="none" w:sz="0" w:space="0" w:color="auto"/>
      </w:divBdr>
    </w:div>
    <w:div w:id="1465273626">
      <w:bodyDiv w:val="1"/>
      <w:marLeft w:val="0"/>
      <w:marRight w:val="0"/>
      <w:marTop w:val="0"/>
      <w:marBottom w:val="0"/>
      <w:divBdr>
        <w:top w:val="none" w:sz="0" w:space="0" w:color="auto"/>
        <w:left w:val="none" w:sz="0" w:space="0" w:color="auto"/>
        <w:bottom w:val="none" w:sz="0" w:space="0" w:color="auto"/>
        <w:right w:val="none" w:sz="0" w:space="0" w:color="auto"/>
      </w:divBdr>
    </w:div>
    <w:div w:id="1471827315">
      <w:bodyDiv w:val="1"/>
      <w:marLeft w:val="0"/>
      <w:marRight w:val="0"/>
      <w:marTop w:val="0"/>
      <w:marBottom w:val="0"/>
      <w:divBdr>
        <w:top w:val="none" w:sz="0" w:space="0" w:color="auto"/>
        <w:left w:val="none" w:sz="0" w:space="0" w:color="auto"/>
        <w:bottom w:val="none" w:sz="0" w:space="0" w:color="auto"/>
        <w:right w:val="none" w:sz="0" w:space="0" w:color="auto"/>
      </w:divBdr>
    </w:div>
    <w:div w:id="1487358586">
      <w:bodyDiv w:val="1"/>
      <w:marLeft w:val="0"/>
      <w:marRight w:val="0"/>
      <w:marTop w:val="0"/>
      <w:marBottom w:val="0"/>
      <w:divBdr>
        <w:top w:val="none" w:sz="0" w:space="0" w:color="auto"/>
        <w:left w:val="none" w:sz="0" w:space="0" w:color="auto"/>
        <w:bottom w:val="none" w:sz="0" w:space="0" w:color="auto"/>
        <w:right w:val="none" w:sz="0" w:space="0" w:color="auto"/>
      </w:divBdr>
    </w:div>
    <w:div w:id="1491867689">
      <w:bodyDiv w:val="1"/>
      <w:marLeft w:val="0"/>
      <w:marRight w:val="0"/>
      <w:marTop w:val="0"/>
      <w:marBottom w:val="0"/>
      <w:divBdr>
        <w:top w:val="none" w:sz="0" w:space="0" w:color="auto"/>
        <w:left w:val="none" w:sz="0" w:space="0" w:color="auto"/>
        <w:bottom w:val="none" w:sz="0" w:space="0" w:color="auto"/>
        <w:right w:val="none" w:sz="0" w:space="0" w:color="auto"/>
      </w:divBdr>
      <w:divsChild>
        <w:div w:id="331878637">
          <w:marLeft w:val="-720"/>
          <w:marRight w:val="0"/>
          <w:marTop w:val="0"/>
          <w:marBottom w:val="0"/>
          <w:divBdr>
            <w:top w:val="none" w:sz="0" w:space="0" w:color="auto"/>
            <w:left w:val="none" w:sz="0" w:space="0" w:color="auto"/>
            <w:bottom w:val="none" w:sz="0" w:space="0" w:color="auto"/>
            <w:right w:val="none" w:sz="0" w:space="0" w:color="auto"/>
          </w:divBdr>
        </w:div>
      </w:divsChild>
    </w:div>
    <w:div w:id="1499079247">
      <w:bodyDiv w:val="1"/>
      <w:marLeft w:val="0"/>
      <w:marRight w:val="0"/>
      <w:marTop w:val="0"/>
      <w:marBottom w:val="0"/>
      <w:divBdr>
        <w:top w:val="none" w:sz="0" w:space="0" w:color="auto"/>
        <w:left w:val="none" w:sz="0" w:space="0" w:color="auto"/>
        <w:bottom w:val="none" w:sz="0" w:space="0" w:color="auto"/>
        <w:right w:val="none" w:sz="0" w:space="0" w:color="auto"/>
      </w:divBdr>
    </w:div>
    <w:div w:id="1502282123">
      <w:bodyDiv w:val="1"/>
      <w:marLeft w:val="0"/>
      <w:marRight w:val="0"/>
      <w:marTop w:val="0"/>
      <w:marBottom w:val="0"/>
      <w:divBdr>
        <w:top w:val="none" w:sz="0" w:space="0" w:color="auto"/>
        <w:left w:val="none" w:sz="0" w:space="0" w:color="auto"/>
        <w:bottom w:val="none" w:sz="0" w:space="0" w:color="auto"/>
        <w:right w:val="none" w:sz="0" w:space="0" w:color="auto"/>
      </w:divBdr>
    </w:div>
    <w:div w:id="1503083992">
      <w:bodyDiv w:val="1"/>
      <w:marLeft w:val="0"/>
      <w:marRight w:val="0"/>
      <w:marTop w:val="0"/>
      <w:marBottom w:val="0"/>
      <w:divBdr>
        <w:top w:val="none" w:sz="0" w:space="0" w:color="auto"/>
        <w:left w:val="none" w:sz="0" w:space="0" w:color="auto"/>
        <w:bottom w:val="none" w:sz="0" w:space="0" w:color="auto"/>
        <w:right w:val="none" w:sz="0" w:space="0" w:color="auto"/>
      </w:divBdr>
    </w:div>
    <w:div w:id="1510488004">
      <w:bodyDiv w:val="1"/>
      <w:marLeft w:val="0"/>
      <w:marRight w:val="0"/>
      <w:marTop w:val="0"/>
      <w:marBottom w:val="0"/>
      <w:divBdr>
        <w:top w:val="none" w:sz="0" w:space="0" w:color="auto"/>
        <w:left w:val="none" w:sz="0" w:space="0" w:color="auto"/>
        <w:bottom w:val="none" w:sz="0" w:space="0" w:color="auto"/>
        <w:right w:val="none" w:sz="0" w:space="0" w:color="auto"/>
      </w:divBdr>
    </w:div>
    <w:div w:id="1522281849">
      <w:bodyDiv w:val="1"/>
      <w:marLeft w:val="0"/>
      <w:marRight w:val="0"/>
      <w:marTop w:val="0"/>
      <w:marBottom w:val="0"/>
      <w:divBdr>
        <w:top w:val="none" w:sz="0" w:space="0" w:color="auto"/>
        <w:left w:val="none" w:sz="0" w:space="0" w:color="auto"/>
        <w:bottom w:val="none" w:sz="0" w:space="0" w:color="auto"/>
        <w:right w:val="none" w:sz="0" w:space="0" w:color="auto"/>
      </w:divBdr>
    </w:div>
    <w:div w:id="1523393115">
      <w:bodyDiv w:val="1"/>
      <w:marLeft w:val="0"/>
      <w:marRight w:val="0"/>
      <w:marTop w:val="0"/>
      <w:marBottom w:val="0"/>
      <w:divBdr>
        <w:top w:val="none" w:sz="0" w:space="0" w:color="auto"/>
        <w:left w:val="none" w:sz="0" w:space="0" w:color="auto"/>
        <w:bottom w:val="none" w:sz="0" w:space="0" w:color="auto"/>
        <w:right w:val="none" w:sz="0" w:space="0" w:color="auto"/>
      </w:divBdr>
    </w:div>
    <w:div w:id="1525096974">
      <w:bodyDiv w:val="1"/>
      <w:marLeft w:val="0"/>
      <w:marRight w:val="0"/>
      <w:marTop w:val="0"/>
      <w:marBottom w:val="0"/>
      <w:divBdr>
        <w:top w:val="none" w:sz="0" w:space="0" w:color="auto"/>
        <w:left w:val="none" w:sz="0" w:space="0" w:color="auto"/>
        <w:bottom w:val="none" w:sz="0" w:space="0" w:color="auto"/>
        <w:right w:val="none" w:sz="0" w:space="0" w:color="auto"/>
      </w:divBdr>
    </w:div>
    <w:div w:id="1544248102">
      <w:bodyDiv w:val="1"/>
      <w:marLeft w:val="0"/>
      <w:marRight w:val="0"/>
      <w:marTop w:val="0"/>
      <w:marBottom w:val="0"/>
      <w:divBdr>
        <w:top w:val="none" w:sz="0" w:space="0" w:color="auto"/>
        <w:left w:val="none" w:sz="0" w:space="0" w:color="auto"/>
        <w:bottom w:val="none" w:sz="0" w:space="0" w:color="auto"/>
        <w:right w:val="none" w:sz="0" w:space="0" w:color="auto"/>
      </w:divBdr>
    </w:div>
    <w:div w:id="1549024682">
      <w:bodyDiv w:val="1"/>
      <w:marLeft w:val="0"/>
      <w:marRight w:val="0"/>
      <w:marTop w:val="0"/>
      <w:marBottom w:val="0"/>
      <w:divBdr>
        <w:top w:val="none" w:sz="0" w:space="0" w:color="auto"/>
        <w:left w:val="none" w:sz="0" w:space="0" w:color="auto"/>
        <w:bottom w:val="none" w:sz="0" w:space="0" w:color="auto"/>
        <w:right w:val="none" w:sz="0" w:space="0" w:color="auto"/>
      </w:divBdr>
    </w:div>
    <w:div w:id="1552813281">
      <w:bodyDiv w:val="1"/>
      <w:marLeft w:val="0"/>
      <w:marRight w:val="0"/>
      <w:marTop w:val="0"/>
      <w:marBottom w:val="0"/>
      <w:divBdr>
        <w:top w:val="none" w:sz="0" w:space="0" w:color="auto"/>
        <w:left w:val="none" w:sz="0" w:space="0" w:color="auto"/>
        <w:bottom w:val="none" w:sz="0" w:space="0" w:color="auto"/>
        <w:right w:val="none" w:sz="0" w:space="0" w:color="auto"/>
      </w:divBdr>
    </w:div>
    <w:div w:id="1559972103">
      <w:bodyDiv w:val="1"/>
      <w:marLeft w:val="0"/>
      <w:marRight w:val="0"/>
      <w:marTop w:val="0"/>
      <w:marBottom w:val="0"/>
      <w:divBdr>
        <w:top w:val="none" w:sz="0" w:space="0" w:color="auto"/>
        <w:left w:val="none" w:sz="0" w:space="0" w:color="auto"/>
        <w:bottom w:val="none" w:sz="0" w:space="0" w:color="auto"/>
        <w:right w:val="none" w:sz="0" w:space="0" w:color="auto"/>
      </w:divBdr>
    </w:div>
    <w:div w:id="1563104663">
      <w:bodyDiv w:val="1"/>
      <w:marLeft w:val="0"/>
      <w:marRight w:val="0"/>
      <w:marTop w:val="0"/>
      <w:marBottom w:val="0"/>
      <w:divBdr>
        <w:top w:val="none" w:sz="0" w:space="0" w:color="auto"/>
        <w:left w:val="none" w:sz="0" w:space="0" w:color="auto"/>
        <w:bottom w:val="none" w:sz="0" w:space="0" w:color="auto"/>
        <w:right w:val="none" w:sz="0" w:space="0" w:color="auto"/>
      </w:divBdr>
    </w:div>
    <w:div w:id="1571622352">
      <w:bodyDiv w:val="1"/>
      <w:marLeft w:val="0"/>
      <w:marRight w:val="0"/>
      <w:marTop w:val="0"/>
      <w:marBottom w:val="0"/>
      <w:divBdr>
        <w:top w:val="none" w:sz="0" w:space="0" w:color="auto"/>
        <w:left w:val="none" w:sz="0" w:space="0" w:color="auto"/>
        <w:bottom w:val="none" w:sz="0" w:space="0" w:color="auto"/>
        <w:right w:val="none" w:sz="0" w:space="0" w:color="auto"/>
      </w:divBdr>
    </w:div>
    <w:div w:id="1572613356">
      <w:bodyDiv w:val="1"/>
      <w:marLeft w:val="0"/>
      <w:marRight w:val="0"/>
      <w:marTop w:val="0"/>
      <w:marBottom w:val="0"/>
      <w:divBdr>
        <w:top w:val="none" w:sz="0" w:space="0" w:color="auto"/>
        <w:left w:val="none" w:sz="0" w:space="0" w:color="auto"/>
        <w:bottom w:val="none" w:sz="0" w:space="0" w:color="auto"/>
        <w:right w:val="none" w:sz="0" w:space="0" w:color="auto"/>
      </w:divBdr>
    </w:div>
    <w:div w:id="1577666359">
      <w:bodyDiv w:val="1"/>
      <w:marLeft w:val="0"/>
      <w:marRight w:val="0"/>
      <w:marTop w:val="0"/>
      <w:marBottom w:val="0"/>
      <w:divBdr>
        <w:top w:val="none" w:sz="0" w:space="0" w:color="auto"/>
        <w:left w:val="none" w:sz="0" w:space="0" w:color="auto"/>
        <w:bottom w:val="none" w:sz="0" w:space="0" w:color="auto"/>
        <w:right w:val="none" w:sz="0" w:space="0" w:color="auto"/>
      </w:divBdr>
    </w:div>
    <w:div w:id="1577743277">
      <w:bodyDiv w:val="1"/>
      <w:marLeft w:val="0"/>
      <w:marRight w:val="0"/>
      <w:marTop w:val="0"/>
      <w:marBottom w:val="0"/>
      <w:divBdr>
        <w:top w:val="none" w:sz="0" w:space="0" w:color="auto"/>
        <w:left w:val="none" w:sz="0" w:space="0" w:color="auto"/>
        <w:bottom w:val="none" w:sz="0" w:space="0" w:color="auto"/>
        <w:right w:val="none" w:sz="0" w:space="0" w:color="auto"/>
      </w:divBdr>
      <w:divsChild>
        <w:div w:id="98455665">
          <w:marLeft w:val="0"/>
          <w:marRight w:val="0"/>
          <w:marTop w:val="0"/>
          <w:marBottom w:val="0"/>
          <w:divBdr>
            <w:top w:val="none" w:sz="0" w:space="0" w:color="auto"/>
            <w:left w:val="none" w:sz="0" w:space="0" w:color="auto"/>
            <w:bottom w:val="none" w:sz="0" w:space="0" w:color="auto"/>
            <w:right w:val="none" w:sz="0" w:space="0" w:color="auto"/>
          </w:divBdr>
          <w:divsChild>
            <w:div w:id="134568446">
              <w:marLeft w:val="0"/>
              <w:marRight w:val="0"/>
              <w:marTop w:val="0"/>
              <w:marBottom w:val="0"/>
              <w:divBdr>
                <w:top w:val="none" w:sz="0" w:space="0" w:color="auto"/>
                <w:left w:val="none" w:sz="0" w:space="0" w:color="auto"/>
                <w:bottom w:val="none" w:sz="0" w:space="0" w:color="auto"/>
                <w:right w:val="none" w:sz="0" w:space="0" w:color="auto"/>
              </w:divBdr>
            </w:div>
            <w:div w:id="652637859">
              <w:marLeft w:val="0"/>
              <w:marRight w:val="0"/>
              <w:marTop w:val="0"/>
              <w:marBottom w:val="0"/>
              <w:divBdr>
                <w:top w:val="none" w:sz="0" w:space="0" w:color="auto"/>
                <w:left w:val="none" w:sz="0" w:space="0" w:color="auto"/>
                <w:bottom w:val="none" w:sz="0" w:space="0" w:color="auto"/>
                <w:right w:val="none" w:sz="0" w:space="0" w:color="auto"/>
              </w:divBdr>
              <w:divsChild>
                <w:div w:id="176838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645760">
          <w:marLeft w:val="0"/>
          <w:marRight w:val="0"/>
          <w:marTop w:val="0"/>
          <w:marBottom w:val="0"/>
          <w:divBdr>
            <w:top w:val="none" w:sz="0" w:space="0" w:color="auto"/>
            <w:left w:val="none" w:sz="0" w:space="0" w:color="auto"/>
            <w:bottom w:val="none" w:sz="0" w:space="0" w:color="auto"/>
            <w:right w:val="none" w:sz="0" w:space="0" w:color="auto"/>
          </w:divBdr>
          <w:divsChild>
            <w:div w:id="980306173">
              <w:marLeft w:val="0"/>
              <w:marRight w:val="120"/>
              <w:marTop w:val="0"/>
              <w:marBottom w:val="0"/>
              <w:divBdr>
                <w:top w:val="none" w:sz="0" w:space="0" w:color="auto"/>
                <w:left w:val="none" w:sz="0" w:space="0" w:color="auto"/>
                <w:bottom w:val="none" w:sz="0" w:space="0" w:color="auto"/>
                <w:right w:val="none" w:sz="0" w:space="0" w:color="auto"/>
              </w:divBdr>
              <w:divsChild>
                <w:div w:id="1163738845">
                  <w:marLeft w:val="60"/>
                  <w:marRight w:val="60"/>
                  <w:marTop w:val="60"/>
                  <w:marBottom w:val="60"/>
                  <w:divBdr>
                    <w:top w:val="none" w:sz="0" w:space="0" w:color="auto"/>
                    <w:left w:val="none" w:sz="0" w:space="0" w:color="auto"/>
                    <w:bottom w:val="none" w:sz="0" w:space="0" w:color="auto"/>
                    <w:right w:val="none" w:sz="0" w:space="0" w:color="auto"/>
                  </w:divBdr>
                </w:div>
              </w:divsChild>
            </w:div>
          </w:divsChild>
        </w:div>
        <w:div w:id="1552499772">
          <w:marLeft w:val="0"/>
          <w:marRight w:val="0"/>
          <w:marTop w:val="0"/>
          <w:marBottom w:val="0"/>
          <w:divBdr>
            <w:top w:val="none" w:sz="0" w:space="0" w:color="auto"/>
            <w:left w:val="none" w:sz="0" w:space="0" w:color="auto"/>
            <w:bottom w:val="none" w:sz="0" w:space="0" w:color="auto"/>
            <w:right w:val="none" w:sz="0" w:space="0" w:color="auto"/>
          </w:divBdr>
        </w:div>
      </w:divsChild>
    </w:div>
    <w:div w:id="1580604113">
      <w:bodyDiv w:val="1"/>
      <w:marLeft w:val="0"/>
      <w:marRight w:val="0"/>
      <w:marTop w:val="0"/>
      <w:marBottom w:val="0"/>
      <w:divBdr>
        <w:top w:val="none" w:sz="0" w:space="0" w:color="auto"/>
        <w:left w:val="none" w:sz="0" w:space="0" w:color="auto"/>
        <w:bottom w:val="none" w:sz="0" w:space="0" w:color="auto"/>
        <w:right w:val="none" w:sz="0" w:space="0" w:color="auto"/>
      </w:divBdr>
    </w:div>
    <w:div w:id="1591114752">
      <w:bodyDiv w:val="1"/>
      <w:marLeft w:val="0"/>
      <w:marRight w:val="0"/>
      <w:marTop w:val="0"/>
      <w:marBottom w:val="0"/>
      <w:divBdr>
        <w:top w:val="none" w:sz="0" w:space="0" w:color="auto"/>
        <w:left w:val="none" w:sz="0" w:space="0" w:color="auto"/>
        <w:bottom w:val="none" w:sz="0" w:space="0" w:color="auto"/>
        <w:right w:val="none" w:sz="0" w:space="0" w:color="auto"/>
      </w:divBdr>
    </w:div>
    <w:div w:id="1604993434">
      <w:bodyDiv w:val="1"/>
      <w:marLeft w:val="0"/>
      <w:marRight w:val="0"/>
      <w:marTop w:val="0"/>
      <w:marBottom w:val="0"/>
      <w:divBdr>
        <w:top w:val="none" w:sz="0" w:space="0" w:color="auto"/>
        <w:left w:val="none" w:sz="0" w:space="0" w:color="auto"/>
        <w:bottom w:val="none" w:sz="0" w:space="0" w:color="auto"/>
        <w:right w:val="none" w:sz="0" w:space="0" w:color="auto"/>
      </w:divBdr>
    </w:div>
    <w:div w:id="1606225666">
      <w:bodyDiv w:val="1"/>
      <w:marLeft w:val="0"/>
      <w:marRight w:val="0"/>
      <w:marTop w:val="0"/>
      <w:marBottom w:val="0"/>
      <w:divBdr>
        <w:top w:val="none" w:sz="0" w:space="0" w:color="auto"/>
        <w:left w:val="none" w:sz="0" w:space="0" w:color="auto"/>
        <w:bottom w:val="none" w:sz="0" w:space="0" w:color="auto"/>
        <w:right w:val="none" w:sz="0" w:space="0" w:color="auto"/>
      </w:divBdr>
    </w:div>
    <w:div w:id="1607538065">
      <w:bodyDiv w:val="1"/>
      <w:marLeft w:val="0"/>
      <w:marRight w:val="0"/>
      <w:marTop w:val="0"/>
      <w:marBottom w:val="0"/>
      <w:divBdr>
        <w:top w:val="none" w:sz="0" w:space="0" w:color="auto"/>
        <w:left w:val="none" w:sz="0" w:space="0" w:color="auto"/>
        <w:bottom w:val="none" w:sz="0" w:space="0" w:color="auto"/>
        <w:right w:val="none" w:sz="0" w:space="0" w:color="auto"/>
      </w:divBdr>
    </w:div>
    <w:div w:id="1613516015">
      <w:bodyDiv w:val="1"/>
      <w:marLeft w:val="0"/>
      <w:marRight w:val="0"/>
      <w:marTop w:val="0"/>
      <w:marBottom w:val="0"/>
      <w:divBdr>
        <w:top w:val="none" w:sz="0" w:space="0" w:color="auto"/>
        <w:left w:val="none" w:sz="0" w:space="0" w:color="auto"/>
        <w:bottom w:val="none" w:sz="0" w:space="0" w:color="auto"/>
        <w:right w:val="none" w:sz="0" w:space="0" w:color="auto"/>
      </w:divBdr>
    </w:div>
    <w:div w:id="1615941123">
      <w:bodyDiv w:val="1"/>
      <w:marLeft w:val="0"/>
      <w:marRight w:val="0"/>
      <w:marTop w:val="0"/>
      <w:marBottom w:val="0"/>
      <w:divBdr>
        <w:top w:val="none" w:sz="0" w:space="0" w:color="auto"/>
        <w:left w:val="none" w:sz="0" w:space="0" w:color="auto"/>
        <w:bottom w:val="none" w:sz="0" w:space="0" w:color="auto"/>
        <w:right w:val="none" w:sz="0" w:space="0" w:color="auto"/>
      </w:divBdr>
    </w:div>
    <w:div w:id="1617714900">
      <w:bodyDiv w:val="1"/>
      <w:marLeft w:val="0"/>
      <w:marRight w:val="0"/>
      <w:marTop w:val="0"/>
      <w:marBottom w:val="0"/>
      <w:divBdr>
        <w:top w:val="none" w:sz="0" w:space="0" w:color="auto"/>
        <w:left w:val="none" w:sz="0" w:space="0" w:color="auto"/>
        <w:bottom w:val="none" w:sz="0" w:space="0" w:color="auto"/>
        <w:right w:val="none" w:sz="0" w:space="0" w:color="auto"/>
      </w:divBdr>
    </w:div>
    <w:div w:id="1624459582">
      <w:bodyDiv w:val="1"/>
      <w:marLeft w:val="0"/>
      <w:marRight w:val="0"/>
      <w:marTop w:val="0"/>
      <w:marBottom w:val="0"/>
      <w:divBdr>
        <w:top w:val="none" w:sz="0" w:space="0" w:color="auto"/>
        <w:left w:val="none" w:sz="0" w:space="0" w:color="auto"/>
        <w:bottom w:val="none" w:sz="0" w:space="0" w:color="auto"/>
        <w:right w:val="none" w:sz="0" w:space="0" w:color="auto"/>
      </w:divBdr>
      <w:divsChild>
        <w:div w:id="1192494246">
          <w:marLeft w:val="-720"/>
          <w:marRight w:val="0"/>
          <w:marTop w:val="0"/>
          <w:marBottom w:val="0"/>
          <w:divBdr>
            <w:top w:val="none" w:sz="0" w:space="0" w:color="auto"/>
            <w:left w:val="none" w:sz="0" w:space="0" w:color="auto"/>
            <w:bottom w:val="none" w:sz="0" w:space="0" w:color="auto"/>
            <w:right w:val="none" w:sz="0" w:space="0" w:color="auto"/>
          </w:divBdr>
        </w:div>
      </w:divsChild>
    </w:div>
    <w:div w:id="1625580892">
      <w:bodyDiv w:val="1"/>
      <w:marLeft w:val="0"/>
      <w:marRight w:val="0"/>
      <w:marTop w:val="0"/>
      <w:marBottom w:val="0"/>
      <w:divBdr>
        <w:top w:val="none" w:sz="0" w:space="0" w:color="auto"/>
        <w:left w:val="none" w:sz="0" w:space="0" w:color="auto"/>
        <w:bottom w:val="none" w:sz="0" w:space="0" w:color="auto"/>
        <w:right w:val="none" w:sz="0" w:space="0" w:color="auto"/>
      </w:divBdr>
    </w:div>
    <w:div w:id="1638219722">
      <w:bodyDiv w:val="1"/>
      <w:marLeft w:val="0"/>
      <w:marRight w:val="0"/>
      <w:marTop w:val="0"/>
      <w:marBottom w:val="0"/>
      <w:divBdr>
        <w:top w:val="none" w:sz="0" w:space="0" w:color="auto"/>
        <w:left w:val="none" w:sz="0" w:space="0" w:color="auto"/>
        <w:bottom w:val="none" w:sz="0" w:space="0" w:color="auto"/>
        <w:right w:val="none" w:sz="0" w:space="0" w:color="auto"/>
      </w:divBdr>
    </w:div>
    <w:div w:id="1642660167">
      <w:bodyDiv w:val="1"/>
      <w:marLeft w:val="0"/>
      <w:marRight w:val="0"/>
      <w:marTop w:val="0"/>
      <w:marBottom w:val="0"/>
      <w:divBdr>
        <w:top w:val="none" w:sz="0" w:space="0" w:color="auto"/>
        <w:left w:val="none" w:sz="0" w:space="0" w:color="auto"/>
        <w:bottom w:val="none" w:sz="0" w:space="0" w:color="auto"/>
        <w:right w:val="none" w:sz="0" w:space="0" w:color="auto"/>
      </w:divBdr>
    </w:div>
    <w:div w:id="1643076555">
      <w:bodyDiv w:val="1"/>
      <w:marLeft w:val="0"/>
      <w:marRight w:val="0"/>
      <w:marTop w:val="0"/>
      <w:marBottom w:val="0"/>
      <w:divBdr>
        <w:top w:val="none" w:sz="0" w:space="0" w:color="auto"/>
        <w:left w:val="none" w:sz="0" w:space="0" w:color="auto"/>
        <w:bottom w:val="none" w:sz="0" w:space="0" w:color="auto"/>
        <w:right w:val="none" w:sz="0" w:space="0" w:color="auto"/>
      </w:divBdr>
    </w:div>
    <w:div w:id="1649743012">
      <w:bodyDiv w:val="1"/>
      <w:marLeft w:val="0"/>
      <w:marRight w:val="0"/>
      <w:marTop w:val="0"/>
      <w:marBottom w:val="0"/>
      <w:divBdr>
        <w:top w:val="none" w:sz="0" w:space="0" w:color="auto"/>
        <w:left w:val="none" w:sz="0" w:space="0" w:color="auto"/>
        <w:bottom w:val="none" w:sz="0" w:space="0" w:color="auto"/>
        <w:right w:val="none" w:sz="0" w:space="0" w:color="auto"/>
      </w:divBdr>
    </w:div>
    <w:div w:id="1651320928">
      <w:bodyDiv w:val="1"/>
      <w:marLeft w:val="0"/>
      <w:marRight w:val="0"/>
      <w:marTop w:val="0"/>
      <w:marBottom w:val="0"/>
      <w:divBdr>
        <w:top w:val="none" w:sz="0" w:space="0" w:color="auto"/>
        <w:left w:val="none" w:sz="0" w:space="0" w:color="auto"/>
        <w:bottom w:val="none" w:sz="0" w:space="0" w:color="auto"/>
        <w:right w:val="none" w:sz="0" w:space="0" w:color="auto"/>
      </w:divBdr>
      <w:divsChild>
        <w:div w:id="2133745386">
          <w:marLeft w:val="0"/>
          <w:marRight w:val="0"/>
          <w:marTop w:val="0"/>
          <w:marBottom w:val="0"/>
          <w:divBdr>
            <w:top w:val="none" w:sz="0" w:space="0" w:color="auto"/>
            <w:left w:val="none" w:sz="0" w:space="0" w:color="auto"/>
            <w:bottom w:val="none" w:sz="0" w:space="0" w:color="auto"/>
            <w:right w:val="none" w:sz="0" w:space="0" w:color="auto"/>
          </w:divBdr>
          <w:divsChild>
            <w:div w:id="175678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382907">
      <w:bodyDiv w:val="1"/>
      <w:marLeft w:val="0"/>
      <w:marRight w:val="0"/>
      <w:marTop w:val="0"/>
      <w:marBottom w:val="0"/>
      <w:divBdr>
        <w:top w:val="none" w:sz="0" w:space="0" w:color="auto"/>
        <w:left w:val="none" w:sz="0" w:space="0" w:color="auto"/>
        <w:bottom w:val="none" w:sz="0" w:space="0" w:color="auto"/>
        <w:right w:val="none" w:sz="0" w:space="0" w:color="auto"/>
      </w:divBdr>
    </w:div>
    <w:div w:id="1660422679">
      <w:bodyDiv w:val="1"/>
      <w:marLeft w:val="0"/>
      <w:marRight w:val="0"/>
      <w:marTop w:val="0"/>
      <w:marBottom w:val="0"/>
      <w:divBdr>
        <w:top w:val="none" w:sz="0" w:space="0" w:color="auto"/>
        <w:left w:val="none" w:sz="0" w:space="0" w:color="auto"/>
        <w:bottom w:val="none" w:sz="0" w:space="0" w:color="auto"/>
        <w:right w:val="none" w:sz="0" w:space="0" w:color="auto"/>
      </w:divBdr>
      <w:divsChild>
        <w:div w:id="231352986">
          <w:marLeft w:val="0"/>
          <w:marRight w:val="0"/>
          <w:marTop w:val="0"/>
          <w:marBottom w:val="0"/>
          <w:divBdr>
            <w:top w:val="none" w:sz="0" w:space="0" w:color="auto"/>
            <w:left w:val="none" w:sz="0" w:space="0" w:color="auto"/>
            <w:bottom w:val="none" w:sz="0" w:space="0" w:color="auto"/>
            <w:right w:val="none" w:sz="0" w:space="0" w:color="auto"/>
          </w:divBdr>
          <w:divsChild>
            <w:div w:id="1011494472">
              <w:marLeft w:val="0"/>
              <w:marRight w:val="0"/>
              <w:marTop w:val="0"/>
              <w:marBottom w:val="0"/>
              <w:divBdr>
                <w:top w:val="none" w:sz="0" w:space="0" w:color="auto"/>
                <w:left w:val="none" w:sz="0" w:space="0" w:color="auto"/>
                <w:bottom w:val="none" w:sz="0" w:space="0" w:color="auto"/>
                <w:right w:val="none" w:sz="0" w:space="0" w:color="auto"/>
              </w:divBdr>
              <w:divsChild>
                <w:div w:id="2136214110">
                  <w:marLeft w:val="0"/>
                  <w:marRight w:val="0"/>
                  <w:marTop w:val="0"/>
                  <w:marBottom w:val="0"/>
                  <w:divBdr>
                    <w:top w:val="none" w:sz="0" w:space="0" w:color="auto"/>
                    <w:left w:val="none" w:sz="0" w:space="0" w:color="auto"/>
                    <w:bottom w:val="none" w:sz="0" w:space="0" w:color="auto"/>
                    <w:right w:val="none" w:sz="0" w:space="0" w:color="auto"/>
                  </w:divBdr>
                  <w:divsChild>
                    <w:div w:id="1419598137">
                      <w:marLeft w:val="-60"/>
                      <w:marRight w:val="-60"/>
                      <w:marTop w:val="0"/>
                      <w:marBottom w:val="0"/>
                      <w:divBdr>
                        <w:top w:val="none" w:sz="0" w:space="0" w:color="auto"/>
                        <w:left w:val="none" w:sz="0" w:space="0" w:color="auto"/>
                        <w:bottom w:val="none" w:sz="0" w:space="0" w:color="auto"/>
                        <w:right w:val="none" w:sz="0" w:space="0" w:color="auto"/>
                      </w:divBdr>
                      <w:divsChild>
                        <w:div w:id="613558834">
                          <w:marLeft w:val="0"/>
                          <w:marRight w:val="0"/>
                          <w:marTop w:val="0"/>
                          <w:marBottom w:val="0"/>
                          <w:divBdr>
                            <w:top w:val="none" w:sz="0" w:space="0" w:color="auto"/>
                            <w:left w:val="none" w:sz="0" w:space="0" w:color="auto"/>
                            <w:bottom w:val="none" w:sz="0" w:space="0" w:color="auto"/>
                            <w:right w:val="none" w:sz="0" w:space="0" w:color="auto"/>
                          </w:divBdr>
                          <w:divsChild>
                            <w:div w:id="1174563608">
                              <w:marLeft w:val="0"/>
                              <w:marRight w:val="0"/>
                              <w:marTop w:val="0"/>
                              <w:marBottom w:val="0"/>
                              <w:divBdr>
                                <w:top w:val="none" w:sz="0" w:space="0" w:color="auto"/>
                                <w:left w:val="none" w:sz="0" w:space="0" w:color="auto"/>
                                <w:bottom w:val="none" w:sz="0" w:space="0" w:color="auto"/>
                                <w:right w:val="none" w:sz="0" w:space="0" w:color="auto"/>
                              </w:divBdr>
                              <w:divsChild>
                                <w:div w:id="1269046095">
                                  <w:marLeft w:val="45"/>
                                  <w:marRight w:val="45"/>
                                  <w:marTop w:val="0"/>
                                  <w:marBottom w:val="0"/>
                                  <w:divBdr>
                                    <w:top w:val="none" w:sz="0" w:space="0" w:color="auto"/>
                                    <w:left w:val="none" w:sz="0" w:space="0" w:color="auto"/>
                                    <w:bottom w:val="none" w:sz="0" w:space="0" w:color="auto"/>
                                    <w:right w:val="none" w:sz="0" w:space="0" w:color="auto"/>
                                  </w:divBdr>
                                  <w:divsChild>
                                    <w:div w:id="593799">
                                      <w:marLeft w:val="0"/>
                                      <w:marRight w:val="0"/>
                                      <w:marTop w:val="0"/>
                                      <w:marBottom w:val="0"/>
                                      <w:divBdr>
                                        <w:top w:val="none" w:sz="0" w:space="0" w:color="auto"/>
                                        <w:left w:val="none" w:sz="0" w:space="0" w:color="auto"/>
                                        <w:bottom w:val="none" w:sz="0" w:space="0" w:color="auto"/>
                                        <w:right w:val="none" w:sz="0" w:space="0" w:color="auto"/>
                                      </w:divBdr>
                                      <w:divsChild>
                                        <w:div w:id="1584679237">
                                          <w:marLeft w:val="0"/>
                                          <w:marRight w:val="120"/>
                                          <w:marTop w:val="0"/>
                                          <w:marBottom w:val="0"/>
                                          <w:divBdr>
                                            <w:top w:val="none" w:sz="0" w:space="0" w:color="auto"/>
                                            <w:left w:val="none" w:sz="0" w:space="0" w:color="auto"/>
                                            <w:bottom w:val="none" w:sz="0" w:space="0" w:color="auto"/>
                                            <w:right w:val="none" w:sz="0" w:space="0" w:color="auto"/>
                                          </w:divBdr>
                                          <w:divsChild>
                                            <w:div w:id="1340960084">
                                              <w:marLeft w:val="0"/>
                                              <w:marRight w:val="0"/>
                                              <w:marTop w:val="0"/>
                                              <w:marBottom w:val="0"/>
                                              <w:divBdr>
                                                <w:top w:val="none" w:sz="0" w:space="0" w:color="auto"/>
                                                <w:left w:val="none" w:sz="0" w:space="0" w:color="auto"/>
                                                <w:bottom w:val="none" w:sz="0" w:space="0" w:color="auto"/>
                                                <w:right w:val="none" w:sz="0" w:space="0" w:color="auto"/>
                                              </w:divBdr>
                                              <w:divsChild>
                                                <w:div w:id="155808206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37531592">
          <w:marLeft w:val="0"/>
          <w:marRight w:val="0"/>
          <w:marTop w:val="0"/>
          <w:marBottom w:val="0"/>
          <w:divBdr>
            <w:top w:val="none" w:sz="0" w:space="0" w:color="auto"/>
            <w:left w:val="none" w:sz="0" w:space="0" w:color="auto"/>
            <w:bottom w:val="none" w:sz="0" w:space="0" w:color="auto"/>
            <w:right w:val="none" w:sz="0" w:space="0" w:color="auto"/>
          </w:divBdr>
          <w:divsChild>
            <w:div w:id="1738434869">
              <w:marLeft w:val="0"/>
              <w:marRight w:val="0"/>
              <w:marTop w:val="0"/>
              <w:marBottom w:val="0"/>
              <w:divBdr>
                <w:top w:val="none" w:sz="0" w:space="0" w:color="auto"/>
                <w:left w:val="none" w:sz="0" w:space="0" w:color="auto"/>
                <w:bottom w:val="none" w:sz="0" w:space="0" w:color="auto"/>
                <w:right w:val="none" w:sz="0" w:space="0" w:color="auto"/>
              </w:divBdr>
              <w:divsChild>
                <w:div w:id="100135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390740">
      <w:bodyDiv w:val="1"/>
      <w:marLeft w:val="0"/>
      <w:marRight w:val="0"/>
      <w:marTop w:val="0"/>
      <w:marBottom w:val="0"/>
      <w:divBdr>
        <w:top w:val="none" w:sz="0" w:space="0" w:color="auto"/>
        <w:left w:val="none" w:sz="0" w:space="0" w:color="auto"/>
        <w:bottom w:val="none" w:sz="0" w:space="0" w:color="auto"/>
        <w:right w:val="none" w:sz="0" w:space="0" w:color="auto"/>
      </w:divBdr>
      <w:divsChild>
        <w:div w:id="141507197">
          <w:marLeft w:val="-720"/>
          <w:marRight w:val="0"/>
          <w:marTop w:val="0"/>
          <w:marBottom w:val="0"/>
          <w:divBdr>
            <w:top w:val="none" w:sz="0" w:space="0" w:color="auto"/>
            <w:left w:val="none" w:sz="0" w:space="0" w:color="auto"/>
            <w:bottom w:val="none" w:sz="0" w:space="0" w:color="auto"/>
            <w:right w:val="none" w:sz="0" w:space="0" w:color="auto"/>
          </w:divBdr>
        </w:div>
      </w:divsChild>
    </w:div>
    <w:div w:id="1668903360">
      <w:bodyDiv w:val="1"/>
      <w:marLeft w:val="0"/>
      <w:marRight w:val="0"/>
      <w:marTop w:val="0"/>
      <w:marBottom w:val="0"/>
      <w:divBdr>
        <w:top w:val="none" w:sz="0" w:space="0" w:color="auto"/>
        <w:left w:val="none" w:sz="0" w:space="0" w:color="auto"/>
        <w:bottom w:val="none" w:sz="0" w:space="0" w:color="auto"/>
        <w:right w:val="none" w:sz="0" w:space="0" w:color="auto"/>
      </w:divBdr>
    </w:div>
    <w:div w:id="1670906693">
      <w:bodyDiv w:val="1"/>
      <w:marLeft w:val="0"/>
      <w:marRight w:val="0"/>
      <w:marTop w:val="0"/>
      <w:marBottom w:val="0"/>
      <w:divBdr>
        <w:top w:val="none" w:sz="0" w:space="0" w:color="auto"/>
        <w:left w:val="none" w:sz="0" w:space="0" w:color="auto"/>
        <w:bottom w:val="none" w:sz="0" w:space="0" w:color="auto"/>
        <w:right w:val="none" w:sz="0" w:space="0" w:color="auto"/>
      </w:divBdr>
    </w:div>
    <w:div w:id="1672680620">
      <w:bodyDiv w:val="1"/>
      <w:marLeft w:val="0"/>
      <w:marRight w:val="0"/>
      <w:marTop w:val="0"/>
      <w:marBottom w:val="0"/>
      <w:divBdr>
        <w:top w:val="none" w:sz="0" w:space="0" w:color="auto"/>
        <w:left w:val="none" w:sz="0" w:space="0" w:color="auto"/>
        <w:bottom w:val="none" w:sz="0" w:space="0" w:color="auto"/>
        <w:right w:val="none" w:sz="0" w:space="0" w:color="auto"/>
      </w:divBdr>
    </w:div>
    <w:div w:id="1680158393">
      <w:bodyDiv w:val="1"/>
      <w:marLeft w:val="0"/>
      <w:marRight w:val="0"/>
      <w:marTop w:val="0"/>
      <w:marBottom w:val="0"/>
      <w:divBdr>
        <w:top w:val="none" w:sz="0" w:space="0" w:color="auto"/>
        <w:left w:val="none" w:sz="0" w:space="0" w:color="auto"/>
        <w:bottom w:val="none" w:sz="0" w:space="0" w:color="auto"/>
        <w:right w:val="none" w:sz="0" w:space="0" w:color="auto"/>
      </w:divBdr>
    </w:div>
    <w:div w:id="1685134275">
      <w:bodyDiv w:val="1"/>
      <w:marLeft w:val="0"/>
      <w:marRight w:val="0"/>
      <w:marTop w:val="0"/>
      <w:marBottom w:val="0"/>
      <w:divBdr>
        <w:top w:val="none" w:sz="0" w:space="0" w:color="auto"/>
        <w:left w:val="none" w:sz="0" w:space="0" w:color="auto"/>
        <w:bottom w:val="none" w:sz="0" w:space="0" w:color="auto"/>
        <w:right w:val="none" w:sz="0" w:space="0" w:color="auto"/>
      </w:divBdr>
      <w:divsChild>
        <w:div w:id="939215553">
          <w:marLeft w:val="0"/>
          <w:marRight w:val="0"/>
          <w:marTop w:val="0"/>
          <w:marBottom w:val="0"/>
          <w:divBdr>
            <w:top w:val="none" w:sz="0" w:space="0" w:color="auto"/>
            <w:left w:val="none" w:sz="0" w:space="0" w:color="auto"/>
            <w:bottom w:val="none" w:sz="0" w:space="0" w:color="auto"/>
            <w:right w:val="none" w:sz="0" w:space="0" w:color="auto"/>
          </w:divBdr>
          <w:divsChild>
            <w:div w:id="282230527">
              <w:marLeft w:val="0"/>
              <w:marRight w:val="0"/>
              <w:marTop w:val="0"/>
              <w:marBottom w:val="0"/>
              <w:divBdr>
                <w:top w:val="none" w:sz="0" w:space="0" w:color="auto"/>
                <w:left w:val="none" w:sz="0" w:space="0" w:color="auto"/>
                <w:bottom w:val="none" w:sz="0" w:space="0" w:color="auto"/>
                <w:right w:val="none" w:sz="0" w:space="0" w:color="auto"/>
              </w:divBdr>
              <w:divsChild>
                <w:div w:id="150681070">
                  <w:marLeft w:val="0"/>
                  <w:marRight w:val="0"/>
                  <w:marTop w:val="0"/>
                  <w:marBottom w:val="0"/>
                  <w:divBdr>
                    <w:top w:val="none" w:sz="0" w:space="0" w:color="auto"/>
                    <w:left w:val="none" w:sz="0" w:space="0" w:color="auto"/>
                    <w:bottom w:val="none" w:sz="0" w:space="0" w:color="auto"/>
                    <w:right w:val="none" w:sz="0" w:space="0" w:color="auto"/>
                  </w:divBdr>
                  <w:divsChild>
                    <w:div w:id="1224415257">
                      <w:marLeft w:val="-60"/>
                      <w:marRight w:val="-60"/>
                      <w:marTop w:val="0"/>
                      <w:marBottom w:val="0"/>
                      <w:divBdr>
                        <w:top w:val="none" w:sz="0" w:space="0" w:color="auto"/>
                        <w:left w:val="none" w:sz="0" w:space="0" w:color="auto"/>
                        <w:bottom w:val="none" w:sz="0" w:space="0" w:color="auto"/>
                        <w:right w:val="none" w:sz="0" w:space="0" w:color="auto"/>
                      </w:divBdr>
                      <w:divsChild>
                        <w:div w:id="1032615132">
                          <w:marLeft w:val="0"/>
                          <w:marRight w:val="0"/>
                          <w:marTop w:val="0"/>
                          <w:marBottom w:val="0"/>
                          <w:divBdr>
                            <w:top w:val="none" w:sz="0" w:space="0" w:color="auto"/>
                            <w:left w:val="none" w:sz="0" w:space="0" w:color="auto"/>
                            <w:bottom w:val="none" w:sz="0" w:space="0" w:color="auto"/>
                            <w:right w:val="none" w:sz="0" w:space="0" w:color="auto"/>
                          </w:divBdr>
                          <w:divsChild>
                            <w:div w:id="1719284064">
                              <w:marLeft w:val="0"/>
                              <w:marRight w:val="0"/>
                              <w:marTop w:val="0"/>
                              <w:marBottom w:val="0"/>
                              <w:divBdr>
                                <w:top w:val="none" w:sz="0" w:space="0" w:color="auto"/>
                                <w:left w:val="none" w:sz="0" w:space="0" w:color="auto"/>
                                <w:bottom w:val="none" w:sz="0" w:space="0" w:color="auto"/>
                                <w:right w:val="none" w:sz="0" w:space="0" w:color="auto"/>
                              </w:divBdr>
                              <w:divsChild>
                                <w:div w:id="1121726733">
                                  <w:marLeft w:val="45"/>
                                  <w:marRight w:val="45"/>
                                  <w:marTop w:val="0"/>
                                  <w:marBottom w:val="0"/>
                                  <w:divBdr>
                                    <w:top w:val="none" w:sz="0" w:space="0" w:color="auto"/>
                                    <w:left w:val="none" w:sz="0" w:space="0" w:color="auto"/>
                                    <w:bottom w:val="none" w:sz="0" w:space="0" w:color="auto"/>
                                    <w:right w:val="none" w:sz="0" w:space="0" w:color="auto"/>
                                  </w:divBdr>
                                  <w:divsChild>
                                    <w:div w:id="920675400">
                                      <w:marLeft w:val="0"/>
                                      <w:marRight w:val="0"/>
                                      <w:marTop w:val="0"/>
                                      <w:marBottom w:val="0"/>
                                      <w:divBdr>
                                        <w:top w:val="none" w:sz="0" w:space="0" w:color="auto"/>
                                        <w:left w:val="none" w:sz="0" w:space="0" w:color="auto"/>
                                        <w:bottom w:val="none" w:sz="0" w:space="0" w:color="auto"/>
                                        <w:right w:val="none" w:sz="0" w:space="0" w:color="auto"/>
                                      </w:divBdr>
                                      <w:divsChild>
                                        <w:div w:id="256444675">
                                          <w:marLeft w:val="0"/>
                                          <w:marRight w:val="120"/>
                                          <w:marTop w:val="0"/>
                                          <w:marBottom w:val="0"/>
                                          <w:divBdr>
                                            <w:top w:val="none" w:sz="0" w:space="0" w:color="auto"/>
                                            <w:left w:val="none" w:sz="0" w:space="0" w:color="auto"/>
                                            <w:bottom w:val="none" w:sz="0" w:space="0" w:color="auto"/>
                                            <w:right w:val="none" w:sz="0" w:space="0" w:color="auto"/>
                                          </w:divBdr>
                                          <w:divsChild>
                                            <w:div w:id="487207843">
                                              <w:marLeft w:val="0"/>
                                              <w:marRight w:val="0"/>
                                              <w:marTop w:val="0"/>
                                              <w:marBottom w:val="0"/>
                                              <w:divBdr>
                                                <w:top w:val="none" w:sz="0" w:space="0" w:color="auto"/>
                                                <w:left w:val="none" w:sz="0" w:space="0" w:color="auto"/>
                                                <w:bottom w:val="none" w:sz="0" w:space="0" w:color="auto"/>
                                                <w:right w:val="none" w:sz="0" w:space="0" w:color="auto"/>
                                              </w:divBdr>
                                              <w:divsChild>
                                                <w:div w:id="109740467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73220755">
          <w:marLeft w:val="0"/>
          <w:marRight w:val="0"/>
          <w:marTop w:val="0"/>
          <w:marBottom w:val="0"/>
          <w:divBdr>
            <w:top w:val="none" w:sz="0" w:space="0" w:color="auto"/>
            <w:left w:val="none" w:sz="0" w:space="0" w:color="auto"/>
            <w:bottom w:val="none" w:sz="0" w:space="0" w:color="auto"/>
            <w:right w:val="none" w:sz="0" w:space="0" w:color="auto"/>
          </w:divBdr>
          <w:divsChild>
            <w:div w:id="1250235411">
              <w:marLeft w:val="0"/>
              <w:marRight w:val="0"/>
              <w:marTop w:val="0"/>
              <w:marBottom w:val="0"/>
              <w:divBdr>
                <w:top w:val="none" w:sz="0" w:space="0" w:color="auto"/>
                <w:left w:val="none" w:sz="0" w:space="0" w:color="auto"/>
                <w:bottom w:val="none" w:sz="0" w:space="0" w:color="auto"/>
                <w:right w:val="none" w:sz="0" w:space="0" w:color="auto"/>
              </w:divBdr>
              <w:divsChild>
                <w:div w:id="207947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836450">
      <w:bodyDiv w:val="1"/>
      <w:marLeft w:val="0"/>
      <w:marRight w:val="0"/>
      <w:marTop w:val="0"/>
      <w:marBottom w:val="0"/>
      <w:divBdr>
        <w:top w:val="none" w:sz="0" w:space="0" w:color="auto"/>
        <w:left w:val="none" w:sz="0" w:space="0" w:color="auto"/>
        <w:bottom w:val="none" w:sz="0" w:space="0" w:color="auto"/>
        <w:right w:val="none" w:sz="0" w:space="0" w:color="auto"/>
      </w:divBdr>
    </w:div>
    <w:div w:id="1692992530">
      <w:bodyDiv w:val="1"/>
      <w:marLeft w:val="0"/>
      <w:marRight w:val="0"/>
      <w:marTop w:val="0"/>
      <w:marBottom w:val="0"/>
      <w:divBdr>
        <w:top w:val="none" w:sz="0" w:space="0" w:color="auto"/>
        <w:left w:val="none" w:sz="0" w:space="0" w:color="auto"/>
        <w:bottom w:val="none" w:sz="0" w:space="0" w:color="auto"/>
        <w:right w:val="none" w:sz="0" w:space="0" w:color="auto"/>
      </w:divBdr>
      <w:divsChild>
        <w:div w:id="1013459823">
          <w:marLeft w:val="-720"/>
          <w:marRight w:val="0"/>
          <w:marTop w:val="0"/>
          <w:marBottom w:val="0"/>
          <w:divBdr>
            <w:top w:val="none" w:sz="0" w:space="0" w:color="auto"/>
            <w:left w:val="none" w:sz="0" w:space="0" w:color="auto"/>
            <w:bottom w:val="none" w:sz="0" w:space="0" w:color="auto"/>
            <w:right w:val="none" w:sz="0" w:space="0" w:color="auto"/>
          </w:divBdr>
        </w:div>
      </w:divsChild>
    </w:div>
    <w:div w:id="1696035325">
      <w:bodyDiv w:val="1"/>
      <w:marLeft w:val="0"/>
      <w:marRight w:val="0"/>
      <w:marTop w:val="0"/>
      <w:marBottom w:val="0"/>
      <w:divBdr>
        <w:top w:val="none" w:sz="0" w:space="0" w:color="auto"/>
        <w:left w:val="none" w:sz="0" w:space="0" w:color="auto"/>
        <w:bottom w:val="none" w:sz="0" w:space="0" w:color="auto"/>
        <w:right w:val="none" w:sz="0" w:space="0" w:color="auto"/>
      </w:divBdr>
    </w:div>
    <w:div w:id="1697660397">
      <w:bodyDiv w:val="1"/>
      <w:marLeft w:val="0"/>
      <w:marRight w:val="0"/>
      <w:marTop w:val="0"/>
      <w:marBottom w:val="0"/>
      <w:divBdr>
        <w:top w:val="none" w:sz="0" w:space="0" w:color="auto"/>
        <w:left w:val="none" w:sz="0" w:space="0" w:color="auto"/>
        <w:bottom w:val="none" w:sz="0" w:space="0" w:color="auto"/>
        <w:right w:val="none" w:sz="0" w:space="0" w:color="auto"/>
      </w:divBdr>
    </w:div>
    <w:div w:id="1700086974">
      <w:bodyDiv w:val="1"/>
      <w:marLeft w:val="0"/>
      <w:marRight w:val="0"/>
      <w:marTop w:val="0"/>
      <w:marBottom w:val="0"/>
      <w:divBdr>
        <w:top w:val="none" w:sz="0" w:space="0" w:color="auto"/>
        <w:left w:val="none" w:sz="0" w:space="0" w:color="auto"/>
        <w:bottom w:val="none" w:sz="0" w:space="0" w:color="auto"/>
        <w:right w:val="none" w:sz="0" w:space="0" w:color="auto"/>
      </w:divBdr>
      <w:divsChild>
        <w:div w:id="590510518">
          <w:marLeft w:val="0"/>
          <w:marRight w:val="0"/>
          <w:marTop w:val="0"/>
          <w:marBottom w:val="0"/>
          <w:divBdr>
            <w:top w:val="none" w:sz="0" w:space="0" w:color="auto"/>
            <w:left w:val="none" w:sz="0" w:space="0" w:color="auto"/>
            <w:bottom w:val="none" w:sz="0" w:space="0" w:color="auto"/>
            <w:right w:val="none" w:sz="0" w:space="0" w:color="auto"/>
          </w:divBdr>
        </w:div>
        <w:div w:id="873156930">
          <w:marLeft w:val="0"/>
          <w:marRight w:val="0"/>
          <w:marTop w:val="0"/>
          <w:marBottom w:val="0"/>
          <w:divBdr>
            <w:top w:val="none" w:sz="0" w:space="0" w:color="auto"/>
            <w:left w:val="none" w:sz="0" w:space="0" w:color="auto"/>
            <w:bottom w:val="none" w:sz="0" w:space="0" w:color="auto"/>
            <w:right w:val="none" w:sz="0" w:space="0" w:color="auto"/>
          </w:divBdr>
        </w:div>
        <w:div w:id="1887836196">
          <w:marLeft w:val="0"/>
          <w:marRight w:val="0"/>
          <w:marTop w:val="0"/>
          <w:marBottom w:val="0"/>
          <w:divBdr>
            <w:top w:val="none" w:sz="0" w:space="0" w:color="auto"/>
            <w:left w:val="none" w:sz="0" w:space="0" w:color="auto"/>
            <w:bottom w:val="none" w:sz="0" w:space="0" w:color="auto"/>
            <w:right w:val="none" w:sz="0" w:space="0" w:color="auto"/>
          </w:divBdr>
        </w:div>
        <w:div w:id="1995714716">
          <w:marLeft w:val="0"/>
          <w:marRight w:val="0"/>
          <w:marTop w:val="0"/>
          <w:marBottom w:val="0"/>
          <w:divBdr>
            <w:top w:val="none" w:sz="0" w:space="0" w:color="auto"/>
            <w:left w:val="none" w:sz="0" w:space="0" w:color="auto"/>
            <w:bottom w:val="none" w:sz="0" w:space="0" w:color="auto"/>
            <w:right w:val="none" w:sz="0" w:space="0" w:color="auto"/>
          </w:divBdr>
        </w:div>
        <w:div w:id="2116905139">
          <w:marLeft w:val="0"/>
          <w:marRight w:val="0"/>
          <w:marTop w:val="0"/>
          <w:marBottom w:val="0"/>
          <w:divBdr>
            <w:top w:val="none" w:sz="0" w:space="0" w:color="auto"/>
            <w:left w:val="none" w:sz="0" w:space="0" w:color="auto"/>
            <w:bottom w:val="none" w:sz="0" w:space="0" w:color="auto"/>
            <w:right w:val="none" w:sz="0" w:space="0" w:color="auto"/>
          </w:divBdr>
        </w:div>
      </w:divsChild>
    </w:div>
    <w:div w:id="1701390952">
      <w:bodyDiv w:val="1"/>
      <w:marLeft w:val="0"/>
      <w:marRight w:val="0"/>
      <w:marTop w:val="0"/>
      <w:marBottom w:val="0"/>
      <w:divBdr>
        <w:top w:val="none" w:sz="0" w:space="0" w:color="auto"/>
        <w:left w:val="none" w:sz="0" w:space="0" w:color="auto"/>
        <w:bottom w:val="none" w:sz="0" w:space="0" w:color="auto"/>
        <w:right w:val="none" w:sz="0" w:space="0" w:color="auto"/>
      </w:divBdr>
    </w:div>
    <w:div w:id="1709572530">
      <w:bodyDiv w:val="1"/>
      <w:marLeft w:val="0"/>
      <w:marRight w:val="0"/>
      <w:marTop w:val="0"/>
      <w:marBottom w:val="0"/>
      <w:divBdr>
        <w:top w:val="none" w:sz="0" w:space="0" w:color="auto"/>
        <w:left w:val="none" w:sz="0" w:space="0" w:color="auto"/>
        <w:bottom w:val="none" w:sz="0" w:space="0" w:color="auto"/>
        <w:right w:val="none" w:sz="0" w:space="0" w:color="auto"/>
      </w:divBdr>
    </w:div>
    <w:div w:id="1729839180">
      <w:bodyDiv w:val="1"/>
      <w:marLeft w:val="0"/>
      <w:marRight w:val="0"/>
      <w:marTop w:val="0"/>
      <w:marBottom w:val="0"/>
      <w:divBdr>
        <w:top w:val="none" w:sz="0" w:space="0" w:color="auto"/>
        <w:left w:val="none" w:sz="0" w:space="0" w:color="auto"/>
        <w:bottom w:val="none" w:sz="0" w:space="0" w:color="auto"/>
        <w:right w:val="none" w:sz="0" w:space="0" w:color="auto"/>
      </w:divBdr>
    </w:div>
    <w:div w:id="1730029313">
      <w:bodyDiv w:val="1"/>
      <w:marLeft w:val="0"/>
      <w:marRight w:val="0"/>
      <w:marTop w:val="0"/>
      <w:marBottom w:val="0"/>
      <w:divBdr>
        <w:top w:val="none" w:sz="0" w:space="0" w:color="auto"/>
        <w:left w:val="none" w:sz="0" w:space="0" w:color="auto"/>
        <w:bottom w:val="none" w:sz="0" w:space="0" w:color="auto"/>
        <w:right w:val="none" w:sz="0" w:space="0" w:color="auto"/>
      </w:divBdr>
    </w:div>
    <w:div w:id="1731266619">
      <w:bodyDiv w:val="1"/>
      <w:marLeft w:val="0"/>
      <w:marRight w:val="0"/>
      <w:marTop w:val="0"/>
      <w:marBottom w:val="0"/>
      <w:divBdr>
        <w:top w:val="none" w:sz="0" w:space="0" w:color="auto"/>
        <w:left w:val="none" w:sz="0" w:space="0" w:color="auto"/>
        <w:bottom w:val="none" w:sz="0" w:space="0" w:color="auto"/>
        <w:right w:val="none" w:sz="0" w:space="0" w:color="auto"/>
      </w:divBdr>
    </w:div>
    <w:div w:id="1739866630">
      <w:bodyDiv w:val="1"/>
      <w:marLeft w:val="0"/>
      <w:marRight w:val="0"/>
      <w:marTop w:val="0"/>
      <w:marBottom w:val="0"/>
      <w:divBdr>
        <w:top w:val="none" w:sz="0" w:space="0" w:color="auto"/>
        <w:left w:val="none" w:sz="0" w:space="0" w:color="auto"/>
        <w:bottom w:val="none" w:sz="0" w:space="0" w:color="auto"/>
        <w:right w:val="none" w:sz="0" w:space="0" w:color="auto"/>
      </w:divBdr>
      <w:divsChild>
        <w:div w:id="1047297963">
          <w:marLeft w:val="-720"/>
          <w:marRight w:val="0"/>
          <w:marTop w:val="0"/>
          <w:marBottom w:val="0"/>
          <w:divBdr>
            <w:top w:val="none" w:sz="0" w:space="0" w:color="auto"/>
            <w:left w:val="none" w:sz="0" w:space="0" w:color="auto"/>
            <w:bottom w:val="none" w:sz="0" w:space="0" w:color="auto"/>
            <w:right w:val="none" w:sz="0" w:space="0" w:color="auto"/>
          </w:divBdr>
        </w:div>
      </w:divsChild>
    </w:div>
    <w:div w:id="1747025086">
      <w:bodyDiv w:val="1"/>
      <w:marLeft w:val="0"/>
      <w:marRight w:val="0"/>
      <w:marTop w:val="0"/>
      <w:marBottom w:val="0"/>
      <w:divBdr>
        <w:top w:val="none" w:sz="0" w:space="0" w:color="auto"/>
        <w:left w:val="none" w:sz="0" w:space="0" w:color="auto"/>
        <w:bottom w:val="none" w:sz="0" w:space="0" w:color="auto"/>
        <w:right w:val="none" w:sz="0" w:space="0" w:color="auto"/>
      </w:divBdr>
      <w:divsChild>
        <w:div w:id="858128864">
          <w:marLeft w:val="-720"/>
          <w:marRight w:val="0"/>
          <w:marTop w:val="0"/>
          <w:marBottom w:val="0"/>
          <w:divBdr>
            <w:top w:val="none" w:sz="0" w:space="0" w:color="auto"/>
            <w:left w:val="none" w:sz="0" w:space="0" w:color="auto"/>
            <w:bottom w:val="none" w:sz="0" w:space="0" w:color="auto"/>
            <w:right w:val="none" w:sz="0" w:space="0" w:color="auto"/>
          </w:divBdr>
        </w:div>
      </w:divsChild>
    </w:div>
    <w:div w:id="1749578185">
      <w:bodyDiv w:val="1"/>
      <w:marLeft w:val="0"/>
      <w:marRight w:val="0"/>
      <w:marTop w:val="0"/>
      <w:marBottom w:val="0"/>
      <w:divBdr>
        <w:top w:val="none" w:sz="0" w:space="0" w:color="auto"/>
        <w:left w:val="none" w:sz="0" w:space="0" w:color="auto"/>
        <w:bottom w:val="none" w:sz="0" w:space="0" w:color="auto"/>
        <w:right w:val="none" w:sz="0" w:space="0" w:color="auto"/>
      </w:divBdr>
    </w:div>
    <w:div w:id="1749886029">
      <w:bodyDiv w:val="1"/>
      <w:marLeft w:val="0"/>
      <w:marRight w:val="0"/>
      <w:marTop w:val="0"/>
      <w:marBottom w:val="0"/>
      <w:divBdr>
        <w:top w:val="none" w:sz="0" w:space="0" w:color="auto"/>
        <w:left w:val="none" w:sz="0" w:space="0" w:color="auto"/>
        <w:bottom w:val="none" w:sz="0" w:space="0" w:color="auto"/>
        <w:right w:val="none" w:sz="0" w:space="0" w:color="auto"/>
      </w:divBdr>
    </w:div>
    <w:div w:id="1757631428">
      <w:bodyDiv w:val="1"/>
      <w:marLeft w:val="0"/>
      <w:marRight w:val="0"/>
      <w:marTop w:val="0"/>
      <w:marBottom w:val="0"/>
      <w:divBdr>
        <w:top w:val="none" w:sz="0" w:space="0" w:color="auto"/>
        <w:left w:val="none" w:sz="0" w:space="0" w:color="auto"/>
        <w:bottom w:val="none" w:sz="0" w:space="0" w:color="auto"/>
        <w:right w:val="none" w:sz="0" w:space="0" w:color="auto"/>
      </w:divBdr>
    </w:div>
    <w:div w:id="1757942300">
      <w:bodyDiv w:val="1"/>
      <w:marLeft w:val="0"/>
      <w:marRight w:val="0"/>
      <w:marTop w:val="0"/>
      <w:marBottom w:val="0"/>
      <w:divBdr>
        <w:top w:val="none" w:sz="0" w:space="0" w:color="auto"/>
        <w:left w:val="none" w:sz="0" w:space="0" w:color="auto"/>
        <w:bottom w:val="none" w:sz="0" w:space="0" w:color="auto"/>
        <w:right w:val="none" w:sz="0" w:space="0" w:color="auto"/>
      </w:divBdr>
    </w:div>
    <w:div w:id="1768042530">
      <w:bodyDiv w:val="1"/>
      <w:marLeft w:val="0"/>
      <w:marRight w:val="0"/>
      <w:marTop w:val="0"/>
      <w:marBottom w:val="0"/>
      <w:divBdr>
        <w:top w:val="none" w:sz="0" w:space="0" w:color="auto"/>
        <w:left w:val="none" w:sz="0" w:space="0" w:color="auto"/>
        <w:bottom w:val="none" w:sz="0" w:space="0" w:color="auto"/>
        <w:right w:val="none" w:sz="0" w:space="0" w:color="auto"/>
      </w:divBdr>
    </w:div>
    <w:div w:id="1771587059">
      <w:bodyDiv w:val="1"/>
      <w:marLeft w:val="0"/>
      <w:marRight w:val="0"/>
      <w:marTop w:val="0"/>
      <w:marBottom w:val="0"/>
      <w:divBdr>
        <w:top w:val="none" w:sz="0" w:space="0" w:color="auto"/>
        <w:left w:val="none" w:sz="0" w:space="0" w:color="auto"/>
        <w:bottom w:val="none" w:sz="0" w:space="0" w:color="auto"/>
        <w:right w:val="none" w:sz="0" w:space="0" w:color="auto"/>
      </w:divBdr>
    </w:div>
    <w:div w:id="1776052069">
      <w:bodyDiv w:val="1"/>
      <w:marLeft w:val="0"/>
      <w:marRight w:val="0"/>
      <w:marTop w:val="0"/>
      <w:marBottom w:val="0"/>
      <w:divBdr>
        <w:top w:val="none" w:sz="0" w:space="0" w:color="auto"/>
        <w:left w:val="none" w:sz="0" w:space="0" w:color="auto"/>
        <w:bottom w:val="none" w:sz="0" w:space="0" w:color="auto"/>
        <w:right w:val="none" w:sz="0" w:space="0" w:color="auto"/>
      </w:divBdr>
    </w:div>
    <w:div w:id="1784838183">
      <w:bodyDiv w:val="1"/>
      <w:marLeft w:val="0"/>
      <w:marRight w:val="0"/>
      <w:marTop w:val="0"/>
      <w:marBottom w:val="0"/>
      <w:divBdr>
        <w:top w:val="none" w:sz="0" w:space="0" w:color="auto"/>
        <w:left w:val="none" w:sz="0" w:space="0" w:color="auto"/>
        <w:bottom w:val="none" w:sz="0" w:space="0" w:color="auto"/>
        <w:right w:val="none" w:sz="0" w:space="0" w:color="auto"/>
      </w:divBdr>
    </w:div>
    <w:div w:id="1785154176">
      <w:bodyDiv w:val="1"/>
      <w:marLeft w:val="0"/>
      <w:marRight w:val="0"/>
      <w:marTop w:val="0"/>
      <w:marBottom w:val="0"/>
      <w:divBdr>
        <w:top w:val="none" w:sz="0" w:space="0" w:color="auto"/>
        <w:left w:val="none" w:sz="0" w:space="0" w:color="auto"/>
        <w:bottom w:val="none" w:sz="0" w:space="0" w:color="auto"/>
        <w:right w:val="none" w:sz="0" w:space="0" w:color="auto"/>
      </w:divBdr>
    </w:div>
    <w:div w:id="1786272292">
      <w:bodyDiv w:val="1"/>
      <w:marLeft w:val="0"/>
      <w:marRight w:val="0"/>
      <w:marTop w:val="0"/>
      <w:marBottom w:val="0"/>
      <w:divBdr>
        <w:top w:val="none" w:sz="0" w:space="0" w:color="auto"/>
        <w:left w:val="none" w:sz="0" w:space="0" w:color="auto"/>
        <w:bottom w:val="none" w:sz="0" w:space="0" w:color="auto"/>
        <w:right w:val="none" w:sz="0" w:space="0" w:color="auto"/>
      </w:divBdr>
    </w:div>
    <w:div w:id="1787890650">
      <w:bodyDiv w:val="1"/>
      <w:marLeft w:val="0"/>
      <w:marRight w:val="0"/>
      <w:marTop w:val="0"/>
      <w:marBottom w:val="0"/>
      <w:divBdr>
        <w:top w:val="none" w:sz="0" w:space="0" w:color="auto"/>
        <w:left w:val="none" w:sz="0" w:space="0" w:color="auto"/>
        <w:bottom w:val="none" w:sz="0" w:space="0" w:color="auto"/>
        <w:right w:val="none" w:sz="0" w:space="0" w:color="auto"/>
      </w:divBdr>
    </w:div>
    <w:div w:id="1802578605">
      <w:bodyDiv w:val="1"/>
      <w:marLeft w:val="0"/>
      <w:marRight w:val="0"/>
      <w:marTop w:val="0"/>
      <w:marBottom w:val="0"/>
      <w:divBdr>
        <w:top w:val="none" w:sz="0" w:space="0" w:color="auto"/>
        <w:left w:val="none" w:sz="0" w:space="0" w:color="auto"/>
        <w:bottom w:val="none" w:sz="0" w:space="0" w:color="auto"/>
        <w:right w:val="none" w:sz="0" w:space="0" w:color="auto"/>
      </w:divBdr>
    </w:div>
    <w:div w:id="1803114591">
      <w:bodyDiv w:val="1"/>
      <w:marLeft w:val="0"/>
      <w:marRight w:val="0"/>
      <w:marTop w:val="0"/>
      <w:marBottom w:val="0"/>
      <w:divBdr>
        <w:top w:val="none" w:sz="0" w:space="0" w:color="auto"/>
        <w:left w:val="none" w:sz="0" w:space="0" w:color="auto"/>
        <w:bottom w:val="none" w:sz="0" w:space="0" w:color="auto"/>
        <w:right w:val="none" w:sz="0" w:space="0" w:color="auto"/>
      </w:divBdr>
    </w:div>
    <w:div w:id="1808358661">
      <w:bodyDiv w:val="1"/>
      <w:marLeft w:val="0"/>
      <w:marRight w:val="0"/>
      <w:marTop w:val="0"/>
      <w:marBottom w:val="0"/>
      <w:divBdr>
        <w:top w:val="none" w:sz="0" w:space="0" w:color="auto"/>
        <w:left w:val="none" w:sz="0" w:space="0" w:color="auto"/>
        <w:bottom w:val="none" w:sz="0" w:space="0" w:color="auto"/>
        <w:right w:val="none" w:sz="0" w:space="0" w:color="auto"/>
      </w:divBdr>
    </w:div>
    <w:div w:id="1815756291">
      <w:bodyDiv w:val="1"/>
      <w:marLeft w:val="0"/>
      <w:marRight w:val="0"/>
      <w:marTop w:val="0"/>
      <w:marBottom w:val="0"/>
      <w:divBdr>
        <w:top w:val="none" w:sz="0" w:space="0" w:color="auto"/>
        <w:left w:val="none" w:sz="0" w:space="0" w:color="auto"/>
        <w:bottom w:val="none" w:sz="0" w:space="0" w:color="auto"/>
        <w:right w:val="none" w:sz="0" w:space="0" w:color="auto"/>
      </w:divBdr>
    </w:div>
    <w:div w:id="1848667876">
      <w:bodyDiv w:val="1"/>
      <w:marLeft w:val="0"/>
      <w:marRight w:val="0"/>
      <w:marTop w:val="0"/>
      <w:marBottom w:val="0"/>
      <w:divBdr>
        <w:top w:val="none" w:sz="0" w:space="0" w:color="auto"/>
        <w:left w:val="none" w:sz="0" w:space="0" w:color="auto"/>
        <w:bottom w:val="none" w:sz="0" w:space="0" w:color="auto"/>
        <w:right w:val="none" w:sz="0" w:space="0" w:color="auto"/>
      </w:divBdr>
      <w:divsChild>
        <w:div w:id="378746903">
          <w:marLeft w:val="-720"/>
          <w:marRight w:val="0"/>
          <w:marTop w:val="0"/>
          <w:marBottom w:val="0"/>
          <w:divBdr>
            <w:top w:val="none" w:sz="0" w:space="0" w:color="auto"/>
            <w:left w:val="none" w:sz="0" w:space="0" w:color="auto"/>
            <w:bottom w:val="none" w:sz="0" w:space="0" w:color="auto"/>
            <w:right w:val="none" w:sz="0" w:space="0" w:color="auto"/>
          </w:divBdr>
        </w:div>
      </w:divsChild>
    </w:div>
    <w:div w:id="1852601246">
      <w:bodyDiv w:val="1"/>
      <w:marLeft w:val="0"/>
      <w:marRight w:val="0"/>
      <w:marTop w:val="0"/>
      <w:marBottom w:val="0"/>
      <w:divBdr>
        <w:top w:val="none" w:sz="0" w:space="0" w:color="auto"/>
        <w:left w:val="none" w:sz="0" w:space="0" w:color="auto"/>
        <w:bottom w:val="none" w:sz="0" w:space="0" w:color="auto"/>
        <w:right w:val="none" w:sz="0" w:space="0" w:color="auto"/>
      </w:divBdr>
    </w:div>
    <w:div w:id="1862939868">
      <w:bodyDiv w:val="1"/>
      <w:marLeft w:val="0"/>
      <w:marRight w:val="0"/>
      <w:marTop w:val="0"/>
      <w:marBottom w:val="0"/>
      <w:divBdr>
        <w:top w:val="none" w:sz="0" w:space="0" w:color="auto"/>
        <w:left w:val="none" w:sz="0" w:space="0" w:color="auto"/>
        <w:bottom w:val="none" w:sz="0" w:space="0" w:color="auto"/>
        <w:right w:val="none" w:sz="0" w:space="0" w:color="auto"/>
      </w:divBdr>
      <w:divsChild>
        <w:div w:id="474490468">
          <w:marLeft w:val="-720"/>
          <w:marRight w:val="0"/>
          <w:marTop w:val="0"/>
          <w:marBottom w:val="0"/>
          <w:divBdr>
            <w:top w:val="none" w:sz="0" w:space="0" w:color="auto"/>
            <w:left w:val="none" w:sz="0" w:space="0" w:color="auto"/>
            <w:bottom w:val="none" w:sz="0" w:space="0" w:color="auto"/>
            <w:right w:val="none" w:sz="0" w:space="0" w:color="auto"/>
          </w:divBdr>
        </w:div>
      </w:divsChild>
    </w:div>
    <w:div w:id="1867475848">
      <w:bodyDiv w:val="1"/>
      <w:marLeft w:val="0"/>
      <w:marRight w:val="0"/>
      <w:marTop w:val="0"/>
      <w:marBottom w:val="0"/>
      <w:divBdr>
        <w:top w:val="none" w:sz="0" w:space="0" w:color="auto"/>
        <w:left w:val="none" w:sz="0" w:space="0" w:color="auto"/>
        <w:bottom w:val="none" w:sz="0" w:space="0" w:color="auto"/>
        <w:right w:val="none" w:sz="0" w:space="0" w:color="auto"/>
      </w:divBdr>
    </w:div>
    <w:div w:id="1869759524">
      <w:bodyDiv w:val="1"/>
      <w:marLeft w:val="0"/>
      <w:marRight w:val="0"/>
      <w:marTop w:val="0"/>
      <w:marBottom w:val="0"/>
      <w:divBdr>
        <w:top w:val="none" w:sz="0" w:space="0" w:color="auto"/>
        <w:left w:val="none" w:sz="0" w:space="0" w:color="auto"/>
        <w:bottom w:val="none" w:sz="0" w:space="0" w:color="auto"/>
        <w:right w:val="none" w:sz="0" w:space="0" w:color="auto"/>
      </w:divBdr>
      <w:divsChild>
        <w:div w:id="27335661">
          <w:marLeft w:val="0"/>
          <w:marRight w:val="0"/>
          <w:marTop w:val="0"/>
          <w:marBottom w:val="0"/>
          <w:divBdr>
            <w:top w:val="none" w:sz="0" w:space="0" w:color="auto"/>
            <w:left w:val="none" w:sz="0" w:space="0" w:color="auto"/>
            <w:bottom w:val="none" w:sz="0" w:space="0" w:color="auto"/>
            <w:right w:val="none" w:sz="0" w:space="0" w:color="auto"/>
          </w:divBdr>
          <w:divsChild>
            <w:div w:id="1134710576">
              <w:marLeft w:val="0"/>
              <w:marRight w:val="120"/>
              <w:marTop w:val="0"/>
              <w:marBottom w:val="0"/>
              <w:divBdr>
                <w:top w:val="none" w:sz="0" w:space="0" w:color="auto"/>
                <w:left w:val="none" w:sz="0" w:space="0" w:color="auto"/>
                <w:bottom w:val="none" w:sz="0" w:space="0" w:color="auto"/>
                <w:right w:val="none" w:sz="0" w:space="0" w:color="auto"/>
              </w:divBdr>
              <w:divsChild>
                <w:div w:id="324286730">
                  <w:marLeft w:val="60"/>
                  <w:marRight w:val="60"/>
                  <w:marTop w:val="60"/>
                  <w:marBottom w:val="60"/>
                  <w:divBdr>
                    <w:top w:val="none" w:sz="0" w:space="0" w:color="auto"/>
                    <w:left w:val="none" w:sz="0" w:space="0" w:color="auto"/>
                    <w:bottom w:val="none" w:sz="0" w:space="0" w:color="auto"/>
                    <w:right w:val="none" w:sz="0" w:space="0" w:color="auto"/>
                  </w:divBdr>
                </w:div>
              </w:divsChild>
            </w:div>
          </w:divsChild>
        </w:div>
        <w:div w:id="333343279">
          <w:marLeft w:val="0"/>
          <w:marRight w:val="0"/>
          <w:marTop w:val="0"/>
          <w:marBottom w:val="0"/>
          <w:divBdr>
            <w:top w:val="none" w:sz="0" w:space="0" w:color="auto"/>
            <w:left w:val="none" w:sz="0" w:space="0" w:color="auto"/>
            <w:bottom w:val="none" w:sz="0" w:space="0" w:color="auto"/>
            <w:right w:val="none" w:sz="0" w:space="0" w:color="auto"/>
          </w:divBdr>
          <w:divsChild>
            <w:div w:id="490752267">
              <w:marLeft w:val="0"/>
              <w:marRight w:val="0"/>
              <w:marTop w:val="0"/>
              <w:marBottom w:val="0"/>
              <w:divBdr>
                <w:top w:val="none" w:sz="0" w:space="0" w:color="auto"/>
                <w:left w:val="none" w:sz="0" w:space="0" w:color="auto"/>
                <w:bottom w:val="none" w:sz="0" w:space="0" w:color="auto"/>
                <w:right w:val="none" w:sz="0" w:space="0" w:color="auto"/>
              </w:divBdr>
            </w:div>
            <w:div w:id="685522585">
              <w:marLeft w:val="0"/>
              <w:marRight w:val="0"/>
              <w:marTop w:val="0"/>
              <w:marBottom w:val="0"/>
              <w:divBdr>
                <w:top w:val="none" w:sz="0" w:space="0" w:color="auto"/>
                <w:left w:val="none" w:sz="0" w:space="0" w:color="auto"/>
                <w:bottom w:val="none" w:sz="0" w:space="0" w:color="auto"/>
                <w:right w:val="none" w:sz="0" w:space="0" w:color="auto"/>
              </w:divBdr>
              <w:divsChild>
                <w:div w:id="192433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019714">
          <w:marLeft w:val="0"/>
          <w:marRight w:val="0"/>
          <w:marTop w:val="0"/>
          <w:marBottom w:val="0"/>
          <w:divBdr>
            <w:top w:val="none" w:sz="0" w:space="0" w:color="auto"/>
            <w:left w:val="none" w:sz="0" w:space="0" w:color="auto"/>
            <w:bottom w:val="none" w:sz="0" w:space="0" w:color="auto"/>
            <w:right w:val="none" w:sz="0" w:space="0" w:color="auto"/>
          </w:divBdr>
        </w:div>
      </w:divsChild>
    </w:div>
    <w:div w:id="1870072051">
      <w:bodyDiv w:val="1"/>
      <w:marLeft w:val="0"/>
      <w:marRight w:val="0"/>
      <w:marTop w:val="0"/>
      <w:marBottom w:val="0"/>
      <w:divBdr>
        <w:top w:val="none" w:sz="0" w:space="0" w:color="auto"/>
        <w:left w:val="none" w:sz="0" w:space="0" w:color="auto"/>
        <w:bottom w:val="none" w:sz="0" w:space="0" w:color="auto"/>
        <w:right w:val="none" w:sz="0" w:space="0" w:color="auto"/>
      </w:divBdr>
      <w:divsChild>
        <w:div w:id="704712855">
          <w:marLeft w:val="0"/>
          <w:marRight w:val="0"/>
          <w:marTop w:val="0"/>
          <w:marBottom w:val="0"/>
          <w:divBdr>
            <w:top w:val="none" w:sz="0" w:space="0" w:color="auto"/>
            <w:left w:val="none" w:sz="0" w:space="0" w:color="auto"/>
            <w:bottom w:val="none" w:sz="0" w:space="0" w:color="auto"/>
            <w:right w:val="none" w:sz="0" w:space="0" w:color="auto"/>
          </w:divBdr>
        </w:div>
        <w:div w:id="809135264">
          <w:marLeft w:val="0"/>
          <w:marRight w:val="0"/>
          <w:marTop w:val="0"/>
          <w:marBottom w:val="0"/>
          <w:divBdr>
            <w:top w:val="none" w:sz="0" w:space="0" w:color="auto"/>
            <w:left w:val="none" w:sz="0" w:space="0" w:color="auto"/>
            <w:bottom w:val="none" w:sz="0" w:space="0" w:color="auto"/>
            <w:right w:val="none" w:sz="0" w:space="0" w:color="auto"/>
          </w:divBdr>
          <w:divsChild>
            <w:div w:id="1784375775">
              <w:marLeft w:val="0"/>
              <w:marRight w:val="0"/>
              <w:marTop w:val="0"/>
              <w:marBottom w:val="0"/>
              <w:divBdr>
                <w:top w:val="none" w:sz="0" w:space="0" w:color="auto"/>
                <w:left w:val="none" w:sz="0" w:space="0" w:color="auto"/>
                <w:bottom w:val="none" w:sz="0" w:space="0" w:color="auto"/>
                <w:right w:val="none" w:sz="0" w:space="0" w:color="auto"/>
              </w:divBdr>
              <w:divsChild>
                <w:div w:id="1940748095">
                  <w:marLeft w:val="0"/>
                  <w:marRight w:val="0"/>
                  <w:marTop w:val="0"/>
                  <w:marBottom w:val="0"/>
                  <w:divBdr>
                    <w:top w:val="none" w:sz="0" w:space="0" w:color="auto"/>
                    <w:left w:val="none" w:sz="0" w:space="0" w:color="auto"/>
                    <w:bottom w:val="none" w:sz="0" w:space="0" w:color="auto"/>
                    <w:right w:val="none" w:sz="0" w:space="0" w:color="auto"/>
                  </w:divBdr>
                  <w:divsChild>
                    <w:div w:id="1901943454">
                      <w:marLeft w:val="0"/>
                      <w:marRight w:val="0"/>
                      <w:marTop w:val="0"/>
                      <w:marBottom w:val="0"/>
                      <w:divBdr>
                        <w:top w:val="none" w:sz="0" w:space="0" w:color="auto"/>
                        <w:left w:val="none" w:sz="0" w:space="0" w:color="auto"/>
                        <w:bottom w:val="none" w:sz="0" w:space="0" w:color="auto"/>
                        <w:right w:val="none" w:sz="0" w:space="0" w:color="auto"/>
                      </w:divBdr>
                      <w:divsChild>
                        <w:div w:id="24635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5193697">
      <w:bodyDiv w:val="1"/>
      <w:marLeft w:val="0"/>
      <w:marRight w:val="0"/>
      <w:marTop w:val="0"/>
      <w:marBottom w:val="0"/>
      <w:divBdr>
        <w:top w:val="none" w:sz="0" w:space="0" w:color="auto"/>
        <w:left w:val="none" w:sz="0" w:space="0" w:color="auto"/>
        <w:bottom w:val="none" w:sz="0" w:space="0" w:color="auto"/>
        <w:right w:val="none" w:sz="0" w:space="0" w:color="auto"/>
      </w:divBdr>
    </w:div>
    <w:div w:id="1887136499">
      <w:bodyDiv w:val="1"/>
      <w:marLeft w:val="0"/>
      <w:marRight w:val="0"/>
      <w:marTop w:val="0"/>
      <w:marBottom w:val="0"/>
      <w:divBdr>
        <w:top w:val="none" w:sz="0" w:space="0" w:color="auto"/>
        <w:left w:val="none" w:sz="0" w:space="0" w:color="auto"/>
        <w:bottom w:val="none" w:sz="0" w:space="0" w:color="auto"/>
        <w:right w:val="none" w:sz="0" w:space="0" w:color="auto"/>
      </w:divBdr>
    </w:div>
    <w:div w:id="1887179011">
      <w:bodyDiv w:val="1"/>
      <w:marLeft w:val="0"/>
      <w:marRight w:val="0"/>
      <w:marTop w:val="0"/>
      <w:marBottom w:val="0"/>
      <w:divBdr>
        <w:top w:val="none" w:sz="0" w:space="0" w:color="auto"/>
        <w:left w:val="none" w:sz="0" w:space="0" w:color="auto"/>
        <w:bottom w:val="none" w:sz="0" w:space="0" w:color="auto"/>
        <w:right w:val="none" w:sz="0" w:space="0" w:color="auto"/>
      </w:divBdr>
    </w:div>
    <w:div w:id="1890531086">
      <w:bodyDiv w:val="1"/>
      <w:marLeft w:val="0"/>
      <w:marRight w:val="0"/>
      <w:marTop w:val="0"/>
      <w:marBottom w:val="0"/>
      <w:divBdr>
        <w:top w:val="none" w:sz="0" w:space="0" w:color="auto"/>
        <w:left w:val="none" w:sz="0" w:space="0" w:color="auto"/>
        <w:bottom w:val="none" w:sz="0" w:space="0" w:color="auto"/>
        <w:right w:val="none" w:sz="0" w:space="0" w:color="auto"/>
      </w:divBdr>
    </w:div>
    <w:div w:id="1891531500">
      <w:bodyDiv w:val="1"/>
      <w:marLeft w:val="0"/>
      <w:marRight w:val="0"/>
      <w:marTop w:val="0"/>
      <w:marBottom w:val="0"/>
      <w:divBdr>
        <w:top w:val="none" w:sz="0" w:space="0" w:color="auto"/>
        <w:left w:val="none" w:sz="0" w:space="0" w:color="auto"/>
        <w:bottom w:val="none" w:sz="0" w:space="0" w:color="auto"/>
        <w:right w:val="none" w:sz="0" w:space="0" w:color="auto"/>
      </w:divBdr>
    </w:div>
    <w:div w:id="1893612487">
      <w:bodyDiv w:val="1"/>
      <w:marLeft w:val="0"/>
      <w:marRight w:val="0"/>
      <w:marTop w:val="0"/>
      <w:marBottom w:val="0"/>
      <w:divBdr>
        <w:top w:val="none" w:sz="0" w:space="0" w:color="auto"/>
        <w:left w:val="none" w:sz="0" w:space="0" w:color="auto"/>
        <w:bottom w:val="none" w:sz="0" w:space="0" w:color="auto"/>
        <w:right w:val="none" w:sz="0" w:space="0" w:color="auto"/>
      </w:divBdr>
    </w:div>
    <w:div w:id="1896156919">
      <w:bodyDiv w:val="1"/>
      <w:marLeft w:val="0"/>
      <w:marRight w:val="0"/>
      <w:marTop w:val="0"/>
      <w:marBottom w:val="0"/>
      <w:divBdr>
        <w:top w:val="none" w:sz="0" w:space="0" w:color="auto"/>
        <w:left w:val="none" w:sz="0" w:space="0" w:color="auto"/>
        <w:bottom w:val="none" w:sz="0" w:space="0" w:color="auto"/>
        <w:right w:val="none" w:sz="0" w:space="0" w:color="auto"/>
      </w:divBdr>
    </w:div>
    <w:div w:id="1901207561">
      <w:bodyDiv w:val="1"/>
      <w:marLeft w:val="0"/>
      <w:marRight w:val="0"/>
      <w:marTop w:val="0"/>
      <w:marBottom w:val="0"/>
      <w:divBdr>
        <w:top w:val="none" w:sz="0" w:space="0" w:color="auto"/>
        <w:left w:val="none" w:sz="0" w:space="0" w:color="auto"/>
        <w:bottom w:val="none" w:sz="0" w:space="0" w:color="auto"/>
        <w:right w:val="none" w:sz="0" w:space="0" w:color="auto"/>
      </w:divBdr>
    </w:div>
    <w:div w:id="1905329783">
      <w:bodyDiv w:val="1"/>
      <w:marLeft w:val="0"/>
      <w:marRight w:val="0"/>
      <w:marTop w:val="0"/>
      <w:marBottom w:val="0"/>
      <w:divBdr>
        <w:top w:val="none" w:sz="0" w:space="0" w:color="auto"/>
        <w:left w:val="none" w:sz="0" w:space="0" w:color="auto"/>
        <w:bottom w:val="none" w:sz="0" w:space="0" w:color="auto"/>
        <w:right w:val="none" w:sz="0" w:space="0" w:color="auto"/>
      </w:divBdr>
    </w:div>
    <w:div w:id="1911503639">
      <w:bodyDiv w:val="1"/>
      <w:marLeft w:val="0"/>
      <w:marRight w:val="0"/>
      <w:marTop w:val="0"/>
      <w:marBottom w:val="0"/>
      <w:divBdr>
        <w:top w:val="none" w:sz="0" w:space="0" w:color="auto"/>
        <w:left w:val="none" w:sz="0" w:space="0" w:color="auto"/>
        <w:bottom w:val="none" w:sz="0" w:space="0" w:color="auto"/>
        <w:right w:val="none" w:sz="0" w:space="0" w:color="auto"/>
      </w:divBdr>
    </w:div>
    <w:div w:id="1911689110">
      <w:bodyDiv w:val="1"/>
      <w:marLeft w:val="0"/>
      <w:marRight w:val="0"/>
      <w:marTop w:val="0"/>
      <w:marBottom w:val="0"/>
      <w:divBdr>
        <w:top w:val="none" w:sz="0" w:space="0" w:color="auto"/>
        <w:left w:val="none" w:sz="0" w:space="0" w:color="auto"/>
        <w:bottom w:val="none" w:sz="0" w:space="0" w:color="auto"/>
        <w:right w:val="none" w:sz="0" w:space="0" w:color="auto"/>
      </w:divBdr>
    </w:div>
    <w:div w:id="1914925299">
      <w:bodyDiv w:val="1"/>
      <w:marLeft w:val="0"/>
      <w:marRight w:val="0"/>
      <w:marTop w:val="0"/>
      <w:marBottom w:val="0"/>
      <w:divBdr>
        <w:top w:val="none" w:sz="0" w:space="0" w:color="auto"/>
        <w:left w:val="none" w:sz="0" w:space="0" w:color="auto"/>
        <w:bottom w:val="none" w:sz="0" w:space="0" w:color="auto"/>
        <w:right w:val="none" w:sz="0" w:space="0" w:color="auto"/>
      </w:divBdr>
      <w:divsChild>
        <w:div w:id="208152041">
          <w:marLeft w:val="-720"/>
          <w:marRight w:val="0"/>
          <w:marTop w:val="0"/>
          <w:marBottom w:val="0"/>
          <w:divBdr>
            <w:top w:val="none" w:sz="0" w:space="0" w:color="auto"/>
            <w:left w:val="none" w:sz="0" w:space="0" w:color="auto"/>
            <w:bottom w:val="none" w:sz="0" w:space="0" w:color="auto"/>
            <w:right w:val="none" w:sz="0" w:space="0" w:color="auto"/>
          </w:divBdr>
        </w:div>
      </w:divsChild>
    </w:div>
    <w:div w:id="1917586567">
      <w:bodyDiv w:val="1"/>
      <w:marLeft w:val="0"/>
      <w:marRight w:val="0"/>
      <w:marTop w:val="0"/>
      <w:marBottom w:val="0"/>
      <w:divBdr>
        <w:top w:val="none" w:sz="0" w:space="0" w:color="auto"/>
        <w:left w:val="none" w:sz="0" w:space="0" w:color="auto"/>
        <w:bottom w:val="none" w:sz="0" w:space="0" w:color="auto"/>
        <w:right w:val="none" w:sz="0" w:space="0" w:color="auto"/>
      </w:divBdr>
    </w:div>
    <w:div w:id="1921405058">
      <w:bodyDiv w:val="1"/>
      <w:marLeft w:val="0"/>
      <w:marRight w:val="0"/>
      <w:marTop w:val="0"/>
      <w:marBottom w:val="0"/>
      <w:divBdr>
        <w:top w:val="none" w:sz="0" w:space="0" w:color="auto"/>
        <w:left w:val="none" w:sz="0" w:space="0" w:color="auto"/>
        <w:bottom w:val="none" w:sz="0" w:space="0" w:color="auto"/>
        <w:right w:val="none" w:sz="0" w:space="0" w:color="auto"/>
      </w:divBdr>
      <w:divsChild>
        <w:div w:id="1690179125">
          <w:marLeft w:val="-720"/>
          <w:marRight w:val="0"/>
          <w:marTop w:val="0"/>
          <w:marBottom w:val="0"/>
          <w:divBdr>
            <w:top w:val="none" w:sz="0" w:space="0" w:color="auto"/>
            <w:left w:val="none" w:sz="0" w:space="0" w:color="auto"/>
            <w:bottom w:val="none" w:sz="0" w:space="0" w:color="auto"/>
            <w:right w:val="none" w:sz="0" w:space="0" w:color="auto"/>
          </w:divBdr>
        </w:div>
      </w:divsChild>
    </w:div>
    <w:div w:id="1927494479">
      <w:bodyDiv w:val="1"/>
      <w:marLeft w:val="0"/>
      <w:marRight w:val="0"/>
      <w:marTop w:val="0"/>
      <w:marBottom w:val="0"/>
      <w:divBdr>
        <w:top w:val="none" w:sz="0" w:space="0" w:color="auto"/>
        <w:left w:val="none" w:sz="0" w:space="0" w:color="auto"/>
        <w:bottom w:val="none" w:sz="0" w:space="0" w:color="auto"/>
        <w:right w:val="none" w:sz="0" w:space="0" w:color="auto"/>
      </w:divBdr>
    </w:div>
    <w:div w:id="1932005305">
      <w:bodyDiv w:val="1"/>
      <w:marLeft w:val="0"/>
      <w:marRight w:val="0"/>
      <w:marTop w:val="0"/>
      <w:marBottom w:val="0"/>
      <w:divBdr>
        <w:top w:val="none" w:sz="0" w:space="0" w:color="auto"/>
        <w:left w:val="none" w:sz="0" w:space="0" w:color="auto"/>
        <w:bottom w:val="none" w:sz="0" w:space="0" w:color="auto"/>
        <w:right w:val="none" w:sz="0" w:space="0" w:color="auto"/>
      </w:divBdr>
    </w:div>
    <w:div w:id="1937592513">
      <w:bodyDiv w:val="1"/>
      <w:marLeft w:val="0"/>
      <w:marRight w:val="0"/>
      <w:marTop w:val="0"/>
      <w:marBottom w:val="0"/>
      <w:divBdr>
        <w:top w:val="none" w:sz="0" w:space="0" w:color="auto"/>
        <w:left w:val="none" w:sz="0" w:space="0" w:color="auto"/>
        <w:bottom w:val="none" w:sz="0" w:space="0" w:color="auto"/>
        <w:right w:val="none" w:sz="0" w:space="0" w:color="auto"/>
      </w:divBdr>
    </w:div>
    <w:div w:id="1940605113">
      <w:bodyDiv w:val="1"/>
      <w:marLeft w:val="0"/>
      <w:marRight w:val="0"/>
      <w:marTop w:val="0"/>
      <w:marBottom w:val="0"/>
      <w:divBdr>
        <w:top w:val="none" w:sz="0" w:space="0" w:color="auto"/>
        <w:left w:val="none" w:sz="0" w:space="0" w:color="auto"/>
        <w:bottom w:val="none" w:sz="0" w:space="0" w:color="auto"/>
        <w:right w:val="none" w:sz="0" w:space="0" w:color="auto"/>
      </w:divBdr>
      <w:divsChild>
        <w:div w:id="672025234">
          <w:marLeft w:val="-720"/>
          <w:marRight w:val="0"/>
          <w:marTop w:val="0"/>
          <w:marBottom w:val="0"/>
          <w:divBdr>
            <w:top w:val="none" w:sz="0" w:space="0" w:color="auto"/>
            <w:left w:val="none" w:sz="0" w:space="0" w:color="auto"/>
            <w:bottom w:val="none" w:sz="0" w:space="0" w:color="auto"/>
            <w:right w:val="none" w:sz="0" w:space="0" w:color="auto"/>
          </w:divBdr>
        </w:div>
      </w:divsChild>
    </w:div>
    <w:div w:id="1942376661">
      <w:bodyDiv w:val="1"/>
      <w:marLeft w:val="0"/>
      <w:marRight w:val="0"/>
      <w:marTop w:val="0"/>
      <w:marBottom w:val="0"/>
      <w:divBdr>
        <w:top w:val="none" w:sz="0" w:space="0" w:color="auto"/>
        <w:left w:val="none" w:sz="0" w:space="0" w:color="auto"/>
        <w:bottom w:val="none" w:sz="0" w:space="0" w:color="auto"/>
        <w:right w:val="none" w:sz="0" w:space="0" w:color="auto"/>
      </w:divBdr>
    </w:div>
    <w:div w:id="1944726237">
      <w:bodyDiv w:val="1"/>
      <w:marLeft w:val="0"/>
      <w:marRight w:val="0"/>
      <w:marTop w:val="0"/>
      <w:marBottom w:val="0"/>
      <w:divBdr>
        <w:top w:val="none" w:sz="0" w:space="0" w:color="auto"/>
        <w:left w:val="none" w:sz="0" w:space="0" w:color="auto"/>
        <w:bottom w:val="none" w:sz="0" w:space="0" w:color="auto"/>
        <w:right w:val="none" w:sz="0" w:space="0" w:color="auto"/>
      </w:divBdr>
    </w:div>
    <w:div w:id="1949585972">
      <w:bodyDiv w:val="1"/>
      <w:marLeft w:val="0"/>
      <w:marRight w:val="0"/>
      <w:marTop w:val="0"/>
      <w:marBottom w:val="0"/>
      <w:divBdr>
        <w:top w:val="none" w:sz="0" w:space="0" w:color="auto"/>
        <w:left w:val="none" w:sz="0" w:space="0" w:color="auto"/>
        <w:bottom w:val="none" w:sz="0" w:space="0" w:color="auto"/>
        <w:right w:val="none" w:sz="0" w:space="0" w:color="auto"/>
      </w:divBdr>
    </w:div>
    <w:div w:id="1950356648">
      <w:bodyDiv w:val="1"/>
      <w:marLeft w:val="0"/>
      <w:marRight w:val="0"/>
      <w:marTop w:val="0"/>
      <w:marBottom w:val="0"/>
      <w:divBdr>
        <w:top w:val="none" w:sz="0" w:space="0" w:color="auto"/>
        <w:left w:val="none" w:sz="0" w:space="0" w:color="auto"/>
        <w:bottom w:val="none" w:sz="0" w:space="0" w:color="auto"/>
        <w:right w:val="none" w:sz="0" w:space="0" w:color="auto"/>
      </w:divBdr>
    </w:div>
    <w:div w:id="1961956950">
      <w:bodyDiv w:val="1"/>
      <w:marLeft w:val="0"/>
      <w:marRight w:val="0"/>
      <w:marTop w:val="0"/>
      <w:marBottom w:val="0"/>
      <w:divBdr>
        <w:top w:val="none" w:sz="0" w:space="0" w:color="auto"/>
        <w:left w:val="none" w:sz="0" w:space="0" w:color="auto"/>
        <w:bottom w:val="none" w:sz="0" w:space="0" w:color="auto"/>
        <w:right w:val="none" w:sz="0" w:space="0" w:color="auto"/>
      </w:divBdr>
    </w:div>
    <w:div w:id="1967471477">
      <w:bodyDiv w:val="1"/>
      <w:marLeft w:val="0"/>
      <w:marRight w:val="0"/>
      <w:marTop w:val="0"/>
      <w:marBottom w:val="0"/>
      <w:divBdr>
        <w:top w:val="none" w:sz="0" w:space="0" w:color="auto"/>
        <w:left w:val="none" w:sz="0" w:space="0" w:color="auto"/>
        <w:bottom w:val="none" w:sz="0" w:space="0" w:color="auto"/>
        <w:right w:val="none" w:sz="0" w:space="0" w:color="auto"/>
      </w:divBdr>
    </w:div>
    <w:div w:id="1970357748">
      <w:bodyDiv w:val="1"/>
      <w:marLeft w:val="0"/>
      <w:marRight w:val="0"/>
      <w:marTop w:val="0"/>
      <w:marBottom w:val="0"/>
      <w:divBdr>
        <w:top w:val="none" w:sz="0" w:space="0" w:color="auto"/>
        <w:left w:val="none" w:sz="0" w:space="0" w:color="auto"/>
        <w:bottom w:val="none" w:sz="0" w:space="0" w:color="auto"/>
        <w:right w:val="none" w:sz="0" w:space="0" w:color="auto"/>
      </w:divBdr>
    </w:div>
    <w:div w:id="1976444151">
      <w:bodyDiv w:val="1"/>
      <w:marLeft w:val="0"/>
      <w:marRight w:val="0"/>
      <w:marTop w:val="0"/>
      <w:marBottom w:val="0"/>
      <w:divBdr>
        <w:top w:val="none" w:sz="0" w:space="0" w:color="auto"/>
        <w:left w:val="none" w:sz="0" w:space="0" w:color="auto"/>
        <w:bottom w:val="none" w:sz="0" w:space="0" w:color="auto"/>
        <w:right w:val="none" w:sz="0" w:space="0" w:color="auto"/>
      </w:divBdr>
    </w:div>
    <w:div w:id="1989478367">
      <w:bodyDiv w:val="1"/>
      <w:marLeft w:val="0"/>
      <w:marRight w:val="0"/>
      <w:marTop w:val="0"/>
      <w:marBottom w:val="0"/>
      <w:divBdr>
        <w:top w:val="none" w:sz="0" w:space="0" w:color="auto"/>
        <w:left w:val="none" w:sz="0" w:space="0" w:color="auto"/>
        <w:bottom w:val="none" w:sz="0" w:space="0" w:color="auto"/>
        <w:right w:val="none" w:sz="0" w:space="0" w:color="auto"/>
      </w:divBdr>
    </w:div>
    <w:div w:id="1991857978">
      <w:bodyDiv w:val="1"/>
      <w:marLeft w:val="0"/>
      <w:marRight w:val="0"/>
      <w:marTop w:val="0"/>
      <w:marBottom w:val="0"/>
      <w:divBdr>
        <w:top w:val="none" w:sz="0" w:space="0" w:color="auto"/>
        <w:left w:val="none" w:sz="0" w:space="0" w:color="auto"/>
        <w:bottom w:val="none" w:sz="0" w:space="0" w:color="auto"/>
        <w:right w:val="none" w:sz="0" w:space="0" w:color="auto"/>
      </w:divBdr>
      <w:divsChild>
        <w:div w:id="435835492">
          <w:marLeft w:val="-720"/>
          <w:marRight w:val="0"/>
          <w:marTop w:val="0"/>
          <w:marBottom w:val="0"/>
          <w:divBdr>
            <w:top w:val="none" w:sz="0" w:space="0" w:color="auto"/>
            <w:left w:val="none" w:sz="0" w:space="0" w:color="auto"/>
            <w:bottom w:val="none" w:sz="0" w:space="0" w:color="auto"/>
            <w:right w:val="none" w:sz="0" w:space="0" w:color="auto"/>
          </w:divBdr>
        </w:div>
      </w:divsChild>
    </w:div>
    <w:div w:id="1992517782">
      <w:bodyDiv w:val="1"/>
      <w:marLeft w:val="0"/>
      <w:marRight w:val="0"/>
      <w:marTop w:val="0"/>
      <w:marBottom w:val="0"/>
      <w:divBdr>
        <w:top w:val="none" w:sz="0" w:space="0" w:color="auto"/>
        <w:left w:val="none" w:sz="0" w:space="0" w:color="auto"/>
        <w:bottom w:val="none" w:sz="0" w:space="0" w:color="auto"/>
        <w:right w:val="none" w:sz="0" w:space="0" w:color="auto"/>
      </w:divBdr>
    </w:div>
    <w:div w:id="1992710472">
      <w:bodyDiv w:val="1"/>
      <w:marLeft w:val="0"/>
      <w:marRight w:val="0"/>
      <w:marTop w:val="0"/>
      <w:marBottom w:val="0"/>
      <w:divBdr>
        <w:top w:val="none" w:sz="0" w:space="0" w:color="auto"/>
        <w:left w:val="none" w:sz="0" w:space="0" w:color="auto"/>
        <w:bottom w:val="none" w:sz="0" w:space="0" w:color="auto"/>
        <w:right w:val="none" w:sz="0" w:space="0" w:color="auto"/>
      </w:divBdr>
    </w:div>
    <w:div w:id="1998142922">
      <w:bodyDiv w:val="1"/>
      <w:marLeft w:val="0"/>
      <w:marRight w:val="0"/>
      <w:marTop w:val="0"/>
      <w:marBottom w:val="0"/>
      <w:divBdr>
        <w:top w:val="none" w:sz="0" w:space="0" w:color="auto"/>
        <w:left w:val="none" w:sz="0" w:space="0" w:color="auto"/>
        <w:bottom w:val="none" w:sz="0" w:space="0" w:color="auto"/>
        <w:right w:val="none" w:sz="0" w:space="0" w:color="auto"/>
      </w:divBdr>
    </w:div>
    <w:div w:id="2000499171">
      <w:bodyDiv w:val="1"/>
      <w:marLeft w:val="0"/>
      <w:marRight w:val="0"/>
      <w:marTop w:val="0"/>
      <w:marBottom w:val="0"/>
      <w:divBdr>
        <w:top w:val="none" w:sz="0" w:space="0" w:color="auto"/>
        <w:left w:val="none" w:sz="0" w:space="0" w:color="auto"/>
        <w:bottom w:val="none" w:sz="0" w:space="0" w:color="auto"/>
        <w:right w:val="none" w:sz="0" w:space="0" w:color="auto"/>
      </w:divBdr>
    </w:div>
    <w:div w:id="2006975758">
      <w:bodyDiv w:val="1"/>
      <w:marLeft w:val="0"/>
      <w:marRight w:val="0"/>
      <w:marTop w:val="0"/>
      <w:marBottom w:val="0"/>
      <w:divBdr>
        <w:top w:val="none" w:sz="0" w:space="0" w:color="auto"/>
        <w:left w:val="none" w:sz="0" w:space="0" w:color="auto"/>
        <w:bottom w:val="none" w:sz="0" w:space="0" w:color="auto"/>
        <w:right w:val="none" w:sz="0" w:space="0" w:color="auto"/>
      </w:divBdr>
    </w:div>
    <w:div w:id="2012221881">
      <w:bodyDiv w:val="1"/>
      <w:marLeft w:val="0"/>
      <w:marRight w:val="0"/>
      <w:marTop w:val="0"/>
      <w:marBottom w:val="0"/>
      <w:divBdr>
        <w:top w:val="none" w:sz="0" w:space="0" w:color="auto"/>
        <w:left w:val="none" w:sz="0" w:space="0" w:color="auto"/>
        <w:bottom w:val="none" w:sz="0" w:space="0" w:color="auto"/>
        <w:right w:val="none" w:sz="0" w:space="0" w:color="auto"/>
      </w:divBdr>
    </w:div>
    <w:div w:id="2021002667">
      <w:bodyDiv w:val="1"/>
      <w:marLeft w:val="0"/>
      <w:marRight w:val="0"/>
      <w:marTop w:val="0"/>
      <w:marBottom w:val="0"/>
      <w:divBdr>
        <w:top w:val="none" w:sz="0" w:space="0" w:color="auto"/>
        <w:left w:val="none" w:sz="0" w:space="0" w:color="auto"/>
        <w:bottom w:val="none" w:sz="0" w:space="0" w:color="auto"/>
        <w:right w:val="none" w:sz="0" w:space="0" w:color="auto"/>
      </w:divBdr>
    </w:div>
    <w:div w:id="2024626536">
      <w:bodyDiv w:val="1"/>
      <w:marLeft w:val="0"/>
      <w:marRight w:val="0"/>
      <w:marTop w:val="0"/>
      <w:marBottom w:val="0"/>
      <w:divBdr>
        <w:top w:val="none" w:sz="0" w:space="0" w:color="auto"/>
        <w:left w:val="none" w:sz="0" w:space="0" w:color="auto"/>
        <w:bottom w:val="none" w:sz="0" w:space="0" w:color="auto"/>
        <w:right w:val="none" w:sz="0" w:space="0" w:color="auto"/>
      </w:divBdr>
      <w:divsChild>
        <w:div w:id="47263513">
          <w:marLeft w:val="-720"/>
          <w:marRight w:val="0"/>
          <w:marTop w:val="0"/>
          <w:marBottom w:val="0"/>
          <w:divBdr>
            <w:top w:val="none" w:sz="0" w:space="0" w:color="auto"/>
            <w:left w:val="none" w:sz="0" w:space="0" w:color="auto"/>
            <w:bottom w:val="none" w:sz="0" w:space="0" w:color="auto"/>
            <w:right w:val="none" w:sz="0" w:space="0" w:color="auto"/>
          </w:divBdr>
        </w:div>
      </w:divsChild>
    </w:div>
    <w:div w:id="2039311785">
      <w:bodyDiv w:val="1"/>
      <w:marLeft w:val="0"/>
      <w:marRight w:val="0"/>
      <w:marTop w:val="0"/>
      <w:marBottom w:val="0"/>
      <w:divBdr>
        <w:top w:val="none" w:sz="0" w:space="0" w:color="auto"/>
        <w:left w:val="none" w:sz="0" w:space="0" w:color="auto"/>
        <w:bottom w:val="none" w:sz="0" w:space="0" w:color="auto"/>
        <w:right w:val="none" w:sz="0" w:space="0" w:color="auto"/>
      </w:divBdr>
    </w:div>
    <w:div w:id="2043089125">
      <w:bodyDiv w:val="1"/>
      <w:marLeft w:val="0"/>
      <w:marRight w:val="0"/>
      <w:marTop w:val="0"/>
      <w:marBottom w:val="0"/>
      <w:divBdr>
        <w:top w:val="none" w:sz="0" w:space="0" w:color="auto"/>
        <w:left w:val="none" w:sz="0" w:space="0" w:color="auto"/>
        <w:bottom w:val="none" w:sz="0" w:space="0" w:color="auto"/>
        <w:right w:val="none" w:sz="0" w:space="0" w:color="auto"/>
      </w:divBdr>
      <w:divsChild>
        <w:div w:id="285746313">
          <w:marLeft w:val="0"/>
          <w:marRight w:val="0"/>
          <w:marTop w:val="0"/>
          <w:marBottom w:val="0"/>
          <w:divBdr>
            <w:top w:val="none" w:sz="0" w:space="0" w:color="auto"/>
            <w:left w:val="none" w:sz="0" w:space="0" w:color="auto"/>
            <w:bottom w:val="none" w:sz="0" w:space="0" w:color="auto"/>
            <w:right w:val="none" w:sz="0" w:space="0" w:color="auto"/>
          </w:divBdr>
        </w:div>
        <w:div w:id="547953786">
          <w:marLeft w:val="0"/>
          <w:marRight w:val="0"/>
          <w:marTop w:val="0"/>
          <w:marBottom w:val="0"/>
          <w:divBdr>
            <w:top w:val="none" w:sz="0" w:space="0" w:color="auto"/>
            <w:left w:val="none" w:sz="0" w:space="0" w:color="auto"/>
            <w:bottom w:val="none" w:sz="0" w:space="0" w:color="auto"/>
            <w:right w:val="none" w:sz="0" w:space="0" w:color="auto"/>
          </w:divBdr>
        </w:div>
        <w:div w:id="569002913">
          <w:marLeft w:val="0"/>
          <w:marRight w:val="0"/>
          <w:marTop w:val="0"/>
          <w:marBottom w:val="0"/>
          <w:divBdr>
            <w:top w:val="none" w:sz="0" w:space="0" w:color="auto"/>
            <w:left w:val="none" w:sz="0" w:space="0" w:color="auto"/>
            <w:bottom w:val="none" w:sz="0" w:space="0" w:color="auto"/>
            <w:right w:val="none" w:sz="0" w:space="0" w:color="auto"/>
          </w:divBdr>
        </w:div>
        <w:div w:id="912012052">
          <w:marLeft w:val="0"/>
          <w:marRight w:val="0"/>
          <w:marTop w:val="0"/>
          <w:marBottom w:val="0"/>
          <w:divBdr>
            <w:top w:val="none" w:sz="0" w:space="0" w:color="auto"/>
            <w:left w:val="none" w:sz="0" w:space="0" w:color="auto"/>
            <w:bottom w:val="none" w:sz="0" w:space="0" w:color="auto"/>
            <w:right w:val="none" w:sz="0" w:space="0" w:color="auto"/>
          </w:divBdr>
        </w:div>
        <w:div w:id="2037197735">
          <w:marLeft w:val="0"/>
          <w:marRight w:val="0"/>
          <w:marTop w:val="0"/>
          <w:marBottom w:val="0"/>
          <w:divBdr>
            <w:top w:val="none" w:sz="0" w:space="0" w:color="auto"/>
            <w:left w:val="none" w:sz="0" w:space="0" w:color="auto"/>
            <w:bottom w:val="none" w:sz="0" w:space="0" w:color="auto"/>
            <w:right w:val="none" w:sz="0" w:space="0" w:color="auto"/>
          </w:divBdr>
        </w:div>
      </w:divsChild>
    </w:div>
    <w:div w:id="2056464734">
      <w:bodyDiv w:val="1"/>
      <w:marLeft w:val="0"/>
      <w:marRight w:val="0"/>
      <w:marTop w:val="0"/>
      <w:marBottom w:val="0"/>
      <w:divBdr>
        <w:top w:val="none" w:sz="0" w:space="0" w:color="auto"/>
        <w:left w:val="none" w:sz="0" w:space="0" w:color="auto"/>
        <w:bottom w:val="none" w:sz="0" w:space="0" w:color="auto"/>
        <w:right w:val="none" w:sz="0" w:space="0" w:color="auto"/>
      </w:divBdr>
    </w:div>
    <w:div w:id="2058697957">
      <w:bodyDiv w:val="1"/>
      <w:marLeft w:val="0"/>
      <w:marRight w:val="0"/>
      <w:marTop w:val="0"/>
      <w:marBottom w:val="0"/>
      <w:divBdr>
        <w:top w:val="none" w:sz="0" w:space="0" w:color="auto"/>
        <w:left w:val="none" w:sz="0" w:space="0" w:color="auto"/>
        <w:bottom w:val="none" w:sz="0" w:space="0" w:color="auto"/>
        <w:right w:val="none" w:sz="0" w:space="0" w:color="auto"/>
      </w:divBdr>
    </w:div>
    <w:div w:id="2058771049">
      <w:bodyDiv w:val="1"/>
      <w:marLeft w:val="0"/>
      <w:marRight w:val="0"/>
      <w:marTop w:val="0"/>
      <w:marBottom w:val="0"/>
      <w:divBdr>
        <w:top w:val="none" w:sz="0" w:space="0" w:color="auto"/>
        <w:left w:val="none" w:sz="0" w:space="0" w:color="auto"/>
        <w:bottom w:val="none" w:sz="0" w:space="0" w:color="auto"/>
        <w:right w:val="none" w:sz="0" w:space="0" w:color="auto"/>
      </w:divBdr>
    </w:div>
    <w:div w:id="2059893318">
      <w:bodyDiv w:val="1"/>
      <w:marLeft w:val="0"/>
      <w:marRight w:val="0"/>
      <w:marTop w:val="0"/>
      <w:marBottom w:val="0"/>
      <w:divBdr>
        <w:top w:val="none" w:sz="0" w:space="0" w:color="auto"/>
        <w:left w:val="none" w:sz="0" w:space="0" w:color="auto"/>
        <w:bottom w:val="none" w:sz="0" w:space="0" w:color="auto"/>
        <w:right w:val="none" w:sz="0" w:space="0" w:color="auto"/>
      </w:divBdr>
    </w:div>
    <w:div w:id="2062367816">
      <w:bodyDiv w:val="1"/>
      <w:marLeft w:val="0"/>
      <w:marRight w:val="0"/>
      <w:marTop w:val="0"/>
      <w:marBottom w:val="0"/>
      <w:divBdr>
        <w:top w:val="none" w:sz="0" w:space="0" w:color="auto"/>
        <w:left w:val="none" w:sz="0" w:space="0" w:color="auto"/>
        <w:bottom w:val="none" w:sz="0" w:space="0" w:color="auto"/>
        <w:right w:val="none" w:sz="0" w:space="0" w:color="auto"/>
      </w:divBdr>
    </w:div>
    <w:div w:id="2067988878">
      <w:bodyDiv w:val="1"/>
      <w:marLeft w:val="0"/>
      <w:marRight w:val="0"/>
      <w:marTop w:val="0"/>
      <w:marBottom w:val="0"/>
      <w:divBdr>
        <w:top w:val="none" w:sz="0" w:space="0" w:color="auto"/>
        <w:left w:val="none" w:sz="0" w:space="0" w:color="auto"/>
        <w:bottom w:val="none" w:sz="0" w:space="0" w:color="auto"/>
        <w:right w:val="none" w:sz="0" w:space="0" w:color="auto"/>
      </w:divBdr>
    </w:div>
    <w:div w:id="2083988575">
      <w:bodyDiv w:val="1"/>
      <w:marLeft w:val="0"/>
      <w:marRight w:val="0"/>
      <w:marTop w:val="0"/>
      <w:marBottom w:val="0"/>
      <w:divBdr>
        <w:top w:val="none" w:sz="0" w:space="0" w:color="auto"/>
        <w:left w:val="none" w:sz="0" w:space="0" w:color="auto"/>
        <w:bottom w:val="none" w:sz="0" w:space="0" w:color="auto"/>
        <w:right w:val="none" w:sz="0" w:space="0" w:color="auto"/>
      </w:divBdr>
      <w:divsChild>
        <w:div w:id="1763991385">
          <w:marLeft w:val="-720"/>
          <w:marRight w:val="0"/>
          <w:marTop w:val="0"/>
          <w:marBottom w:val="0"/>
          <w:divBdr>
            <w:top w:val="none" w:sz="0" w:space="0" w:color="auto"/>
            <w:left w:val="none" w:sz="0" w:space="0" w:color="auto"/>
            <w:bottom w:val="none" w:sz="0" w:space="0" w:color="auto"/>
            <w:right w:val="none" w:sz="0" w:space="0" w:color="auto"/>
          </w:divBdr>
        </w:div>
      </w:divsChild>
    </w:div>
    <w:div w:id="2086678418">
      <w:bodyDiv w:val="1"/>
      <w:marLeft w:val="0"/>
      <w:marRight w:val="0"/>
      <w:marTop w:val="0"/>
      <w:marBottom w:val="0"/>
      <w:divBdr>
        <w:top w:val="none" w:sz="0" w:space="0" w:color="auto"/>
        <w:left w:val="none" w:sz="0" w:space="0" w:color="auto"/>
        <w:bottom w:val="none" w:sz="0" w:space="0" w:color="auto"/>
        <w:right w:val="none" w:sz="0" w:space="0" w:color="auto"/>
      </w:divBdr>
    </w:div>
    <w:div w:id="2090688177">
      <w:bodyDiv w:val="1"/>
      <w:marLeft w:val="0"/>
      <w:marRight w:val="0"/>
      <w:marTop w:val="0"/>
      <w:marBottom w:val="0"/>
      <w:divBdr>
        <w:top w:val="none" w:sz="0" w:space="0" w:color="auto"/>
        <w:left w:val="none" w:sz="0" w:space="0" w:color="auto"/>
        <w:bottom w:val="none" w:sz="0" w:space="0" w:color="auto"/>
        <w:right w:val="none" w:sz="0" w:space="0" w:color="auto"/>
      </w:divBdr>
      <w:divsChild>
        <w:div w:id="8393">
          <w:marLeft w:val="0"/>
          <w:marRight w:val="0"/>
          <w:marTop w:val="0"/>
          <w:marBottom w:val="0"/>
          <w:divBdr>
            <w:top w:val="none" w:sz="0" w:space="0" w:color="auto"/>
            <w:left w:val="none" w:sz="0" w:space="0" w:color="auto"/>
            <w:bottom w:val="none" w:sz="0" w:space="0" w:color="auto"/>
            <w:right w:val="none" w:sz="0" w:space="0" w:color="auto"/>
          </w:divBdr>
        </w:div>
        <w:div w:id="937444769">
          <w:marLeft w:val="0"/>
          <w:marRight w:val="0"/>
          <w:marTop w:val="0"/>
          <w:marBottom w:val="0"/>
          <w:divBdr>
            <w:top w:val="none" w:sz="0" w:space="0" w:color="auto"/>
            <w:left w:val="none" w:sz="0" w:space="0" w:color="auto"/>
            <w:bottom w:val="none" w:sz="0" w:space="0" w:color="auto"/>
            <w:right w:val="none" w:sz="0" w:space="0" w:color="auto"/>
          </w:divBdr>
        </w:div>
        <w:div w:id="1087654588">
          <w:marLeft w:val="0"/>
          <w:marRight w:val="0"/>
          <w:marTop w:val="0"/>
          <w:marBottom w:val="0"/>
          <w:divBdr>
            <w:top w:val="none" w:sz="0" w:space="0" w:color="auto"/>
            <w:left w:val="none" w:sz="0" w:space="0" w:color="auto"/>
            <w:bottom w:val="none" w:sz="0" w:space="0" w:color="auto"/>
            <w:right w:val="none" w:sz="0" w:space="0" w:color="auto"/>
          </w:divBdr>
        </w:div>
        <w:div w:id="1462577331">
          <w:marLeft w:val="0"/>
          <w:marRight w:val="0"/>
          <w:marTop w:val="0"/>
          <w:marBottom w:val="0"/>
          <w:divBdr>
            <w:top w:val="none" w:sz="0" w:space="0" w:color="auto"/>
            <w:left w:val="none" w:sz="0" w:space="0" w:color="auto"/>
            <w:bottom w:val="none" w:sz="0" w:space="0" w:color="auto"/>
            <w:right w:val="none" w:sz="0" w:space="0" w:color="auto"/>
          </w:divBdr>
        </w:div>
        <w:div w:id="2061127368">
          <w:marLeft w:val="0"/>
          <w:marRight w:val="0"/>
          <w:marTop w:val="0"/>
          <w:marBottom w:val="0"/>
          <w:divBdr>
            <w:top w:val="none" w:sz="0" w:space="0" w:color="auto"/>
            <w:left w:val="none" w:sz="0" w:space="0" w:color="auto"/>
            <w:bottom w:val="none" w:sz="0" w:space="0" w:color="auto"/>
            <w:right w:val="none" w:sz="0" w:space="0" w:color="auto"/>
          </w:divBdr>
        </w:div>
      </w:divsChild>
    </w:div>
    <w:div w:id="2102678108">
      <w:bodyDiv w:val="1"/>
      <w:marLeft w:val="0"/>
      <w:marRight w:val="0"/>
      <w:marTop w:val="0"/>
      <w:marBottom w:val="0"/>
      <w:divBdr>
        <w:top w:val="none" w:sz="0" w:space="0" w:color="auto"/>
        <w:left w:val="none" w:sz="0" w:space="0" w:color="auto"/>
        <w:bottom w:val="none" w:sz="0" w:space="0" w:color="auto"/>
        <w:right w:val="none" w:sz="0" w:space="0" w:color="auto"/>
      </w:divBdr>
    </w:div>
    <w:div w:id="2116054145">
      <w:bodyDiv w:val="1"/>
      <w:marLeft w:val="0"/>
      <w:marRight w:val="0"/>
      <w:marTop w:val="0"/>
      <w:marBottom w:val="0"/>
      <w:divBdr>
        <w:top w:val="none" w:sz="0" w:space="0" w:color="auto"/>
        <w:left w:val="none" w:sz="0" w:space="0" w:color="auto"/>
        <w:bottom w:val="none" w:sz="0" w:space="0" w:color="auto"/>
        <w:right w:val="none" w:sz="0" w:space="0" w:color="auto"/>
      </w:divBdr>
    </w:div>
    <w:div w:id="2135252089">
      <w:bodyDiv w:val="1"/>
      <w:marLeft w:val="0"/>
      <w:marRight w:val="0"/>
      <w:marTop w:val="0"/>
      <w:marBottom w:val="0"/>
      <w:divBdr>
        <w:top w:val="none" w:sz="0" w:space="0" w:color="auto"/>
        <w:left w:val="none" w:sz="0" w:space="0" w:color="auto"/>
        <w:bottom w:val="none" w:sz="0" w:space="0" w:color="auto"/>
        <w:right w:val="none" w:sz="0" w:space="0" w:color="auto"/>
      </w:divBdr>
    </w:div>
    <w:div w:id="2140955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7.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inf24</b:Tag>
    <b:SourceType>InternetSite</b:SourceType>
    <b:Guid>{C51E7BA4-A888-4311-9CCE-13B133D2C74C}</b:Guid>
    <b:Author>
      <b:Author>
        <b:Corporate>infobae</b:Corporate>
      </b:Author>
    </b:Author>
    <b:Title>infobae</b:Title>
    <b:Year>2024</b:Year>
    <b:Month>8</b:Month>
    <b:Day>8</b:Day>
    <b:URL>https://www.infobae.com/</b:URL>
    <b:RefOrder>9</b:RefOrder>
  </b:Source>
  <b:Source>
    <b:Tag>Iba24</b:Tag>
    <b:SourceType>DocumentFromInternetSite</b:SourceType>
    <b:Guid>{3DBBE611-8A4C-417B-AF31-4222B3DB36C3}</b:Guid>
    <b:Title>CRECIMIENTO ECONÓMICO, CAMBIO ESTRUCTURAL Y DIVERSIFICACIÓN: EL CASO DE BOLIVIA</b:Title>
    <b:Year>2024</b:Year>
    <b:Month>11</b:Month>
    <b:Day>10</b:Day>
    <b:URL>https://www.bcb.gob.bo/webdocs/publicacionesbcb/revista_analisis/ra_vol24/articulo_2_v24.pdf</b:URL>
    <b:Author>
      <b:Author>
        <b:NameList>
          <b:Person>
            <b:Last>Ibañez Choque</b:Last>
            <b:Middle>Fenando</b:Middle>
            <b:First>Ariel</b:First>
          </b:Person>
          <b:Person>
            <b:Last>Gavincha Lima</b:Last>
            <b:Middle>Israel</b:Middle>
            <b:First>Marco</b:First>
          </b:Person>
          <b:Person>
            <b:Last>Llapaco Ávila</b:Last>
            <b:Middle>Pacífica</b:Middle>
            <b:First>Miriam </b:First>
          </b:Person>
        </b:NameList>
      </b:Author>
    </b:Author>
    <b:RefOrder>13</b:RefOrder>
  </b:Source>
  <b:Source>
    <b:Tag>INE31</b:Tag>
    <b:SourceType>InternetSite</b:SourceType>
    <b:Guid>{FC02929E-7392-4788-A65A-AAF11A2A4B39}</b:Guid>
    <b:Title>Instituto Nacional de estadistica</b:Title>
    <b:Year>2024</b:Year>
    <b:Month>10</b:Month>
    <b:Day>31</b:Day>
    <b:URL>https://www.ine.gob.bo/index.php/la-economia-de-bolivia-muestra-una-leve-recuperacion-con-un-crecimiento-del-258-al-segundo-trimestre-de-2024/</b:URL>
    <b:Author>
      <b:Author>
        <b:Corporate>INE</b:Corporate>
      </b:Author>
    </b:Author>
    <b:RefOrder>11</b:RefOrder>
  </b:Source>
  <b:Source>
    <b:Tag>Loz24</b:Tag>
    <b:SourceType>InternetSite</b:SourceType>
    <b:Guid>{5A219BA3-D190-4D51-81C6-3A61850F4D6E}</b:Guid>
    <b:Title>La Razon</b:Title>
    <b:Year>2024</b:Year>
    <b:Month>9</b:Month>
    <b:Day>1</b:Day>
    <b:URL>https://www.la-razon.com/financiero/2024/09/01/por-que-hay-insuficiencia-de-divisas/</b:URL>
    <b:Author>
      <b:Author>
        <b:NameList>
          <b:Person>
            <b:Last>Loza</b:Last>
            <b:First>Gabriel</b:First>
          </b:Person>
        </b:NameList>
      </b:Author>
    </b:Author>
    <b:RefOrder>10</b:RefOrder>
  </b:Source>
  <b:Source>
    <b:Tag>Agr93</b:Tag>
    <b:SourceType>Book</b:SourceType>
    <b:Guid>{D4251060-F2BF-4E89-A886-EB9D16D54B11}</b:Guid>
    <b:Title>Mining association rules between sets of items in large databases</b:Title>
    <b:Year>1993</b:Year>
    <b:Publisher>ACM SIGMOD </b:Publisher>
    <b:Author>
      <b:Author>
        <b:NameList>
          <b:Person>
            <b:Last>Agrawal</b:Last>
            <b:Middle>Imielinski</b:Middle>
            <b:First>R</b:First>
          </b:Person>
          <b:Person>
            <b:Last>Swami</b:Last>
            <b:First>A</b:First>
          </b:Person>
        </b:NameList>
      </b:Author>
    </b:Author>
    <b:RefOrder>23</b:RefOrder>
  </b:Source>
  <b:Source>
    <b:Tag>Cha09</b:Tag>
    <b:SourceType>Book</b:SourceType>
    <b:Guid>{A1BB33E1-D455-471D-98BD-321C88CDECDC}</b:Guid>
    <b:Title>Enhanced mining of economic data using advanced clustering techniques</b:Title>
    <b:Year>2009</b:Year>
    <b:Author>
      <b:Author>
        <b:NameList>
          <b:Person>
            <b:Last>Chakrabarti</b:Last>
            <b:Middle>Dom</b:Middle>
            <b:First>S</b:First>
          </b:Person>
          <b:Person>
            <b:Last>Indyk</b:Last>
            <b:First>P</b:First>
          </b:Person>
        </b:NameList>
      </b:Author>
    </b:Author>
    <b:Volume> Journal of Economic Analysis</b:Volume>
    <b:Pages>123-137</b:Pages>
    <b:RefOrder>22</b:RefOrder>
  </b:Source>
  <b:Source>
    <b:Tag>Wit16</b:Tag>
    <b:SourceType>Book</b:SourceType>
    <b:Guid>{3CA87588-0F43-426F-A55F-2697C2FF26AD}</b:Guid>
    <b:Title>Data Mining: Practical Machine Learning Tools and Techniques</b:Title>
    <b:Year>2016</b:Year>
    <b:Publisher>Morgan Kaufmann</b:Publisher>
    <b:Author>
      <b:Author>
        <b:NameList>
          <b:Person>
            <b:Last>Witten I</b:Last>
            <b:Middle>Frank</b:Middle>
            <b:First>H</b:First>
          </b:Person>
          <b:Person>
            <b:Last>Hall</b:Last>
            <b:Middle>A</b:Middle>
            <b:First>M</b:First>
          </b:Person>
        </b:NameList>
      </b:Author>
    </b:Author>
    <b:RefOrder>18</b:RefOrder>
  </b:Source>
  <b:Source>
    <b:Tag>Tan19</b:Tag>
    <b:SourceType>Book</b:SourceType>
    <b:Guid>{9A739379-7BE5-4892-AACF-4B7AD8269B82}</b:Guid>
    <b:Title>Introduction to Data Mining</b:Title>
    <b:Year>2019</b:Year>
    <b:Publisher>Pearson</b:Publisher>
    <b:Author>
      <b:Author>
        <b:NameList>
          <b:Person>
            <b:Last>Tan </b:Last>
            <b:Middle>N</b:Middle>
            <b:First>P</b:First>
          </b:Person>
          <b:Person>
            <b:Last>Steinbach</b:Last>
            <b:First>M</b:First>
          </b:Person>
          <b:Person>
            <b:Last>Kumar</b:Last>
            <b:First>V</b:First>
          </b:Person>
        </b:NameList>
      </b:Author>
    </b:Author>
    <b:RefOrder>17</b:RefOrder>
  </b:Source>
  <b:Source>
    <b:Tag>Wor20</b:Tag>
    <b:SourceType>Book</b:SourceType>
    <b:Guid>{AF1F6C34-C99B-4B52-823F-556FC00CFBBD}</b:Guid>
    <b:Author>
      <b:Author>
        <b:Corporate>World Bank</b:Corporate>
      </b:Author>
    </b:Author>
    <b:Title>Economic Diversification in Emerging Markets: Strategies and Policies</b:Title>
    <b:Year>2020</b:Year>
    <b:RefOrder>12</b:RefOrder>
  </b:Source>
  <b:Source>
    <b:Tag>INE241</b:Tag>
    <b:SourceType>InternetSite</b:SourceType>
    <b:Guid>{B49342B8-9074-489E-8E15-85E8DCC54E14}</b:Guid>
    <b:Author>
      <b:Author>
        <b:Corporate>INE</b:Corporate>
      </b:Author>
    </b:Author>
    <b:Title>Instituto Nacional de Estadistica</b:Title>
    <b:Year>2024</b:Year>
    <b:Month>11</b:Month>
    <b:Day>19</b:Day>
    <b:URL>https://www.ine.gob.bo/index.php/estadisticas-economicas/comercio-exterior/exportacion-2/#</b:URL>
    <b:RefOrder>1</b:RefOrder>
  </b:Source>
  <b:Source>
    <b:Tag>IBC242</b:Tag>
    <b:SourceType>DocumentFromInternetSite</b:SourceType>
    <b:Guid>{77FE62AE-B489-4FC5-AB4B-CD7B9C11C0C9}</b:Guid>
    <b:Title>Instituto Boliviano de Comercio Exterior</b:Title>
    <b:Year>2024</b:Year>
    <b:Month>11</b:Month>
    <b:Day>11</b:Day>
    <b:URL>https://ibce.org.bo/images/publicaciones/ie-1-Informe-Especial-Cifras-del-Comercio-Exterior-Boliviano-1er-Semestre-2022.pdf</b:URL>
    <b:Author>
      <b:Author>
        <b:Corporate>IBCE</b:Corporate>
      </b:Author>
    </b:Author>
    <b:ShortTitle>Reporte de comercio exterior y balanza comercial en Bolivia</b:ShortTitle>
    <b:RefOrder>2</b:RefOrder>
  </b:Source>
  <b:Source>
    <b:Tag>Ram211</b:Tag>
    <b:SourceType>Book</b:SourceType>
    <b:Guid>{82977032-7BEE-4D22-A584-25C967B74589}</b:Guid>
    <b:Title>Minería de datos aplicada al análisis predictivo. Académica Española</b:Title>
    <b:Year>2021</b:Year>
    <b:Author>
      <b:Author>
        <b:NameList>
          <b:Person>
            <b:Last>Ramos Serrano</b:Last>
            <b:First>C.</b:First>
          </b:Person>
        </b:NameList>
      </b:Author>
    </b:Author>
    <b:RefOrder>3</b:RefOrder>
  </b:Source>
  <b:Source>
    <b:Tag>Smi221</b:Tag>
    <b:SourceType>Book</b:SourceType>
    <b:Guid>{2017FA32-E100-4CFC-A641-8D5BB6621089}</b:Guid>
    <b:Author>
      <b:Author>
        <b:NameList>
          <b:Person>
            <b:Last>Smith</b:Last>
            <b:First>J.</b:First>
          </b:Person>
        </b:NameList>
      </b:Author>
    </b:Author>
    <b:Title>Optimizing trade with data science techniques</b:Title>
    <b:Year>2022</b:Year>
    <b:RefOrder>4</b:RefOrder>
  </b:Source>
  <b:Source>
    <b:Tag>Inf241</b:Tag>
    <b:SourceType>InternetSite</b:SourceType>
    <b:Guid>{53A27ABE-F084-432C-849A-AC39DDA121C9}</b:Guid>
    <b:Author>
      <b:Author>
        <b:Corporate>Infobae</b:Corporate>
      </b:Author>
    </b:Author>
    <b:Title>Infobae</b:Title>
    <b:Year>2024</b:Year>
    <b:InternetSiteTitle>Crisis en Bolivia: Luis Arce enfrenta un déficit comercial histórico de USD 329 millones</b:InternetSiteTitle>
    <b:Month>11</b:Month>
    <b:Day>19</b:Day>
    <b:URL>https://infobae.com</b:URL>
    <b:RefOrder>5</b:RefOrder>
  </b:Source>
  <b:Source>
    <b:Tag>Ips24</b:Tag>
    <b:SourceType>InternetSite</b:SourceType>
    <b:Guid>{CE49E380-8299-411B-A1A1-6BFAFDAAB1A6}</b:Guid>
    <b:Author>
      <b:Author>
        <b:Corporate>Ips Noticias</b:Corporate>
      </b:Author>
    </b:Author>
    <b:Title>IPS NOTICIAS</b:Title>
    <b:InternetSiteTitle>Crisis alimentaria asoma en Bolivia y amenaza a grandes y pequeños productores</b:InternetSiteTitle>
    <b:Year>2024</b:Year>
    <b:Month>11</b:Month>
    <b:Day>15</b:Day>
    <b:URL>https://www.pressenza.com/es/2024/11/crisis-alimentaria-asoma-en-bolivia-y-amenaza-a-grandes-y-pequenos-productores</b:URL>
    <b:RefOrder>6</b:RefOrder>
  </b:Source>
  <b:Source>
    <b:Tag>Los241</b:Tag>
    <b:SourceType>InternetSite</b:SourceType>
    <b:Guid>{1F577624-DF95-4EB9-9188-0E862B93D70F}</b:Guid>
    <b:Author>
      <b:Author>
        <b:Corporate>Los Tiempos</b:Corporate>
      </b:Author>
    </b:Author>
    <b:Title>Los Tiempos</b:Title>
    <b:InternetSiteTitle>Cuatro factores afectan la competitividad de las exportaciones bolivianas</b:InternetSiteTitle>
    <b:Year>2024</b:Year>
    <b:Month>11</b:Month>
    <b:Day>11</b:Day>
    <b:URL>https://www.lostiempos.com/actualidad/economia/20241111/cuatro-factores-afectan-competitividad-exportaciones-bolivianas</b:URL>
    <b:RefOrder>7</b:RefOrder>
  </b:Source>
  <b:Source>
    <b:Tag>Eld241</b:Tag>
    <b:SourceType>InternetSite</b:SourceType>
    <b:Guid>{15C2099E-FB43-4D5B-8E30-24D01E850D82}</b:Guid>
    <b:Author>
      <b:Author>
        <b:Corporate>El deber</b:Corporate>
      </b:Author>
    </b:Author>
    <b:Title>EL DEBER</b:Title>
    <b:InternetSiteTitle>La escasez de dólares y carburante se agudiza en Bolivia</b:InternetSiteTitle>
    <b:Year>2024</b:Year>
    <b:Month>08</b:Month>
    <b:Day>23</b:Day>
    <b:URL>https://eldeber.com.bo/pais/la-escasez-de-dolares-y-carburante-se-agudiza-en-bolivia_382553</b:URL>
    <b:RefOrder>8</b:RefOrder>
  </b:Source>
  <b:Source>
    <b:Tag>Jol02</b:Tag>
    <b:SourceType>Book</b:SourceType>
    <b:Guid>{1AC9E8E0-90EB-408F-94FB-BE1518F8197F}</b:Guid>
    <b:Title>Principal component analysis for special types of data</b:Title>
    <b:Year>2002</b:Year>
    <b:Publisher> Springer</b:Publisher>
    <b:Author>
      <b:Author>
        <b:NameList>
          <b:Person>
            <b:Last>Jolliffe</b:Last>
            <b:Middle>T</b:Middle>
            <b:First>I</b:First>
          </b:Person>
        </b:NameList>
      </b:Author>
    </b:Author>
    <b:RefOrder>30</b:RefOrder>
  </b:Source>
  <b:Source>
    <b:Tag>Hal01</b:Tag>
    <b:SourceType>JournalArticle</b:SourceType>
    <b:Guid>{B3A17101-F346-479C-BD6C-CD710319131D}</b:Guid>
    <b:Title>On clustering validation techniques</b:Title>
    <b:Year>2001</b:Year>
    <b:Author>
      <b:Author>
        <b:NameList>
          <b:Person>
            <b:Last>Halkidi</b:Last>
            <b:First>M</b:First>
          </b:Person>
          <b:Person>
            <b:Last>Batistakis</b:Last>
            <b:First>Y</b:First>
          </b:Person>
          <b:Person>
            <b:Last>Vazirgiannis</b:Last>
            <b:First>M</b:First>
          </b:Person>
        </b:NameList>
      </b:Author>
    </b:Author>
    <b:JournalName>Journal of intelligent information systems</b:JournalName>
    <b:Pages>107-145</b:Pages>
    <b:Volume>17</b:Volume>
    <b:RefOrder>28</b:RefOrder>
  </b:Source>
  <b:Source>
    <b:Tag>Han11</b:Tag>
    <b:SourceType>Book</b:SourceType>
    <b:Guid>{4C7DBB07-A0C6-4383-901A-0803519234C1}</b:Guid>
    <b:Title>Data Mining: Concepts and Techniques</b:Title>
    <b:Year>2011</b:Year>
    <b:Publisher>Morgan Kaufmann</b:Publisher>
    <b:Author>
      <b:Author>
        <b:NameList>
          <b:Person>
            <b:Last>Pei</b:Last>
            <b:First>J</b:First>
          </b:Person>
          <b:Person>
            <b:Last>Han</b:Last>
            <b:First>J</b:First>
          </b:Person>
          <b:Person>
            <b:Last>Tong</b:Last>
            <b:First>H</b:First>
          </b:Person>
        </b:NameList>
      </b:Author>
    </b:Author>
    <b:RefOrder>21</b:RefOrder>
  </b:Source>
  <b:Source>
    <b:Tag>Har75</b:Tag>
    <b:SourceType>Book</b:SourceType>
    <b:Guid>{4AF242AD-5B89-4055-8C9F-EBA8D9CD50D1}</b:Guid>
    <b:Title>Clustering algorithms wiley</b:Title>
    <b:Year>1975</b:Year>
    <b:Publisher>New York</b:Publisher>
    <b:Author>
      <b:Author>
        <b:NameList>
          <b:Person>
            <b:Last>Hartigan</b:Last>
            <b:First>J</b:First>
          </b:Person>
        </b:NameList>
      </b:Author>
    </b:Author>
    <b:RefOrder>24</b:RefOrder>
  </b:Source>
  <b:Source>
    <b:Tag>Val24</b:Tag>
    <b:SourceType>DocumentFromInternetSite</b:SourceType>
    <b:Guid>{F0857AD3-B38A-46C0-8F4F-F75CE9FEA084}</b:Guid>
    <b:Title>CEPAL</b:Title>
    <b:Author>
      <b:Author>
        <b:NameList>
          <b:Person>
            <b:Last>Kouzmine</b:Last>
            <b:First>Valentine</b:First>
          </b:Person>
        </b:NameList>
      </b:Author>
    </b:Author>
    <b:URL>https://www.cepal.org/sites/default/files/publication/files/4413/S2000930_es.pdf</b:URL>
    <b:YearAccessed>2024</b:YearAccessed>
    <b:MonthAccessed>11</b:MonthAccessed>
    <b:DayAccessed>20</b:DayAccessed>
    <b:ShortTitle>Exportaciones no tradicionales latinoamericanas. Un enfoque no tradicional</b:ShortTitle>
    <b:Year>2000</b:Year>
    <b:Month>07</b:Month>
    <b:RefOrder>16</b:RefOrder>
  </b:Source>
  <b:Source>
    <b:Tag>Ort20</b:Tag>
    <b:SourceType>DocumentFromInternetSite</b:SourceType>
    <b:Guid>{18CF86B3-041C-4B07-8EE5-CC38B0A09361}</b:Guid>
    <b:Title>Repositorio UMSA</b:Title>
    <b:InternetSiteTitle>UNIVERSIDAD MAYOR DE SAN ANDRES</b:InternetSiteTitle>
    <b:Year>2020</b:Year>
    <b:Author>
      <b:Author>
        <b:NameList>
          <b:Person>
            <b:Last>Guillermo</b:Last>
            <b:First>Ortega</b:First>
            <b:Middle>Huayllucu</b:Middle>
          </b:Person>
        </b:NameList>
      </b:Author>
    </b:Author>
    <b:ShortTitle>LAS EXPORTACIONES NO TRADICIONALES Y SU IMPORTANCIA EN EL CRECIMIENTO ECONOMICO DE BOLIVIA</b:ShortTitle>
    <b:RefOrder>15</b:RefOrder>
  </b:Source>
  <b:Source>
    <b:Tag>Uni24</b:Tag>
    <b:SourceType>InternetSite</b:SourceType>
    <b:Guid>{D9ADF527-D653-4B82-9D52-1A80F4CF8F80}</b:Guid>
    <b:Title>Escuela de ingeniería Informática</b:Title>
    <b:InternetSiteTitle>Universidad de Oviedo</b:InternetSiteTitle>
    <b:Year>2024</b:Year>
    <b:Month>11</b:Month>
    <b:Day>20</b:Day>
    <b:URL>https://www.unioviedo.es/compnum/laboratorios_py/kmeans/kmeans.html</b:URL>
    <b:Author>
      <b:Author>
        <b:Corporate>Unioviedo</b:Corporate>
      </b:Author>
    </b:Author>
    <b:RefOrder>25</b:RefOrder>
  </b:Source>
  <b:Source>
    <b:Tag>Rod23</b:Tag>
    <b:SourceType>InternetSite</b:SourceType>
    <b:Guid>{9BD72247-556C-4A51-81DB-E0F8AE43C303}</b:Guid>
    <b:Author>
      <b:Author>
        <b:NameList>
          <b:Person>
            <b:Last>Rodriguez</b:Last>
            <b:First>Daniel</b:First>
          </b:Person>
        </b:NameList>
      </b:Author>
    </b:Author>
    <b:Title>ANALYTICS LANE</b:Title>
    <b:Year>2023</b:Year>
    <b:Month>07</b:Month>
    <b:Day>9</b:Day>
    <b:URL>https://www.analyticslane.com/2023/06/09/metodo-del-codo-elbow-method-para-seleccionar-el-numero-optimo-de-clusteres-en-k-means/</b:URL>
    <b:RefOrder>26</b:RefOrder>
  </b:Source>
  <b:Source>
    <b:Tag>Tov23</b:Tag>
    <b:SourceType>InternetSite</b:SourceType>
    <b:Guid>{C99648FC-4404-41E5-9639-A1713D48F388}</b:Guid>
    <b:Author>
      <b:Author>
        <b:NameList>
          <b:Person>
            <b:Last>Tovar</b:Last>
            <b:First>Juan</b:First>
            <b:Middle>Carlos</b:Middle>
          </b:Person>
        </b:NameList>
      </b:Author>
    </b:Author>
    <b:Title>Huawei</b:Title>
    <b:InternetSiteTitle>Método Elbow y método de siluetas para la determinación del número de clústeres en K-means</b:InternetSiteTitle>
    <b:Year>2023</b:Year>
    <b:Month>02</b:Month>
    <b:Day>28</b:Day>
    <b:URL>https://forum.huawei.com/enterprise/es/m%25C3%25A9todo-elbow-y-m%25C3%25A9todo-de-siluetas-para-la-determinaci%25C3%25B3n-del-n%25C3%25BAmero-de-cl%25C3%25BAsteres-en-k-means/thread/667237354135502848-667212895009779712</b:URL>
    <b:RefOrder>27</b:RefOrder>
  </b:Source>
  <b:Source>
    <b:Tag>UNL15</b:Tag>
    <b:SourceType>DocumentFromInternetSite</b:SourceType>
    <b:Guid>{BF67D49E-2E8F-47B7-A631-041406CC4497}</b:Guid>
    <b:Title>Univerdidad Nacional de Lujan</b:Title>
    <b:InternetSiteTitle>Departamento de ciencias básicas</b:InternetSiteTitle>
    <b:Year>2015</b:Year>
    <b:Month>10</b:Month>
    <b:URL>https://www.labredes.unlu.edu.ar/sites/www.labredes.unlu.edu.ar/files/site/data/bdm/coeficiente-silueta.pdf</b:URL>
    <b:Author>
      <b:Author>
        <b:Corporate>UNLU</b:Corporate>
      </b:Author>
    </b:Author>
    <b:RefOrder>29</b:RefOrder>
  </b:Source>
  <b:Source>
    <b:Tag>App24</b:Tag>
    <b:SourceType>DocumentFromInternetSite</b:SourceType>
    <b:Guid>{AC2A5F2F-A0FE-4C3B-9451-18DFD4852FA2}</b:Guid>
    <b:Author>
      <b:Author>
        <b:Corporate>Appinio Research</b:Corporate>
      </b:Author>
    </b:Author>
    <b:Title>Appinio Research</b:Title>
    <b:InternetSiteTitle>Análisis de correlación: ¿Qué es? Definición, procedimiento, ejemplos</b:InternetSiteTitle>
    <b:Year>2024</b:Year>
    <b:Month>06</b:Month>
    <b:Day>25</b:Day>
    <b:URL>https://www.appinio.com/es/blog/investigacion-de-mercados/analisis-correlacion</b:URL>
    <b:RefOrder>31</b:RefOrder>
  </b:Source>
  <b:Source>
    <b:Tag>Ken61</b:Tag>
    <b:SourceType>Book</b:SourceType>
    <b:Guid>{D155571C-FC3A-404A-850A-D5DD767D476B}</b:Guid>
    <b:Title>The Advanced Theory of Statistics.</b:Title>
    <b:Year>1961</b:Year>
    <b:Author>
      <b:Author>
        <b:NameList>
          <b:Person>
            <b:Last>Kendall</b:Last>
            <b:Middle>G</b:Middle>
            <b:First>M</b:First>
          </b:Person>
          <b:Person>
            <b:Last>Stuart</b:Last>
            <b:First>A</b:First>
          </b:Person>
        </b:NameList>
      </b:Author>
    </b:Author>
    <b:Volume>1</b:Volume>
    <b:Edition>2nd Edition</b:Edition>
    <b:RefOrder>32</b:RefOrder>
  </b:Source>
  <b:Source>
    <b:Tag>Mar24</b:Tag>
    <b:SourceType>DocumentFromInternetSite</b:SourceType>
    <b:Guid>{3E16C4A2-16A5-4DA9-ACBB-19A05869C8AF}</b:Guid>
    <b:Title>Universidad de Sevilla</b:Title>
    <b:Year>2024</b:Year>
    <b:Author>
      <b:Author>
        <b:NameList>
          <b:Person>
            <b:Last>Martínez Ballesteros</b:Last>
            <b:First>Maria</b:First>
          </b:Person>
        </b:NameList>
      </b:Author>
    </b:Author>
    <b:InternetSiteTitle>Departamento de Lenguajes y Sistemas Informáticos</b:InternetSiteTitle>
    <b:Month>11</b:Month>
    <b:Day>11</b:Day>
    <b:URL>https://www.aepia.org/wp-content/uploads/2023/06/Martinez_EVIA2023.pdf</b:URL>
    <b:RefOrder>19</b:RefOrder>
  </b:Source>
  <b:Source>
    <b:Tag>Gon21</b:Tag>
    <b:SourceType>DocumentFromInternetSite</b:SourceType>
    <b:Guid>{C3E29808-BDB0-43A2-B79C-62EF934E93F0}</b:Guid>
    <b:Author>
      <b:Author>
        <b:NameList>
          <b:Person>
            <b:Last>Gonzáles</b:Last>
            <b:First>Ligdi</b:First>
          </b:Person>
        </b:NameList>
      </b:Author>
    </b:Author>
    <b:Title>Aprende IA</b:Title>
    <b:InternetSiteTitle>Reglas de Asociación</b:InternetSiteTitle>
    <b:Year>2021</b:Year>
    <b:Month>04</b:Month>
    <b:Day>13</b:Day>
    <b:URL>https://aprendeia.com/reglas-de-asociacion/#google_vignette</b:URL>
    <b:RefOrder>33</b:RefOrder>
  </b:Source>
  <b:Source>
    <b:Tag>Raj95</b:Tag>
    <b:SourceType>JournalArticle</b:SourceType>
    <b:Guid>{1A3BE2EB-A020-4405-861B-6A5E35F35077}</b:Guid>
    <b:Title>Mining Sequential Patterns</b:Title>
    <b:Year>1995</b:Year>
    <b:Author>
      <b:Author>
        <b:NameList>
          <b:Person>
            <b:Last>Agrawal</b:Last>
            <b:First>R</b:First>
          </b:Person>
          <b:Person>
            <b:Last>Srikant </b:Last>
            <b:First>R</b:First>
          </b:Person>
        </b:NameList>
      </b:Author>
    </b:Author>
    <b:JournalName>In Proceedings of the 1995 International Conference on Data Engineering (ICDE).</b:JournalName>
    <b:RefOrder>34</b:RefOrder>
  </b:Source>
  <b:Source>
    <b:Tag>Che96</b:Tag>
    <b:SourceType>JournalArticle</b:SourceType>
    <b:Guid>{16AB357E-0881-42D6-BEE1-047E775A0D32}</b:Guid>
    <b:Title>Data Mining: An Overview from a Database Perspective</b:Title>
    <b:JournalName>EEE Transactions on Knowledge and Data Engineering</b:JournalName>
    <b:Year>1996</b:Year>
    <b:Pages>866 - 883</b:Pages>
    <b:Author>
      <b:Author>
        <b:NameList>
          <b:Person>
            <b:Last>Chen</b:Last>
            <b:Middle>S</b:Middle>
            <b:First>M</b:First>
          </b:Person>
          <b:Person>
            <b:Last>Han</b:Last>
            <b:First>J</b:First>
          </b:Person>
          <b:Person>
            <b:Last>Yu</b:Last>
            <b:Middle>S</b:Middle>
            <b:First>P</b:First>
          </b:Person>
        </b:NameList>
      </b:Author>
    </b:Author>
    <b:RefOrder>35</b:RefOrder>
  </b:Source>
  <b:Source>
    <b:Tag>IBM24</b:Tag>
    <b:SourceType>InternetSite</b:SourceType>
    <b:Guid>{D970D5C7-2DF2-40EA-9220-6844FD2A90DC}</b:Guid>
    <b:Title>IBM</b:Title>
    <b:Year>2024</b:Year>
    <b:Author>
      <b:Author>
        <b:Corporate>IBM</b:Corporate>
      </b:Author>
    </b:Author>
    <b:InternetSiteTitle>¿Qué es el aprendizaje supervisado?</b:InternetSiteTitle>
    <b:Month>11</b:Month>
    <b:Day>11</b:Day>
    <b:URL>https://www.ibm.com/es-es/topics/supervised-learning</b:URL>
    <b:RefOrder>20</b:RefOrder>
  </b:Source>
  <b:Source>
    <b:Tag>FAO99</b:Tag>
    <b:SourceType>Report</b:SourceType>
    <b:Guid>{5A7365B9-1897-447F-9470-6AE4FF0D2341}</b:Guid>
    <b:Author>
      <b:Author>
        <b:Corporate>FAO</b:Corporate>
      </b:Author>
    </b:Author>
    <b:Title>Organización de las Naciones Unidas para la Agricultura y la Alimentación</b:Title>
    <b:Year>1999</b:Year>
    <b:JournalName>Anuario FAO de</b:JournalName>
    <b:City>Roma</b:City>
    <b:RefOrder>14</b:RefOrder>
  </b:Source>
</b:Sources>
</file>

<file path=customXml/itemProps1.xml><?xml version="1.0" encoding="utf-8"?>
<ds:datastoreItem xmlns:ds="http://schemas.openxmlformats.org/officeDocument/2006/customXml" ds:itemID="{4AE5970F-75FF-4B22-9C68-A8F2E8146A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63</Pages>
  <Words>12741</Words>
  <Characters>70080</Characters>
  <Application>Microsoft Office Word</Application>
  <DocSecurity>0</DocSecurity>
  <Lines>584</Lines>
  <Paragraphs>165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ESCOBAR ESCOBAR</dc:creator>
  <cp:keywords/>
  <dc:description/>
  <cp:lastModifiedBy>Yamil Gamarra Lopez</cp:lastModifiedBy>
  <cp:revision>3</cp:revision>
  <cp:lastPrinted>2024-09-06T17:58:00Z</cp:lastPrinted>
  <dcterms:created xsi:type="dcterms:W3CDTF">2024-12-01T04:00:00Z</dcterms:created>
  <dcterms:modified xsi:type="dcterms:W3CDTF">2024-12-01T04:01:00Z</dcterms:modified>
</cp:coreProperties>
</file>