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OVERVIEW — L18</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72"/>
            </w:tblGrid>
            <w:tr>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Lesson</w:t>
                  </w:r>
                </w:p>
                <w:p>
                  <w:pPr>
                    <w:bidi w:val="false"/>
                    <w:spacing w:after="80" w:before="80"/>
                    <w:jc w:val="left"/>
                  </w:pPr>
                  <w:r>
                    <w:rPr>
                      <w:b/>
                      <w:bCs/>
                      <w:i w:val="false"/>
                      <w:iCs w:val="false"/>
                      <w:color w:val="FFFFFF"/>
                      <w:sz w:val="20"/>
                      <w:szCs w:val="20"/>
                      <w:rtl w:val="false"/>
                    </w:rPr>
                    <w:t xml:space="preserve">L18</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Unit</w:t>
                  </w:r>
                </w:p>
                <w:p>
                  <w:pPr>
                    <w:bidi w:val="false"/>
                    <w:spacing w:after="80" w:before="80"/>
                    <w:jc w:val="left"/>
                  </w:pPr>
                  <w:r>
                    <w:rPr>
                      <w:b/>
                      <w:bCs/>
                      <w:i w:val="false"/>
                      <w:iCs w:val="false"/>
                      <w:color w:val="FFFFFF"/>
                      <w:sz w:val="20"/>
                      <w:szCs w:val="20"/>
                      <w:rtl w:val="false"/>
                    </w:rPr>
                    <w:t xml:space="preserve">4C</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Pattern</w:t>
                  </w:r>
                </w:p>
                <w:p>
                  <w:pPr>
                    <w:bidi w:val="false"/>
                    <w:spacing w:after="80" w:before="80"/>
                    <w:jc w:val="left"/>
                  </w:pPr>
                  <w:r>
                    <w:rPr>
                      <w:b/>
                      <w:bCs/>
                      <w:i w:val="false"/>
                      <w:iCs w:val="false"/>
                      <w:color w:val="FFFFFF"/>
                      <w:sz w:val="20"/>
                      <w:szCs w:val="20"/>
                      <w:rtl w:val="false"/>
                    </w:rPr>
                    <w:t xml:space="preserve">P15</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Vocab</w:t>
                  </w:r>
                </w:p>
                <w:p>
                  <w:pPr>
                    <w:bidi w:val="false"/>
                    <w:spacing w:after="80" w:before="80"/>
                    <w:jc w:val="left"/>
                  </w:pPr>
                  <w:r>
                    <w:rPr>
                      <w:b/>
                      <w:bCs/>
                      <w:i w:val="false"/>
                      <w:iCs w:val="false"/>
                      <w:color w:val="FFFFFF"/>
                      <w:sz w:val="20"/>
                      <w:szCs w:val="20"/>
                      <w:rtl w:val="false"/>
                    </w:rPr>
                    <w:t xml:space="preserve">Circle 1 review</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Time</w:t>
                  </w:r>
                </w:p>
                <w:p>
                  <w:pPr>
                    <w:bidi w:val="false"/>
                    <w:spacing w:after="80" w:before="80"/>
                    <w:jc w:val="left"/>
                  </w:pPr>
                  <w:r>
                    <w:rPr>
                      <w:b/>
                      <w:bCs/>
                      <w:i w:val="false"/>
                      <w:iCs w:val="false"/>
                      <w:color w:val="FFFFFF"/>
                      <w:sz w:val="20"/>
                      <w:szCs w:val="20"/>
                      <w:rtl w:val="false"/>
                    </w:rPr>
                    <w:t xml:space="preserve">60–75 min</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FFFFFF"/>
                <w:sz w:val="26"/>
                <w:szCs w:val="26"/>
                <w:rtl w:val="false"/>
              </w:rPr>
              <w:t xml:space="preserve">LESSON 18  —  Time Management — Mark → Move → Return</w:t>
            </w:r>
          </w:p>
          <w:p>
            <w:pPr>
              <w:bidi w:val="false"/>
              <w:spacing w:after="20" w:before="80"/>
              <w:jc w:val="left"/>
            </w:pPr>
            <w:r>
              <w:rPr>
                <w:b/>
                <w:bCs/>
                <w:i w:val="false"/>
                <w:iCs w:val="false"/>
                <w:color w:val="FAC775"/>
                <w:sz w:val="19"/>
                <w:szCs w:val="19"/>
                <w:rtl w:val="false"/>
              </w:rPr>
              <w:t xml:space="preserve">P15: Mark hard question → Move immediately → Return at the end</w:t>
            </w:r>
          </w:p>
          <w:p>
            <w:pPr>
              <w:bidi w:val="false"/>
              <w:spacing w:after="20" w:before="80"/>
              <w:jc w:val="left"/>
            </w:pPr>
            <w:r>
              <w:rPr>
                <w:b/>
                <w:bCs/>
                <w:i w:val="false"/>
                <w:iCs w:val="false"/>
                <w:color w:val="FAC775"/>
                <w:sz w:val="19"/>
                <w:szCs w:val="19"/>
                <w:rtl w:val="false"/>
              </w:rPr>
              <w:t xml:space="preserve">40 min reading · 20 min writing — the target split</w:t>
            </w:r>
          </w:p>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AAAAAA"/>
                <w:sz w:val="18"/>
                <w:szCs w:val="18"/>
                <w:rtl w:val="false"/>
              </w:rPr>
              <w:t xml:space="preserve">Objective</w:t>
            </w:r>
          </w:p>
          <w:p>
            <w:pPr>
              <w:bidi w:val="false"/>
              <w:spacing w:after="100" w:before="80"/>
              <w:jc w:val="left"/>
            </w:pPr>
            <w:r>
              <w:rPr>
                <w:b w:val="false"/>
                <w:bCs w:val="false"/>
                <w:i w:val="false"/>
                <w:iCs w:val="false"/>
                <w:color w:val="FFFFFF"/>
                <w:sz w:val="20"/>
                <w:szCs w:val="20"/>
                <w:rtl w:val="false"/>
              </w:rPr>
              <w:t xml:space="preserve">By the end of this lesson the student uses P15 in timed conditions and can allocate exam time correctly across all question types.</w:t>
            </w:r>
          </w:p>
          <w:p>
            <w:pPr>
              <w:bidi w:val="false"/>
              <w:spacing w:after="40" w:before="80"/>
              <w:jc w:val="left"/>
            </w:pPr>
            <w:r>
              <w:rPr>
                <w:b/>
                <w:bCs/>
                <w:i w:val="false"/>
                <w:iCs w:val="false"/>
                <w:color w:val="AAAAAA"/>
                <w:sz w:val="18"/>
                <w:szCs w:val="18"/>
                <w:rtl w:val="false"/>
              </w:rPr>
              <w:t xml:space="preserve">Key insight</w:t>
            </w:r>
          </w:p>
          <w:p>
            <w:pPr>
              <w:bidi w:val="false"/>
              <w:spacing w:after="100" w:before="80"/>
              <w:jc w:val="left"/>
            </w:pPr>
            <w:r>
              <w:rPr>
                <w:b w:val="false"/>
                <w:bCs w:val="false"/>
                <w:i/>
                <w:iCs/>
                <w:color w:val="FAC775"/>
                <w:sz w:val="20"/>
                <w:szCs w:val="20"/>
                <w:rtl w:val="false"/>
              </w:rPr>
              <w:t xml:space="preserve">"Most Module C students who fail do not fail because they do not know the content. They fail because they spend 12 minutes on one hard question and run out of time for the writing task. P15 is not optional — it is the single most practical pattern in the course."</w:t>
            </w:r>
          </w:p>
          <w:p>
            <w:pPr>
              <w:bidi w:val="false"/>
              <w:spacing w:after="40" w:before="80"/>
              <w:jc w:val="left"/>
            </w:pPr>
            <w:r>
              <w:rPr>
                <w:b/>
                <w:bCs/>
                <w:i w:val="false"/>
                <w:iCs w:val="false"/>
                <w:color w:val="AAAAAA"/>
                <w:sz w:val="18"/>
                <w:szCs w:val="18"/>
                <w:rtl w:val="false"/>
              </w:rPr>
              <w:t xml:space="preserve">Timing plan</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572"/>
            </w:tblGrid>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0–5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Warm-up</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Return L17 paragraphs. Connector feedback.</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5–15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Vocabulary</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Circle 1 review — all 15 question words from memory.</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15–25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Time breakdown</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Show the 90-minute exam time plan.</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25–35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P15 practice</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Mock drill: teacher gives a hard question, students MUST mark it and move.</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35–55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Timed reading set</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Full text + 4 questions. 35 minutes. P15 compulsory.</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55–65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Writing timed</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1 writing prompt. 15 minutes. P14 applies.</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65–75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Exit Ticket + Check 6.</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AAAAAA"/>
                <w:sz w:val="18"/>
                <w:szCs w:val="18"/>
                <w:rtl w:val="false"/>
              </w:rPr>
              <w:t xml:space="preserve">Common mistakes to watch for</w:t>
            </w:r>
          </w:p>
          <w:p>
            <w:pPr>
              <w:bidi w:val="false"/>
              <w:spacing w:after="80" w:before="80"/>
              <w:jc w:val="left"/>
            </w:pPr>
            <w:r>
              <w:rPr>
                <w:b w:val="false"/>
                <w:bCs w:val="false"/>
                <w:i w:val="false"/>
                <w:iCs w:val="false"/>
                <w:color w:val="CCCCCC"/>
                <w:sz w:val="19"/>
                <w:szCs w:val="19"/>
                <w:rtl w:val="false"/>
              </w:rPr>
              <w:t xml:space="preserve">· Student "tries one more minute" on a hard question — P15 must be automatic, not negotiated</w:t>
            </w:r>
          </w:p>
          <w:p>
            <w:pPr>
              <w:bidi w:val="false"/>
              <w:spacing w:after="80" w:before="80"/>
              <w:jc w:val="left"/>
            </w:pPr>
            <w:r>
              <w:rPr>
                <w:b w:val="false"/>
                <w:bCs w:val="false"/>
                <w:i w:val="false"/>
                <w:iCs w:val="false"/>
                <w:color w:val="CCCCCC"/>
                <w:sz w:val="19"/>
                <w:szCs w:val="19"/>
                <w:rtl w:val="false"/>
              </w:rPr>
              <w:t xml:space="preserve">· Student spends 25+ minutes on reading and has only 5 minutes for writing</w:t>
            </w:r>
          </w:p>
          <w:p>
            <w:pPr>
              <w:bidi w:val="false"/>
              <w:spacing w:after="80" w:before="80"/>
              <w:jc w:val="left"/>
            </w:pPr>
            <w:r>
              <w:rPr>
                <w:b w:val="false"/>
                <w:bCs w:val="false"/>
                <w:i w:val="false"/>
                <w:iCs w:val="false"/>
                <w:color w:val="CCCCCC"/>
                <w:sz w:val="19"/>
                <w:szCs w:val="19"/>
                <w:rtl w:val="false"/>
              </w:rPr>
              <w:t xml:space="preserve">· Student returns to marked questions but now has no time — P15 requires noting the time before returning</w:t>
            </w:r>
          </w:p>
          <w:p>
            <w:pPr>
              <w:bidi w:val="false"/>
              <w:spacing w:after="80" w:before="80"/>
              <w:jc w:val="left"/>
            </w:pPr>
            <w:r>
              <w:rPr>
                <w:b w:val="false"/>
                <w:bCs w:val="false"/>
                <w:i w:val="false"/>
                <w:iCs w:val="false"/>
                <w:color w:val="CCCCCC"/>
                <w:sz w:val="19"/>
                <w:szCs w:val="19"/>
                <w:rtl w:val="false"/>
              </w:rPr>
              <w:t xml:space="preserve">· Student forgets to write their traffic light colour — reinforce: P8 + P15 work together</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0–15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Warm-up → Vocabulary</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Return L17 paragraphs with connector feedback only.</w:t>
            </w:r>
          </w:p>
          <w:p>
            <w:pPr>
              <w:bidi w:val="false"/>
              <w:spacing w:after="40" w:before="80"/>
              <w:jc w:val="left"/>
            </w:pPr>
            <w:r>
              <w:rPr>
                <w:b w:val="false"/>
                <w:bCs w:val="false"/>
                <w:i w:val="false"/>
                <w:iCs w:val="false"/>
                <w:color w:val="FFFFFF"/>
                <w:sz w:val="19"/>
                <w:szCs w:val="19"/>
                <w:rtl w:val="false"/>
              </w:rPr>
              <w:t xml:space="preserve">Say: "Today we focus on time. In the real exam, you have 90 minutes. Let me show you how to split them."</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Warm-up</w:t>
      </w:r>
    </w:p>
    <w:p>
      <w:pPr>
        <w:bidi w:val="false"/>
        <w:spacing w:after="60" w:before="80"/>
        <w:jc w:val="left"/>
      </w:pPr>
      <w:r>
        <w:rPr>
          <w:b w:val="false"/>
          <w:bCs w:val="false"/>
          <w:i w:val="false"/>
          <w:iCs w:val="false"/>
          <w:color w:val="2C2C2A"/>
          <w:sz w:val="20"/>
          <w:szCs w:val="20"/>
          <w:rtl w:val="false"/>
        </w:rPr>
        <w:t xml:space="preserve">Write Circle 1 — all 15 question words from memory:</w:t>
      </w:r>
    </w:p>
    <w:p>
      <w:pPr>
        <w:bidi w:val="false"/>
        <w:spacing w:after="60" w:before="80"/>
        <w:jc w:val="left"/>
      </w:pPr>
      <w:r>
        <w:rPr>
          <w:b w:val="false"/>
          <w:bCs w:val="false"/>
          <w:i w:val="false"/>
          <w:iCs w:val="false"/>
          <w:color w:val="2C2C2A"/>
          <w:sz w:val="20"/>
          <w:szCs w:val="20"/>
          <w:rtl w:val="false"/>
        </w:rPr>
        <w:t xml:space="preserve">1. ___  2. ___  3. ___  4. ___  5. ___  6. ___  7. ___  8. ___  9. ___  10. ___  11. ___  12. ___  13. ___  14. ___  15. ___</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2C2C2A"/>
          <w:sz w:val="24"/>
          <w:szCs w:val="24"/>
          <w:rtl w:val="false"/>
        </w:rPr>
        <w:t xml:space="preserve">Vocabulary — 5 words</w:t>
      </w:r>
    </w:p>
    <w:p>
      <w:pPr>
        <w:bidi/>
        <w:spacing w:after="60" w:before="20"/>
        <w:jc w:val="right"/>
      </w:pPr>
      <w:r>
        <w:rPr>
          <w:b w:val="false"/>
          <w:bCs w:val="false"/>
          <w:i/>
          <w:iCs/>
          <w:color w:val="0C447C"/>
          <w:sz w:val="20"/>
          <w:szCs w:val="20"/>
          <w:rtl/>
        </w:rPr>
        <w:t xml:space="preserve">חזרה על Circle 1 — 15 מילות שאלה. צריך להיות אוטומטי.</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400"/>
        <w:gridCol w:w="2972"/>
      </w:tblGrid>
      <w:tr>
        <w:tc>
          <w:tcPr>
            <w:tcW w:type="dxa" w:w="19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Word</w:t>
            </w:r>
          </w:p>
        </w:tc>
        <w:tc>
          <w:tcPr>
            <w:tcW w:type="dxa" w:w="18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Hebrew</w:t>
            </w:r>
          </w:p>
        </w:tc>
        <w:tc>
          <w:tcPr>
            <w:tcW w:type="dxa" w:w="24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In a question</w:t>
            </w:r>
          </w:p>
        </w:tc>
        <w:tc>
          <w:tcPr>
            <w:tcW w:type="dxa" w:w="2972"/>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Why it matters</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paragraph</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פסקה</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Read paragraph II.</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Must be instant recognition.</w:t>
            </w:r>
          </w:p>
        </w:tc>
      </w:tr>
      <w:tr>
        <w:tc>
          <w:tcPr>
            <w:tcW w:type="dxa" w:w="19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according to</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לפי</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According to the researcher...</w:t>
            </w:r>
          </w:p>
        </w:tc>
        <w:tc>
          <w:tcPr>
            <w:tcW w:type="dxa" w:w="29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Name after it → P3.</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complete</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השלם</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Complete the sentence.</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Find text sentence → fit grammar.</w:t>
            </w:r>
          </w:p>
        </w:tc>
      </w:tr>
      <w:tr>
        <w:tc>
          <w:tcPr>
            <w:tcW w:type="dxa" w:w="19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give ONE answer</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תן תשובה אחת</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Give ONE answer from paragraph.</w:t>
            </w:r>
          </w:p>
        </w:tc>
        <w:tc>
          <w:tcPr>
            <w:tcW w:type="dxa" w:w="29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Exactly one. From the text.</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put a √ by the TWO</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סמן √ ליד השתיים</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Put a √ by the TWO correct answers.</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Exactly two. Verify both.</w:t>
            </w:r>
          </w:p>
        </w:tc>
      </w:tr>
    </w:tbl>
    <w:p>
      <w:pPr>
        <w:bidi w:val="false"/>
        <w:spacing w:after="80" w:before="80"/>
        <w:jc w:val="left"/>
      </w:pPr>
      <w:r>
        <w:rPr>
          <w:b w:val="false"/>
          <w:bCs w:val="false"/>
          <w:i w:val="false"/>
          <w:iCs w:val="false"/>
          <w:color w:val="2C2C2A"/>
          <w:sz w:val="24"/>
          <w:szCs w:val="24"/>
          <w:rtl w:val="false"/>
        </w:rPr>
        <w:t xml:space="preserve"/>
      </w:r>
    </w:p>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15–35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P15 — Time management</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P15 — The exam time plan</w:t>
      </w:r>
    </w:p>
    <w:p>
      <w:pPr>
        <w:bidi/>
        <w:spacing w:after="60" w:before="20"/>
        <w:jc w:val="right"/>
      </w:pPr>
      <w:r>
        <w:rPr>
          <w:b w:val="false"/>
          <w:bCs w:val="false"/>
          <w:i/>
          <w:iCs/>
          <w:color w:val="0C447C"/>
          <w:sz w:val="20"/>
          <w:szCs w:val="20"/>
          <w:rtl/>
        </w:rPr>
        <w:t xml:space="preserve">P15 — תוכנית הזמן לבחינה. 90 דקות. חלוקה ברורה.</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72"/>
      </w:tblGrid>
      <w:tr>
        <w:tc>
          <w:tcPr>
            <w:tcW w:type="dxa" w:w="1800"/>
            <w:tcBorders>
              <w:top w:val="single" w:color="D3D1C7" w:sz="4"/>
              <w:left w:val="single" w:color="D3D1C7" w:sz="4"/>
              <w:bottom w:val="single" w:color="D3D1C7" w:sz="4"/>
              <w:right w:val="single" w:color="D3D1C7" w:sz="4"/>
            </w:tcBorders>
            <w:shd w:fill="1A1A18" w:color="auto" w:val="clear"/>
            <w:tcMar>
              <w:top w:type="dxa" w:w="80"/>
              <w:left w:type="dxa" w:w="100"/>
              <w:bottom w:type="dxa" w:w="80"/>
              <w:right w:type="dxa" w:w="100"/>
            </w:tcMar>
          </w:tcPr>
          <w:p>
            <w:pPr>
              <w:bidi w:val="false"/>
              <w:spacing w:after="80" w:before="80"/>
              <w:jc w:val="left"/>
            </w:pPr>
            <w:r>
              <w:rPr>
                <w:b/>
                <w:bCs/>
                <w:i w:val="false"/>
                <w:iCs w:val="false"/>
                <w:color w:val="FFFFFF"/>
                <w:sz w:val="16"/>
                <w:szCs w:val="16"/>
                <w:rtl w:val="false"/>
              </w:rPr>
              <w:t xml:space="preserve">Time</w:t>
            </w:r>
          </w:p>
        </w:tc>
        <w:tc>
          <w:tcPr>
            <w:tcW w:type="dxa" w:w="3000"/>
            <w:tcBorders>
              <w:top w:val="single" w:color="D3D1C7" w:sz="4"/>
              <w:left w:val="single" w:color="D3D1C7" w:sz="4"/>
              <w:bottom w:val="single" w:color="D3D1C7" w:sz="4"/>
              <w:right w:val="single" w:color="D3D1C7" w:sz="4"/>
            </w:tcBorders>
            <w:shd w:fill="1A1A18" w:color="auto" w:val="clear"/>
            <w:tcMar>
              <w:top w:type="dxa" w:w="80"/>
              <w:left w:type="dxa" w:w="100"/>
              <w:bottom w:type="dxa" w:w="80"/>
              <w:right w:type="dxa" w:w="100"/>
            </w:tcMar>
          </w:tcPr>
          <w:p>
            <w:pPr>
              <w:bidi w:val="false"/>
              <w:spacing w:after="80" w:before="80"/>
              <w:jc w:val="left"/>
            </w:pPr>
            <w:r>
              <w:rPr>
                <w:b/>
                <w:bCs/>
                <w:i w:val="false"/>
                <w:iCs w:val="false"/>
                <w:color w:val="FFFFFF"/>
                <w:sz w:val="16"/>
                <w:szCs w:val="16"/>
                <w:rtl w:val="false"/>
              </w:rPr>
              <w:t xml:space="preserve">Task</w:t>
            </w:r>
          </w:p>
        </w:tc>
        <w:tc>
          <w:tcPr>
            <w:tcW w:type="dxa" w:w="4272"/>
            <w:tcBorders>
              <w:top w:val="single" w:color="D3D1C7" w:sz="4"/>
              <w:left w:val="single" w:color="D3D1C7" w:sz="4"/>
              <w:bottom w:val="single" w:color="D3D1C7" w:sz="4"/>
              <w:right w:val="single" w:color="D3D1C7" w:sz="4"/>
            </w:tcBorders>
            <w:shd w:fill="1A1A18" w:color="auto" w:val="clear"/>
            <w:tcMar>
              <w:top w:type="dxa" w:w="80"/>
              <w:left w:type="dxa" w:w="100"/>
              <w:bottom w:type="dxa" w:w="80"/>
              <w:right w:type="dxa" w:w="100"/>
            </w:tcMar>
          </w:tcPr>
          <w:p>
            <w:pPr>
              <w:bidi w:val="false"/>
              <w:spacing w:after="80" w:before="80"/>
              <w:jc w:val="left"/>
            </w:pPr>
            <w:r>
              <w:rPr>
                <w:b/>
                <w:bCs/>
                <w:i w:val="false"/>
                <w:iCs w:val="false"/>
                <w:color w:val="FFFFFF"/>
                <w:sz w:val="16"/>
                <w:szCs w:val="16"/>
                <w:rtl w:val="false"/>
              </w:rPr>
              <w:t xml:space="preserve">What to do</w:t>
            </w:r>
          </w:p>
        </w:tc>
      </w:tr>
      <w:tr>
        <w:tc>
          <w:tcPr>
            <w:tcW w:type="dxa" w:w="1800"/>
            <w:tcBorders>
              <w:top w:val="single" w:color="D3D1C7" w:sz="4"/>
              <w:left w:val="single" w:color="D3D1C7" w:sz="4"/>
              <w:bottom w:val="single" w:color="D3D1C7" w:sz="4"/>
              <w:right w:val="single" w:color="D3D1C7" w:sz="4"/>
            </w:tcBorders>
            <w:shd w:fill="FAC775" w:color="auto" w:val="clear"/>
            <w:tcMar>
              <w:top w:type="dxa" w:w="80"/>
              <w:left w:type="dxa" w:w="100"/>
              <w:bottom w:type="dxa" w:w="80"/>
              <w:right w:type="dxa" w:w="100"/>
            </w:tcMar>
          </w:tcPr>
          <w:p>
            <w:pPr>
              <w:bidi w:val="false"/>
              <w:spacing w:after="80" w:before="80"/>
              <w:jc w:val="left"/>
            </w:pPr>
            <w:r>
              <w:rPr>
                <w:b/>
                <w:bCs/>
                <w:i w:val="false"/>
                <w:iCs w:val="false"/>
                <w:color w:val="633806"/>
                <w:sz w:val="17"/>
                <w:szCs w:val="17"/>
                <w:rtl w:val="false"/>
              </w:rPr>
              <w:t xml:space="preserve">0–3 min</w:t>
            </w:r>
          </w:p>
        </w:tc>
        <w:tc>
          <w:tcPr>
            <w:tcW w:type="dxa" w:w="3000"/>
            <w:tcBorders>
              <w:top w:val="single" w:color="D3D1C7" w:sz="4"/>
              <w:left w:val="single" w:color="D3D1C7" w:sz="4"/>
              <w:bottom w:val="single" w:color="D3D1C7" w:sz="4"/>
              <w:right w:val="single" w:color="D3D1C7" w:sz="4"/>
            </w:tcBorders>
            <w:shd w:fill="FAFAF8" w:color="auto" w:val="clear"/>
            <w:tcMar>
              <w:top w:type="dxa" w:w="80"/>
              <w:left w:type="dxa" w:w="100"/>
              <w:bottom w:type="dxa" w:w="80"/>
              <w:right w:type="dxa" w:w="100"/>
            </w:tcMar>
          </w:tcPr>
          <w:p>
            <w:pPr>
              <w:bidi w:val="false"/>
              <w:spacing w:after="80" w:before="80"/>
              <w:jc w:val="left"/>
            </w:pPr>
            <w:r>
              <w:rPr>
                <w:b/>
                <w:bCs/>
                <w:i w:val="false"/>
                <w:iCs w:val="false"/>
                <w:color w:val="2C2C2A"/>
                <w:sz w:val="18"/>
                <w:szCs w:val="18"/>
                <w:rtl w:val="false"/>
              </w:rPr>
              <w:t xml:space="preserve">Skim + Eye Catchers</w:t>
            </w:r>
          </w:p>
        </w:tc>
        <w:tc>
          <w:tcPr>
            <w:tcW w:type="dxa" w:w="4272"/>
            <w:tcBorders>
              <w:top w:val="single" w:color="D3D1C7" w:sz="4"/>
              <w:left w:val="single" w:color="D3D1C7" w:sz="4"/>
              <w:bottom w:val="single" w:color="D3D1C7" w:sz="4"/>
              <w:right w:val="single" w:color="D3D1C7" w:sz="4"/>
            </w:tcBorders>
            <w:shd w:fill="FAFAF8" w:color="auto" w:val="clear"/>
            <w:tcMar>
              <w:top w:type="dxa" w:w="80"/>
              <w:left w:type="dxa" w:w="100"/>
              <w:bottom w:type="dxa" w:w="80"/>
              <w:right w:type="dxa" w:w="100"/>
            </w:tcMar>
          </w:tcPr>
          <w:p>
            <w:pPr>
              <w:bidi w:val="false"/>
              <w:spacing w:after="80" w:before="80"/>
              <w:jc w:val="left"/>
            </w:pPr>
            <w:r>
              <w:rPr>
                <w:b w:val="false"/>
                <w:bCs w:val="false"/>
                <w:i w:val="false"/>
                <w:iCs w:val="false"/>
                <w:color w:val="2C2C2A"/>
                <w:sz w:val="17"/>
                <w:szCs w:val="17"/>
                <w:rtl w:val="false"/>
              </w:rPr>
              <w:t xml:space="preserve">Skim topic sentences. Circle all Eye Catchers in the text.</w:t>
            </w:r>
          </w:p>
        </w:tc>
      </w:tr>
      <w:tr>
        <w:tc>
          <w:tcPr>
            <w:tcW w:type="dxa" w:w="1800"/>
            <w:tcBorders>
              <w:top w:val="single" w:color="D3D1C7" w:sz="4"/>
              <w:left w:val="single" w:color="D3D1C7" w:sz="4"/>
              <w:bottom w:val="single" w:color="D3D1C7" w:sz="4"/>
              <w:right w:val="single" w:color="D3D1C7" w:sz="4"/>
            </w:tcBorders>
            <w:shd w:fill="FAC775" w:color="auto" w:val="clear"/>
            <w:tcMar>
              <w:top w:type="dxa" w:w="80"/>
              <w:left w:type="dxa" w:w="100"/>
              <w:bottom w:type="dxa" w:w="80"/>
              <w:right w:type="dxa" w:w="100"/>
            </w:tcMar>
          </w:tcPr>
          <w:p>
            <w:pPr>
              <w:bidi w:val="false"/>
              <w:spacing w:after="80" w:before="80"/>
              <w:jc w:val="left"/>
            </w:pPr>
            <w:r>
              <w:rPr>
                <w:b/>
                <w:bCs/>
                <w:i w:val="false"/>
                <w:iCs w:val="false"/>
                <w:color w:val="633806"/>
                <w:sz w:val="17"/>
                <w:szCs w:val="17"/>
                <w:rtl w:val="false"/>
              </w:rPr>
              <w:t xml:space="preserve">3–8 min</w:t>
            </w:r>
          </w:p>
        </w:tc>
        <w:tc>
          <w:tcPr>
            <w:tcW w:type="dxa" w:w="3000"/>
            <w:tcBorders>
              <w:top w:val="single" w:color="D3D1C7" w:sz="4"/>
              <w:left w:val="single" w:color="D3D1C7" w:sz="4"/>
              <w:bottom w:val="single" w:color="D3D1C7" w:sz="4"/>
              <w:right w:val="single" w:color="D3D1C7" w:sz="4"/>
            </w:tcBorders>
            <w:shd w:fill="FAFAF8" w:color="auto" w:val="clear"/>
            <w:tcMar>
              <w:top w:type="dxa" w:w="80"/>
              <w:left w:type="dxa" w:w="100"/>
              <w:bottom w:type="dxa" w:w="80"/>
              <w:right w:type="dxa" w:w="100"/>
            </w:tcMar>
          </w:tcPr>
          <w:p>
            <w:pPr>
              <w:bidi w:val="false"/>
              <w:spacing w:after="80" w:before="80"/>
              <w:jc w:val="left"/>
            </w:pPr>
            <w:r>
              <w:rPr>
                <w:b/>
                <w:bCs/>
                <w:i w:val="false"/>
                <w:iCs w:val="false"/>
                <w:color w:val="2C2C2A"/>
                <w:sz w:val="18"/>
                <w:szCs w:val="18"/>
                <w:rtl w:val="false"/>
              </w:rPr>
              <w:t xml:space="preserve">Read all questions</w:t>
            </w:r>
          </w:p>
        </w:tc>
        <w:tc>
          <w:tcPr>
            <w:tcW w:type="dxa" w:w="4272"/>
            <w:tcBorders>
              <w:top w:val="single" w:color="D3D1C7" w:sz="4"/>
              <w:left w:val="single" w:color="D3D1C7" w:sz="4"/>
              <w:bottom w:val="single" w:color="D3D1C7" w:sz="4"/>
              <w:right w:val="single" w:color="D3D1C7" w:sz="4"/>
            </w:tcBorders>
            <w:shd w:fill="FAFAF8" w:color="auto" w:val="clear"/>
            <w:tcMar>
              <w:top w:type="dxa" w:w="80"/>
              <w:left w:type="dxa" w:w="100"/>
              <w:bottom w:type="dxa" w:w="80"/>
              <w:right w:type="dxa" w:w="100"/>
            </w:tcMar>
          </w:tcPr>
          <w:p>
            <w:pPr>
              <w:bidi w:val="false"/>
              <w:spacing w:after="80" w:before="80"/>
              <w:jc w:val="left"/>
            </w:pPr>
            <w:r>
              <w:rPr>
                <w:b w:val="false"/>
                <w:bCs w:val="false"/>
                <w:i w:val="false"/>
                <w:iCs w:val="false"/>
                <w:color w:val="2C2C2A"/>
                <w:sz w:val="17"/>
                <w:szCs w:val="17"/>
                <w:rtl w:val="false"/>
              </w:rPr>
              <w:t xml:space="preserve">Read every question. Apply P8. Identify the pattern.</w:t>
            </w:r>
          </w:p>
        </w:tc>
      </w:tr>
      <w:tr>
        <w:tc>
          <w:tcPr>
            <w:tcW w:type="dxa" w:w="1800"/>
            <w:tcBorders>
              <w:top w:val="single" w:color="D3D1C7" w:sz="4"/>
              <w:left w:val="single" w:color="D3D1C7" w:sz="4"/>
              <w:bottom w:val="single" w:color="D3D1C7" w:sz="4"/>
              <w:right w:val="single" w:color="D3D1C7" w:sz="4"/>
            </w:tcBorders>
            <w:shd w:fill="E6F1FB" w:color="auto" w:val="clear"/>
            <w:tcMar>
              <w:top w:type="dxa" w:w="80"/>
              <w:left w:type="dxa" w:w="100"/>
              <w:bottom w:type="dxa" w:w="80"/>
              <w:right w:type="dxa" w:w="100"/>
            </w:tcMar>
          </w:tcPr>
          <w:p>
            <w:pPr>
              <w:bidi w:val="false"/>
              <w:spacing w:after="80" w:before="80"/>
              <w:jc w:val="left"/>
            </w:pPr>
            <w:r>
              <w:rPr>
                <w:b/>
                <w:bCs/>
                <w:i w:val="false"/>
                <w:iCs w:val="false"/>
                <w:color w:val="185FA5"/>
                <w:sz w:val="17"/>
                <w:szCs w:val="17"/>
                <w:rtl w:val="false"/>
              </w:rPr>
              <w:t xml:space="preserve">8–40 min</w:t>
            </w:r>
          </w:p>
        </w:tc>
        <w:tc>
          <w:tcPr>
            <w:tcW w:type="dxa" w:w="3000"/>
            <w:tcBorders>
              <w:top w:val="single" w:color="D3D1C7" w:sz="4"/>
              <w:left w:val="single" w:color="D3D1C7" w:sz="4"/>
              <w:bottom w:val="single" w:color="D3D1C7" w:sz="4"/>
              <w:right w:val="single" w:color="D3D1C7" w:sz="4"/>
            </w:tcBorders>
            <w:shd w:fill="FAFAF8" w:color="auto" w:val="clear"/>
            <w:tcMar>
              <w:top w:type="dxa" w:w="80"/>
              <w:left w:type="dxa" w:w="100"/>
              <w:bottom w:type="dxa" w:w="80"/>
              <w:right w:type="dxa" w:w="100"/>
            </w:tcMar>
          </w:tcPr>
          <w:p>
            <w:pPr>
              <w:bidi w:val="false"/>
              <w:spacing w:after="80" w:before="80"/>
              <w:jc w:val="left"/>
            </w:pPr>
            <w:r>
              <w:rPr>
                <w:b/>
                <w:bCs/>
                <w:i w:val="false"/>
                <w:iCs w:val="false"/>
                <w:color w:val="2C2C2A"/>
                <w:sz w:val="18"/>
                <w:szCs w:val="18"/>
                <w:rtl w:val="false"/>
              </w:rPr>
              <w:t xml:space="preserve">Answer questions</w:t>
            </w:r>
          </w:p>
        </w:tc>
        <w:tc>
          <w:tcPr>
            <w:tcW w:type="dxa" w:w="4272"/>
            <w:tcBorders>
              <w:top w:val="single" w:color="D3D1C7" w:sz="4"/>
              <w:left w:val="single" w:color="D3D1C7" w:sz="4"/>
              <w:bottom w:val="single" w:color="D3D1C7" w:sz="4"/>
              <w:right w:val="single" w:color="D3D1C7" w:sz="4"/>
            </w:tcBorders>
            <w:shd w:fill="FAFAF8" w:color="auto" w:val="clear"/>
            <w:tcMar>
              <w:top w:type="dxa" w:w="80"/>
              <w:left w:type="dxa" w:w="100"/>
              <w:bottom w:type="dxa" w:w="80"/>
              <w:right w:type="dxa" w:w="100"/>
            </w:tcMar>
          </w:tcPr>
          <w:p>
            <w:pPr>
              <w:bidi w:val="false"/>
              <w:spacing w:after="80" w:before="80"/>
              <w:jc w:val="left"/>
            </w:pPr>
            <w:r>
              <w:rPr>
                <w:b w:val="false"/>
                <w:bCs w:val="false"/>
                <w:i w:val="false"/>
                <w:iCs w:val="false"/>
                <w:color w:val="2C2C2A"/>
                <w:sz w:val="17"/>
                <w:szCs w:val="17"/>
                <w:rtl w:val="false"/>
              </w:rPr>
              <w:t xml:space="preserve">P1–P13 for each question. P15 if stuck.</w:t>
            </w:r>
          </w:p>
        </w:tc>
      </w:tr>
      <w:tr>
        <w:tc>
          <w:tcPr>
            <w:tcW w:type="dxa" w:w="1800"/>
            <w:tcBorders>
              <w:top w:val="single" w:color="D3D1C7" w:sz="4"/>
              <w:left w:val="single" w:color="D3D1C7" w:sz="4"/>
              <w:bottom w:val="single" w:color="D3D1C7" w:sz="4"/>
              <w:right w:val="single" w:color="D3D1C7" w:sz="4"/>
            </w:tcBorders>
            <w:shd w:fill="EAF3DE" w:color="auto" w:val="clear"/>
            <w:tcMar>
              <w:top w:type="dxa" w:w="80"/>
              <w:left w:type="dxa" w:w="100"/>
              <w:bottom w:type="dxa" w:w="80"/>
              <w:right w:type="dxa" w:w="100"/>
            </w:tcMar>
          </w:tcPr>
          <w:p>
            <w:pPr>
              <w:bidi w:val="false"/>
              <w:spacing w:after="80" w:before="80"/>
              <w:jc w:val="left"/>
            </w:pPr>
            <w:r>
              <w:rPr>
                <w:b/>
                <w:bCs/>
                <w:i w:val="false"/>
                <w:iCs w:val="false"/>
                <w:color w:val="27500A"/>
                <w:sz w:val="17"/>
                <w:szCs w:val="17"/>
                <w:rtl w:val="false"/>
              </w:rPr>
              <w:t xml:space="preserve">40–60 min</w:t>
            </w:r>
          </w:p>
        </w:tc>
        <w:tc>
          <w:tcPr>
            <w:tcW w:type="dxa" w:w="3000"/>
            <w:tcBorders>
              <w:top w:val="single" w:color="D3D1C7" w:sz="4"/>
              <w:left w:val="single" w:color="D3D1C7" w:sz="4"/>
              <w:bottom w:val="single" w:color="D3D1C7" w:sz="4"/>
              <w:right w:val="single" w:color="D3D1C7" w:sz="4"/>
            </w:tcBorders>
            <w:shd w:fill="FAFAF8" w:color="auto" w:val="clear"/>
            <w:tcMar>
              <w:top w:type="dxa" w:w="80"/>
              <w:left w:type="dxa" w:w="100"/>
              <w:bottom w:type="dxa" w:w="80"/>
              <w:right w:type="dxa" w:w="100"/>
            </w:tcMar>
          </w:tcPr>
          <w:p>
            <w:pPr>
              <w:bidi w:val="false"/>
              <w:spacing w:after="80" w:before="80"/>
              <w:jc w:val="left"/>
            </w:pPr>
            <w:r>
              <w:rPr>
                <w:b/>
                <w:bCs/>
                <w:i w:val="false"/>
                <w:iCs w:val="false"/>
                <w:color w:val="2C2C2A"/>
                <w:sz w:val="18"/>
                <w:szCs w:val="18"/>
                <w:rtl w:val="false"/>
              </w:rPr>
              <w:t xml:space="preserve">Writing task</w:t>
            </w:r>
          </w:p>
        </w:tc>
        <w:tc>
          <w:tcPr>
            <w:tcW w:type="dxa" w:w="4272"/>
            <w:tcBorders>
              <w:top w:val="single" w:color="D3D1C7" w:sz="4"/>
              <w:left w:val="single" w:color="D3D1C7" w:sz="4"/>
              <w:bottom w:val="single" w:color="D3D1C7" w:sz="4"/>
              <w:right w:val="single" w:color="D3D1C7" w:sz="4"/>
            </w:tcBorders>
            <w:shd w:fill="FAFAF8" w:color="auto" w:val="clear"/>
            <w:tcMar>
              <w:top w:type="dxa" w:w="80"/>
              <w:left w:type="dxa" w:w="100"/>
              <w:bottom w:type="dxa" w:w="80"/>
              <w:right w:type="dxa" w:w="100"/>
            </w:tcMar>
          </w:tcPr>
          <w:p>
            <w:pPr>
              <w:bidi w:val="false"/>
              <w:spacing w:after="80" w:before="80"/>
              <w:jc w:val="left"/>
            </w:pPr>
            <w:r>
              <w:rPr>
                <w:b w:val="false"/>
                <w:bCs w:val="false"/>
                <w:i w:val="false"/>
                <w:iCs w:val="false"/>
                <w:color w:val="2C2C2A"/>
                <w:sz w:val="17"/>
                <w:szCs w:val="17"/>
                <w:rtl w:val="false"/>
              </w:rPr>
              <w:t xml:space="preserve">P14: YES/NO → Reason → Example. 70–90 words. Count.</w:t>
            </w:r>
          </w:p>
        </w:tc>
      </w:tr>
      <w:tr>
        <w:tc>
          <w:tcPr>
            <w:tcW w:type="dxa" w:w="1800"/>
            <w:tcBorders>
              <w:top w:val="single" w:color="D3D1C7" w:sz="4"/>
              <w:left w:val="single" w:color="D3D1C7" w:sz="4"/>
              <w:bottom w:val="single" w:color="D3D1C7" w:sz="4"/>
              <w:right w:val="single" w:color="D3D1C7" w:sz="4"/>
            </w:tcBorders>
            <w:shd w:fill="F0EDF8" w:color="auto" w:val="clear"/>
            <w:tcMar>
              <w:top w:type="dxa" w:w="80"/>
              <w:left w:type="dxa" w:w="100"/>
              <w:bottom w:type="dxa" w:w="80"/>
              <w:right w:type="dxa" w:w="100"/>
            </w:tcMar>
          </w:tcPr>
          <w:p>
            <w:pPr>
              <w:bidi w:val="false"/>
              <w:spacing w:after="80" w:before="80"/>
              <w:jc w:val="left"/>
            </w:pPr>
            <w:r>
              <w:rPr>
                <w:b/>
                <w:bCs/>
                <w:i w:val="false"/>
                <w:iCs w:val="false"/>
                <w:color w:val="3C3489"/>
                <w:sz w:val="17"/>
                <w:szCs w:val="17"/>
                <w:rtl w:val="false"/>
              </w:rPr>
              <w:t xml:space="preserve">60–65 min</w:t>
            </w:r>
          </w:p>
        </w:tc>
        <w:tc>
          <w:tcPr>
            <w:tcW w:type="dxa" w:w="3000"/>
            <w:tcBorders>
              <w:top w:val="single" w:color="D3D1C7" w:sz="4"/>
              <w:left w:val="single" w:color="D3D1C7" w:sz="4"/>
              <w:bottom w:val="single" w:color="D3D1C7" w:sz="4"/>
              <w:right w:val="single" w:color="D3D1C7" w:sz="4"/>
            </w:tcBorders>
            <w:shd w:fill="FAFAF8" w:color="auto" w:val="clear"/>
            <w:tcMar>
              <w:top w:type="dxa" w:w="80"/>
              <w:left w:type="dxa" w:w="100"/>
              <w:bottom w:type="dxa" w:w="80"/>
              <w:right w:type="dxa" w:w="100"/>
            </w:tcMar>
          </w:tcPr>
          <w:p>
            <w:pPr>
              <w:bidi w:val="false"/>
              <w:spacing w:after="80" w:before="80"/>
              <w:jc w:val="left"/>
            </w:pPr>
            <w:r>
              <w:rPr>
                <w:b/>
                <w:bCs/>
                <w:i w:val="false"/>
                <w:iCs w:val="false"/>
                <w:color w:val="2C2C2A"/>
                <w:sz w:val="18"/>
                <w:szCs w:val="18"/>
                <w:rtl w:val="false"/>
              </w:rPr>
              <w:t xml:space="preserve">Return to marked</w:t>
            </w:r>
          </w:p>
        </w:tc>
        <w:tc>
          <w:tcPr>
            <w:tcW w:type="dxa" w:w="4272"/>
            <w:tcBorders>
              <w:top w:val="single" w:color="D3D1C7" w:sz="4"/>
              <w:left w:val="single" w:color="D3D1C7" w:sz="4"/>
              <w:bottom w:val="single" w:color="D3D1C7" w:sz="4"/>
              <w:right w:val="single" w:color="D3D1C7" w:sz="4"/>
            </w:tcBorders>
            <w:shd w:fill="FAFAF8" w:color="auto" w:val="clear"/>
            <w:tcMar>
              <w:top w:type="dxa" w:w="80"/>
              <w:left w:type="dxa" w:w="100"/>
              <w:bottom w:type="dxa" w:w="80"/>
              <w:right w:type="dxa" w:w="100"/>
            </w:tcMar>
          </w:tcPr>
          <w:p>
            <w:pPr>
              <w:bidi w:val="false"/>
              <w:spacing w:after="80" w:before="80"/>
              <w:jc w:val="left"/>
            </w:pPr>
            <w:r>
              <w:rPr>
                <w:b w:val="false"/>
                <w:bCs w:val="false"/>
                <w:i w:val="false"/>
                <w:iCs w:val="false"/>
                <w:color w:val="2C2C2A"/>
                <w:sz w:val="17"/>
                <w:szCs w:val="17"/>
                <w:rtl w:val="false"/>
              </w:rPr>
              <w:t xml:space="preserve">Go back to P15-marked questions now.</w:t>
            </w:r>
          </w:p>
        </w:tc>
      </w:tr>
      <w:tr>
        <w:tc>
          <w:tcPr>
            <w:tcW w:type="dxa" w:w="1800"/>
            <w:tcBorders>
              <w:top w:val="single" w:color="D3D1C7" w:sz="4"/>
              <w:left w:val="single" w:color="D3D1C7" w:sz="4"/>
              <w:bottom w:val="single" w:color="D3D1C7" w:sz="4"/>
              <w:right w:val="single" w:color="D3D1C7" w:sz="4"/>
            </w:tcBorders>
            <w:shd w:fill="F7F6F2" w:color="auto" w:val="clear"/>
            <w:tcMar>
              <w:top w:type="dxa" w:w="80"/>
              <w:left w:type="dxa" w:w="100"/>
              <w:bottom w:type="dxa" w:w="80"/>
              <w:right w:type="dxa" w:w="100"/>
            </w:tcMar>
          </w:tcPr>
          <w:p>
            <w:pPr>
              <w:bidi w:val="false"/>
              <w:spacing w:after="80" w:before="80"/>
              <w:jc w:val="left"/>
            </w:pPr>
            <w:r>
              <w:rPr>
                <w:b/>
                <w:bCs/>
                <w:i w:val="false"/>
                <w:iCs w:val="false"/>
                <w:color w:val="444442"/>
                <w:sz w:val="17"/>
                <w:szCs w:val="17"/>
                <w:rtl w:val="false"/>
              </w:rPr>
              <w:t xml:space="preserve">65–75 min</w:t>
            </w:r>
          </w:p>
        </w:tc>
        <w:tc>
          <w:tcPr>
            <w:tcW w:type="dxa" w:w="3000"/>
            <w:tcBorders>
              <w:top w:val="single" w:color="D3D1C7" w:sz="4"/>
              <w:left w:val="single" w:color="D3D1C7" w:sz="4"/>
              <w:bottom w:val="single" w:color="D3D1C7" w:sz="4"/>
              <w:right w:val="single" w:color="D3D1C7" w:sz="4"/>
            </w:tcBorders>
            <w:shd w:fill="FAFAF8" w:color="auto" w:val="clear"/>
            <w:tcMar>
              <w:top w:type="dxa" w:w="80"/>
              <w:left w:type="dxa" w:w="100"/>
              <w:bottom w:type="dxa" w:w="80"/>
              <w:right w:type="dxa" w:w="100"/>
            </w:tcMar>
          </w:tcPr>
          <w:p>
            <w:pPr>
              <w:bidi w:val="false"/>
              <w:spacing w:after="80" w:before="80"/>
              <w:jc w:val="left"/>
            </w:pPr>
            <w:r>
              <w:rPr>
                <w:b/>
                <w:bCs/>
                <w:i w:val="false"/>
                <w:iCs w:val="false"/>
                <w:color w:val="2C2C2A"/>
                <w:sz w:val="18"/>
                <w:szCs w:val="18"/>
                <w:rtl w:val="false"/>
              </w:rPr>
              <w:t xml:space="preserve">Final check</w:t>
            </w:r>
          </w:p>
        </w:tc>
        <w:tc>
          <w:tcPr>
            <w:tcW w:type="dxa" w:w="4272"/>
            <w:tcBorders>
              <w:top w:val="single" w:color="D3D1C7" w:sz="4"/>
              <w:left w:val="single" w:color="D3D1C7" w:sz="4"/>
              <w:bottom w:val="single" w:color="D3D1C7" w:sz="4"/>
              <w:right w:val="single" w:color="D3D1C7" w:sz="4"/>
            </w:tcBorders>
            <w:shd w:fill="FAFAF8" w:color="auto" w:val="clear"/>
            <w:tcMar>
              <w:top w:type="dxa" w:w="80"/>
              <w:left w:type="dxa" w:w="100"/>
              <w:bottom w:type="dxa" w:w="80"/>
              <w:right w:type="dxa" w:w="100"/>
            </w:tcMar>
          </w:tcPr>
          <w:p>
            <w:pPr>
              <w:bidi w:val="false"/>
              <w:spacing w:after="80" w:before="80"/>
              <w:jc w:val="left"/>
            </w:pPr>
            <w:r>
              <w:rPr>
                <w:b w:val="false"/>
                <w:bCs w:val="false"/>
                <w:i w:val="false"/>
                <w:iCs w:val="false"/>
                <w:color w:val="2C2C2A"/>
                <w:sz w:val="17"/>
                <w:szCs w:val="17"/>
                <w:rtl w:val="false"/>
              </w:rPr>
              <w:t xml:space="preserve">All questions answered? Writing 70–90 words? P9 for short answers?</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EF9F27" w:sz="6"/>
              <w:left w:val="single" w:color="EF9F27" w:sz="6"/>
              <w:bottom w:val="single" w:color="EF9F27" w:sz="6"/>
              <w:right w:val="single" w:color="EF9F27" w:sz="6"/>
            </w:tcBorders>
            <w:shd w:fill="FAEEDA" w:color="auto" w:val="clear"/>
            <w:tcMar>
              <w:top w:type="dxa" w:w="140"/>
              <w:left w:type="dxa" w:w="180"/>
              <w:bottom w:type="dxa" w:w="140"/>
              <w:right w:type="dxa" w:w="180"/>
            </w:tcMar>
          </w:tcPr>
          <w:p>
            <w:pPr>
              <w:bidi w:val="false"/>
              <w:spacing w:after="80" w:before="80"/>
              <w:jc w:val="left"/>
            </w:pPr>
            <w:r>
              <w:rPr>
                <w:b/>
                <w:bCs/>
                <w:i w:val="false"/>
                <w:iCs w:val="false"/>
                <w:color w:val="EF9F27"/>
                <w:sz w:val="22"/>
                <w:szCs w:val="22"/>
                <w:rtl w:val="false"/>
              </w:rPr>
              <w:t xml:space="preserve">P15 = Mark → Move → Return</w:t>
            </w:r>
          </w:p>
          <w:p>
            <w:pPr>
              <w:bidi w:val="false"/>
              <w:spacing w:after="80" w:before="80"/>
              <w:jc w:val="left"/>
            </w:pPr>
            <w:r>
              <w:rPr>
                <w:b w:val="false"/>
                <w:bCs w:val="false"/>
                <w:i w:val="false"/>
                <w:iCs w:val="false"/>
                <w:color w:val="2C2C2A"/>
                <w:sz w:val="24"/>
                <w:szCs w:val="24"/>
                <w:rtl w:val="false"/>
              </w:rPr>
              <w:t xml:space="preserve">When a question feels hard: write a small M next to it. Move to the next question immediately. Come back at minute 60.</w:t>
            </w:r>
          </w:p>
          <w:p>
            <w:pPr>
              <w:bidi/>
              <w:spacing w:after="60" w:before="20"/>
              <w:jc w:val="right"/>
            </w:pPr>
            <w:r>
              <w:rPr>
                <w:b w:val="false"/>
                <w:bCs w:val="false"/>
                <w:i/>
                <w:iCs/>
                <w:color w:val="0C447C"/>
                <w:sz w:val="20"/>
                <w:szCs w:val="20"/>
                <w:rtl/>
              </w:rPr>
              <w:t xml:space="preserve">שאלה קשה? כתוב M קטן לידה. עבור לשאלה הבאה מיד. חזור בדקה 60.</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Now practise with a full set. Time yourself strictly.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200"/>
              <w:left w:type="dxa" w:w="240"/>
              <w:bottom w:type="dxa" w:w="200"/>
              <w:right w:type="dxa" w:w="240"/>
            </w:tcMar>
          </w:tcPr>
          <w:p>
            <w:pPr>
              <w:bidi w:val="false"/>
              <w:spacing w:after="180" w:before="80"/>
              <w:jc w:val="center"/>
            </w:pPr>
            <w:r>
              <w:rPr>
                <w:b/>
                <w:bCs/>
                <w:i w:val="false"/>
                <w:iCs w:val="false"/>
                <w:color w:val="2C2C2A"/>
                <w:sz w:val="22"/>
                <w:szCs w:val="22"/>
                <w:rtl w:val="false"/>
              </w:rPr>
              <w:t xml:space="preserve">THE HOMEWORK QUESTION</w:t>
            </w:r>
          </w:p>
          <w:p>
            <w:pPr>
              <w:bidi w:val="false"/>
              <w:spacing w:after="160" w:before="80"/>
              <w:jc w:val="left"/>
            </w:pPr>
            <w:r>
              <w:rPr>
                <w:b/>
                <w:bCs/>
                <w:i w:val="false"/>
                <w:iCs w:val="false"/>
                <w:color w:val="2C2C2A"/>
                <w:sz w:val="22"/>
                <w:szCs w:val="22"/>
                <w:rtl w:val="false"/>
              </w:rPr>
              <w:t xml:space="preserve">I</w:t>
            </w:r>
            <w:r>
              <w:rPr>
                <w:b w:val="false"/>
                <w:bCs w:val="false"/>
                <w:i w:val="false"/>
                <w:iCs w:val="false"/>
                <w:color w:val="2C2C2A"/>
                <w:sz w:val="24"/>
                <w:szCs w:val="24"/>
                <w:rtl w:val="false"/>
              </w:rPr>
              <w:t xml:space="preserve">     </w:t>
            </w:r>
            <w:r>
              <w:rPr>
                <w:b/>
                <w:bCs/>
                <w:i w:val="false"/>
                <w:iCs w:val="false"/>
                <w:color w:val="639922"/>
                <w:sz w:val="24"/>
                <w:szCs w:val="24"/>
                <w:shd w:fill="EAF3DE" w:color="auto" w:val="clear"/>
                <w:rtl w:val="false"/>
              </w:rPr>
              <w:t xml:space="preserve">Most</w:t>
            </w:r>
            <w:r>
              <w:rPr>
                <w:b w:val="false"/>
                <w:bCs w:val="false"/>
                <w:i w:val="false"/>
                <w:iCs w:val="false"/>
                <w:color w:val="2C2C2A"/>
                <w:sz w:val="24"/>
                <w:szCs w:val="24"/>
                <w:rtl w:val="false"/>
              </w:rPr>
              <w:t xml:space="preserve"> students receive homework every day. Some experts argue that homework is essential for learning, while others believe it causes more harm than good. The debate has become more serious in recent years, as studies show that students today spend almost twice as much time on homework as students did </w:t>
            </w:r>
            <w:r>
              <w:rPr>
                <w:b/>
                <w:bCs/>
                <w:i w:val="false"/>
                <w:iCs w:val="false"/>
                <w:color w:val="633806"/>
                <w:sz w:val="24"/>
                <w:szCs w:val="24"/>
                <w:shd w:fill="FAC775" w:color="auto" w:val="clear"/>
                <w:rtl w:val="false"/>
              </w:rPr>
              <w:t xml:space="preserve">20 years</w:t>
            </w:r>
            <w:r>
              <w:rPr>
                <w:b w:val="false"/>
                <w:bCs w:val="false"/>
                <w:i w:val="false"/>
                <w:iCs w:val="false"/>
                <w:color w:val="2C2C2A"/>
                <w:sz w:val="24"/>
                <w:szCs w:val="24"/>
                <w:rtl w:val="false"/>
              </w:rPr>
              <w:t xml:space="preserve"> ago. </w:t>
            </w:r>
            <w:r>
              <w:rPr>
                <w:b/>
                <w:bCs/>
                <w:i w:val="false"/>
                <w:iCs w:val="false"/>
                <w:color w:val="0C447C"/>
                <w:sz w:val="24"/>
                <w:szCs w:val="24"/>
                <w:shd w:fill="E6F1FB" w:color="auto" w:val="clear"/>
                <w:rtl w:val="false"/>
              </w:rPr>
              <w:t xml:space="preserve">However</w:t>
            </w:r>
            <w:r>
              <w:rPr>
                <w:b w:val="false"/>
                <w:bCs w:val="false"/>
                <w:i w:val="false"/>
                <w:iCs w:val="false"/>
                <w:color w:val="2C2C2A"/>
                <w:sz w:val="24"/>
                <w:szCs w:val="24"/>
                <w:rtl w:val="false"/>
              </w:rPr>
              <w:t xml:space="preserve">, research suggests that more homework does </w:t>
            </w:r>
            <w:r>
              <w:rPr>
                <w:b/>
                <w:bCs/>
                <w:i w:val="false"/>
                <w:iCs w:val="false"/>
                <w:color w:val="E24B4A"/>
                <w:sz w:val="24"/>
                <w:szCs w:val="24"/>
                <w:shd w:fill="FCEBEB" w:color="auto" w:val="clear"/>
                <w:rtl w:val="false"/>
              </w:rPr>
              <w:t xml:space="preserve">not</w:t>
            </w:r>
            <w:r>
              <w:rPr>
                <w:b w:val="false"/>
                <w:bCs w:val="false"/>
                <w:i w:val="false"/>
                <w:iCs w:val="false"/>
                <w:color w:val="2C2C2A"/>
                <w:sz w:val="24"/>
                <w:szCs w:val="24"/>
                <w:rtl w:val="false"/>
              </w:rPr>
              <w:t xml:space="preserve"> always mean better results.</w:t>
            </w:r>
          </w:p>
          <w:p>
            <w:pPr>
              <w:bidi w:val="false"/>
              <w:spacing w:after="160" w:before="80"/>
              <w:jc w:val="left"/>
            </w:pPr>
            <w:r>
              <w:rPr>
                <w:b/>
                <w:bCs/>
                <w:i w:val="false"/>
                <w:iCs w:val="false"/>
                <w:color w:val="2C2C2A"/>
                <w:sz w:val="22"/>
                <w:szCs w:val="22"/>
                <w:rtl w:val="false"/>
              </w:rPr>
              <w:t xml:space="preserve">II</w:t>
            </w:r>
            <w:r>
              <w:rPr>
                <w:b w:val="false"/>
                <w:bCs w:val="false"/>
                <w:i w:val="false"/>
                <w:iCs w:val="false"/>
                <w:color w:val="2C2C2A"/>
                <w:sz w:val="24"/>
                <w:szCs w:val="24"/>
                <w:rtl w:val="false"/>
              </w:rPr>
              <w:t xml:space="preserve">     </w:t>
            </w:r>
            <w:r>
              <w:rPr>
                <w:b/>
                <w:bCs/>
                <w:i w:val="false"/>
                <w:iCs w:val="false"/>
                <w:color w:val="3C3489"/>
                <w:sz w:val="24"/>
                <w:szCs w:val="24"/>
                <w:shd w:fill="EEEDFE" w:color="auto" w:val="clear"/>
                <w:rtl w:val="false"/>
              </w:rPr>
              <w:t xml:space="preserve">Dr. Chloe Martin</w:t>
            </w:r>
            <w:r>
              <w:rPr>
                <w:b w:val="false"/>
                <w:bCs w:val="false"/>
                <w:i w:val="false"/>
                <w:iCs w:val="false"/>
                <w:color w:val="2C2C2A"/>
                <w:sz w:val="24"/>
                <w:szCs w:val="24"/>
                <w:rtl w:val="false"/>
              </w:rPr>
              <w:t xml:space="preserve">, a professor of education at </w:t>
            </w:r>
            <w:r>
              <w:rPr>
                <w:b/>
                <w:bCs/>
                <w:i w:val="false"/>
                <w:iCs w:val="false"/>
                <w:color w:val="3C3489"/>
                <w:sz w:val="24"/>
                <w:szCs w:val="24"/>
                <w:shd w:fill="EEEDFE" w:color="auto" w:val="clear"/>
                <w:rtl w:val="false"/>
              </w:rPr>
              <w:t xml:space="preserve">Lyon University</w:t>
            </w:r>
            <w:r>
              <w:rPr>
                <w:b w:val="false"/>
                <w:bCs w:val="false"/>
                <w:i w:val="false"/>
                <w:iCs w:val="false"/>
                <w:color w:val="2C2C2A"/>
                <w:sz w:val="24"/>
                <w:szCs w:val="24"/>
                <w:rtl w:val="false"/>
              </w:rPr>
              <w:t xml:space="preserve"> in France, studied </w:t>
            </w:r>
            <w:r>
              <w:rPr>
                <w:b/>
                <w:bCs/>
                <w:i w:val="false"/>
                <w:iCs w:val="false"/>
                <w:color w:val="633806"/>
                <w:sz w:val="24"/>
                <w:szCs w:val="24"/>
                <w:shd w:fill="FAC775" w:color="auto" w:val="clear"/>
                <w:rtl w:val="false"/>
              </w:rPr>
              <w:t xml:space="preserve">5,000</w:t>
            </w:r>
            <w:r>
              <w:rPr>
                <w:b w:val="false"/>
                <w:bCs w:val="false"/>
                <w:i w:val="false"/>
                <w:iCs w:val="false"/>
                <w:color w:val="2C2C2A"/>
                <w:sz w:val="24"/>
                <w:szCs w:val="24"/>
                <w:rtl w:val="false"/>
              </w:rPr>
              <w:t xml:space="preserve"> secondary school students over a period of </w:t>
            </w:r>
            <w:r>
              <w:rPr>
                <w:b/>
                <w:bCs/>
                <w:i w:val="false"/>
                <w:iCs w:val="false"/>
                <w:color w:val="633806"/>
                <w:sz w:val="24"/>
                <w:szCs w:val="24"/>
                <w:shd w:fill="FAC775" w:color="auto" w:val="clear"/>
                <w:rtl w:val="false"/>
              </w:rPr>
              <w:t xml:space="preserve">three years</w:t>
            </w:r>
            <w:r>
              <w:rPr>
                <w:b w:val="false"/>
                <w:bCs w:val="false"/>
                <w:i w:val="false"/>
                <w:iCs w:val="false"/>
                <w:color w:val="2C2C2A"/>
                <w:sz w:val="24"/>
                <w:szCs w:val="24"/>
                <w:rtl w:val="false"/>
              </w:rPr>
              <w:t xml:space="preserve">. She found that students who spent more than </w:t>
            </w:r>
            <w:r>
              <w:rPr>
                <w:b/>
                <w:bCs/>
                <w:i w:val="false"/>
                <w:iCs w:val="false"/>
                <w:color w:val="633806"/>
                <w:sz w:val="24"/>
                <w:szCs w:val="24"/>
                <w:shd w:fill="FAC775" w:color="auto" w:val="clear"/>
                <w:rtl w:val="false"/>
              </w:rPr>
              <w:t xml:space="preserve">two hours</w:t>
            </w:r>
            <w:r>
              <w:rPr>
                <w:b w:val="false"/>
                <w:bCs w:val="false"/>
                <w:i w:val="false"/>
                <w:iCs w:val="false"/>
                <w:color w:val="2C2C2A"/>
                <w:sz w:val="24"/>
                <w:szCs w:val="24"/>
                <w:rtl w:val="false"/>
              </w:rPr>
              <w:t xml:space="preserve"> a night on homework were </w:t>
            </w:r>
            <w:r>
              <w:rPr>
                <w:b/>
                <w:bCs/>
                <w:i w:val="false"/>
                <w:iCs w:val="false"/>
                <w:color w:val="E24B4A"/>
                <w:sz w:val="24"/>
                <w:szCs w:val="24"/>
                <w:shd w:fill="FCEBEB" w:color="auto" w:val="clear"/>
                <w:rtl w:val="false"/>
              </w:rPr>
              <w:t xml:space="preserve">no</w:t>
            </w:r>
            <w:r>
              <w:rPr>
                <w:b w:val="false"/>
                <w:bCs w:val="false"/>
                <w:i w:val="false"/>
                <w:iCs w:val="false"/>
                <w:color w:val="2C2C2A"/>
                <w:sz w:val="24"/>
                <w:szCs w:val="24"/>
                <w:rtl w:val="false"/>
              </w:rPr>
              <w:t xml:space="preserve"> more successful in exams than those who spent </w:t>
            </w:r>
            <w:r>
              <w:rPr>
                <w:b/>
                <w:bCs/>
                <w:i w:val="false"/>
                <w:iCs w:val="false"/>
                <w:color w:val="639922"/>
                <w:sz w:val="24"/>
                <w:szCs w:val="24"/>
                <w:shd w:fill="EAF3DE" w:color="auto" w:val="clear"/>
                <w:rtl w:val="false"/>
              </w:rPr>
              <w:t xml:space="preserve">only</w:t>
            </w:r>
            <w:r>
              <w:rPr>
                <w:b w:val="false"/>
                <w:bCs w:val="false"/>
                <w:i w:val="false"/>
                <w:iCs w:val="false"/>
                <w:color w:val="2C2C2A"/>
                <w:sz w:val="24"/>
                <w:szCs w:val="24"/>
                <w:rtl w:val="false"/>
              </w:rPr>
              <w:t xml:space="preserve"> </w:t>
            </w:r>
            <w:r>
              <w:rPr>
                <w:b/>
                <w:bCs/>
                <w:i w:val="false"/>
                <w:iCs w:val="false"/>
                <w:color w:val="633806"/>
                <w:sz w:val="24"/>
                <w:szCs w:val="24"/>
                <w:shd w:fill="FAC775" w:color="auto" w:val="clear"/>
                <w:rtl w:val="false"/>
              </w:rPr>
              <w:t xml:space="preserve">45 minutes</w:t>
            </w:r>
            <w:r>
              <w:rPr>
                <w:b w:val="false"/>
                <w:bCs w:val="false"/>
                <w:i w:val="false"/>
                <w:iCs w:val="false"/>
                <w:color w:val="2C2C2A"/>
                <w:sz w:val="24"/>
                <w:szCs w:val="24"/>
                <w:rtl w:val="false"/>
              </w:rPr>
              <w:t xml:space="preserve">. "The key is </w:t>
            </w:r>
            <w:r>
              <w:rPr>
                <w:b/>
                <w:bCs/>
                <w:i w:val="false"/>
                <w:iCs w:val="false"/>
                <w:color w:val="E24B4A"/>
                <w:sz w:val="24"/>
                <w:szCs w:val="24"/>
                <w:shd w:fill="FCEBEB" w:color="auto" w:val="clear"/>
                <w:rtl w:val="false"/>
              </w:rPr>
              <w:t xml:space="preserve">not</w:t>
            </w:r>
            <w:r>
              <w:rPr>
                <w:b w:val="false"/>
                <w:bCs w:val="false"/>
                <w:i w:val="false"/>
                <w:iCs w:val="false"/>
                <w:color w:val="2C2C2A"/>
                <w:sz w:val="24"/>
                <w:szCs w:val="24"/>
                <w:rtl w:val="false"/>
              </w:rPr>
              <w:t xml:space="preserve"> the amount of homework, but the quality," says Dr. Martin.</w:t>
            </w:r>
          </w:p>
          <w:p>
            <w:pPr>
              <w:bidi w:val="false"/>
              <w:spacing w:after="80" w:before="80"/>
              <w:jc w:val="left"/>
            </w:pPr>
            <w:r>
              <w:rPr>
                <w:b/>
                <w:bCs/>
                <w:i w:val="false"/>
                <w:iCs w:val="false"/>
                <w:color w:val="2C2C2A"/>
                <w:sz w:val="22"/>
                <w:szCs w:val="22"/>
                <w:rtl w:val="false"/>
              </w:rPr>
              <w:t xml:space="preserve">III</w:t>
            </w:r>
            <w:r>
              <w:rPr>
                <w:b w:val="false"/>
                <w:bCs w:val="false"/>
                <w:i w:val="false"/>
                <w:iCs w:val="false"/>
                <w:color w:val="2C2C2A"/>
                <w:sz w:val="24"/>
                <w:szCs w:val="24"/>
                <w:rtl w:val="false"/>
              </w:rPr>
              <w:t xml:space="preserve">     </w:t>
            </w:r>
            <w:r>
              <w:rPr>
                <w:b/>
                <w:bCs/>
                <w:i w:val="false"/>
                <w:iCs w:val="false"/>
                <w:color w:val="E24B4A"/>
                <w:sz w:val="24"/>
                <w:szCs w:val="24"/>
                <w:shd w:fill="FCEBEB" w:color="auto" w:val="clear"/>
                <w:rtl w:val="false"/>
              </w:rPr>
              <w:t xml:space="preserve">Not</w:t>
            </w:r>
            <w:r>
              <w:rPr>
                <w:b w:val="false"/>
                <w:bCs w:val="false"/>
                <w:i w:val="false"/>
                <w:iCs w:val="false"/>
                <w:color w:val="2C2C2A"/>
                <w:sz w:val="24"/>
                <w:szCs w:val="24"/>
                <w:rtl w:val="false"/>
              </w:rPr>
              <w:t xml:space="preserve"> everyone agrees with Dr. Martin's findings. </w:t>
            </w:r>
            <w:r>
              <w:rPr>
                <w:b/>
                <w:bCs/>
                <w:i w:val="false"/>
                <w:iCs w:val="false"/>
                <w:color w:val="3C3489"/>
                <w:sz w:val="24"/>
                <w:szCs w:val="24"/>
                <w:shd w:fill="EEEDFE" w:color="auto" w:val="clear"/>
                <w:rtl w:val="false"/>
              </w:rPr>
              <w:t xml:space="preserve">Professor Alex Nkosi</w:t>
            </w:r>
            <w:r>
              <w:rPr>
                <w:b w:val="false"/>
                <w:bCs w:val="false"/>
                <w:i w:val="false"/>
                <w:iCs w:val="false"/>
                <w:color w:val="2C2C2A"/>
                <w:sz w:val="24"/>
                <w:szCs w:val="24"/>
                <w:rtl w:val="false"/>
              </w:rPr>
              <w:t xml:space="preserve"> of the </w:t>
            </w:r>
            <w:r>
              <w:rPr>
                <w:b/>
                <w:bCs/>
                <w:i w:val="false"/>
                <w:iCs w:val="false"/>
                <w:color w:val="3C3489"/>
                <w:sz w:val="24"/>
                <w:szCs w:val="24"/>
                <w:shd w:fill="EEEDFE" w:color="auto" w:val="clear"/>
                <w:rtl w:val="false"/>
              </w:rPr>
              <w:t xml:space="preserve">University of Cape Town</w:t>
            </w:r>
            <w:r>
              <w:rPr>
                <w:b w:val="false"/>
                <w:bCs w:val="false"/>
                <w:i w:val="false"/>
                <w:iCs w:val="false"/>
                <w:color w:val="2C2C2A"/>
                <w:sz w:val="24"/>
                <w:szCs w:val="24"/>
                <w:rtl w:val="false"/>
              </w:rPr>
              <w:t xml:space="preserve"> argues that homework builds important habits, such as planning and self-discipline. </w:t>
            </w:r>
            <w:r>
              <w:rPr>
                <w:b/>
                <w:bCs/>
                <w:i w:val="false"/>
                <w:iCs w:val="false"/>
                <w:color w:val="0C447C"/>
                <w:sz w:val="24"/>
                <w:szCs w:val="24"/>
                <w:shd w:fill="E6F1FB" w:color="auto" w:val="clear"/>
                <w:rtl w:val="false"/>
              </w:rPr>
              <w:t xml:space="preserve">However</w:t>
            </w:r>
            <w:r>
              <w:rPr>
                <w:b w:val="false"/>
                <w:bCs w:val="false"/>
                <w:i w:val="false"/>
                <w:iCs w:val="false"/>
                <w:color w:val="2C2C2A"/>
                <w:sz w:val="24"/>
                <w:szCs w:val="24"/>
                <w:rtl w:val="false"/>
              </w:rPr>
              <w:t xml:space="preserve">, both researchers agree on one point: homework should </w:t>
            </w:r>
            <w:r>
              <w:rPr>
                <w:b/>
                <w:bCs/>
                <w:i w:val="false"/>
                <w:iCs w:val="false"/>
                <w:color w:val="E24B4A"/>
                <w:sz w:val="24"/>
                <w:szCs w:val="24"/>
                <w:shd w:fill="FCEBEB" w:color="auto" w:val="clear"/>
                <w:rtl w:val="false"/>
              </w:rPr>
              <w:t xml:space="preserve">never</w:t>
            </w:r>
            <w:r>
              <w:rPr>
                <w:b w:val="false"/>
                <w:bCs w:val="false"/>
                <w:i w:val="false"/>
                <w:iCs w:val="false"/>
                <w:color w:val="2C2C2A"/>
                <w:sz w:val="24"/>
                <w:szCs w:val="24"/>
                <w:rtl w:val="false"/>
              </w:rPr>
              <w:t xml:space="preserve"> take more than </w:t>
            </w:r>
            <w:r>
              <w:rPr>
                <w:b/>
                <w:bCs/>
                <w:i w:val="false"/>
                <w:iCs w:val="false"/>
                <w:color w:val="633806"/>
                <w:sz w:val="24"/>
                <w:szCs w:val="24"/>
                <w:shd w:fill="FAC775" w:color="auto" w:val="clear"/>
                <w:rtl w:val="false"/>
              </w:rPr>
              <w:t xml:space="preserve">90 minutes</w:t>
            </w:r>
            <w:r>
              <w:rPr>
                <w:b w:val="false"/>
                <w:bCs w:val="false"/>
                <w:i w:val="false"/>
                <w:iCs w:val="false"/>
                <w:color w:val="2C2C2A"/>
                <w:sz w:val="24"/>
                <w:szCs w:val="24"/>
                <w:rtl w:val="false"/>
              </w:rPr>
              <w:t xml:space="preserve"> per evening for secondary school students.</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25–35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WE DO — guided practice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WE DO</w:t>
            </w:r>
          </w:p>
          <w:p>
            <w:pPr>
              <w:bidi w:val="false"/>
              <w:spacing w:after="40" w:before="80"/>
              <w:jc w:val="left"/>
            </w:pPr>
            <w:r>
              <w:rPr>
                <w:b w:val="false"/>
                <w:bCs w:val="false"/>
                <w:i w:val="false"/>
                <w:iCs w:val="false"/>
                <w:color w:val="FFFFFF"/>
                <w:sz w:val="19"/>
                <w:szCs w:val="19"/>
                <w:rtl w:val="false"/>
              </w:rPr>
              <w:t xml:space="preserve">P15 drill: "I will now give you a very hard question. You have 30 seconds. If you cannot answer — MARK IT AND MOVE."</w:t>
            </w:r>
          </w:p>
          <w:p>
            <w:pPr>
              <w:bidi w:val="false"/>
              <w:spacing w:after="40" w:before="80"/>
              <w:jc w:val="left"/>
            </w:pPr>
            <w:r>
              <w:rPr>
                <w:b w:val="false"/>
                <w:bCs w:val="false"/>
                <w:i w:val="false"/>
                <w:iCs w:val="false"/>
                <w:color w:val="FFFFFF"/>
                <w:sz w:val="19"/>
                <w:szCs w:val="19"/>
                <w:rtl w:val="false"/>
              </w:rPr>
              <w:t xml:space="preserve">Give Q that requires deep inference. Watch who sits frozen vs who marks and moves.</w:t>
            </w:r>
          </w:p>
          <w:p>
            <w:pPr>
              <w:bidi w:val="false"/>
              <w:spacing w:after="40" w:before="80"/>
              <w:jc w:val="left"/>
            </w:pPr>
            <w:r>
              <w:rPr>
                <w:b w:val="false"/>
                <w:bCs w:val="false"/>
                <w:i w:val="false"/>
                <w:iCs w:val="false"/>
                <w:color w:val="FFFFFF"/>
                <w:sz w:val="19"/>
                <w:szCs w:val="19"/>
                <w:rtl w:val="false"/>
              </w:rPr>
              <w:t xml:space="preserve">After: "Who marked and moved? Good. That is P15. Who sat frozen? That cost you 3 minutes."</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888780"/>
          <w:sz w:val="20"/>
          <w:szCs w:val="20"/>
          <w:rtl w:val="false"/>
        </w:rPr>
        <w:t xml:space="preserve">Question WE DO (together)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WE.  </w:t>
            </w:r>
            <w:r>
              <w:rPr>
                <w:b w:val="false"/>
                <w:bCs w:val="false"/>
                <w:i w:val="false"/>
                <w:iCs w:val="false"/>
                <w:color w:val="2C2C2A"/>
                <w:sz w:val="22"/>
                <w:szCs w:val="22"/>
                <w:rtl w:val="false"/>
              </w:rPr>
              <w:t xml:space="preserve">Timed reading: answer all 4 questions from The Homework Question text. You have 35 minutes. USE P15.</w:t>
            </w:r>
          </w:p>
          <w:p>
            <w:pPr>
              <w:bidi w:val="false"/>
              <w:spacing w:after="80" w:before="80"/>
              <w:jc w:val="left"/>
            </w:pPr>
            <w:r>
              <w:rPr>
                <w:b w:val="false"/>
                <w:bCs w:val="false"/>
                <w:i/>
                <w:iCs/>
                <w:color w:val="888780"/>
                <w:sz w:val="18"/>
                <w:szCs w:val="18"/>
                <w:rtl w:val="false"/>
              </w:rPr>
              <w:t xml:space="preserve">Mark hard questions with M. Move on. Return at the end.</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40" w:before="80"/>
              <w:jc w:val="left"/>
            </w:pPr>
            <w:r>
              <w:rPr>
                <w:b w:val="false"/>
                <w:bCs w:val="false"/>
                <w:i w:val="false"/>
                <w:iCs w:val="false"/>
                <w:color w:val="2C2C2A"/>
                <w:sz w:val="18"/>
                <w:szCs w:val="18"/>
                <w:rtl w:val="false"/>
              </w:rPr>
              <w:t xml:space="preserve">Q1: iii) How much time students spend compared to 20 years ago.</w:t>
            </w:r>
          </w:p>
          <w:p>
            <w:pPr>
              <w:bidi w:val="false"/>
              <w:spacing w:after="40" w:before="80"/>
              <w:jc w:val="left"/>
            </w:pPr>
            <w:r>
              <w:rPr>
                <w:b w:val="false"/>
                <w:bCs w:val="false"/>
                <w:i w:val="false"/>
                <w:iCs w:val="false"/>
                <w:color w:val="2C2C2A"/>
                <w:sz w:val="18"/>
                <w:szCs w:val="18"/>
                <w:rtl w:val="false"/>
              </w:rPr>
              <w:t xml:space="preserve">Q2: Students who spent only 45 minutes were no more successful than those who spent two hours.</w:t>
            </w:r>
          </w:p>
          <w:p>
            <w:pPr>
              <w:bidi w:val="false"/>
              <w:spacing w:after="40" w:before="80"/>
              <w:jc w:val="left"/>
            </w:pPr>
            <w:r>
              <w:rPr>
                <w:b w:val="false"/>
                <w:bCs w:val="false"/>
                <w:i w:val="false"/>
                <w:iCs w:val="false"/>
                <w:color w:val="2C2C2A"/>
                <w:sz w:val="18"/>
                <w:szCs w:val="18"/>
                <w:rtl w:val="false"/>
              </w:rPr>
              <w:t xml:space="preserve">Q3: ...90 minutes per evening.</w:t>
            </w:r>
          </w:p>
          <w:p>
            <w:pPr>
              <w:bidi w:val="false"/>
              <w:spacing w:after="40" w:before="80"/>
              <w:jc w:val="left"/>
            </w:pPr>
            <w:r>
              <w:rPr>
                <w:b w:val="false"/>
                <w:bCs w:val="false"/>
                <w:i w:val="false"/>
                <w:iCs w:val="false"/>
                <w:color w:val="2C2C2A"/>
                <w:sz w:val="18"/>
                <w:szCs w:val="18"/>
                <w:rtl w:val="false"/>
              </w:rPr>
              <w:t xml:space="preserve">Q4: ii) That it builds habits like planning and self-discipline.</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35–55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YOU DO — independent practice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YOU DO</w:t>
            </w:r>
          </w:p>
          <w:p>
            <w:pPr>
              <w:bidi w:val="false"/>
              <w:spacing w:after="40" w:before="80"/>
              <w:jc w:val="left"/>
            </w:pPr>
            <w:r>
              <w:rPr>
                <w:b w:val="false"/>
                <w:bCs w:val="false"/>
                <w:i w:val="false"/>
                <w:iCs w:val="false"/>
                <w:color w:val="FFFFFF"/>
                <w:sz w:val="19"/>
                <w:szCs w:val="19"/>
                <w:rtl w:val="false"/>
              </w:rPr>
              <w:t xml:space="preserve">Writing timed: 15 minutes on "Should students have homework every day?"</w:t>
            </w:r>
          </w:p>
          <w:p>
            <w:pPr>
              <w:bidi w:val="false"/>
              <w:spacing w:after="40" w:before="80"/>
              <w:jc w:val="left"/>
            </w:pPr>
            <w:r>
              <w:rPr>
                <w:b w:val="false"/>
                <w:bCs w:val="false"/>
                <w:i w:val="false"/>
                <w:iCs w:val="false"/>
                <w:color w:val="FFFFFF"/>
                <w:sz w:val="19"/>
                <w:szCs w:val="19"/>
                <w:rtl w:val="false"/>
              </w:rPr>
              <w:t xml:space="preserve">P14: YES/NO in 30 seconds → Reason+Example → 70–90 words.</w:t>
            </w:r>
          </w:p>
          <w:p>
            <w:pPr>
              <w:bidi w:val="false"/>
              <w:spacing w:after="40" w:before="80"/>
              <w:jc w:val="left"/>
            </w:pPr>
            <w:r>
              <w:rPr>
                <w:b w:val="false"/>
                <w:bCs w:val="false"/>
                <w:i w:val="false"/>
                <w:iCs w:val="false"/>
                <w:color w:val="FFFFFF"/>
                <w:sz w:val="19"/>
                <w:szCs w:val="19"/>
                <w:rtl w:val="false"/>
              </w:rPr>
              <w:t xml:space="preserve">After: "How many words? Count now." Any under 60 or over 100 → explain the word count rule.</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888780"/>
          <w:sz w:val="20"/>
          <w:szCs w:val="20"/>
          <w:rtl w:val="false"/>
        </w:rPr>
        <w:t xml:space="preserve">Questions — YOU DO (alone)</w:t>
      </w:r>
    </w:p>
    <w:p>
      <w:pPr>
        <w:bidi/>
        <w:spacing w:after="60" w:before="20"/>
        <w:jc w:val="right"/>
      </w:pPr>
      <w:r>
        <w:rPr>
          <w:b w:val="false"/>
          <w:bCs w:val="false"/>
          <w:i/>
          <w:iCs/>
          <w:color w:val="0C447C"/>
          <w:sz w:val="20"/>
          <w:szCs w:val="20"/>
          <w:rtl/>
        </w:rPr>
        <w:t xml:space="preserve">15 דקות. YES/NO קודם. אחר כך תסביר. 70–90 מילה. ספר בסוף.</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3.  </w:t>
            </w:r>
            <w:r>
              <w:rPr>
                <w:b w:val="false"/>
                <w:bCs w:val="false"/>
                <w:i w:val="false"/>
                <w:iCs w:val="false"/>
                <w:color w:val="2C2C2A"/>
                <w:sz w:val="22"/>
                <w:szCs w:val="22"/>
                <w:rtl w:val="false"/>
              </w:rPr>
              <w:t xml:space="preserve">Writing timed — 15 minutes: "Should students have homework every day?" YES or NO. Give reasons. 70–90 words.</w:t>
            </w:r>
          </w:p>
          <w:p>
            <w:pPr>
              <w:bidi w:val="false"/>
              <w:spacing w:after="80" w:before="80"/>
              <w:jc w:val="left"/>
            </w:pPr>
            <w:r>
              <w:rPr>
                <w:b w:val="false"/>
                <w:bCs w:val="false"/>
                <w:i/>
                <w:iCs/>
                <w:color w:val="888780"/>
                <w:sz w:val="18"/>
                <w:szCs w:val="18"/>
                <w:rtl w:val="false"/>
              </w:rPr>
              <w:t xml:space="preserve">Write below. Start with YES or NO. Count words.</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80" w:before="80"/>
              <w:jc w:val="left"/>
            </w:pPr>
            <w:r>
              <w:rPr>
                <w:b w:val="false"/>
                <w:bCs w:val="false"/>
                <w:i w:val="false"/>
                <w:iCs w:val="false"/>
                <w:color w:val="2C2C2A"/>
                <w:sz w:val="17"/>
                <w:szCs w:val="17"/>
                <w:rtl w:val="false"/>
              </w:rPr>
              <w:t xml:space="preserve">P14 sample: "I think students should NOT have homework every day because they need time to rest and develop other skills. For example, teenagers who spend every evening on homework often feel stressed and lose motivation. However, I believe short, focused homework tasks once or twice a week can be effective. In conclusion, quality matters more than quantity. (59 words — too short! Add one more reason.)</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55–65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Timed Challenge — 8 minutes · P15 active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8 minutes. Strict. P15: Mark → Move → Return if stuck.</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4"/>
          <w:szCs w:val="24"/>
          <w:rtl w:val="false"/>
        </w:rPr>
        <w:t xml:space="preserve">Timed Challenge — 8 minutes</w:t>
      </w:r>
    </w:p>
    <w:p>
      <w:pPr>
        <w:bidi w:val="false"/>
        <w:spacing w:after="40" w:before="80"/>
        <w:jc w:val="left"/>
      </w:pPr>
      <w:r>
        <w:rPr>
          <w:b/>
          <w:bCs/>
          <w:i w:val="false"/>
          <w:iCs w:val="false"/>
          <w:color w:val="2C2C2A"/>
          <w:sz w:val="20"/>
          <w:szCs w:val="20"/>
          <w:rtl w:val="false"/>
        </w:rPr>
        <w:t xml:space="preserve">Check 6: 4 questions on a text — 35 minutes. Writing — 15 minutes. P15 required.</w:t>
      </w:r>
    </w:p>
    <w:p>
      <w:pPr>
        <w:bidi/>
        <w:spacing w:after="60" w:before="20"/>
        <w:jc w:val="right"/>
      </w:pPr>
      <w:r>
        <w:rPr>
          <w:b w:val="false"/>
          <w:bCs w:val="false"/>
          <w:i/>
          <w:iCs/>
          <w:color w:val="0C447C"/>
          <w:sz w:val="20"/>
          <w:szCs w:val="20"/>
          <w:rtl/>
        </w:rPr>
        <w:t xml:space="preserve">Check 6 — 35 דק קריאה + 15 דק כתיבה. P15 חובה לשאלות קשות.</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80"/>
              <w:left w:type="dxa" w:w="220"/>
              <w:bottom w:type="dxa" w:w="180"/>
              <w:right w:type="dxa" w:w="220"/>
            </w:tcMar>
          </w:tcPr>
          <w:p>
            <w:pPr>
              <w:bidi w:val="false"/>
              <w:spacing w:after="160" w:before="80"/>
              <w:jc w:val="center"/>
            </w:pPr>
            <w:r>
              <w:rPr>
                <w:b/>
                <w:bCs/>
                <w:i w:val="false"/>
                <w:iCs w:val="false"/>
                <w:color w:val="2C2C2A"/>
                <w:sz w:val="20"/>
                <w:szCs w:val="20"/>
                <w:rtl w:val="false"/>
              </w:rPr>
              <w:t xml:space="preserve">CHECK 6 — FULL TIMED PRACTICE</w:t>
            </w:r>
          </w:p>
          <w:p>
            <w:pPr>
              <w:bidi w:val="false"/>
              <w:spacing w:after="80" w:before="80"/>
              <w:jc w:val="left"/>
            </w:pPr>
            <w:r>
              <w:rPr>
                <w:b w:val="false"/>
                <w:bCs w:val="false"/>
                <w:i w:val="false"/>
                <w:iCs w:val="false"/>
                <w:color w:val="2C2C2A"/>
                <w:sz w:val="24"/>
                <w:szCs w:val="24"/>
                <w:rtl w:val="false"/>
              </w:rPr>
              <w:t xml:space="preserve">This check counts towards your grade (10%). Time: 35 min reading + 15 min writing = 50 min total.</w:t>
            </w:r>
            <w:r>
              <w:rPr>
                <w:b w:val="false"/>
                <w:bCs w:val="false"/>
                <w:i w:val="false"/>
                <w:iCs w:val="false"/>
                <w:color w:val="2C2C2A"/>
                <w:sz w:val="24"/>
                <w:szCs w:val="24"/>
                <w:rtl w:val="false"/>
              </w:rPr>
              <w:t xml:space="preserve">Reading text: use The Homework Question from today's lesson.</w:t>
            </w:r>
            <w:r>
              <w:rPr>
                <w:b w:val="false"/>
                <w:bCs w:val="false"/>
                <w:i w:val="false"/>
                <w:iCs w:val="false"/>
                <w:color w:val="2C2C2A"/>
                <w:sz w:val="24"/>
                <w:szCs w:val="24"/>
                <w:rtl w:val="false"/>
              </w:rPr>
              <w:t xml:space="preserve">Questions: answer all 4 questions. Mark and move (P15) if needed.</w:t>
            </w:r>
            <w:r>
              <w:rPr>
                <w:b w:val="false"/>
                <w:bCs w:val="false"/>
                <w:i w:val="false"/>
                <w:iCs w:val="false"/>
                <w:color w:val="2C2C2A"/>
                <w:sz w:val="24"/>
                <w:szCs w:val="24"/>
                <w:rtl w:val="false"/>
              </w:rPr>
              <w:t xml:space="preserve">Writing: "Is it a good idea for teenagers to have a part-time job?" — 70–90 words.</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T1.  </w:t>
            </w:r>
            <w:r>
              <w:rPr>
                <w:b w:val="false"/>
                <w:bCs w:val="false"/>
                <w:i w:val="false"/>
                <w:iCs w:val="false"/>
                <w:color w:val="2C2C2A"/>
                <w:sz w:val="22"/>
                <w:szCs w:val="22"/>
                <w:rtl w:val="false"/>
              </w:rPr>
              <w:t xml:space="preserve">Questions 1–4 from The Homework Question.</w:t>
            </w:r>
          </w:p>
          <w:p>
            <w:pPr>
              <w:bidi w:val="false"/>
              <w:spacing w:after="80" w:before="80"/>
              <w:jc w:val="left"/>
            </w:pPr>
            <w:r>
              <w:rPr>
                <w:b w:val="false"/>
                <w:bCs w:val="false"/>
                <w:i/>
                <w:iCs/>
                <w:color w:val="888780"/>
                <w:sz w:val="18"/>
                <w:szCs w:val="18"/>
                <w:rtl w:val="false"/>
              </w:rPr>
              <w:t xml:space="preserve">Answer all four.</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T2.  </w:t>
            </w:r>
            <w:r>
              <w:rPr>
                <w:b w:val="false"/>
                <w:bCs w:val="false"/>
                <w:i w:val="false"/>
                <w:iCs w:val="false"/>
                <w:color w:val="2C2C2A"/>
                <w:sz w:val="22"/>
                <w:szCs w:val="22"/>
                <w:rtl w:val="false"/>
              </w:rPr>
              <w:t xml:space="preserve">Writing: "Is it a good idea for teenagers to have a part-time job?"</w:t>
            </w:r>
          </w:p>
          <w:p>
            <w:pPr>
              <w:bidi w:val="false"/>
              <w:spacing w:after="80" w:before="80"/>
              <w:jc w:val="left"/>
            </w:pPr>
            <w:r>
              <w:rPr>
                <w:b w:val="false"/>
                <w:bCs w:val="false"/>
                <w:i/>
                <w:iCs/>
                <w:color w:val="888780"/>
                <w:sz w:val="18"/>
                <w:szCs w:val="18"/>
                <w:rtl w:val="false"/>
              </w:rPr>
              <w:t xml:space="preserve">70–90 words. Count.</w:t>
            </w:r>
          </w:p>
        </w:tc>
      </w:tr>
    </w:tbl>
    <w:p>
      <w:pPr>
        <w:bidi w:val="false"/>
        <w:spacing w:after="80" w:before="80"/>
        <w:jc w:val="left"/>
      </w:pPr>
      <w:r>
        <w:rPr>
          <w:b w:val="false"/>
          <w:bCs w:val="false"/>
          <w:i w:val="false"/>
          <w:iCs w:val="false"/>
          <w:color w:val="2C2C2A"/>
          <w:sz w:val="22"/>
          <w:szCs w:val="22"/>
          <w:rtl w:val="false"/>
        </w:rPr>
        <w:t xml:space="preserve">Word count: ___</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40" w:before="80"/>
              <w:jc w:val="left"/>
            </w:pPr>
            <w:r>
              <w:rPr>
                <w:b/>
                <w:bCs/>
                <w:i w:val="false"/>
                <w:iCs w:val="false"/>
                <w:color w:val="639922"/>
                <w:sz w:val="18"/>
                <w:szCs w:val="18"/>
                <w:rtl w:val="false"/>
              </w:rPr>
              <w:t xml:space="preserve">T1: Q1: iii  Q2: 45 minutes... Q3: 90 min  Q4: ii</w:t>
            </w:r>
          </w:p>
          <w:p>
            <w:pPr>
              <w:bidi w:val="false"/>
              <w:spacing w:after="60" w:before="80"/>
              <w:jc w:val="left"/>
            </w:pPr>
            <w:r>
              <w:rPr>
                <w:b w:val="false"/>
                <w:bCs w:val="false"/>
                <w:i/>
                <w:iCs/>
                <w:color w:val="2C2C2A"/>
                <w:sz w:val="17"/>
                <w:szCs w:val="17"/>
                <w:rtl w:val="false"/>
              </w:rPr>
              <w:t xml:space="preserve">Mark with correct patterns used.</w:t>
            </w:r>
          </w:p>
          <w:p>
            <w:pPr>
              <w:bidi w:val="false"/>
              <w:spacing w:after="40" w:before="80"/>
              <w:jc w:val="left"/>
            </w:pPr>
            <w:r>
              <w:rPr>
                <w:b/>
                <w:bCs/>
                <w:i w:val="false"/>
                <w:iCs w:val="false"/>
                <w:color w:val="639922"/>
                <w:sz w:val="18"/>
                <w:szCs w:val="18"/>
                <w:rtl w:val="false"/>
              </w:rPr>
              <w:t xml:space="preserve">T2: Any response that: has YES/NO, has reasons, uses connectors, 70–90 words.</w:t>
            </w:r>
          </w:p>
          <w:p>
            <w:pPr>
              <w:bidi w:val="false"/>
              <w:spacing w:after="80" w:before="80"/>
              <w:jc w:val="left"/>
            </w:pPr>
            <w:r>
              <w:rPr>
                <w:b w:val="false"/>
                <w:bCs w:val="false"/>
                <w:i/>
                <w:iCs/>
                <w:color w:val="2C2C2A"/>
                <w:sz w:val="17"/>
                <w:szCs w:val="17"/>
                <w:rtl w:val="false"/>
              </w:rPr>
              <w:t xml:space="preserve">Mark: connectors (5) + word count correct (3) + clear opinion (2) = 10.</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65–75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Exit Ticket → Homework</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Collect before students leave. Read tonight — inform L19 warm-up.</w:t>
            </w:r>
          </w:p>
          <w:p>
            <w:pPr>
              <w:bidi w:val="false"/>
              <w:spacing w:after="40" w:before="80"/>
              <w:jc w:val="left"/>
            </w:pPr>
            <w:r>
              <w:rPr>
                <w:b w:val="false"/>
                <w:bCs w:val="false"/>
                <w:i w:val="false"/>
                <w:iCs w:val="false"/>
                <w:color w:val="FFFFFF"/>
                <w:sz w:val="19"/>
                <w:szCs w:val="19"/>
                <w:rtl w:val="false"/>
              </w:rPr>
              <w:t xml:space="preserve">Collect Check 6. Mark tonight. Return at L19.</w:t>
            </w:r>
          </w:p>
          <w:p>
            <w:pPr>
              <w:bidi w:val="false"/>
              <w:spacing w:after="40" w:before="80"/>
              <w:jc w:val="left"/>
            </w:pPr>
            <w:r>
              <w:rPr>
                <w:b w:val="false"/>
                <w:bCs w:val="false"/>
                <w:i w:val="false"/>
                <w:iCs w:val="false"/>
                <w:color w:val="FFFFFF"/>
                <w:sz w:val="19"/>
                <w:szCs w:val="19"/>
                <w:rtl w:val="false"/>
              </w:rPr>
              <w:t xml:space="preserve">Grade breakdown: reading (6 questions × depends on exam format) + writing (10 points for connectors/length/opinion).</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80"/>
              <w:left w:type="dxa" w:w="220"/>
              <w:bottom w:type="dxa" w:w="180"/>
              <w:right w:type="dxa" w:w="220"/>
            </w:tcMar>
          </w:tcPr>
          <w:p>
            <w:pPr>
              <w:bidi w:val="false"/>
              <w:spacing w:after="40" w:before="80"/>
              <w:jc w:val="left"/>
            </w:pPr>
            <w:r>
              <w:rPr>
                <w:b/>
                <w:bCs/>
                <w:i w:val="false"/>
                <w:iCs w:val="false"/>
                <w:color w:val="2C2C2A"/>
                <w:sz w:val="22"/>
                <w:szCs w:val="22"/>
                <w:rtl w:val="false"/>
              </w:rPr>
              <w:t xml:space="preserve">EXIT TICKET  —  Lesson 18</w:t>
            </w:r>
          </w:p>
          <w:p>
            <w:pPr>
              <w:bidi w:val="false"/>
              <w:spacing w:after="120" w:before="80"/>
              <w:jc w:val="left"/>
            </w:pPr>
            <w:r>
              <w:rPr>
                <w:b w:val="false"/>
                <w:bCs w:val="false"/>
                <w:i w:val="false"/>
                <w:iCs w:val="false"/>
                <w:color w:val="888780"/>
                <w:sz w:val="18"/>
                <w:szCs w:val="18"/>
                <w:rtl w:val="false"/>
              </w:rPr>
              <w:t xml:space="preserve">3 minutes · alone · no notes</w:t>
            </w:r>
          </w:p>
          <w:p>
            <w:pPr>
              <w:bidi w:val="false"/>
              <w:spacing w:after="20" w:before="80"/>
              <w:jc w:val="left"/>
            </w:pPr>
            <w:r>
              <w:rPr>
                <w:b/>
                <w:bCs/>
                <w:i w:val="false"/>
                <w:iCs w:val="false"/>
                <w:color w:val="2C2C2A"/>
                <w:sz w:val="22"/>
                <w:szCs w:val="22"/>
                <w:rtl w:val="false"/>
              </w:rPr>
              <w:t xml:space="preserve">1.  What did I learn today?</w:t>
            </w:r>
          </w:p>
          <w:p>
            <w:pPr>
              <w:bidi/>
              <w:spacing w:after="60" w:before="20"/>
              <w:jc w:val="right"/>
            </w:pPr>
            <w:r>
              <w:rPr>
                <w:b w:val="false"/>
                <w:bCs w:val="false"/>
                <w:i/>
                <w:iCs/>
                <w:color w:val="0C447C"/>
                <w:sz w:val="20"/>
                <w:szCs w:val="20"/>
                <w:rtl/>
              </w:rPr>
              <w:t xml:space="preserve">מה למדתי היום?</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20" w:before="80"/>
              <w:jc w:val="left"/>
            </w:pPr>
            <w:r>
              <w:rPr>
                <w:b/>
                <w:bCs/>
                <w:i w:val="false"/>
                <w:iCs w:val="false"/>
                <w:color w:val="2C2C2A"/>
                <w:sz w:val="22"/>
                <w:szCs w:val="22"/>
                <w:rtl w:val="false"/>
              </w:rPr>
              <w:t xml:space="preserve">2.  Which pattern(s) did I use? Write the formula.</w:t>
            </w:r>
          </w:p>
          <w:p>
            <w:pPr>
              <w:bidi/>
              <w:spacing w:after="60" w:before="20"/>
              <w:jc w:val="right"/>
            </w:pPr>
            <w:r>
              <w:rPr>
                <w:b w:val="false"/>
                <w:bCs w:val="false"/>
                <w:i/>
                <w:iCs/>
                <w:color w:val="0C447C"/>
                <w:sz w:val="20"/>
                <w:szCs w:val="20"/>
                <w:rtl/>
              </w:rPr>
              <w:t xml:space="preserve">איזה Pattern השתמשתי? כתוב את הנוסחה.</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20" w:before="80"/>
              <w:jc w:val="left"/>
            </w:pPr>
            <w:r>
              <w:rPr>
                <w:b/>
                <w:bCs/>
                <w:i w:val="false"/>
                <w:iCs w:val="false"/>
                <w:color w:val="2C2C2A"/>
                <w:sz w:val="22"/>
                <w:szCs w:val="22"/>
                <w:rtl w:val="false"/>
              </w:rPr>
              <w:t xml:space="preserve">3.  What do I still need to practice?</w:t>
            </w:r>
          </w:p>
          <w:p>
            <w:pPr>
              <w:bidi/>
              <w:spacing w:after="60" w:before="20"/>
              <w:jc w:val="right"/>
            </w:pPr>
            <w:r>
              <w:rPr>
                <w:b w:val="false"/>
                <w:bCs w:val="false"/>
                <w:i/>
                <w:iCs/>
                <w:color w:val="0C447C"/>
                <w:sz w:val="20"/>
                <w:szCs w:val="20"/>
                <w:rtl/>
              </w:rPr>
              <w:t xml:space="preserve">מה אני עדיין צריך לתרגל?</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HOMEWORK</w:t>
            </w:r>
          </w:p>
          <w:p>
            <w:pPr>
              <w:bidi w:val="false"/>
              <w:spacing w:after="80" w:before="80"/>
              <w:jc w:val="left"/>
            </w:pPr>
            <w:r>
              <w:rPr>
                <w:b/>
                <w:bCs/>
                <w:i w:val="false"/>
                <w:iCs w:val="false"/>
                <w:color w:val="AAAAAA"/>
                <w:sz w:val="18"/>
                <w:szCs w:val="18"/>
                <w:rtl w:val="false"/>
              </w:rPr>
              <w:t xml:space="preserve">Homework (15–20 min):</w:t>
            </w:r>
          </w:p>
          <w:p>
            <w:pPr>
              <w:bidi w:val="false"/>
              <w:spacing w:after="40" w:before="80"/>
              <w:jc w:val="left"/>
            </w:pPr>
            <w:r>
              <w:rPr>
                <w:b w:val="false"/>
                <w:bCs w:val="false"/>
                <w:i w:val="false"/>
                <w:iCs w:val="false"/>
                <w:color w:val="FFFFFF"/>
                <w:sz w:val="19"/>
                <w:szCs w:val="19"/>
                <w:rtl w:val="false"/>
              </w:rPr>
              <w:t xml:space="preserve">1.  Write the P15 rule from memory 3 times.</w:t>
            </w:r>
          </w:p>
          <w:p>
            <w:pPr>
              <w:bidi w:val="false"/>
              <w:spacing w:after="40" w:before="80"/>
              <w:jc w:val="left"/>
            </w:pPr>
            <w:r>
              <w:rPr>
                <w:b w:val="false"/>
                <w:bCs w:val="false"/>
                <w:i w:val="false"/>
                <w:iCs w:val="false"/>
                <w:color w:val="FFFFFF"/>
                <w:sz w:val="19"/>
                <w:szCs w:val="19"/>
                <w:rtl w:val="false"/>
              </w:rPr>
              <w:t xml:space="preserve">2.  Time yourself on a reading text at home: how long do you spend on each question? Track it.</w:t>
            </w:r>
          </w:p>
          <w:p>
            <w:pPr>
              <w:bidi w:val="false"/>
              <w:spacing w:after="40" w:before="80"/>
              <w:jc w:val="left"/>
            </w:pPr>
            <w:r>
              <w:rPr>
                <w:b w:val="false"/>
                <w:bCs w:val="false"/>
                <w:i w:val="false"/>
                <w:iCs w:val="false"/>
                <w:color w:val="FFFFFF"/>
                <w:sz w:val="19"/>
                <w:szCs w:val="19"/>
                <w:rtl w:val="false"/>
              </w:rPr>
              <w:t xml:space="preserve">3.  Writing practice: write 70–90 words on "Which famous person would you invite to speak at your school?" Time yourself: should take 15 minutes.</w:t>
            </w:r>
          </w:p>
          <w:p>
            <w:pPr>
              <w:bidi w:val="false"/>
              <w:spacing w:after="40" w:before="80"/>
              <w:jc w:val="left"/>
            </w:pPr>
            <w:r>
              <w:rPr>
                <w:b w:val="false"/>
                <w:bCs w:val="false"/>
                <w:i w:val="false"/>
                <w:iCs w:val="false"/>
                <w:color w:val="FFFFFF"/>
                <w:sz w:val="19"/>
                <w:szCs w:val="19"/>
                <w:rtl w:val="false"/>
              </w:rPr>
              <w:t xml:space="preserve">4.  Exam toolkit preview: think about what information you would want on a "cheat sheet" for the exam. Write a list.</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FAC775"/>
                <w:sz w:val="19"/>
                <w:szCs w:val="19"/>
                <w:rtl w:val="false"/>
              </w:rPr>
              <w:t xml:space="preserve">Start L19 with: "Who changed their answer when they re-did the question at home?"</w:t>
            </w:r>
          </w:p>
        </w:tc>
      </w:tr>
    </w:tbl>
    <w:sectPr>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2026-08-31T05:09:13.621Z</dcterms:created>
  <dcterms:modified xsi:type="dcterms:W3CDTF">2026-08-31T05:09:13.621Z</dcterms:modified>
</cp:coreProperties>
</file>

<file path=docProps/custom.xml><?xml version="1.0" encoding="utf-8"?>
<Properties xmlns="http://schemas.openxmlformats.org/officeDocument/2006/custom-properties" xmlns:vt="http://schemas.openxmlformats.org/officeDocument/2006/docPropsVTypes"/>
</file>