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EA580C"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EA580C"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07</w:t>
            </w:r>
          </w:p>
          <w:p>
            <w:pPr>
              <w:spacing w:after="140" w:before="20"/>
              <w:jc w:val="center"/>
            </w:pPr>
            <w:r>
              <w:rPr>
                <w:rFonts w:ascii="Calibri" w:cs="Calibri" w:eastAsia="Calibri" w:hAnsi="Calibri"/>
                <w:color w:val="FFFFFF"/>
                <w:sz w:val="20"/>
                <w:szCs w:val="20"/>
              </w:rPr>
              <w:t xml:space="preserve">"Eye Catcher: most / only"</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most / only בשאלה = תשובה אחת מסוימת. לא שתיים.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FFF7ED" w:val="clear"/>
            <w:tcMar>
              <w:top w:type="dxa" w:w="160"/>
              <w:left w:type="dxa" w:w="240"/>
              <w:bottom w:type="dxa" w:w="160"/>
              <w:right w:type="dxa" w:w="240"/>
            </w:tcMar>
          </w:tcPr>
          <w:p>
            <w:pPr>
              <w:spacing w:after="80" w:before="80"/>
            </w:pPr>
            <w:r>
              <w:rPr>
                <w:rFonts w:ascii="Calibri" w:cs="Calibri" w:eastAsia="Calibri" w:hAnsi="Calibri"/>
                <w:b/>
                <w:bCs/>
                <w:color w:val="EA580C"/>
                <w:sz w:val="22"/>
                <w:szCs w:val="22"/>
              </w:rPr>
              <w:t xml:space="preserve">💸 דמיין את זה:</w:t>
            </w:r>
          </w:p>
          <w:p>
            <w:pPr>
              <w:spacing w:after="50" w:before="50"/>
            </w:pPr>
          </w:p>
          <w:p>
            <w:pPr>
              <w:spacing w:after="80" w:before="80"/>
            </w:pPr>
            <w:r>
              <w:rPr>
                <w:rFonts w:ascii="Calibri" w:cs="Calibri" w:eastAsia="Calibri" w:hAnsi="Calibri"/>
                <w:i/>
                <w:iCs/>
                <w:color w:val="1E3A5F"/>
                <w:sz w:val="22"/>
                <w:szCs w:val="22"/>
              </w:rPr>
              <w:t xml:space="preserve">"According to Dr. Okafor, what is the MOST effective type of volunteering?"</w:t>
            </w:r>
          </w:p>
          <w:p>
            <w:pPr>
              <w:spacing w:after="50" w:before="50"/>
            </w:pPr>
          </w:p>
          <w:p>
            <w:pPr>
              <w:spacing w:after="80" w:before="80"/>
            </w:pPr>
            <w:r>
              <w:rPr>
                <w:rFonts w:ascii="Calibri" w:cs="Calibri" w:eastAsia="Calibri" w:hAnsi="Calibri"/>
                <w:sz w:val="22"/>
                <w:szCs w:val="22"/>
              </w:rPr>
              <w:t xml:space="preserve">תלמיד קרא את הטקסט. מצא שני סוגי התנדבות. כתב שניהם.</w:t>
            </w:r>
          </w:p>
          <w:p>
            <w:pPr>
              <w:spacing w:after="80" w:before="80"/>
            </w:pPr>
            <w:r>
              <w:rPr>
                <w:rFonts w:ascii="Calibri" w:cs="Calibri" w:eastAsia="Calibri" w:hAnsi="Calibri"/>
                <w:sz w:val="22"/>
                <w:szCs w:val="22"/>
              </w:rPr>
              <w:t xml:space="preserve">שניהם נכונים. שניהם מהטקסט.</w:t>
            </w:r>
          </w:p>
          <w:p>
            <w:pPr>
              <w:spacing w:after="80" w:before="80"/>
            </w:pPr>
            <w:r>
              <w:rPr>
                <w:rFonts w:ascii="Calibri" w:cs="Calibri" w:eastAsia="Calibri" w:hAnsi="Calibri"/>
                <w:sz w:val="22"/>
                <w:szCs w:val="22"/>
              </w:rPr>
              <w:t xml:space="preserve">ציון: </w:t>
            </w:r>
            <w:r>
              <w:rPr>
                <w:rFonts w:ascii="Calibri" w:cs="Calibri" w:eastAsia="Calibri" w:hAnsi="Calibri"/>
                <w:b/>
                <w:bCs/>
                <w:color w:val="DC2626"/>
                <w:sz w:val="22"/>
                <w:szCs w:val="22"/>
              </w:rPr>
              <w:t xml:space="preserve">0 נקודות.</w:t>
            </w:r>
          </w:p>
          <w:p>
            <w:pPr>
              <w:spacing w:after="50" w:before="50"/>
            </w:pPr>
          </w:p>
          <w:p>
            <w:pPr>
              <w:spacing w:after="80" w:before="80"/>
            </w:pPr>
            <w:r>
              <w:rPr>
                <w:rFonts w:ascii="Calibri" w:cs="Calibri" w:eastAsia="Calibri" w:hAnsi="Calibri"/>
                <w:b/>
                <w:bCs/>
                <w:color w:val="DC2626"/>
                <w:sz w:val="22"/>
                <w:szCs w:val="22"/>
              </w:rPr>
              <w:t xml:space="preserve">מה קרה?</w:t>
            </w:r>
          </w:p>
          <w:p>
            <w:pPr>
              <w:spacing w:after="80" w:before="80"/>
            </w:pPr>
            <w:r>
              <w:rPr>
                <w:rFonts w:ascii="Calibri" w:cs="Calibri" w:eastAsia="Calibri" w:hAnsi="Calibri"/>
                <w:sz w:val="22"/>
                <w:szCs w:val="22"/>
              </w:rPr>
              <w:t xml:space="preserve">המילה </w:t>
            </w:r>
            <w:r>
              <w:rPr>
                <w:rFonts w:ascii="Calibri" w:cs="Calibri" w:eastAsia="Calibri" w:hAnsi="Calibri"/>
                <w:b/>
                <w:bCs/>
                <w:color w:val="EA580C"/>
                <w:sz w:val="22"/>
                <w:szCs w:val="22"/>
              </w:rPr>
              <w:t xml:space="preserve">MOST</w:t>
            </w:r>
            <w:r>
              <w:rPr>
                <w:rFonts w:ascii="Calibri" w:cs="Calibri" w:eastAsia="Calibri" w:hAnsi="Calibri"/>
                <w:sz w:val="22"/>
                <w:szCs w:val="22"/>
              </w:rPr>
              <w:t xml:space="preserve"> ← ביקשה אחד בלבד — הכי יעיל.</w:t>
            </w:r>
          </w:p>
          <w:p>
            <w:pPr>
              <w:spacing w:after="80" w:before="80"/>
            </w:pPr>
            <w:r>
              <w:rPr>
                <w:rFonts w:ascii="Calibri" w:cs="Calibri" w:eastAsia="Calibri" w:hAnsi="Calibri"/>
                <w:sz w:val="22"/>
                <w:szCs w:val="22"/>
              </w:rPr>
              <w:t xml:space="preserve">הוא כתב שניים. ← לא ענה על ה-MOST.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כלל:</w:t>
            </w:r>
          </w:p>
          <w:p>
            <w:pPr>
              <w:spacing w:after="80" w:before="80"/>
            </w:pPr>
            <w:r>
              <w:rPr>
                <w:rFonts w:ascii="Calibri" w:cs="Calibri" w:eastAsia="Calibri" w:hAnsi="Calibri"/>
                <w:b/>
                <w:bCs/>
                <w:color w:val="EA580C"/>
                <w:sz w:val="22"/>
                <w:szCs w:val="22"/>
              </w:rPr>
              <w:t xml:space="preserve">MOST </w:t>
            </w:r>
            <w:r>
              <w:rPr>
                <w:rFonts w:ascii="Calibri" w:cs="Calibri" w:eastAsia="Calibri" w:hAnsi="Calibri"/>
                <w:sz w:val="22"/>
                <w:szCs w:val="22"/>
              </w:rPr>
              <w:t xml:space="preserve">= הכי אחד. לא שניים.</w:t>
            </w:r>
          </w:p>
          <w:p>
            <w:pPr>
              <w:spacing w:after="80" w:before="80"/>
            </w:pPr>
            <w:r>
              <w:rPr>
                <w:rFonts w:ascii="Calibri" w:cs="Calibri" w:eastAsia="Calibri" w:hAnsi="Calibri"/>
                <w:b/>
                <w:bCs/>
                <w:color w:val="EA580C"/>
                <w:sz w:val="22"/>
                <w:szCs w:val="22"/>
              </w:rPr>
              <w:t xml:space="preserve">ONLY </w:t>
            </w:r>
            <w:r>
              <w:rPr>
                <w:rFonts w:ascii="Calibri" w:cs="Calibri" w:eastAsia="Calibri" w:hAnsi="Calibri"/>
                <w:sz w:val="22"/>
                <w:szCs w:val="22"/>
              </w:rPr>
              <w:t xml:space="preserve">= רק אחד. לא שניים.</w:t>
            </w:r>
          </w:p>
          <w:p>
            <w:pPr>
              <w:spacing w:after="80" w:before="80"/>
            </w:pPr>
            <w:r>
              <w:rPr>
                <w:rFonts w:ascii="Calibri" w:cs="Calibri" w:eastAsia="Calibri" w:hAnsi="Calibri"/>
                <w:b/>
                <w:bCs/>
                <w:color w:val="EA580C"/>
                <w:sz w:val="22"/>
                <w:szCs w:val="22"/>
              </w:rPr>
              <w:t xml:space="preserve">כשרואה most/only — מחפש את הדבר הספציפי הזה בלבד.</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FF7ED" w:val="clear"/>
            <w:tcMar>
              <w:top w:type="dxa" w:w="160"/>
              <w:left w:type="dxa" w:w="180"/>
              <w:bottom w:type="dxa" w:w="160"/>
              <w:right w:type="dxa" w:w="180"/>
            </w:tcMar>
            <w:vAlign w:val="top"/>
          </w:tcPr>
          <w:p>
            <w:pPr>
              <w:spacing w:after="80" w:before="80"/>
            </w:pPr>
            <w:r>
              <w:rPr>
                <w:rFonts w:ascii="Calibri" w:cs="Calibri" w:eastAsia="Calibri" w:hAnsi="Calibri"/>
                <w:b/>
                <w:bCs/>
                <w:color w:val="EA580C"/>
                <w:sz w:val="22"/>
                <w:szCs w:val="22"/>
              </w:rPr>
              <w:t xml:space="preserve">most</w:t>
            </w:r>
          </w:p>
          <w:p>
            <w:pPr>
              <w:spacing w:after="80" w:before="80"/>
            </w:pPr>
            <w:r>
              <w:rPr>
                <w:rFonts w:ascii="Calibri" w:cs="Calibri" w:eastAsia="Calibri" w:hAnsi="Calibri"/>
                <w:sz w:val="22"/>
                <w:szCs w:val="22"/>
              </w:rPr>
              <w:t xml:space="preserve">הכי... / רוב...</w:t>
            </w:r>
          </w:p>
          <w:p>
            <w:pPr>
              <w:spacing w:after="50" w:before="50"/>
            </w:pPr>
          </w:p>
          <w:p>
            <w:pPr>
              <w:spacing w:after="80" w:before="80"/>
            </w:pPr>
            <w:r>
              <w:rPr>
                <w:rFonts w:ascii="Calibri" w:cs="Calibri" w:eastAsia="Calibri" w:hAnsi="Calibri"/>
                <w:i/>
                <w:iCs/>
                <w:color w:val="1E3A5F"/>
                <w:sz w:val="22"/>
                <w:szCs w:val="22"/>
              </w:rPr>
              <w:t xml:space="preserve">"The MOST effective..."</w:t>
            </w:r>
          </w:p>
          <w:p>
            <w:pPr>
              <w:spacing w:after="80" w:before="80"/>
            </w:pPr>
            <w:r>
              <w:rPr>
                <w:rFonts w:ascii="Calibri" w:cs="Calibri" w:eastAsia="Calibri" w:hAnsi="Calibri"/>
                <w:sz w:val="22"/>
                <w:szCs w:val="22"/>
              </w:rPr>
              <w:t xml:space="preserve">← לא כולן — רק הכי טובה.</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FFF7ED" w:val="clear"/>
            <w:tcMar>
              <w:top w:type="dxa" w:w="160"/>
              <w:left w:type="dxa" w:w="180"/>
              <w:bottom w:type="dxa" w:w="160"/>
              <w:right w:type="dxa" w:w="180"/>
            </w:tcMar>
            <w:vAlign w:val="top"/>
          </w:tcPr>
          <w:p>
            <w:pPr>
              <w:spacing w:after="80" w:before="80"/>
            </w:pPr>
            <w:r>
              <w:rPr>
                <w:rFonts w:ascii="Calibri" w:cs="Calibri" w:eastAsia="Calibri" w:hAnsi="Calibri"/>
                <w:b/>
                <w:bCs/>
                <w:color w:val="EA580C"/>
                <w:sz w:val="22"/>
                <w:szCs w:val="22"/>
              </w:rPr>
              <w:t xml:space="preserve">only</w:t>
            </w:r>
          </w:p>
          <w:p>
            <w:pPr>
              <w:spacing w:after="80" w:before="80"/>
            </w:pPr>
            <w:r>
              <w:rPr>
                <w:rFonts w:ascii="Calibri" w:cs="Calibri" w:eastAsia="Calibri" w:hAnsi="Calibri"/>
                <w:sz w:val="22"/>
                <w:szCs w:val="22"/>
              </w:rPr>
              <w:t xml:space="preserve">רק...</w:t>
            </w:r>
          </w:p>
          <w:p>
            <w:pPr>
              <w:spacing w:after="50" w:before="50"/>
            </w:pPr>
          </w:p>
          <w:p>
            <w:pPr>
              <w:spacing w:after="80" w:before="80"/>
            </w:pPr>
            <w:r>
              <w:rPr>
                <w:rFonts w:ascii="Calibri" w:cs="Calibri" w:eastAsia="Calibri" w:hAnsi="Calibri"/>
                <w:i/>
                <w:iCs/>
                <w:color w:val="1E3A5F"/>
                <w:sz w:val="22"/>
                <w:szCs w:val="22"/>
              </w:rPr>
              <w:t xml:space="preserve">"The ONLY reason..."</w:t>
            </w:r>
          </w:p>
          <w:p>
            <w:pPr>
              <w:spacing w:after="80" w:before="80"/>
            </w:pPr>
            <w:r>
              <w:rPr>
                <w:rFonts w:ascii="Calibri" w:cs="Calibri" w:eastAsia="Calibri" w:hAnsi="Calibri"/>
                <w:sz w:val="22"/>
                <w:szCs w:val="22"/>
              </w:rPr>
              <w:t xml:space="preserve">← לא סיבות אחרות — רק אחת.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כלל:</w:t>
            </w:r>
          </w:p>
          <w:p>
            <w:pPr>
              <w:spacing w:after="80" w:before="80"/>
            </w:pPr>
            <w:r>
              <w:rPr>
                <w:rFonts w:ascii="Calibri" w:cs="Calibri" w:eastAsia="Calibri" w:hAnsi="Calibri"/>
                <w:sz w:val="22"/>
                <w:szCs w:val="22"/>
              </w:rPr>
              <w:t xml:space="preserve">מצא את הדבר הספציפי הזה בטקסט. אל תכלול פרטים נוספים.</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EA580C"/>
                <w:sz w:val="22"/>
                <w:szCs w:val="22"/>
              </w:rPr>
              <w:t xml:space="preserve">❓ השאלה:</w:t>
            </w:r>
          </w:p>
          <w:p>
            <w:pPr>
              <w:spacing w:after="80" w:before="80"/>
            </w:pPr>
            <w:r>
              <w:rPr>
                <w:rFonts w:ascii="Calibri" w:cs="Calibri" w:eastAsia="Calibri" w:hAnsi="Calibri"/>
                <w:b/>
                <w:bCs/>
                <w:color w:val="EA580C"/>
                <w:sz w:val="24"/>
                <w:szCs w:val="24"/>
              </w:rPr>
              <w:t xml:space="preserve">According to Dr. Okafor, what is the most effective type of volunteering programme?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EA580C"/>
                <w:sz w:val="22"/>
                <w:szCs w:val="22"/>
              </w:rPr>
              <w:t xml:space="preserve">"most effective"</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מחפש בטקסט מה הכי יעיל — לא כל הסוגים.</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EA580C"/>
                <w:sz w:val="22"/>
                <w:szCs w:val="22"/>
              </w:rPr>
              <w:t xml:space="preserve">פסקה II</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"the most effective programmes bring young people face to face..."</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EA580C"/>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Programmes that bring young people face to face with the people they help.</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EA580C"/>
                <w:sz w:val="22"/>
                <w:szCs w:val="22"/>
              </w:rPr>
              <w:t xml:space="preserve">שים לב</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לא כותבים יותר מזה — רק ה-most effective אחד.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Programmes that bring young people face to face with the people they help.</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According to the text, in most cities, what is available?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Adult swimming classes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Free swimming pools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Swimming coaches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פסקה III: "Adult swimming classes are now available in most cities."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השאלה:</w:t>
            </w:r>
          </w:p>
          <w:p>
            <w:pPr>
              <w:spacing w:after="80" w:before="80"/>
            </w:pPr>
            <w:r>
              <w:rPr>
                <w:rFonts w:ascii="Calibri" w:cs="Calibri" w:eastAsia="Calibri" w:hAnsi="Calibri"/>
                <w:b/>
                <w:bCs/>
                <w:color w:val="DC2626"/>
                <w:sz w:val="24"/>
                <w:szCs w:val="24"/>
              </w:rPr>
              <w:t xml:space="preserve">According to Dr. Diallo, why do most trees die?</w:t>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Because nobody looks after them.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"most / only = תשובה אחת מסוימת. לא יותר."</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"however / but"</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2026-09-05T16:40:23.304Z</dcterms:created>
  <dcterms:modified xsi:type="dcterms:W3CDTF">2026-09-05T16:40:23.304Z</dcterms:modified>
</cp:coreProperties>
</file>

<file path=docProps/custom.xml><?xml version="1.0" encoding="utf-8"?>
<Properties xmlns="http://schemas.openxmlformats.org/officeDocument/2006/custom-properties" xmlns:vt="http://schemas.openxmlformats.org/officeDocument/2006/docPropsVTypes"/>
</file>