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XSpec="center" w:tblpY="272"/>
        <w:tblW w:w="9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84"/>
        <w:gridCol w:w="7392"/>
      </w:tblGrid>
      <w:tr w:rsidR="00751693" w:rsidRPr="00265508" w14:paraId="5EE00B51" w14:textId="77777777" w:rsidTr="00F71C12">
        <w:trPr>
          <w:trHeight w:val="1918"/>
        </w:trPr>
        <w:tc>
          <w:tcPr>
            <w:tcW w:w="18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85165E5" w14:textId="77777777" w:rsidR="00751693" w:rsidRPr="00265508" w:rsidRDefault="00751693" w:rsidP="00F71C12">
            <w:pPr>
              <w:jc w:val="center"/>
            </w:pPr>
            <w:bookmarkStart w:id="0" w:name="_Hlk133667706"/>
          </w:p>
          <w:p w14:paraId="65BEF1C2" w14:textId="77777777" w:rsidR="00751693" w:rsidRPr="00265508" w:rsidRDefault="00751693" w:rsidP="00F71C12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実験項目</w:t>
            </w:r>
          </w:p>
        </w:tc>
        <w:tc>
          <w:tcPr>
            <w:tcW w:w="73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94D8B25" w14:textId="18C31BEC" w:rsidR="00751693" w:rsidRPr="00C75E83" w:rsidRDefault="00751693" w:rsidP="00F71C12">
            <w:pPr>
              <w:jc w:val="center"/>
              <w:rPr>
                <w:rFonts w:asciiTheme="majorHAnsi" w:eastAsiaTheme="majorHAnsi" w:hAnsiTheme="majorHAnsi"/>
                <w:sz w:val="40"/>
                <w:szCs w:val="40"/>
              </w:rPr>
            </w:pPr>
            <w:r>
              <w:rPr>
                <w:rFonts w:asciiTheme="majorHAnsi" w:eastAsiaTheme="majorHAnsi" w:hAnsiTheme="majorHAnsi" w:hint="eastAsia"/>
                <w:sz w:val="40"/>
                <w:szCs w:val="40"/>
              </w:rPr>
              <w:t>実験B</w:t>
            </w:r>
            <w:r w:rsidR="00405A35">
              <w:rPr>
                <w:rFonts w:asciiTheme="majorHAnsi" w:eastAsiaTheme="majorHAnsi" w:hAnsiTheme="majorHAnsi" w:hint="eastAsia"/>
                <w:sz w:val="40"/>
                <w:szCs w:val="40"/>
              </w:rPr>
              <w:t>６　トランジスタ増幅器の製作</w:t>
            </w:r>
            <w:r w:rsidR="00405A35" w:rsidRPr="00C75E83">
              <w:rPr>
                <w:rFonts w:asciiTheme="majorHAnsi" w:eastAsiaTheme="majorHAnsi" w:hAnsiTheme="majorHAnsi"/>
                <w:sz w:val="40"/>
                <w:szCs w:val="40"/>
              </w:rPr>
              <w:t xml:space="preserve"> </w:t>
            </w:r>
          </w:p>
        </w:tc>
      </w:tr>
      <w:tr w:rsidR="00751693" w:rsidRPr="00265508" w14:paraId="16686892" w14:textId="77777777" w:rsidTr="00F71C12">
        <w:trPr>
          <w:trHeight w:val="1934"/>
        </w:trPr>
        <w:tc>
          <w:tcPr>
            <w:tcW w:w="188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41F0C73" w14:textId="77777777" w:rsidR="00751693" w:rsidRPr="00265508" w:rsidRDefault="00751693" w:rsidP="00F71C12">
            <w:pPr>
              <w:jc w:val="center"/>
            </w:pPr>
          </w:p>
          <w:p w14:paraId="462D7271" w14:textId="77777777" w:rsidR="00751693" w:rsidRPr="00265508" w:rsidRDefault="00751693" w:rsidP="00F71C12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校名　科名</w:t>
            </w:r>
          </w:p>
          <w:p w14:paraId="588C2AA6" w14:textId="77777777" w:rsidR="00751693" w:rsidRPr="00265508" w:rsidRDefault="00751693" w:rsidP="00F71C12">
            <w:pPr>
              <w:jc w:val="center"/>
              <w:rPr>
                <w:sz w:val="24"/>
                <w:szCs w:val="24"/>
              </w:rPr>
            </w:pPr>
          </w:p>
          <w:p w14:paraId="144CF4BB" w14:textId="77777777" w:rsidR="00751693" w:rsidRPr="00265508" w:rsidRDefault="00751693" w:rsidP="00F71C12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学年　番号</w:t>
            </w:r>
          </w:p>
          <w:p w14:paraId="675555EA" w14:textId="77777777" w:rsidR="00751693" w:rsidRPr="00265508" w:rsidRDefault="00751693" w:rsidP="00F71C12">
            <w:pPr>
              <w:jc w:val="center"/>
            </w:pPr>
          </w:p>
        </w:tc>
        <w:tc>
          <w:tcPr>
            <w:tcW w:w="7392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FCDE3C0" w14:textId="77777777" w:rsidR="00751693" w:rsidRPr="00265508" w:rsidRDefault="00751693" w:rsidP="00F71C12">
            <w:pPr>
              <w:jc w:val="center"/>
            </w:pPr>
          </w:p>
          <w:p w14:paraId="28A70C40" w14:textId="77777777" w:rsidR="00751693" w:rsidRPr="00265508" w:rsidRDefault="00751693" w:rsidP="00F71C12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熊本高等専門学校　　　人間情報システム工学科</w:t>
            </w:r>
          </w:p>
          <w:p w14:paraId="2B8DC260" w14:textId="77777777" w:rsidR="00751693" w:rsidRPr="00265508" w:rsidRDefault="00751693" w:rsidP="00F71C12">
            <w:pPr>
              <w:jc w:val="center"/>
            </w:pPr>
          </w:p>
          <w:p w14:paraId="7866AF85" w14:textId="77777777" w:rsidR="00751693" w:rsidRPr="00265508" w:rsidRDefault="00751693" w:rsidP="00F71C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265508">
              <w:rPr>
                <w:rFonts w:hint="eastAsia"/>
                <w:sz w:val="24"/>
                <w:szCs w:val="24"/>
              </w:rPr>
              <w:t xml:space="preserve">年　　　　　　　　　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265508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2</w:t>
            </w:r>
            <w:r w:rsidRPr="00265508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751693" w:rsidRPr="00265508" w14:paraId="08DC3008" w14:textId="77777777" w:rsidTr="00F71C12">
        <w:trPr>
          <w:trHeight w:val="1858"/>
        </w:trPr>
        <w:tc>
          <w:tcPr>
            <w:tcW w:w="1884" w:type="dxa"/>
            <w:tcBorders>
              <w:left w:val="single" w:sz="12" w:space="0" w:color="auto"/>
            </w:tcBorders>
            <w:vAlign w:val="center"/>
          </w:tcPr>
          <w:p w14:paraId="3E806834" w14:textId="77777777" w:rsidR="00751693" w:rsidRPr="00265508" w:rsidRDefault="00751693" w:rsidP="00F71C12">
            <w:pPr>
              <w:jc w:val="center"/>
            </w:pPr>
          </w:p>
          <w:p w14:paraId="5F2A7173" w14:textId="77777777" w:rsidR="00751693" w:rsidRPr="00265508" w:rsidRDefault="00751693" w:rsidP="00F71C12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氏名</w:t>
            </w:r>
          </w:p>
        </w:tc>
        <w:tc>
          <w:tcPr>
            <w:tcW w:w="7392" w:type="dxa"/>
            <w:tcBorders>
              <w:right w:val="single" w:sz="12" w:space="0" w:color="auto"/>
            </w:tcBorders>
            <w:vAlign w:val="center"/>
          </w:tcPr>
          <w:p w14:paraId="7A4F2B74" w14:textId="77777777" w:rsidR="00751693" w:rsidRDefault="00751693" w:rsidP="00F71C12">
            <w:pPr>
              <w:jc w:val="center"/>
            </w:pPr>
          </w:p>
          <w:p w14:paraId="4A4309CF" w14:textId="77777777" w:rsidR="00751693" w:rsidRPr="006D09BB" w:rsidRDefault="00751693" w:rsidP="00F71C12">
            <w:pPr>
              <w:jc w:val="center"/>
              <w:rPr>
                <w:sz w:val="48"/>
                <w:szCs w:val="48"/>
              </w:rPr>
            </w:pPr>
            <w:r w:rsidRPr="006D09BB">
              <w:rPr>
                <w:rFonts w:hint="eastAsia"/>
                <w:sz w:val="48"/>
                <w:szCs w:val="48"/>
              </w:rPr>
              <w:t>山口惺司</w:t>
            </w:r>
          </w:p>
        </w:tc>
      </w:tr>
      <w:tr w:rsidR="00751693" w:rsidRPr="00265508" w14:paraId="07C8F398" w14:textId="77777777" w:rsidTr="00F71C12">
        <w:trPr>
          <w:trHeight w:val="1357"/>
        </w:trPr>
        <w:tc>
          <w:tcPr>
            <w:tcW w:w="1884" w:type="dxa"/>
            <w:tcBorders>
              <w:left w:val="single" w:sz="12" w:space="0" w:color="auto"/>
            </w:tcBorders>
            <w:vAlign w:val="center"/>
          </w:tcPr>
          <w:p w14:paraId="022B509E" w14:textId="77777777" w:rsidR="00751693" w:rsidRPr="00265508" w:rsidRDefault="00751693" w:rsidP="00F71C12">
            <w:pPr>
              <w:jc w:val="center"/>
              <w:rPr>
                <w:sz w:val="24"/>
                <w:szCs w:val="24"/>
              </w:rPr>
            </w:pPr>
          </w:p>
          <w:p w14:paraId="52C0693B" w14:textId="77777777" w:rsidR="00751693" w:rsidRPr="00265508" w:rsidRDefault="00751693" w:rsidP="00F71C12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班名　回数</w:t>
            </w:r>
          </w:p>
        </w:tc>
        <w:tc>
          <w:tcPr>
            <w:tcW w:w="7392" w:type="dxa"/>
            <w:tcBorders>
              <w:right w:val="single" w:sz="12" w:space="0" w:color="auto"/>
            </w:tcBorders>
            <w:vAlign w:val="center"/>
          </w:tcPr>
          <w:p w14:paraId="3A91E03E" w14:textId="77777777" w:rsidR="00751693" w:rsidRPr="00265508" w:rsidRDefault="00751693" w:rsidP="00F71C12">
            <w:pPr>
              <w:jc w:val="center"/>
              <w:rPr>
                <w:sz w:val="24"/>
                <w:szCs w:val="24"/>
              </w:rPr>
            </w:pPr>
          </w:p>
          <w:p w14:paraId="095472E8" w14:textId="77777777" w:rsidR="00751693" w:rsidRPr="00265508" w:rsidRDefault="00751693" w:rsidP="00F71C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265508">
              <w:rPr>
                <w:rFonts w:hint="eastAsia"/>
                <w:sz w:val="24"/>
                <w:szCs w:val="24"/>
              </w:rPr>
              <w:t xml:space="preserve">班　　　　　　　　　　　　　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265508">
              <w:rPr>
                <w:rFonts w:hint="eastAsia"/>
                <w:sz w:val="24"/>
                <w:szCs w:val="24"/>
              </w:rPr>
              <w:t>回目</w:t>
            </w:r>
          </w:p>
        </w:tc>
      </w:tr>
      <w:tr w:rsidR="00751693" w:rsidRPr="00265508" w14:paraId="75CAF591" w14:textId="77777777" w:rsidTr="00F71C12">
        <w:trPr>
          <w:trHeight w:val="3344"/>
        </w:trPr>
        <w:tc>
          <w:tcPr>
            <w:tcW w:w="1884" w:type="dxa"/>
            <w:tcBorders>
              <w:left w:val="single" w:sz="12" w:space="0" w:color="auto"/>
            </w:tcBorders>
            <w:vAlign w:val="center"/>
          </w:tcPr>
          <w:p w14:paraId="4335C25E" w14:textId="77777777" w:rsidR="00751693" w:rsidRPr="00265508" w:rsidRDefault="00751693" w:rsidP="00F71C12">
            <w:pPr>
              <w:jc w:val="center"/>
              <w:rPr>
                <w:sz w:val="24"/>
                <w:szCs w:val="24"/>
              </w:rPr>
            </w:pPr>
          </w:p>
          <w:p w14:paraId="006E7A2D" w14:textId="77777777" w:rsidR="00751693" w:rsidRPr="00265508" w:rsidRDefault="00751693" w:rsidP="00F71C12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実験年月日</w:t>
            </w:r>
          </w:p>
          <w:p w14:paraId="2951C4A6" w14:textId="77777777" w:rsidR="00751693" w:rsidRPr="00265508" w:rsidRDefault="00751693" w:rsidP="00F71C12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建物　部</w:t>
            </w:r>
            <w:r>
              <w:rPr>
                <w:rFonts w:hint="eastAsia"/>
                <w:sz w:val="24"/>
                <w:szCs w:val="24"/>
              </w:rPr>
              <w:t>屋</w:t>
            </w:r>
            <w:r w:rsidRPr="00265508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7392" w:type="dxa"/>
            <w:tcBorders>
              <w:right w:val="single" w:sz="12" w:space="0" w:color="auto"/>
            </w:tcBorders>
            <w:vAlign w:val="center"/>
          </w:tcPr>
          <w:p w14:paraId="40F1E5E7" w14:textId="77777777" w:rsidR="00751693" w:rsidRPr="00265508" w:rsidRDefault="00751693" w:rsidP="00F71C12">
            <w:pPr>
              <w:jc w:val="center"/>
              <w:rPr>
                <w:sz w:val="24"/>
                <w:szCs w:val="24"/>
              </w:rPr>
            </w:pPr>
          </w:p>
          <w:p w14:paraId="1B0DACD8" w14:textId="29C3AE6C" w:rsidR="00751693" w:rsidRPr="000D0283" w:rsidRDefault="00751693" w:rsidP="00F71C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023</w:t>
            </w:r>
            <w:r>
              <w:rPr>
                <w:rFonts w:hint="eastAsia"/>
                <w:sz w:val="24"/>
                <w:szCs w:val="24"/>
              </w:rPr>
              <w:t xml:space="preserve">年　</w:t>
            </w:r>
            <w:r w:rsidR="00405A35">
              <w:rPr>
                <w:rFonts w:hint="eastAsia"/>
                <w:sz w:val="24"/>
                <w:szCs w:val="24"/>
              </w:rPr>
              <w:t>1</w:t>
            </w:r>
            <w:r w:rsidR="00405A35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 xml:space="preserve">月　</w:t>
            </w:r>
            <w:r w:rsidR="009E2B37">
              <w:rPr>
                <w:rFonts w:hint="eastAsia"/>
                <w:sz w:val="24"/>
                <w:szCs w:val="24"/>
              </w:rPr>
              <w:t>5</w:t>
            </w:r>
            <w:r w:rsidR="009E2B37">
              <w:rPr>
                <w:sz w:val="24"/>
                <w:szCs w:val="24"/>
              </w:rPr>
              <w:t>,12</w:t>
            </w:r>
            <w:r>
              <w:rPr>
                <w:rFonts w:hint="eastAsia"/>
                <w:sz w:val="24"/>
                <w:szCs w:val="24"/>
              </w:rPr>
              <w:t xml:space="preserve">日　木曜　天候 </w:t>
            </w:r>
            <w:r w:rsidR="008C243E">
              <w:rPr>
                <w:rFonts w:hint="eastAsia"/>
                <w:sz w:val="24"/>
                <w:szCs w:val="24"/>
              </w:rPr>
              <w:t>晴</w:t>
            </w:r>
          </w:p>
          <w:p w14:paraId="76AC950F" w14:textId="77777777" w:rsidR="00751693" w:rsidRDefault="00751693" w:rsidP="00F71C12">
            <w:pPr>
              <w:ind w:firstLineChars="400" w:firstLine="9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3号棟　　</w:t>
            </w:r>
            <w:r w:rsidRPr="00265508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265508">
              <w:rPr>
                <w:rFonts w:hint="eastAsia"/>
                <w:sz w:val="24"/>
                <w:szCs w:val="24"/>
              </w:rPr>
              <w:t>階</w:t>
            </w:r>
            <w:r>
              <w:rPr>
                <w:rFonts w:hint="eastAsia"/>
                <w:sz w:val="24"/>
                <w:szCs w:val="24"/>
              </w:rPr>
              <w:t xml:space="preserve">　H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演習室</w:t>
            </w:r>
          </w:p>
          <w:p w14:paraId="55DF624D" w14:textId="77777777" w:rsidR="00751693" w:rsidRPr="00265508" w:rsidRDefault="00751693" w:rsidP="00F71C12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751693" w:rsidRPr="00265508" w14:paraId="341CEEDC" w14:textId="77777777" w:rsidTr="00F71C12">
        <w:trPr>
          <w:trHeight w:val="1518"/>
        </w:trPr>
        <w:tc>
          <w:tcPr>
            <w:tcW w:w="188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3BB477" w14:textId="77777777" w:rsidR="00751693" w:rsidRPr="00265508" w:rsidRDefault="00751693" w:rsidP="00F71C12">
            <w:pPr>
              <w:jc w:val="center"/>
              <w:rPr>
                <w:sz w:val="24"/>
                <w:szCs w:val="24"/>
              </w:rPr>
            </w:pPr>
          </w:p>
          <w:p w14:paraId="3B86E537" w14:textId="77777777" w:rsidR="00751693" w:rsidRPr="00265508" w:rsidRDefault="00751693" w:rsidP="00F71C12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共同実験者名</w:t>
            </w:r>
          </w:p>
          <w:p w14:paraId="41143A5C" w14:textId="77777777" w:rsidR="00751693" w:rsidRPr="00265508" w:rsidRDefault="00751693" w:rsidP="00F71C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0FAAEC" w14:textId="77777777" w:rsidR="00751693" w:rsidRPr="006F153C" w:rsidRDefault="00751693" w:rsidP="00F71C12">
            <w:pPr>
              <w:ind w:left="0" w:firstLine="0"/>
              <w:rPr>
                <w:sz w:val="48"/>
                <w:szCs w:val="48"/>
              </w:rPr>
            </w:pPr>
          </w:p>
        </w:tc>
      </w:tr>
      <w:bookmarkEnd w:id="0"/>
    </w:tbl>
    <w:p w14:paraId="7F12A0CD" w14:textId="77777777" w:rsidR="00710E60" w:rsidRDefault="00710E60"/>
    <w:p w14:paraId="31E237C5" w14:textId="77777777" w:rsidR="009E2B37" w:rsidRDefault="009E2B37"/>
    <w:p w14:paraId="795D3EC1" w14:textId="77777777" w:rsidR="009E2B37" w:rsidRDefault="009E2B37"/>
    <w:p w14:paraId="11D96752" w14:textId="77777777" w:rsidR="009E2B37" w:rsidRDefault="009E2B37"/>
    <w:p w14:paraId="08BD5020" w14:textId="77777777" w:rsidR="009E2B37" w:rsidRDefault="009E2B37"/>
    <w:p w14:paraId="5B04FE17" w14:textId="77777777" w:rsidR="009E2B37" w:rsidRDefault="009E2B37"/>
    <w:p w14:paraId="03B679F8" w14:textId="77777777" w:rsidR="009E2B37" w:rsidRDefault="009E2B37"/>
    <w:p w14:paraId="4C34D660" w14:textId="77777777" w:rsidR="009E2B37" w:rsidRDefault="009E2B37"/>
    <w:p w14:paraId="7ED9C262" w14:textId="77777777" w:rsidR="009E2B37" w:rsidRDefault="009E2B37"/>
    <w:p w14:paraId="2C2DEC96" w14:textId="77777777" w:rsidR="009E2B37" w:rsidRDefault="009E2B37"/>
    <w:p w14:paraId="5E41B19E" w14:textId="77777777" w:rsidR="009E2B37" w:rsidRDefault="009E2B37"/>
    <w:p w14:paraId="7401F5B1" w14:textId="77777777" w:rsidR="009E2B37" w:rsidRDefault="009E2B37"/>
    <w:p w14:paraId="26350F5B" w14:textId="77777777" w:rsidR="009E2B37" w:rsidRDefault="009E2B37"/>
    <w:p w14:paraId="3E3D0460" w14:textId="77777777" w:rsidR="009E2B37" w:rsidRDefault="009E2B37"/>
    <w:p w14:paraId="6369DE51" w14:textId="77777777" w:rsidR="009E2B37" w:rsidRDefault="009E2B37"/>
    <w:p w14:paraId="04227DD5" w14:textId="77777777" w:rsidR="009E2B37" w:rsidRDefault="009E2B37"/>
    <w:p w14:paraId="12D526FE" w14:textId="77777777" w:rsidR="009E2B37" w:rsidRDefault="009E2B37"/>
    <w:p w14:paraId="05CD063C" w14:textId="77777777" w:rsidR="009E2B37" w:rsidRDefault="009E2B37"/>
    <w:p w14:paraId="127AB184" w14:textId="77777777" w:rsidR="009E2B37" w:rsidRDefault="009E2B37"/>
    <w:p w14:paraId="6DB53B10" w14:textId="77777777" w:rsidR="009E2B37" w:rsidRDefault="009E2B37"/>
    <w:p w14:paraId="2AC3ED4F" w14:textId="77777777" w:rsidR="009E2B37" w:rsidRDefault="009E2B37"/>
    <w:p w14:paraId="2821BAAA" w14:textId="77777777" w:rsidR="009E2B37" w:rsidRDefault="009E2B37"/>
    <w:p w14:paraId="52410907" w14:textId="77777777" w:rsidR="009E2B37" w:rsidRDefault="009E2B37"/>
    <w:p w14:paraId="4FD8B693" w14:textId="77777777" w:rsidR="009E2B37" w:rsidRDefault="009E2B37"/>
    <w:p w14:paraId="1D4823B9" w14:textId="77777777" w:rsidR="009E2B37" w:rsidRDefault="009E2B37"/>
    <w:p w14:paraId="59A5B0B7" w14:textId="77777777" w:rsidR="009E2B37" w:rsidRDefault="009E2B37"/>
    <w:p w14:paraId="7845838C" w14:textId="77777777" w:rsidR="009E2B37" w:rsidRDefault="009E2B37"/>
    <w:p w14:paraId="7B50EB75" w14:textId="77777777" w:rsidR="009E2B37" w:rsidRDefault="009E2B37"/>
    <w:p w14:paraId="62517E41" w14:textId="77777777" w:rsidR="009E2B37" w:rsidRDefault="009E2B37"/>
    <w:p w14:paraId="2F0BEB48" w14:textId="77777777" w:rsidR="009E2B37" w:rsidRDefault="009E2B37"/>
    <w:p w14:paraId="05F58C66" w14:textId="77777777" w:rsidR="009E2B37" w:rsidRDefault="009E2B37"/>
    <w:p w14:paraId="07F712C5" w14:textId="77777777" w:rsidR="009E2B37" w:rsidRDefault="009E2B37"/>
    <w:p w14:paraId="53F19C60" w14:textId="77777777" w:rsidR="009E2B37" w:rsidRDefault="009E2B37"/>
    <w:p w14:paraId="5677606C" w14:textId="6AABC2A4" w:rsidR="00CF1EC0" w:rsidRDefault="00CF1EC0" w:rsidP="00CF1EC0">
      <w:pPr>
        <w:ind w:left="0" w:firstLine="0"/>
      </w:pPr>
    </w:p>
    <w:p w14:paraId="63DA0D56" w14:textId="11869BAE" w:rsidR="00CF1EC0" w:rsidRDefault="00CF1EC0" w:rsidP="00092E0E">
      <w:pPr>
        <w:pStyle w:val="1"/>
      </w:pPr>
      <w:r w:rsidRPr="00092E0E">
        <w:rPr>
          <w:rFonts w:hint="eastAsia"/>
        </w:rPr>
        <w:lastRenderedPageBreak/>
        <w:t>実験目的</w:t>
      </w:r>
    </w:p>
    <w:p w14:paraId="03D0BAD1" w14:textId="76D72305" w:rsidR="00092E0E" w:rsidRDefault="00092E0E" w:rsidP="00092E0E">
      <w:pPr>
        <w:ind w:left="370"/>
      </w:pPr>
      <w:r>
        <w:rPr>
          <w:rFonts w:hint="eastAsia"/>
        </w:rPr>
        <w:t>簡単なトランジスタ増幅器の設計・製作と、その回路の特性を測定することによって、増幅器の概念を学び、併せてトランジスタについて理解を深める。</w:t>
      </w:r>
    </w:p>
    <w:p w14:paraId="3A704B03" w14:textId="77777777" w:rsidR="00092E0E" w:rsidRDefault="00092E0E" w:rsidP="00092E0E">
      <w:pPr>
        <w:ind w:left="370"/>
      </w:pPr>
    </w:p>
    <w:p w14:paraId="2D0A10BC" w14:textId="2127089A" w:rsidR="00522CB1" w:rsidRDefault="00522CB1" w:rsidP="00522CB1">
      <w:pPr>
        <w:pStyle w:val="1"/>
      </w:pPr>
      <w:r>
        <w:rPr>
          <w:rFonts w:hint="eastAsia"/>
        </w:rPr>
        <w:t>実験原理</w:t>
      </w:r>
    </w:p>
    <w:p w14:paraId="13AF9874" w14:textId="4C182D06" w:rsidR="00522CB1" w:rsidRDefault="00522CB1" w:rsidP="002534AA">
      <w:pPr>
        <w:pStyle w:val="2"/>
        <w:numPr>
          <w:ilvl w:val="1"/>
          <w:numId w:val="1"/>
        </w:numPr>
      </w:pPr>
      <w:r w:rsidRPr="00522CB1">
        <w:t>増幅回路の直流電圧・電流について</w:t>
      </w:r>
    </w:p>
    <w:p w14:paraId="6B418856" w14:textId="4BFE2788" w:rsidR="002534AA" w:rsidRDefault="002534AA" w:rsidP="002534AA">
      <w:pPr>
        <w:ind w:left="850"/>
      </w:pPr>
      <w:r>
        <w:rPr>
          <w:rFonts w:hint="eastAsia"/>
        </w:rPr>
        <w:t>図１に、エミッタ設置増幅回路の回路図を記載する。</w:t>
      </w:r>
    </w:p>
    <w:p w14:paraId="746553E7" w14:textId="7B2E65E9" w:rsidR="00BF52FF" w:rsidRDefault="00BF52FF" w:rsidP="00BF52FF">
      <w:pPr>
        <w:ind w:left="850"/>
        <w:jc w:val="center"/>
      </w:pPr>
      <w:r w:rsidRPr="00BF52FF">
        <w:rPr>
          <w:noProof/>
        </w:rPr>
        <w:drawing>
          <wp:inline distT="0" distB="0" distL="0" distR="0" wp14:anchorId="3E0890AF" wp14:editId="2CD6D932">
            <wp:extent cx="4573988" cy="2781300"/>
            <wp:effectExtent l="0" t="0" r="0" b="0"/>
            <wp:docPr id="1143515473" name="図 1" descr="ダイアグラム, 概略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15473" name="図 1" descr="ダイアグラム, 概略図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897" cy="278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1CBC" w14:textId="3AAA8867" w:rsidR="00BF52FF" w:rsidRDefault="00BF52FF" w:rsidP="00BF52FF">
      <w:pPr>
        <w:ind w:left="850"/>
        <w:jc w:val="center"/>
      </w:pPr>
      <w:r>
        <w:rPr>
          <w:rFonts w:hint="eastAsia"/>
        </w:rPr>
        <w:t>図１ エミッタ設置増幅回路</w:t>
      </w:r>
    </w:p>
    <w:p w14:paraId="134863EB" w14:textId="77777777" w:rsidR="00BF52FF" w:rsidRDefault="00BF52FF" w:rsidP="00BF52FF">
      <w:pPr>
        <w:ind w:left="850"/>
        <w:jc w:val="center"/>
      </w:pPr>
    </w:p>
    <w:p w14:paraId="69AB2B65" w14:textId="15DF8435" w:rsidR="005771A0" w:rsidRDefault="00293DCD" w:rsidP="005771A0">
      <w:pPr>
        <w:pStyle w:val="a0"/>
        <w:numPr>
          <w:ilvl w:val="0"/>
          <w:numId w:val="2"/>
        </w:numPr>
        <w:ind w:leftChars="0" w:left="1200"/>
      </w:pPr>
      <w:r>
        <w:rPr>
          <w:rFonts w:hint="eastAsia"/>
        </w:rPr>
        <w:t>トランジスタについて、コレクタに流れる電流をI</w:t>
      </w:r>
      <w:r w:rsidR="006B4981">
        <w:rPr>
          <w:vertAlign w:val="subscript"/>
        </w:rPr>
        <w:t>C</w:t>
      </w:r>
      <w:r>
        <w:rPr>
          <w:rFonts w:hint="eastAsia"/>
        </w:rPr>
        <w:t>、ベースに流れる電流をI</w:t>
      </w:r>
      <w:r w:rsidRPr="006B4981">
        <w:rPr>
          <w:vertAlign w:val="subscript"/>
        </w:rPr>
        <w:t>B</w:t>
      </w:r>
      <w:r>
        <w:t>,</w:t>
      </w:r>
      <w:r w:rsidR="00305870">
        <w:rPr>
          <w:rFonts w:hint="eastAsia"/>
        </w:rPr>
        <w:t>エミッタに流れる電流をI</w:t>
      </w:r>
      <w:r w:rsidR="00305870" w:rsidRPr="006B4981">
        <w:rPr>
          <w:vertAlign w:val="subscript"/>
        </w:rPr>
        <w:t>E</w:t>
      </w:r>
      <w:r w:rsidR="00305870">
        <w:rPr>
          <w:rFonts w:hint="eastAsia"/>
        </w:rPr>
        <w:t>とすると、</w:t>
      </w:r>
    </w:p>
    <w:p w14:paraId="1A3D311F" w14:textId="5288EAF9" w:rsidR="00305870" w:rsidRPr="001302BF" w:rsidRDefault="00305870" w:rsidP="005771A0">
      <w:pPr>
        <w:pStyle w:val="a0"/>
        <w:ind w:leftChars="0" w:left="1200" w:firstLine="480"/>
        <w:jc w:val="center"/>
      </w:pPr>
      <w:r w:rsidRPr="001302BF">
        <w:rPr>
          <w:rFonts w:hint="eastAsia"/>
        </w:rPr>
        <w:t>I</w:t>
      </w:r>
      <w:r w:rsidRPr="001302BF">
        <w:rPr>
          <w:vertAlign w:val="subscript"/>
        </w:rPr>
        <w:t>E</w:t>
      </w:r>
      <w:r w:rsidRPr="001302BF">
        <w:t xml:space="preserve"> = I</w:t>
      </w:r>
      <w:r w:rsidRPr="001302BF">
        <w:rPr>
          <w:vertAlign w:val="subscript"/>
        </w:rPr>
        <w:t>B</w:t>
      </w:r>
      <w:r w:rsidRPr="001302BF">
        <w:t xml:space="preserve"> + I</w:t>
      </w:r>
      <w:r w:rsidRPr="001302BF">
        <w:rPr>
          <w:vertAlign w:val="subscript"/>
        </w:rPr>
        <w:t>C</w:t>
      </w:r>
      <w:r w:rsidRPr="001302BF">
        <w:t xml:space="preserve"> [A]</w:t>
      </w:r>
      <w:r w:rsidRPr="001302BF">
        <w:tab/>
        <w:t>(1)</w:t>
      </w:r>
    </w:p>
    <w:p w14:paraId="0D358793" w14:textId="1C4D0A18" w:rsidR="005771A0" w:rsidRDefault="005771A0" w:rsidP="005771A0">
      <w:pPr>
        <w:pStyle w:val="a0"/>
        <w:ind w:leftChars="0" w:left="1200" w:firstLine="0"/>
      </w:pPr>
      <w:r>
        <w:rPr>
          <w:rFonts w:hint="eastAsia"/>
        </w:rPr>
        <w:t>という関係式が成立する。</w:t>
      </w:r>
    </w:p>
    <w:p w14:paraId="0A5579DD" w14:textId="4F28939D" w:rsidR="005771A0" w:rsidRDefault="005771A0" w:rsidP="005771A0">
      <w:pPr>
        <w:pStyle w:val="a0"/>
        <w:numPr>
          <w:ilvl w:val="0"/>
          <w:numId w:val="2"/>
        </w:numPr>
        <w:ind w:leftChars="0"/>
      </w:pPr>
      <w:r>
        <w:rPr>
          <w:rFonts w:hint="eastAsia"/>
        </w:rPr>
        <w:t>ベースの直流電位V</w:t>
      </w:r>
      <w:r w:rsidRPr="006B4981">
        <w:rPr>
          <w:vertAlign w:val="subscript"/>
        </w:rPr>
        <w:t>B</w:t>
      </w:r>
      <w:r>
        <w:t>(</w:t>
      </w:r>
      <w:r>
        <w:rPr>
          <w:rFonts w:hint="eastAsia"/>
        </w:rPr>
        <w:t>ベースバイアス電圧</w:t>
      </w:r>
      <w:r>
        <w:t>)</w:t>
      </w:r>
      <w:r>
        <w:rPr>
          <w:rFonts w:hint="eastAsia"/>
        </w:rPr>
        <w:t>は、I</w:t>
      </w:r>
      <w:r w:rsidRPr="006B4981">
        <w:rPr>
          <w:vertAlign w:val="subscript"/>
        </w:rPr>
        <w:t>B</w:t>
      </w:r>
      <w:r>
        <w:rPr>
          <w:rFonts w:hint="eastAsia"/>
        </w:rPr>
        <w:t>をきわめて小さいとして無視すると、</w:t>
      </w:r>
    </w:p>
    <w:p w14:paraId="208CD1F2" w14:textId="4EA83607" w:rsidR="000216C0" w:rsidRPr="000216C0" w:rsidRDefault="00212B20" w:rsidP="000216C0">
      <w:pPr>
        <w:pStyle w:val="a0"/>
        <w:ind w:leftChars="0" w:left="1211" w:firstLine="0"/>
        <w:jc w:val="center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 xml:space="preserve"> [V]</m:t>
        </m:r>
      </m:oMath>
      <w:r w:rsidR="009D67E4" w:rsidRPr="009D67E4">
        <w:rPr>
          <w:b/>
          <w:bCs/>
        </w:rPr>
        <w:tab/>
        <w:t>(2)</w:t>
      </w:r>
    </w:p>
    <w:p w14:paraId="67C4AE54" w14:textId="77777777" w:rsidR="00BE7770" w:rsidRDefault="000216C0" w:rsidP="000216C0">
      <w:pPr>
        <w:pStyle w:val="a0"/>
        <w:ind w:leftChars="0" w:left="1211" w:firstLine="0"/>
      </w:pPr>
      <w:r w:rsidRPr="000216C0">
        <w:rPr>
          <w:rFonts w:hint="eastAsia"/>
        </w:rPr>
        <w:t>また、</w:t>
      </w:r>
      <w:r w:rsidR="00BE7770">
        <w:rPr>
          <w:rFonts w:hint="eastAsia"/>
        </w:rPr>
        <w:t xml:space="preserve">　</w:t>
      </w:r>
    </w:p>
    <w:p w14:paraId="59C009BD" w14:textId="1742AD49" w:rsidR="000216C0" w:rsidRDefault="00BE7770" w:rsidP="00BE7770">
      <w:pPr>
        <w:pStyle w:val="a0"/>
        <w:ind w:leftChars="0" w:left="1211" w:firstLine="0"/>
        <w:jc w:val="center"/>
        <w:rPr>
          <w:b/>
          <w:bCs/>
        </w:rPr>
      </w:pPr>
      <w:r w:rsidRPr="0068274E">
        <w:rPr>
          <w:rFonts w:ascii="Cambria Math" w:hAnsi="Cambria Math" w:cs="Cambria Math"/>
        </w:rPr>
        <w:t>𝑉</w:t>
      </w:r>
      <w:r w:rsidRPr="006B4981">
        <w:rPr>
          <w:rFonts w:ascii="Cambria Math" w:hAnsi="Cambria Math" w:cs="Cambria Math"/>
          <w:vertAlign w:val="subscript"/>
        </w:rPr>
        <w:t>𝐵</w:t>
      </w:r>
      <w:r w:rsidRPr="0068274E">
        <w:t xml:space="preserve"> = </w:t>
      </w:r>
      <w:r w:rsidRPr="0068274E">
        <w:rPr>
          <w:rFonts w:ascii="Cambria Math" w:hAnsi="Cambria Math" w:cs="Cambria Math"/>
        </w:rPr>
        <w:t>𝐼</w:t>
      </w:r>
      <w:r w:rsidRPr="006B4981">
        <w:rPr>
          <w:rFonts w:ascii="Cambria Math" w:hAnsi="Cambria Math" w:cs="Cambria Math"/>
          <w:vertAlign w:val="subscript"/>
        </w:rPr>
        <w:t>𝐸</w:t>
      </w:r>
      <w:r w:rsidRPr="0068274E">
        <w:t xml:space="preserve"> ∙ </w:t>
      </w:r>
      <w:r w:rsidRPr="0068274E">
        <w:rPr>
          <w:rFonts w:ascii="Cambria Math" w:hAnsi="Cambria Math" w:cs="Cambria Math"/>
        </w:rPr>
        <w:t>𝑅</w:t>
      </w:r>
      <w:r w:rsidRPr="006B4981">
        <w:rPr>
          <w:rFonts w:ascii="Cambria Math" w:hAnsi="Cambria Math" w:cs="Cambria Math"/>
          <w:vertAlign w:val="subscript"/>
        </w:rPr>
        <w:t>𝐸</w:t>
      </w:r>
      <w:r w:rsidRPr="0068274E">
        <w:t xml:space="preserve"> + </w:t>
      </w:r>
      <w:r w:rsidRPr="0068274E">
        <w:rPr>
          <w:rFonts w:ascii="Cambria Math" w:hAnsi="Cambria Math" w:cs="Cambria Math"/>
        </w:rPr>
        <w:t>𝑉</w:t>
      </w:r>
      <w:r w:rsidRPr="006B4981">
        <w:rPr>
          <w:rFonts w:ascii="Cambria Math" w:hAnsi="Cambria Math" w:cs="Cambria Math"/>
          <w:vertAlign w:val="subscript"/>
        </w:rPr>
        <w:t>𝐵𝐸</w:t>
      </w:r>
      <w:r w:rsidRPr="0068274E">
        <w:t xml:space="preserve"> [V]</w:t>
      </w:r>
      <w:r w:rsidRPr="00BE7770">
        <w:rPr>
          <w:b/>
          <w:bCs/>
        </w:rPr>
        <w:tab/>
        <w:t>(3)</w:t>
      </w:r>
    </w:p>
    <w:p w14:paraId="2A5A5702" w14:textId="3388435C" w:rsidR="0068274E" w:rsidRDefault="0068274E" w:rsidP="0068274E">
      <w:pPr>
        <w:pStyle w:val="a0"/>
        <w:ind w:leftChars="0" w:left="1211" w:firstLine="0"/>
      </w:pPr>
      <w:r>
        <w:rPr>
          <w:rFonts w:hint="eastAsia"/>
        </w:rPr>
        <w:t>である。ベース電流はきわめて小さいのでI</w:t>
      </w:r>
      <w:r w:rsidRPr="006B4981">
        <w:rPr>
          <w:vertAlign w:val="subscript"/>
        </w:rPr>
        <w:t>C</w:t>
      </w:r>
      <w:r>
        <w:t xml:space="preserve"> = I</w:t>
      </w:r>
      <w:r w:rsidRPr="006B4981">
        <w:rPr>
          <w:vertAlign w:val="subscript"/>
        </w:rPr>
        <w:t>E</w:t>
      </w:r>
      <w:r>
        <w:rPr>
          <w:rFonts w:hint="eastAsia"/>
        </w:rPr>
        <w:t>とすると</w:t>
      </w:r>
    </w:p>
    <w:p w14:paraId="1CAD7A3C" w14:textId="467931BE" w:rsidR="003759A2" w:rsidRDefault="003759A2" w:rsidP="003759A2">
      <w:pPr>
        <w:pStyle w:val="a0"/>
        <w:ind w:leftChars="0" w:left="1211" w:firstLine="0"/>
        <w:jc w:val="center"/>
      </w:pPr>
      <w:r>
        <w:rPr>
          <w:rFonts w:ascii="Cambria Math" w:hAnsi="Cambria Math" w:cs="Cambria Math"/>
        </w:rPr>
        <w:t>𝑉</w:t>
      </w:r>
      <w:r w:rsidRPr="006B4981">
        <w:rPr>
          <w:rFonts w:ascii="Cambria Math" w:hAnsi="Cambria Math" w:cs="Cambria Math"/>
          <w:vertAlign w:val="subscript"/>
        </w:rPr>
        <w:t>𝐵</w:t>
      </w:r>
      <w:r>
        <w:t xml:space="preserve"> = </w:t>
      </w:r>
      <w:r>
        <w:rPr>
          <w:rFonts w:ascii="Cambria Math" w:hAnsi="Cambria Math" w:cs="Cambria Math"/>
        </w:rPr>
        <w:t>𝐼</w:t>
      </w:r>
      <w:r w:rsidRPr="006B4981">
        <w:rPr>
          <w:rFonts w:ascii="Cambria Math" w:hAnsi="Cambria Math" w:cs="Cambria Math"/>
          <w:vertAlign w:val="subscript"/>
        </w:rPr>
        <w:t>𝐶</w:t>
      </w:r>
      <w:r>
        <w:t xml:space="preserve"> ∙ </w:t>
      </w:r>
      <w:r>
        <w:rPr>
          <w:rFonts w:ascii="Cambria Math" w:hAnsi="Cambria Math" w:cs="Cambria Math"/>
        </w:rPr>
        <w:t>𝑅</w:t>
      </w:r>
      <w:r w:rsidRPr="006B4981">
        <w:rPr>
          <w:rFonts w:ascii="Cambria Math" w:hAnsi="Cambria Math" w:cs="Cambria Math"/>
          <w:vertAlign w:val="subscript"/>
        </w:rPr>
        <w:t>𝐸</w:t>
      </w:r>
      <w:r>
        <w:t xml:space="preserve"> + </w:t>
      </w:r>
      <w:r>
        <w:rPr>
          <w:rFonts w:ascii="Cambria Math" w:hAnsi="Cambria Math" w:cs="Cambria Math"/>
        </w:rPr>
        <w:t>𝑉</w:t>
      </w:r>
      <w:r w:rsidRPr="006B4981">
        <w:rPr>
          <w:rFonts w:ascii="Cambria Math" w:hAnsi="Cambria Math" w:cs="Cambria Math"/>
          <w:vertAlign w:val="subscript"/>
        </w:rPr>
        <w:t>𝐵𝐸</w:t>
      </w:r>
      <w:r>
        <w:t xml:space="preserve"> [V]</w:t>
      </w:r>
      <w:r>
        <w:tab/>
      </w:r>
      <w:r w:rsidRPr="00297C8F">
        <w:rPr>
          <w:b/>
          <w:bCs/>
        </w:rPr>
        <w:t>(4)</w:t>
      </w:r>
    </w:p>
    <w:p w14:paraId="1691B12A" w14:textId="092362AF" w:rsidR="00DA3FFF" w:rsidRDefault="00DA3FFF" w:rsidP="00DA3FFF">
      <w:pPr>
        <w:pStyle w:val="a0"/>
        <w:numPr>
          <w:ilvl w:val="0"/>
          <w:numId w:val="2"/>
        </w:numPr>
        <w:ind w:leftChars="0"/>
      </w:pPr>
      <w:r>
        <w:rPr>
          <w:rFonts w:hint="eastAsia"/>
        </w:rPr>
        <w:t>エミッタの直流電位V</w:t>
      </w:r>
      <w:r w:rsidRPr="006B4981">
        <w:rPr>
          <w:vertAlign w:val="subscript"/>
        </w:rPr>
        <w:t>E</w:t>
      </w:r>
      <w:r>
        <w:rPr>
          <w:rFonts w:hint="eastAsia"/>
        </w:rPr>
        <w:t>はV</w:t>
      </w:r>
      <w:r w:rsidRPr="006B4981">
        <w:rPr>
          <w:vertAlign w:val="subscript"/>
        </w:rPr>
        <w:t>B</w:t>
      </w:r>
      <w:r>
        <w:rPr>
          <w:rFonts w:hint="eastAsia"/>
        </w:rPr>
        <w:t>よりもV</w:t>
      </w:r>
      <w:r w:rsidRPr="006B4981">
        <w:rPr>
          <w:vertAlign w:val="subscript"/>
        </w:rPr>
        <w:t>BE</w:t>
      </w:r>
      <w:r>
        <w:rPr>
          <w:rFonts w:hint="eastAsia"/>
        </w:rPr>
        <w:t>だけ低い値なので</w:t>
      </w:r>
    </w:p>
    <w:p w14:paraId="5551271A" w14:textId="2447DE3F" w:rsidR="008A2FD9" w:rsidRDefault="00297C8F" w:rsidP="00297C8F">
      <w:pPr>
        <w:pStyle w:val="a0"/>
        <w:ind w:leftChars="0" w:left="1211" w:firstLine="0"/>
        <w:jc w:val="center"/>
        <w:rPr>
          <w:b/>
          <w:bCs/>
        </w:rPr>
      </w:pPr>
      <w:r>
        <w:rPr>
          <w:rFonts w:ascii="Cambria Math" w:hAnsi="Cambria Math" w:cs="Cambria Math"/>
        </w:rPr>
        <w:t>𝑉</w:t>
      </w:r>
      <w:r w:rsidRPr="006B4981">
        <w:rPr>
          <w:rFonts w:ascii="Cambria Math" w:hAnsi="Cambria Math" w:cs="Cambria Math"/>
          <w:vertAlign w:val="subscript"/>
        </w:rPr>
        <w:t>𝐸</w:t>
      </w:r>
      <w:r>
        <w:t xml:space="preserve"> = </w:t>
      </w:r>
      <w:r>
        <w:rPr>
          <w:rFonts w:ascii="Cambria Math" w:hAnsi="Cambria Math" w:cs="Cambria Math"/>
        </w:rPr>
        <w:t>𝑉</w:t>
      </w:r>
      <w:r w:rsidRPr="006B4981">
        <w:rPr>
          <w:rFonts w:ascii="Cambria Math" w:hAnsi="Cambria Math" w:cs="Cambria Math"/>
          <w:vertAlign w:val="subscript"/>
        </w:rPr>
        <w:t>𝐵</w:t>
      </w:r>
      <w:r>
        <w:t xml:space="preserve"> − </w:t>
      </w:r>
      <w:r>
        <w:rPr>
          <w:rFonts w:ascii="Cambria Math" w:hAnsi="Cambria Math" w:cs="Cambria Math"/>
        </w:rPr>
        <w:t>𝑉</w:t>
      </w:r>
      <w:r w:rsidRPr="006B4981">
        <w:rPr>
          <w:rFonts w:ascii="Cambria Math" w:hAnsi="Cambria Math" w:cs="Cambria Math"/>
          <w:vertAlign w:val="subscript"/>
        </w:rPr>
        <w:t>𝐵𝐸</w:t>
      </w:r>
      <w:r>
        <w:t xml:space="preserve"> [V]</w:t>
      </w:r>
      <w:r>
        <w:tab/>
      </w:r>
      <w:r>
        <w:tab/>
      </w:r>
      <w:r w:rsidRPr="00297C8F">
        <w:rPr>
          <w:b/>
          <w:bCs/>
        </w:rPr>
        <w:t>(5)</w:t>
      </w:r>
    </w:p>
    <w:p w14:paraId="6C187DB1" w14:textId="2D0355B3" w:rsidR="00297C8F" w:rsidRDefault="00297C8F" w:rsidP="00297C8F">
      <w:pPr>
        <w:pStyle w:val="a0"/>
        <w:ind w:leftChars="0" w:left="1211" w:firstLine="0"/>
      </w:pPr>
      <w:r>
        <w:rPr>
          <w:rFonts w:hint="eastAsia"/>
        </w:rPr>
        <w:t>これは、(</w:t>
      </w:r>
      <w:r>
        <w:t>2)</w:t>
      </w:r>
      <w:r>
        <w:rPr>
          <w:rFonts w:hint="eastAsia"/>
        </w:rPr>
        <w:t>式からもわかる。</w:t>
      </w:r>
    </w:p>
    <w:p w14:paraId="65435D74" w14:textId="6BF6C779" w:rsidR="000D25E0" w:rsidRDefault="00297C8F" w:rsidP="000D25E0">
      <w:pPr>
        <w:pStyle w:val="a0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コレクタの電融電位V</w:t>
      </w:r>
      <w:r w:rsidRPr="006B4981">
        <w:rPr>
          <w:vertAlign w:val="subscript"/>
        </w:rPr>
        <w:t>C</w:t>
      </w:r>
      <w:r w:rsidR="009B2ABA">
        <w:rPr>
          <w:rFonts w:hint="eastAsia"/>
        </w:rPr>
        <w:t>は、電源電圧V</w:t>
      </w:r>
      <w:r w:rsidR="009B2ABA" w:rsidRPr="006B4981">
        <w:rPr>
          <w:vertAlign w:val="subscript"/>
        </w:rPr>
        <w:t>CC</w:t>
      </w:r>
      <w:r w:rsidR="009B2ABA">
        <w:rPr>
          <w:rFonts w:hint="eastAsia"/>
        </w:rPr>
        <w:t>からR</w:t>
      </w:r>
      <w:r w:rsidR="009B2ABA" w:rsidRPr="006B4981">
        <w:rPr>
          <w:vertAlign w:val="subscript"/>
        </w:rPr>
        <w:t>C</w:t>
      </w:r>
      <w:r w:rsidR="009B2ABA">
        <w:rPr>
          <w:rFonts w:hint="eastAsia"/>
        </w:rPr>
        <w:t>による</w:t>
      </w:r>
      <w:r w:rsidR="000D25E0">
        <w:rPr>
          <w:rFonts w:hint="eastAsia"/>
        </w:rPr>
        <w:t>電圧降下</w:t>
      </w:r>
      <w:r w:rsidR="000D25E0">
        <w:t>を引いた値なので、</w:t>
      </w:r>
    </w:p>
    <w:p w14:paraId="7EF11F8B" w14:textId="2D1F42DB" w:rsidR="000D25E0" w:rsidRDefault="006C0030" w:rsidP="00906BFD">
      <w:pPr>
        <w:pStyle w:val="a0"/>
        <w:ind w:leftChars="0" w:left="1211" w:firstLine="0"/>
        <w:jc w:val="center"/>
        <w:rPr>
          <w:b/>
          <w:bCs/>
        </w:rPr>
      </w:pPr>
      <w:r>
        <w:rPr>
          <w:rFonts w:ascii="Cambria Math" w:hAnsi="Cambria Math" w:cs="Cambria Math"/>
        </w:rPr>
        <w:t>𝑉</w:t>
      </w:r>
      <w:r w:rsidRPr="006B4981">
        <w:rPr>
          <w:rFonts w:ascii="Cambria Math" w:hAnsi="Cambria Math" w:cs="Cambria Math"/>
          <w:vertAlign w:val="subscript"/>
        </w:rPr>
        <w:t>𝐶</w:t>
      </w:r>
      <w:r>
        <w:t xml:space="preserve"> = </w:t>
      </w:r>
      <w:r>
        <w:rPr>
          <w:rFonts w:ascii="Cambria Math" w:hAnsi="Cambria Math" w:cs="Cambria Math"/>
        </w:rPr>
        <w:t>𝑉</w:t>
      </w:r>
      <w:r w:rsidRPr="006B4981">
        <w:rPr>
          <w:rFonts w:ascii="Cambria Math" w:hAnsi="Cambria Math" w:cs="Cambria Math"/>
          <w:vertAlign w:val="subscript"/>
        </w:rPr>
        <w:t>𝐶𝐶</w:t>
      </w:r>
      <w:r>
        <w:t xml:space="preserve"> − </w:t>
      </w:r>
      <w:r>
        <w:rPr>
          <w:rFonts w:ascii="Cambria Math" w:hAnsi="Cambria Math" w:cs="Cambria Math"/>
        </w:rPr>
        <w:t>𝐼</w:t>
      </w:r>
      <w:r w:rsidRPr="006B4981">
        <w:rPr>
          <w:rFonts w:ascii="Cambria Math" w:hAnsi="Cambria Math" w:cs="Cambria Math"/>
          <w:vertAlign w:val="subscript"/>
        </w:rPr>
        <w:t>𝐶</w:t>
      </w:r>
      <w:r>
        <w:t xml:space="preserve"> ∙ </w:t>
      </w:r>
      <w:r>
        <w:rPr>
          <w:rFonts w:ascii="Cambria Math" w:hAnsi="Cambria Math" w:cs="Cambria Math"/>
        </w:rPr>
        <w:t>𝑅</w:t>
      </w:r>
      <w:r w:rsidRPr="006B4981">
        <w:rPr>
          <w:rFonts w:ascii="Cambria Math" w:hAnsi="Cambria Math" w:cs="Cambria Math"/>
          <w:vertAlign w:val="subscript"/>
        </w:rPr>
        <w:t>𝐶</w:t>
      </w:r>
      <w:r>
        <w:t xml:space="preserve"> [V]</w:t>
      </w:r>
      <w:r>
        <w:tab/>
      </w:r>
      <w:r w:rsidRPr="006C0030">
        <w:rPr>
          <w:b/>
          <w:bCs/>
        </w:rPr>
        <w:t>(6)</w:t>
      </w:r>
    </w:p>
    <w:p w14:paraId="7E3DCF8C" w14:textId="5BA8B629" w:rsidR="006C0030" w:rsidRPr="006C0030" w:rsidRDefault="006C0030" w:rsidP="000D25E0">
      <w:pPr>
        <w:pStyle w:val="a0"/>
        <w:ind w:leftChars="0" w:left="1211" w:firstLine="0"/>
      </w:pPr>
      <w:r w:rsidRPr="006C0030">
        <w:t>また、</w:t>
      </w:r>
      <w:r w:rsidRPr="006C0030">
        <w:rPr>
          <w:rFonts w:hint="eastAsia"/>
        </w:rPr>
        <w:t>I</w:t>
      </w:r>
      <w:r w:rsidR="006B4981">
        <w:rPr>
          <w:vertAlign w:val="subscript"/>
        </w:rPr>
        <w:t>C</w:t>
      </w:r>
      <w:r w:rsidRPr="006C0030">
        <w:t xml:space="preserve"> = I</w:t>
      </w:r>
      <w:r w:rsidRPr="006B4981">
        <w:rPr>
          <w:vertAlign w:val="subscript"/>
        </w:rPr>
        <w:t>E</w:t>
      </w:r>
      <w:r w:rsidRPr="006C0030">
        <w:t>より、</w:t>
      </w:r>
    </w:p>
    <w:p w14:paraId="7405C24B" w14:textId="52417F81" w:rsidR="006C0030" w:rsidRDefault="00906BFD" w:rsidP="00906BFD">
      <w:pPr>
        <w:pStyle w:val="a0"/>
        <w:ind w:leftChars="0" w:left="1211" w:firstLine="0"/>
        <w:jc w:val="center"/>
        <w:rPr>
          <w:b/>
          <w:bCs/>
        </w:rPr>
      </w:pPr>
      <w:r>
        <w:rPr>
          <w:rFonts w:ascii="Cambria Math" w:hAnsi="Cambria Math" w:cs="Cambria Math"/>
        </w:rPr>
        <w:t>𝑉</w:t>
      </w:r>
      <w:r w:rsidRPr="006B4981">
        <w:rPr>
          <w:rFonts w:ascii="Cambria Math" w:hAnsi="Cambria Math" w:cs="Cambria Math"/>
          <w:vertAlign w:val="subscript"/>
        </w:rPr>
        <w:t>𝐶</w:t>
      </w:r>
      <w:r>
        <w:t xml:space="preserve"> = </w:t>
      </w:r>
      <w:r>
        <w:rPr>
          <w:rFonts w:ascii="Cambria Math" w:hAnsi="Cambria Math" w:cs="Cambria Math"/>
        </w:rPr>
        <w:t>𝑉</w:t>
      </w:r>
      <w:r w:rsidRPr="006B4981">
        <w:rPr>
          <w:rFonts w:ascii="Cambria Math" w:hAnsi="Cambria Math" w:cs="Cambria Math"/>
          <w:vertAlign w:val="subscript"/>
        </w:rPr>
        <w:t>𝐶𝐸</w:t>
      </w:r>
      <w:r>
        <w:t xml:space="preserve"> + </w:t>
      </w:r>
      <w:r>
        <w:rPr>
          <w:rFonts w:ascii="Cambria Math" w:hAnsi="Cambria Math" w:cs="Cambria Math"/>
        </w:rPr>
        <w:t>𝐼</w:t>
      </w:r>
      <w:r w:rsidRPr="006B4981">
        <w:rPr>
          <w:rFonts w:ascii="Cambria Math" w:hAnsi="Cambria Math" w:cs="Cambria Math"/>
          <w:vertAlign w:val="subscript"/>
        </w:rPr>
        <w:t>𝐶</w:t>
      </w:r>
      <w:r>
        <w:t xml:space="preserve"> ∙ </w:t>
      </w:r>
      <w:r>
        <w:rPr>
          <w:rFonts w:ascii="Cambria Math" w:hAnsi="Cambria Math" w:cs="Cambria Math"/>
        </w:rPr>
        <w:t>𝑅</w:t>
      </w:r>
      <w:r w:rsidRPr="006B4981">
        <w:rPr>
          <w:rFonts w:ascii="Cambria Math" w:hAnsi="Cambria Math" w:cs="Cambria Math"/>
          <w:vertAlign w:val="subscript"/>
        </w:rPr>
        <w:t>𝐸</w:t>
      </w:r>
      <w:r>
        <w:t xml:space="preserve"> [V]</w:t>
      </w:r>
      <w:r>
        <w:tab/>
      </w:r>
      <w:r w:rsidRPr="00906BFD">
        <w:rPr>
          <w:b/>
          <w:bCs/>
        </w:rPr>
        <w:t>(7)</w:t>
      </w:r>
    </w:p>
    <w:p w14:paraId="6E7A50F2" w14:textId="6650CD99" w:rsidR="00906BFD" w:rsidRDefault="00906BFD" w:rsidP="000D25E0">
      <w:pPr>
        <w:pStyle w:val="a0"/>
        <w:ind w:leftChars="0" w:left="1211" w:firstLine="0"/>
      </w:pPr>
      <w:r>
        <w:rPr>
          <w:rFonts w:hint="eastAsia"/>
        </w:rPr>
        <w:t>と表すことができる。</w:t>
      </w:r>
    </w:p>
    <w:p w14:paraId="3B866652" w14:textId="444F978B" w:rsidR="00906BFD" w:rsidRDefault="00906BFD" w:rsidP="001534BC">
      <w:pPr>
        <w:pStyle w:val="2"/>
        <w:numPr>
          <w:ilvl w:val="1"/>
          <w:numId w:val="1"/>
        </w:numPr>
      </w:pPr>
      <w:r>
        <w:rPr>
          <w:rFonts w:hint="eastAsia"/>
        </w:rPr>
        <w:t>電圧増幅度</w:t>
      </w:r>
      <w:r w:rsidR="001534BC">
        <w:rPr>
          <w:rFonts w:hint="eastAsia"/>
        </w:rPr>
        <w:t>〔交流利得〕について</w:t>
      </w:r>
    </w:p>
    <w:p w14:paraId="1CC81EBA" w14:textId="328AE639" w:rsidR="001534BC" w:rsidRDefault="001534BC" w:rsidP="001534BC">
      <w:pPr>
        <w:pStyle w:val="a0"/>
        <w:numPr>
          <w:ilvl w:val="0"/>
          <w:numId w:val="3"/>
        </w:numPr>
        <w:ind w:leftChars="0"/>
      </w:pPr>
      <w:r>
        <w:rPr>
          <w:rFonts w:hint="eastAsia"/>
        </w:rPr>
        <w:t>交流入力電圧</w:t>
      </w:r>
      <w:r w:rsidR="006B4981">
        <w:t>v</w:t>
      </w:r>
      <w:r w:rsidRPr="006B4981">
        <w:rPr>
          <w:vertAlign w:val="subscript"/>
        </w:rPr>
        <w:t>i</w:t>
      </w:r>
      <w:r>
        <w:rPr>
          <w:rFonts w:hint="eastAsia"/>
        </w:rPr>
        <w:t>とエミッタ交流電流</w:t>
      </w:r>
      <w:proofErr w:type="spellStart"/>
      <w:r>
        <w:t>i</w:t>
      </w:r>
      <w:r w:rsidRPr="006B4981">
        <w:rPr>
          <w:vertAlign w:val="subscript"/>
        </w:rPr>
        <w:t>e</w:t>
      </w:r>
      <w:proofErr w:type="spellEnd"/>
      <w:r>
        <w:rPr>
          <w:rFonts w:hint="eastAsia"/>
        </w:rPr>
        <w:t>の関係は、ベース-エミッタ間にバイアス電圧V</w:t>
      </w:r>
      <w:r w:rsidRPr="006B4981">
        <w:rPr>
          <w:vertAlign w:val="subscript"/>
        </w:rPr>
        <w:t>B</w:t>
      </w:r>
      <w:r>
        <w:rPr>
          <w:rFonts w:hint="eastAsia"/>
        </w:rPr>
        <w:t>が順方向に加わっているため、見かけ上抵抗ゼロとなり、v</w:t>
      </w:r>
      <w:r w:rsidRPr="006B4981">
        <w:rPr>
          <w:vertAlign w:val="subscript"/>
        </w:rPr>
        <w:t>i</w:t>
      </w:r>
      <w:r>
        <w:rPr>
          <w:rFonts w:hint="eastAsia"/>
        </w:rPr>
        <w:t>がそのままエミッタに現れるので、</w:t>
      </w:r>
    </w:p>
    <w:p w14:paraId="719AE636" w14:textId="0517F9B3" w:rsidR="002B58F2" w:rsidRDefault="00000000" w:rsidP="006F6050">
      <w:pPr>
        <w:pStyle w:val="a0"/>
        <w:ind w:leftChars="0" w:left="1200"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</m:oMath>
      <w:r w:rsidR="00710F54">
        <w:rPr>
          <w:rFonts w:hint="eastAsia"/>
        </w:rPr>
        <w:t xml:space="preserve"> </w:t>
      </w:r>
      <w:r w:rsidR="00710F54">
        <w:t>[A]</w:t>
      </w:r>
      <w:r w:rsidR="00710F54">
        <w:tab/>
        <w:t>(8)</w:t>
      </w:r>
    </w:p>
    <w:p w14:paraId="3A6D3840" w14:textId="2C9DE414" w:rsidR="00754CB2" w:rsidRDefault="00754CB2" w:rsidP="00754CB2">
      <w:pPr>
        <w:pStyle w:val="a0"/>
        <w:numPr>
          <w:ilvl w:val="0"/>
          <w:numId w:val="3"/>
        </w:numPr>
        <w:ind w:leftChars="0"/>
      </w:pPr>
      <w:r>
        <w:rPr>
          <w:rFonts w:hint="eastAsia"/>
        </w:rPr>
        <w:t>コレクタ電圧の交流分を</w:t>
      </w:r>
      <w:proofErr w:type="spellStart"/>
      <w:r>
        <w:t>v</w:t>
      </w:r>
      <w:r w:rsidRPr="006B4981">
        <w:rPr>
          <w:vertAlign w:val="subscript"/>
        </w:rPr>
        <w:t>c</w:t>
      </w:r>
      <w:proofErr w:type="spellEnd"/>
      <w:r>
        <w:rPr>
          <w:rFonts w:hint="eastAsia"/>
        </w:rPr>
        <w:t>、コレクタ電流の交流分を</w:t>
      </w:r>
      <w:proofErr w:type="spellStart"/>
      <w:r>
        <w:rPr>
          <w:rFonts w:hint="eastAsia"/>
        </w:rPr>
        <w:t>i</w:t>
      </w:r>
      <w:r w:rsidRPr="006B4981">
        <w:rPr>
          <w:vertAlign w:val="subscript"/>
        </w:rPr>
        <w:t>c</w:t>
      </w:r>
      <w:proofErr w:type="spellEnd"/>
      <w:r>
        <w:rPr>
          <w:rFonts w:hint="eastAsia"/>
        </w:rPr>
        <w:t>とすると、</w:t>
      </w:r>
    </w:p>
    <w:p w14:paraId="000E1EBA" w14:textId="76607F1D" w:rsidR="007B7F49" w:rsidRDefault="00000000" w:rsidP="006F6050">
      <w:pPr>
        <w:pStyle w:val="a0"/>
        <w:ind w:leftChars="0" w:left="1200"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・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7B7F49">
        <w:rPr>
          <w:rFonts w:hint="eastAsia"/>
        </w:rPr>
        <w:t xml:space="preserve"> </w:t>
      </w:r>
      <w:r w:rsidR="007B7F49">
        <w:t>[V]</w:t>
      </w:r>
      <w:r w:rsidR="007B7F49">
        <w:tab/>
        <w:t>(9)</w:t>
      </w:r>
    </w:p>
    <w:p w14:paraId="34332F1B" w14:textId="07648BCD" w:rsidR="007B7F49" w:rsidRDefault="007B7F49" w:rsidP="007B7F49">
      <w:pPr>
        <w:pStyle w:val="a0"/>
        <w:ind w:leftChars="0" w:left="1200" w:firstLine="0"/>
      </w:pPr>
      <w:r>
        <w:rPr>
          <w:rFonts w:hint="eastAsia"/>
        </w:rPr>
        <w:t>ここで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≅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F9632A">
        <w:rPr>
          <w:rFonts w:hint="eastAsia"/>
        </w:rPr>
        <w:t>なので</w:t>
      </w:r>
    </w:p>
    <w:p w14:paraId="5C807A1D" w14:textId="20A3F976" w:rsidR="00A06227" w:rsidRDefault="00000000" w:rsidP="006F6050">
      <w:pPr>
        <w:pStyle w:val="a0"/>
        <w:ind w:leftChars="0" w:left="1200"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 w:hint="eastAsia"/>
          </w:rPr>
          <m:t>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・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07BFE">
        <w:rPr>
          <w:rFonts w:hint="eastAsia"/>
        </w:rPr>
        <w:t xml:space="preserve"> </w:t>
      </w:r>
      <w:r w:rsidR="00607BFE">
        <w:t>[V]</w:t>
      </w:r>
      <w:r w:rsidR="00607BFE">
        <w:tab/>
        <w:t>(10)</w:t>
      </w:r>
    </w:p>
    <w:p w14:paraId="713FBA3D" w14:textId="3D1CF4FE" w:rsidR="00607BFE" w:rsidRDefault="00BB56F0" w:rsidP="00BB56F0">
      <w:pPr>
        <w:pStyle w:val="a0"/>
        <w:numPr>
          <w:ilvl w:val="0"/>
          <w:numId w:val="3"/>
        </w:numPr>
        <w:ind w:leftChars="0"/>
      </w:pPr>
      <w:r>
        <w:rPr>
          <w:rFonts w:hint="eastAsia"/>
        </w:rPr>
        <w:t>交流出力電圧</w:t>
      </w:r>
      <w:proofErr w:type="spellStart"/>
      <w:r>
        <w:rPr>
          <w:rFonts w:hint="eastAsia"/>
        </w:rPr>
        <w:t>v</w:t>
      </w:r>
      <w:r w:rsidRPr="006B4981">
        <w:rPr>
          <w:vertAlign w:val="subscript"/>
        </w:rPr>
        <w:t>o</w:t>
      </w:r>
      <w:proofErr w:type="spellEnd"/>
      <w:r>
        <w:rPr>
          <w:rFonts w:hint="eastAsia"/>
        </w:rPr>
        <w:t>は、直流カットコンデンサ(カップリングコンデンサ)C2をとおして</w:t>
      </w:r>
      <w:proofErr w:type="spellStart"/>
      <w:r>
        <w:rPr>
          <w:rFonts w:hint="eastAsia"/>
        </w:rPr>
        <w:t>v</w:t>
      </w:r>
      <w:r w:rsidRPr="006B4981">
        <w:rPr>
          <w:vertAlign w:val="subscript"/>
        </w:rPr>
        <w:t>o</w:t>
      </w:r>
      <w:proofErr w:type="spellEnd"/>
      <w:r>
        <w:rPr>
          <w:rFonts w:hint="eastAsia"/>
        </w:rPr>
        <w:t>と接続されている。よって、</w:t>
      </w:r>
      <w:proofErr w:type="spellStart"/>
      <w:r w:rsidR="00DC55A9">
        <w:t>v</w:t>
      </w:r>
      <w:r w:rsidR="00DC55A9">
        <w:rPr>
          <w:vertAlign w:val="subscript"/>
        </w:rPr>
        <w:t>c</w:t>
      </w:r>
      <w:proofErr w:type="spellEnd"/>
      <w:r>
        <w:rPr>
          <w:rFonts w:hint="eastAsia"/>
        </w:rPr>
        <w:t>がそのまま</w:t>
      </w:r>
      <w:proofErr w:type="spellStart"/>
      <w:r>
        <w:rPr>
          <w:rFonts w:hint="eastAsia"/>
        </w:rPr>
        <w:t>v</w:t>
      </w:r>
      <w:r w:rsidRPr="006B4981">
        <w:rPr>
          <w:vertAlign w:val="subscript"/>
        </w:rPr>
        <w:t>o</w:t>
      </w:r>
      <w:proofErr w:type="spellEnd"/>
      <w:r>
        <w:rPr>
          <w:rFonts w:hint="eastAsia"/>
        </w:rPr>
        <w:t>として出力されるので</w:t>
      </w:r>
    </w:p>
    <w:p w14:paraId="5FF7F5F7" w14:textId="121573B0" w:rsidR="002B354C" w:rsidRDefault="00000000" w:rsidP="006F6050">
      <w:pPr>
        <w:pStyle w:val="a0"/>
        <w:ind w:leftChars="0" w:left="1200"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  <m:r>
          <w:rPr>
            <w:rFonts w:ascii="Cambria Math" w:hAnsi="Cambria Math"/>
          </w:rPr>
          <m:t xml:space="preserve"> 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D167A">
        <w:rPr>
          <w:rFonts w:hint="eastAsia"/>
        </w:rPr>
        <w:t xml:space="preserve"> </w:t>
      </w:r>
      <w:r w:rsidR="003D167A">
        <w:t>[V]</w:t>
      </w:r>
      <w:r w:rsidR="003D167A">
        <w:tab/>
      </w:r>
      <w:r w:rsidR="003D167A">
        <w:tab/>
        <w:t>(11)</w:t>
      </w:r>
    </w:p>
    <w:p w14:paraId="19609762" w14:textId="4677A9AA" w:rsidR="003D167A" w:rsidRPr="007B7F49" w:rsidRDefault="003D167A" w:rsidP="003D167A">
      <w:pPr>
        <w:pStyle w:val="a0"/>
        <w:numPr>
          <w:ilvl w:val="0"/>
          <w:numId w:val="3"/>
        </w:numPr>
        <w:ind w:leftChars="0"/>
      </w:pPr>
      <w:r>
        <w:rPr>
          <w:rFonts w:hint="eastAsia"/>
        </w:rPr>
        <w:t>電圧増幅度A</w:t>
      </w:r>
      <w:r w:rsidRPr="006B4981">
        <w:rPr>
          <w:vertAlign w:val="subscript"/>
        </w:rPr>
        <w:t>V</w:t>
      </w:r>
      <w:r>
        <w:rPr>
          <w:rFonts w:hint="eastAsia"/>
        </w:rPr>
        <w:t>は、</w:t>
      </w:r>
    </w:p>
    <w:p w14:paraId="188B4AD2" w14:textId="0DA59651" w:rsidR="003D167A" w:rsidRDefault="00000000" w:rsidP="006F6050">
      <w:pPr>
        <w:pStyle w:val="a0"/>
        <w:ind w:leftChars="0" w:left="1200"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</m:oMath>
      <w:r w:rsidR="007B3ACE">
        <w:rPr>
          <w:rFonts w:hint="eastAsia"/>
        </w:rPr>
        <w:t xml:space="preserve"> </w:t>
      </w:r>
      <w:r w:rsidR="007B3ACE">
        <w:t>[</w:t>
      </w:r>
      <w:r w:rsidR="007B3ACE">
        <w:rPr>
          <w:rFonts w:hint="eastAsia"/>
        </w:rPr>
        <w:t>倍]</w:t>
      </w:r>
      <w:r w:rsidR="007B3ACE">
        <w:tab/>
        <w:t>(</w:t>
      </w:r>
      <w:r w:rsidR="002B58F2">
        <w:t>12</w:t>
      </w:r>
      <w:r w:rsidR="007B3ACE">
        <w:t>)</w:t>
      </w:r>
    </w:p>
    <w:p w14:paraId="5ABEFC8E" w14:textId="5B7602D9" w:rsidR="003D167A" w:rsidRDefault="003D167A" w:rsidP="001534BC">
      <w:pPr>
        <w:pStyle w:val="a0"/>
        <w:ind w:leftChars="0" w:left="1200" w:firstLine="0"/>
      </w:pPr>
      <w:r>
        <w:rPr>
          <w:rFonts w:hint="eastAsia"/>
        </w:rPr>
        <w:t>となり、R</w:t>
      </w:r>
      <w:r w:rsidRPr="006B4981">
        <w:rPr>
          <w:vertAlign w:val="subscript"/>
        </w:rPr>
        <w:t>E</w:t>
      </w:r>
      <w:r>
        <w:t>と</w:t>
      </w:r>
      <w:r>
        <w:rPr>
          <w:rFonts w:hint="eastAsia"/>
        </w:rPr>
        <w:t>R</w:t>
      </w:r>
      <w:r w:rsidR="00B510C0" w:rsidRPr="006B4981">
        <w:rPr>
          <w:vertAlign w:val="subscript"/>
        </w:rPr>
        <w:t>C</w:t>
      </w:r>
      <w:r w:rsidR="00B510C0">
        <w:rPr>
          <w:rFonts w:hint="eastAsia"/>
        </w:rPr>
        <w:t>の比で表されることがわかる。</w:t>
      </w:r>
    </w:p>
    <w:p w14:paraId="232D565E" w14:textId="5541D4AF" w:rsidR="00B510C0" w:rsidRDefault="00B510C0" w:rsidP="001534BC">
      <w:pPr>
        <w:pStyle w:val="a0"/>
        <w:ind w:leftChars="0" w:left="1200" w:firstLine="0"/>
      </w:pPr>
      <w:r>
        <w:rPr>
          <w:rFonts w:hint="eastAsia"/>
        </w:rPr>
        <w:t>一般的に、交流利得</w:t>
      </w:r>
      <w:proofErr w:type="spellStart"/>
      <w:r>
        <w:rPr>
          <w:rFonts w:hint="eastAsia"/>
        </w:rPr>
        <w:t>G</w:t>
      </w:r>
      <w:r w:rsidRPr="006B4981">
        <w:rPr>
          <w:vertAlign w:val="subscript"/>
        </w:rPr>
        <w:t>v</w:t>
      </w:r>
      <w:proofErr w:type="spellEnd"/>
      <w:r>
        <w:rPr>
          <w:rFonts w:hint="eastAsia"/>
        </w:rPr>
        <w:t>は、</w:t>
      </w:r>
    </w:p>
    <w:p w14:paraId="5FA4ABFE" w14:textId="40A4FC0B" w:rsidR="006F6050" w:rsidRDefault="00000000" w:rsidP="006F6050">
      <w:pPr>
        <w:pStyle w:val="a0"/>
        <w:ind w:leftChars="0" w:left="1200"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Av</m:t>
            </m:r>
          </m:e>
        </m:func>
        <m:r>
          <w:rPr>
            <w:rFonts w:ascii="Cambria Math" w:hAnsi="Cambria Math"/>
          </w:rPr>
          <m:t>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=20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</m:e>
            </m:func>
          </m:e>
        </m:func>
      </m:oMath>
      <w:r w:rsidR="00480B43">
        <w:rPr>
          <w:rFonts w:hint="eastAsia"/>
        </w:rPr>
        <w:t xml:space="preserve"> </w:t>
      </w:r>
      <w:r w:rsidR="006F6050">
        <w:t>[dB]</w:t>
      </w:r>
      <w:r w:rsidR="006F6050">
        <w:tab/>
        <w:t>(13)</w:t>
      </w:r>
    </w:p>
    <w:p w14:paraId="4D4AF2E2" w14:textId="1AD0A734" w:rsidR="006F6050" w:rsidRDefault="006F6050" w:rsidP="006F6050">
      <w:pPr>
        <w:pStyle w:val="a0"/>
        <w:ind w:leftChars="0" w:left="1200" w:firstLine="0"/>
      </w:pPr>
      <w:r>
        <w:rPr>
          <w:rFonts w:hint="eastAsia"/>
        </w:rPr>
        <w:t>のように、単位をデシベルで表示する。</w:t>
      </w:r>
    </w:p>
    <w:p w14:paraId="2DCF134A" w14:textId="1CEEEFD4" w:rsidR="006F6050" w:rsidRDefault="006F6050" w:rsidP="006F6050">
      <w:pPr>
        <w:pStyle w:val="a0"/>
        <w:ind w:leftChars="0" w:left="1200" w:firstLine="0"/>
      </w:pPr>
      <w:r>
        <w:rPr>
          <w:rFonts w:hint="eastAsia"/>
        </w:rPr>
        <w:t>ただし、この回路に負荷を接続する場合、きわめてインピーダンスの大きい場合に限り(</w:t>
      </w:r>
      <w:r>
        <w:t>12), (13)</w:t>
      </w:r>
      <w:r>
        <w:rPr>
          <w:rFonts w:hint="eastAsia"/>
        </w:rPr>
        <w:t>式が成り立つことに注意。</w:t>
      </w:r>
    </w:p>
    <w:p w14:paraId="738431CE" w14:textId="77777777" w:rsidR="003B27CD" w:rsidRDefault="003B27CD" w:rsidP="006F6050">
      <w:pPr>
        <w:pStyle w:val="a0"/>
        <w:ind w:leftChars="0" w:left="1200" w:firstLine="0"/>
      </w:pPr>
    </w:p>
    <w:p w14:paraId="56CDB047" w14:textId="77777777" w:rsidR="003B27CD" w:rsidRDefault="003B27CD" w:rsidP="006F6050">
      <w:pPr>
        <w:pStyle w:val="a0"/>
        <w:ind w:leftChars="0" w:left="1200" w:firstLine="0"/>
      </w:pPr>
    </w:p>
    <w:p w14:paraId="444E3322" w14:textId="77777777" w:rsidR="003B27CD" w:rsidRDefault="003B27CD" w:rsidP="006F6050">
      <w:pPr>
        <w:pStyle w:val="a0"/>
        <w:ind w:leftChars="0" w:left="1200" w:firstLine="0"/>
      </w:pPr>
    </w:p>
    <w:p w14:paraId="03198F6B" w14:textId="77777777" w:rsidR="003B27CD" w:rsidRDefault="003B27CD" w:rsidP="006F6050">
      <w:pPr>
        <w:pStyle w:val="a0"/>
        <w:ind w:leftChars="0" w:left="1200" w:firstLine="0"/>
      </w:pPr>
    </w:p>
    <w:p w14:paraId="376FD6FF" w14:textId="77777777" w:rsidR="003B27CD" w:rsidRDefault="003B27CD" w:rsidP="006F6050">
      <w:pPr>
        <w:pStyle w:val="a0"/>
        <w:ind w:leftChars="0" w:left="1200" w:firstLine="0"/>
      </w:pPr>
    </w:p>
    <w:p w14:paraId="545402E9" w14:textId="77777777" w:rsidR="003B27CD" w:rsidRDefault="003B27CD" w:rsidP="006F6050">
      <w:pPr>
        <w:pStyle w:val="a0"/>
        <w:ind w:leftChars="0" w:left="1200" w:firstLine="0"/>
      </w:pPr>
    </w:p>
    <w:p w14:paraId="0999A7C4" w14:textId="23E301C1" w:rsidR="004007B9" w:rsidRDefault="008650A8" w:rsidP="008650A8">
      <w:pPr>
        <w:pStyle w:val="1"/>
      </w:pPr>
      <w:r>
        <w:rPr>
          <w:rFonts w:hint="eastAsia"/>
        </w:rPr>
        <w:lastRenderedPageBreak/>
        <w:t>実験回路</w:t>
      </w:r>
    </w:p>
    <w:p w14:paraId="2DA39E33" w14:textId="6BCC7E37" w:rsidR="008650A8" w:rsidRDefault="008650A8" w:rsidP="008650A8">
      <w:pPr>
        <w:ind w:left="370"/>
      </w:pPr>
      <w:r>
        <w:rPr>
          <w:rFonts w:hint="eastAsia"/>
        </w:rPr>
        <w:t>図2は</w:t>
      </w:r>
      <w:r w:rsidR="00630B2B">
        <w:rPr>
          <w:rFonts w:hint="eastAsia"/>
        </w:rPr>
        <w:t>エミッタ設置の増幅器である。ブレッドボード上にこの回路を組む。</w:t>
      </w:r>
    </w:p>
    <w:p w14:paraId="3407F9B0" w14:textId="2E397244" w:rsidR="00630B2B" w:rsidRDefault="00630B2B" w:rsidP="008650A8">
      <w:pPr>
        <w:ind w:left="370"/>
      </w:pPr>
      <w:r>
        <w:t>表</w:t>
      </w:r>
      <w:r>
        <w:rPr>
          <w:rFonts w:hint="eastAsia"/>
        </w:rPr>
        <w:t>１</w:t>
      </w:r>
      <w:r>
        <w:t>は回路用の機材である．入力，出力はオシロスコープで測定する．</w:t>
      </w:r>
    </w:p>
    <w:p w14:paraId="04DAE20E" w14:textId="00E39EAF" w:rsidR="003B27CD" w:rsidRDefault="003B27CD" w:rsidP="003B27CD">
      <w:pPr>
        <w:ind w:left="370"/>
        <w:jc w:val="center"/>
      </w:pPr>
      <w:r w:rsidRPr="003B27CD">
        <w:rPr>
          <w:noProof/>
        </w:rPr>
        <w:drawing>
          <wp:inline distT="0" distB="0" distL="0" distR="0" wp14:anchorId="374B5779" wp14:editId="3419079F">
            <wp:extent cx="2819400" cy="1850772"/>
            <wp:effectExtent l="0" t="0" r="0" b="0"/>
            <wp:docPr id="1488702608" name="図 1" descr="ダイアグラム, 概略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02608" name="図 1" descr="ダイアグラム, 概略図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827" cy="18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9BF1" w14:textId="356849B7" w:rsidR="003B27CD" w:rsidRDefault="003B27CD" w:rsidP="003B27CD">
      <w:pPr>
        <w:ind w:left="370"/>
        <w:jc w:val="center"/>
      </w:pPr>
      <w:r>
        <w:rPr>
          <w:rFonts w:hint="eastAsia"/>
        </w:rPr>
        <w:t>図２　エミッタ設置トランジスタ増幅器</w:t>
      </w:r>
    </w:p>
    <w:p w14:paraId="576BF462" w14:textId="77777777" w:rsidR="003B27CD" w:rsidRDefault="003B27CD" w:rsidP="003B27CD">
      <w:pPr>
        <w:ind w:left="370"/>
        <w:jc w:val="center"/>
      </w:pPr>
    </w:p>
    <w:p w14:paraId="48BF8D26" w14:textId="3B2FF589" w:rsidR="00122427" w:rsidRDefault="009F4CCF" w:rsidP="003B27CD">
      <w:pPr>
        <w:ind w:left="370"/>
        <w:jc w:val="center"/>
      </w:pPr>
      <w:r>
        <w:rPr>
          <w:rFonts w:hint="eastAsia"/>
        </w:rPr>
        <w:t>表１　使用器具</w:t>
      </w:r>
    </w:p>
    <w:tbl>
      <w:tblPr>
        <w:tblStyle w:val="a5"/>
        <w:tblW w:w="0" w:type="auto"/>
        <w:tblInd w:w="370" w:type="dxa"/>
        <w:tblLook w:val="04A0" w:firstRow="1" w:lastRow="0" w:firstColumn="1" w:lastColumn="0" w:noHBand="0" w:noVBand="1"/>
      </w:tblPr>
      <w:tblGrid>
        <w:gridCol w:w="5045"/>
        <w:gridCol w:w="5041"/>
      </w:tblGrid>
      <w:tr w:rsidR="009F4CCF" w14:paraId="1B23E4E6" w14:textId="77777777" w:rsidTr="009F4CCF">
        <w:tc>
          <w:tcPr>
            <w:tcW w:w="5228" w:type="dxa"/>
          </w:tcPr>
          <w:p w14:paraId="51FAD802" w14:textId="14971A26" w:rsidR="009F4CCF" w:rsidRDefault="009F4CCF" w:rsidP="009F4CCF">
            <w:pPr>
              <w:ind w:left="0" w:firstLine="0"/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cc</w:t>
            </w:r>
            <w:proofErr w:type="spellEnd"/>
          </w:p>
        </w:tc>
        <w:tc>
          <w:tcPr>
            <w:tcW w:w="5228" w:type="dxa"/>
          </w:tcPr>
          <w:p w14:paraId="1F3DA65C" w14:textId="76B31CAE" w:rsidR="009F4CCF" w:rsidRDefault="002651BD" w:rsidP="003B27CD">
            <w:pPr>
              <w:ind w:left="0" w:firstLine="0"/>
              <w:jc w:val="center"/>
            </w:pPr>
            <w:r>
              <w:rPr>
                <w:rFonts w:hint="eastAsia"/>
              </w:rPr>
              <w:t>直流安定化電源</w:t>
            </w:r>
            <w:r w:rsidR="00973BF2">
              <w:rPr>
                <w:rFonts w:hint="eastAsia"/>
              </w:rPr>
              <w:t>1</w:t>
            </w:r>
            <w:r w:rsidR="00973BF2">
              <w:t>8-1.8</w:t>
            </w:r>
          </w:p>
        </w:tc>
      </w:tr>
      <w:tr w:rsidR="009F4CCF" w14:paraId="50669874" w14:textId="77777777" w:rsidTr="009F4CCF">
        <w:tc>
          <w:tcPr>
            <w:tcW w:w="5228" w:type="dxa"/>
          </w:tcPr>
          <w:p w14:paraId="4B111E5A" w14:textId="2F4EA2E3" w:rsidR="009F4CCF" w:rsidRDefault="009F4CCF" w:rsidP="003B27CD">
            <w:pPr>
              <w:ind w:left="0" w:firstLine="0"/>
              <w:jc w:val="center"/>
            </w:pPr>
            <w:r>
              <w:rPr>
                <w:rFonts w:hint="eastAsia"/>
              </w:rPr>
              <w:t>トランジスタ</w:t>
            </w:r>
          </w:p>
        </w:tc>
        <w:tc>
          <w:tcPr>
            <w:tcW w:w="5228" w:type="dxa"/>
          </w:tcPr>
          <w:p w14:paraId="6AC63185" w14:textId="0241A770" w:rsidR="009F4CCF" w:rsidRDefault="00973BF2" w:rsidP="003B27CD">
            <w:pPr>
              <w:ind w:left="0" w:firstLine="0"/>
              <w:jc w:val="center"/>
            </w:pPr>
            <w:r>
              <w:rPr>
                <w:rFonts w:hint="eastAsia"/>
              </w:rPr>
              <w:t>前回の実験で使用したもの</w:t>
            </w:r>
          </w:p>
        </w:tc>
      </w:tr>
      <w:tr w:rsidR="009F4CCF" w14:paraId="5C119831" w14:textId="77777777" w:rsidTr="009F4CCF">
        <w:tc>
          <w:tcPr>
            <w:tcW w:w="5228" w:type="dxa"/>
          </w:tcPr>
          <w:p w14:paraId="0AF36B97" w14:textId="79C0A9BD" w:rsidR="009F4CCF" w:rsidRDefault="009F4CCF" w:rsidP="003B27CD">
            <w:pPr>
              <w:ind w:left="0" w:firstLine="0"/>
              <w:jc w:val="center"/>
            </w:pPr>
            <w:r>
              <w:rPr>
                <w:rFonts w:hint="eastAsia"/>
              </w:rPr>
              <w:t>抵抗・コンデンサ</w:t>
            </w:r>
          </w:p>
        </w:tc>
        <w:tc>
          <w:tcPr>
            <w:tcW w:w="5228" w:type="dxa"/>
          </w:tcPr>
          <w:p w14:paraId="37734457" w14:textId="7E16F3B2" w:rsidR="009F4CCF" w:rsidRDefault="00B32074" w:rsidP="003B27CD">
            <w:pPr>
              <w:ind w:left="0" w:firstLine="0"/>
              <w:jc w:val="center"/>
            </w:pPr>
            <w:r>
              <w:rPr>
                <w:rFonts w:hint="eastAsia"/>
              </w:rPr>
              <w:t>設計値の近似値をしようする</w:t>
            </w:r>
          </w:p>
        </w:tc>
      </w:tr>
      <w:tr w:rsidR="009F4CCF" w14:paraId="2CC762DB" w14:textId="77777777" w:rsidTr="009F4CCF">
        <w:tc>
          <w:tcPr>
            <w:tcW w:w="5228" w:type="dxa"/>
          </w:tcPr>
          <w:p w14:paraId="2A0880CB" w14:textId="43967087" w:rsidR="009F4CCF" w:rsidRDefault="009F4CCF" w:rsidP="003B27CD">
            <w:pPr>
              <w:ind w:left="0" w:firstLine="0"/>
              <w:jc w:val="center"/>
            </w:pPr>
            <w:r>
              <w:rPr>
                <w:rFonts w:hint="eastAsia"/>
              </w:rPr>
              <w:t>ブレッドボード</w:t>
            </w:r>
          </w:p>
        </w:tc>
        <w:tc>
          <w:tcPr>
            <w:tcW w:w="5228" w:type="dxa"/>
          </w:tcPr>
          <w:p w14:paraId="2341C24A" w14:textId="39973574" w:rsidR="009F4CCF" w:rsidRDefault="00B32074" w:rsidP="003B27CD">
            <w:pPr>
              <w:ind w:left="0" w:firstLine="0"/>
              <w:jc w:val="center"/>
            </w:pPr>
            <w:r>
              <w:rPr>
                <w:rFonts w:hint="eastAsia"/>
              </w:rPr>
              <w:t>このボード上に回路を組む</w:t>
            </w:r>
          </w:p>
        </w:tc>
      </w:tr>
      <w:tr w:rsidR="009F4CCF" w14:paraId="49A0F3EC" w14:textId="77777777" w:rsidTr="009F4CCF">
        <w:tc>
          <w:tcPr>
            <w:tcW w:w="5228" w:type="dxa"/>
          </w:tcPr>
          <w:p w14:paraId="78283A74" w14:textId="22093746" w:rsidR="009F4CCF" w:rsidRDefault="009F4CCF" w:rsidP="003B27CD">
            <w:pPr>
              <w:ind w:left="0" w:firstLine="0"/>
              <w:jc w:val="center"/>
            </w:pPr>
            <w:r>
              <w:rPr>
                <w:rFonts w:hint="eastAsia"/>
              </w:rPr>
              <w:t>ジャンプワイヤ</w:t>
            </w:r>
          </w:p>
        </w:tc>
        <w:tc>
          <w:tcPr>
            <w:tcW w:w="5228" w:type="dxa"/>
          </w:tcPr>
          <w:p w14:paraId="3A577E9C" w14:textId="4D7CEC10" w:rsidR="009F4CCF" w:rsidRDefault="00B32074" w:rsidP="003B27CD">
            <w:pPr>
              <w:ind w:left="0" w:firstLine="0"/>
              <w:jc w:val="center"/>
            </w:pPr>
            <w:r>
              <w:rPr>
                <w:rFonts w:hint="eastAsia"/>
              </w:rPr>
              <w:t>結線用</w:t>
            </w:r>
          </w:p>
        </w:tc>
      </w:tr>
      <w:tr w:rsidR="009F4CCF" w14:paraId="749CF417" w14:textId="77777777" w:rsidTr="009F4CCF">
        <w:tc>
          <w:tcPr>
            <w:tcW w:w="5228" w:type="dxa"/>
          </w:tcPr>
          <w:p w14:paraId="3EBA88FD" w14:textId="335E76FC" w:rsidR="009F4CCF" w:rsidRDefault="009F4CCF" w:rsidP="003B27CD">
            <w:pPr>
              <w:ind w:left="0" w:firstLine="0"/>
              <w:jc w:val="center"/>
            </w:pPr>
            <w:r>
              <w:rPr>
                <w:rFonts w:hint="eastAsia"/>
              </w:rPr>
              <w:t>デジタルマルチメータ</w:t>
            </w:r>
          </w:p>
        </w:tc>
        <w:tc>
          <w:tcPr>
            <w:tcW w:w="5228" w:type="dxa"/>
          </w:tcPr>
          <w:p w14:paraId="15262D1A" w14:textId="3CD21FD2" w:rsidR="009F4CCF" w:rsidRDefault="00DC3FAD" w:rsidP="003B27CD">
            <w:pPr>
              <w:ind w:left="0" w:firstLine="0"/>
              <w:jc w:val="center"/>
            </w:pPr>
            <w:r>
              <w:rPr>
                <w:rFonts w:hint="eastAsia"/>
              </w:rPr>
              <w:t>各部の電圧測定用</w:t>
            </w:r>
          </w:p>
        </w:tc>
      </w:tr>
      <w:tr w:rsidR="009F4CCF" w14:paraId="0F6A4AF7" w14:textId="77777777" w:rsidTr="009F4CCF">
        <w:tc>
          <w:tcPr>
            <w:tcW w:w="5228" w:type="dxa"/>
          </w:tcPr>
          <w:p w14:paraId="444D18A8" w14:textId="2FDE9CB1" w:rsidR="009F4CCF" w:rsidRDefault="009F4CCF" w:rsidP="003B27CD">
            <w:pPr>
              <w:ind w:left="0" w:firstLine="0"/>
              <w:jc w:val="center"/>
            </w:pPr>
            <w:r>
              <w:rPr>
                <w:rFonts w:hint="eastAsia"/>
              </w:rPr>
              <w:t>入力v</w:t>
            </w:r>
            <w:r>
              <w:t>i</w:t>
            </w:r>
          </w:p>
        </w:tc>
        <w:tc>
          <w:tcPr>
            <w:tcW w:w="5228" w:type="dxa"/>
          </w:tcPr>
          <w:p w14:paraId="5CB7BA13" w14:textId="7B6631C0" w:rsidR="009F4CCF" w:rsidRDefault="00DC3FAD" w:rsidP="003B27CD">
            <w:pPr>
              <w:ind w:left="0" w:firstLine="0"/>
              <w:jc w:val="center"/>
            </w:pPr>
            <w:r>
              <w:rPr>
                <w:rFonts w:hint="eastAsia"/>
              </w:rPr>
              <w:t>低周波発振器</w:t>
            </w:r>
          </w:p>
        </w:tc>
      </w:tr>
      <w:tr w:rsidR="009F4CCF" w14:paraId="4B4D0424" w14:textId="77777777" w:rsidTr="009F4CCF">
        <w:tc>
          <w:tcPr>
            <w:tcW w:w="5228" w:type="dxa"/>
          </w:tcPr>
          <w:p w14:paraId="7BCA93F5" w14:textId="4EBF680B" w:rsidR="009F4CCF" w:rsidRDefault="009F4CCF" w:rsidP="003B27CD">
            <w:pPr>
              <w:ind w:left="0" w:firstLine="0"/>
              <w:jc w:val="center"/>
            </w:pPr>
            <w:r>
              <w:rPr>
                <w:rFonts w:hint="eastAsia"/>
              </w:rPr>
              <w:t>出力</w:t>
            </w:r>
            <w:proofErr w:type="spellStart"/>
            <w:r>
              <w:rPr>
                <w:rFonts w:hint="eastAsia"/>
              </w:rPr>
              <w:t>v</w:t>
            </w:r>
            <w:r>
              <w:t>o</w:t>
            </w:r>
            <w:proofErr w:type="spellEnd"/>
          </w:p>
        </w:tc>
        <w:tc>
          <w:tcPr>
            <w:tcW w:w="5228" w:type="dxa"/>
          </w:tcPr>
          <w:p w14:paraId="259B20FB" w14:textId="0AB27C7F" w:rsidR="009F4CCF" w:rsidRDefault="00DC3FAD" w:rsidP="003B27CD">
            <w:pPr>
              <w:ind w:left="0" w:firstLine="0"/>
              <w:jc w:val="center"/>
            </w:pPr>
            <w:r>
              <w:rPr>
                <w:rFonts w:hint="eastAsia"/>
              </w:rPr>
              <w:t>オシロスコープで測定</w:t>
            </w:r>
          </w:p>
        </w:tc>
      </w:tr>
    </w:tbl>
    <w:p w14:paraId="1691A814" w14:textId="77777777" w:rsidR="009F4CCF" w:rsidRDefault="009F4CCF" w:rsidP="003B27CD">
      <w:pPr>
        <w:ind w:left="370"/>
        <w:jc w:val="center"/>
      </w:pPr>
    </w:p>
    <w:p w14:paraId="56F9496D" w14:textId="5E37CA19" w:rsidR="00DC3FAD" w:rsidRDefault="00DC3FAD" w:rsidP="00DC3FAD">
      <w:pPr>
        <w:pStyle w:val="1"/>
      </w:pPr>
      <w:r>
        <w:rPr>
          <w:rFonts w:hint="eastAsia"/>
        </w:rPr>
        <w:t>実験内容</w:t>
      </w:r>
    </w:p>
    <w:p w14:paraId="48CAC97B" w14:textId="1D946109" w:rsidR="00DC3FAD" w:rsidRDefault="001B2448" w:rsidP="001B2448">
      <w:pPr>
        <w:pStyle w:val="2"/>
        <w:numPr>
          <w:ilvl w:val="1"/>
          <w:numId w:val="1"/>
        </w:numPr>
      </w:pPr>
      <w:r>
        <w:rPr>
          <w:rFonts w:hint="eastAsia"/>
        </w:rPr>
        <w:t>回路設計の手順</w:t>
      </w:r>
    </w:p>
    <w:p w14:paraId="735EF971" w14:textId="28851DBF" w:rsidR="001B2448" w:rsidRDefault="001B2448" w:rsidP="001B2448">
      <w:pPr>
        <w:pStyle w:val="a0"/>
        <w:numPr>
          <w:ilvl w:val="0"/>
          <w:numId w:val="4"/>
        </w:numPr>
        <w:ind w:leftChars="0"/>
      </w:pPr>
      <w:r>
        <w:rPr>
          <w:rFonts w:hint="eastAsia"/>
        </w:rPr>
        <w:t>電源電圧V</w:t>
      </w:r>
      <w:r w:rsidRPr="00DC55A9">
        <w:rPr>
          <w:vertAlign w:val="subscript"/>
        </w:rPr>
        <w:t>CC</w:t>
      </w:r>
      <w:r>
        <w:rPr>
          <w:rFonts w:hint="eastAsia"/>
        </w:rPr>
        <w:t>とV</w:t>
      </w:r>
      <w:r w:rsidRPr="00DC55A9">
        <w:rPr>
          <w:vertAlign w:val="subscript"/>
        </w:rPr>
        <w:t>CE</w:t>
      </w:r>
      <w:r>
        <w:rPr>
          <w:rFonts w:hint="eastAsia"/>
        </w:rPr>
        <w:t>の決定</w:t>
      </w:r>
    </w:p>
    <w:p w14:paraId="5A234716" w14:textId="34DCA1C6" w:rsidR="001B2448" w:rsidRDefault="008D58DF" w:rsidP="001B2448">
      <w:pPr>
        <w:pStyle w:val="a0"/>
        <w:ind w:leftChars="0" w:left="1200" w:firstLine="0"/>
      </w:pPr>
      <w:proofErr w:type="spellStart"/>
      <w:r>
        <w:t>Vcc</w:t>
      </w:r>
      <w:proofErr w:type="spellEnd"/>
      <w:r>
        <w:t xml:space="preserve"> は 14V とし，トランジスタのコレクタ-エミッタ間電圧 VCE を </w:t>
      </w:r>
      <w:proofErr w:type="spellStart"/>
      <w:r>
        <w:t>Vcc</w:t>
      </w:r>
      <w:proofErr w:type="spellEnd"/>
      <w:r>
        <w:t xml:space="preserve"> の 3/7 と する．（6V）</w:t>
      </w:r>
    </w:p>
    <w:p w14:paraId="1BBE38B5" w14:textId="1E75B56F" w:rsidR="008D58DF" w:rsidRDefault="008D58DF" w:rsidP="008D58DF">
      <w:pPr>
        <w:pStyle w:val="a0"/>
        <w:numPr>
          <w:ilvl w:val="0"/>
          <w:numId w:val="4"/>
        </w:numPr>
        <w:ind w:leftChars="0"/>
      </w:pPr>
      <w:r>
        <w:t>ベース電流 I</w:t>
      </w:r>
      <w:r w:rsidRPr="00DC55A9">
        <w:rPr>
          <w:vertAlign w:val="subscript"/>
        </w:rPr>
        <w:t>B</w:t>
      </w:r>
      <w:r>
        <w:t xml:space="preserve"> とコレクタ電流 </w:t>
      </w:r>
      <w:proofErr w:type="spellStart"/>
      <w:r>
        <w:t>Ic</w:t>
      </w:r>
      <w:proofErr w:type="spellEnd"/>
      <w:r>
        <w:t>(IE)の決定 IB は 30μA とし，I</w:t>
      </w:r>
      <w:r w:rsidRPr="00DC55A9">
        <w:rPr>
          <w:vertAlign w:val="subscript"/>
        </w:rPr>
        <w:t>B</w:t>
      </w:r>
      <w:r>
        <w:t xml:space="preserve"> が 30μA のときの </w:t>
      </w:r>
      <w:proofErr w:type="spellStart"/>
      <w:r>
        <w:t>Ic</w:t>
      </w:r>
      <w:proofErr w:type="spellEnd"/>
      <w:r>
        <w:t xml:space="preserve"> を設定する．(B5 静特性の表参照)</w:t>
      </w:r>
    </w:p>
    <w:p w14:paraId="101F2455" w14:textId="3AA5DDB8" w:rsidR="008D58DF" w:rsidRDefault="008D58DF" w:rsidP="008D58DF">
      <w:pPr>
        <w:pStyle w:val="a0"/>
        <w:numPr>
          <w:ilvl w:val="0"/>
          <w:numId w:val="4"/>
        </w:numPr>
        <w:ind w:leftChars="0"/>
      </w:pPr>
      <w:r>
        <w:t>VBE の決定 静特性において，I</w:t>
      </w:r>
      <w:r w:rsidRPr="00DC55A9">
        <w:rPr>
          <w:vertAlign w:val="subscript"/>
        </w:rPr>
        <w:t>B</w:t>
      </w:r>
      <w:r>
        <w:t xml:space="preserve"> が 30μA のときの V</w:t>
      </w:r>
      <w:r w:rsidRPr="00DC55A9">
        <w:rPr>
          <w:vertAlign w:val="subscript"/>
        </w:rPr>
        <w:t>BE</w:t>
      </w:r>
      <w:r>
        <w:t xml:space="preserve"> を設定する．(B5 静特性の表参照)</w:t>
      </w:r>
    </w:p>
    <w:p w14:paraId="238E9E55" w14:textId="77777777" w:rsidR="00692249" w:rsidRPr="00C517E0" w:rsidRDefault="008D58DF" w:rsidP="00C517E0">
      <w:pPr>
        <w:pStyle w:val="3"/>
      </w:pPr>
      <w:r w:rsidRPr="00C517E0">
        <w:t>直流負荷抵抗（R</w:t>
      </w:r>
      <w:r w:rsidRPr="00DC55A9">
        <w:rPr>
          <w:vertAlign w:val="subscript"/>
        </w:rPr>
        <w:t>C</w:t>
      </w:r>
      <w:r w:rsidRPr="00C517E0">
        <w:t>+R</w:t>
      </w:r>
      <w:r w:rsidRPr="00DC55A9">
        <w:rPr>
          <w:vertAlign w:val="subscript"/>
        </w:rPr>
        <w:t>E</w:t>
      </w:r>
      <w:r w:rsidRPr="00C517E0">
        <w:t xml:space="preserve">）の決定 </w:t>
      </w:r>
    </w:p>
    <w:p w14:paraId="4018095D" w14:textId="315CE15F" w:rsidR="008D58DF" w:rsidRDefault="008D58DF" w:rsidP="00464BC7">
      <w:pPr>
        <w:pStyle w:val="a0"/>
        <w:ind w:leftChars="0" w:left="1200" w:firstLine="0"/>
        <w:jc w:val="center"/>
      </w:pPr>
      <w:r>
        <w:rPr>
          <w:rFonts w:ascii="Cambria Math" w:hAnsi="Cambria Math" w:cs="Cambria Math"/>
        </w:rPr>
        <w:t>𝑉</w:t>
      </w:r>
      <w:r w:rsidRPr="00DC55A9">
        <w:rPr>
          <w:rFonts w:ascii="Cambria Math" w:hAnsi="Cambria Math" w:cs="Cambria Math"/>
          <w:vertAlign w:val="subscript"/>
        </w:rPr>
        <w:t>𝐶𝐶</w:t>
      </w:r>
      <w:r>
        <w:t xml:space="preserve"> = </w:t>
      </w:r>
      <w:r>
        <w:rPr>
          <w:rFonts w:ascii="Cambria Math" w:hAnsi="Cambria Math" w:cs="Cambria Math"/>
        </w:rPr>
        <w:t>𝐼</w:t>
      </w:r>
      <w:r w:rsidRPr="00DC55A9">
        <w:rPr>
          <w:rFonts w:ascii="Cambria Math" w:hAnsi="Cambria Math" w:cs="Cambria Math"/>
          <w:vertAlign w:val="subscript"/>
        </w:rPr>
        <w:t>𝐶</w:t>
      </w:r>
      <w:r>
        <w:t xml:space="preserve"> ∙ </w:t>
      </w:r>
      <w:r>
        <w:rPr>
          <w:rFonts w:ascii="Cambria Math" w:hAnsi="Cambria Math" w:cs="Cambria Math"/>
        </w:rPr>
        <w:t>𝑅</w:t>
      </w:r>
      <w:r w:rsidRPr="00DC55A9">
        <w:rPr>
          <w:rFonts w:ascii="Cambria Math" w:hAnsi="Cambria Math" w:cs="Cambria Math"/>
          <w:vertAlign w:val="subscript"/>
        </w:rPr>
        <w:t>𝐶</w:t>
      </w:r>
      <w:r>
        <w:t xml:space="preserve"> + </w:t>
      </w:r>
      <w:r>
        <w:rPr>
          <w:rFonts w:ascii="Cambria Math" w:hAnsi="Cambria Math" w:cs="Cambria Math"/>
        </w:rPr>
        <w:t>𝑉</w:t>
      </w:r>
      <w:r w:rsidRPr="00DC55A9">
        <w:rPr>
          <w:rFonts w:ascii="Cambria Math" w:hAnsi="Cambria Math" w:cs="Cambria Math"/>
          <w:vertAlign w:val="subscript"/>
        </w:rPr>
        <w:t>𝐶𝐸</w:t>
      </w:r>
      <w:r>
        <w:t xml:space="preserve"> + </w:t>
      </w:r>
      <w:r>
        <w:rPr>
          <w:rFonts w:ascii="Cambria Math" w:hAnsi="Cambria Math" w:cs="Cambria Math"/>
        </w:rPr>
        <w:t>𝐼</w:t>
      </w:r>
      <w:r w:rsidRPr="00DC55A9">
        <w:rPr>
          <w:rFonts w:ascii="Cambria Math" w:hAnsi="Cambria Math" w:cs="Cambria Math"/>
          <w:vertAlign w:val="subscript"/>
        </w:rPr>
        <w:t>𝐸</w:t>
      </w:r>
      <w:r>
        <w:t xml:space="preserve"> ∙ </w:t>
      </w:r>
      <w:r>
        <w:rPr>
          <w:rFonts w:ascii="Cambria Math" w:hAnsi="Cambria Math" w:cs="Cambria Math"/>
        </w:rPr>
        <w:t>𝑅</w:t>
      </w:r>
      <w:r w:rsidRPr="00DC55A9">
        <w:rPr>
          <w:rFonts w:ascii="Cambria Math" w:hAnsi="Cambria Math" w:cs="Cambria Math"/>
          <w:vertAlign w:val="subscript"/>
        </w:rPr>
        <w:t>𝐸</w:t>
      </w:r>
      <w:r>
        <w:t xml:space="preserve"> [</w:t>
      </w:r>
      <w:r>
        <w:rPr>
          <w:rFonts w:ascii="Cambria Math" w:hAnsi="Cambria Math" w:cs="Cambria Math"/>
        </w:rPr>
        <w:t>𝑉</w:t>
      </w:r>
      <w:r>
        <w:t xml:space="preserve">] </w:t>
      </w:r>
      <w:r w:rsidR="00692249">
        <w:tab/>
      </w:r>
      <w:r>
        <w:t>(14) より，</w:t>
      </w:r>
    </w:p>
    <w:p w14:paraId="106E5201" w14:textId="7C42114E" w:rsidR="008D58DF" w:rsidRDefault="00000000" w:rsidP="00464BC7">
      <w:pPr>
        <w:pStyle w:val="a0"/>
        <w:ind w:leftChars="0" w:left="1200"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 w:rsidR="00886850">
        <w:rPr>
          <w:rFonts w:hint="eastAsia"/>
        </w:rPr>
        <w:t xml:space="preserve"> </w:t>
      </w:r>
      <w:r w:rsidR="00692249">
        <w:t>[</w:t>
      </w:r>
      <w:r w:rsidR="00692249">
        <w:rPr>
          <w:rFonts w:hint="eastAsia"/>
        </w:rPr>
        <w:t>Ω]</w:t>
      </w:r>
      <w:r w:rsidR="00692249">
        <w:tab/>
        <w:t>(15)</w:t>
      </w:r>
    </w:p>
    <w:p w14:paraId="294DD741" w14:textId="6AF8F100" w:rsidR="00692249" w:rsidRDefault="007B35D2" w:rsidP="00C517E0">
      <w:pPr>
        <w:ind w:left="1200" w:firstLine="0"/>
      </w:pPr>
      <w:r>
        <w:t>ここで，回路の安定性を保つための適切な電流帰還量を考えた場合， R</w:t>
      </w:r>
      <w:r w:rsidRPr="00DC55A9">
        <w:rPr>
          <w:vertAlign w:val="subscript"/>
        </w:rPr>
        <w:t>C</w:t>
      </w:r>
      <w:r>
        <w:t xml:space="preserve"> と R</w:t>
      </w:r>
      <w:r w:rsidRPr="00DC55A9">
        <w:rPr>
          <w:vertAlign w:val="subscript"/>
        </w:rPr>
        <w:t>E</w:t>
      </w:r>
      <w:r>
        <w:t xml:space="preserve"> の比を 5：1 にするとよい結果が得られる．</w:t>
      </w:r>
    </w:p>
    <w:p w14:paraId="7197A800" w14:textId="7820AAD1" w:rsidR="007B35D2" w:rsidRDefault="007B35D2" w:rsidP="00DC55A9">
      <w:pPr>
        <w:ind w:left="840" w:firstLine="360"/>
        <w:jc w:val="center"/>
      </w:pPr>
      <w:r>
        <w:rPr>
          <w:rFonts w:ascii="Cambria Math" w:hAnsi="Cambria Math" w:cs="Cambria Math"/>
        </w:rPr>
        <w:t>𝑅</w:t>
      </w:r>
      <w:r w:rsidRPr="00DC55A9">
        <w:rPr>
          <w:rFonts w:ascii="Cambria Math" w:hAnsi="Cambria Math" w:cs="Cambria Math"/>
          <w:vertAlign w:val="subscript"/>
        </w:rPr>
        <w:t>𝐶</w:t>
      </w:r>
      <w:r>
        <w:t xml:space="preserve">: </w:t>
      </w:r>
      <w:r>
        <w:rPr>
          <w:rFonts w:ascii="Cambria Math" w:hAnsi="Cambria Math" w:cs="Cambria Math"/>
        </w:rPr>
        <w:t>𝑅</w:t>
      </w:r>
      <w:r w:rsidRPr="00DC55A9">
        <w:rPr>
          <w:rFonts w:ascii="Cambria Math" w:hAnsi="Cambria Math" w:cs="Cambria Math"/>
          <w:vertAlign w:val="subscript"/>
        </w:rPr>
        <w:t>𝐸</w:t>
      </w:r>
      <w:r>
        <w:t xml:space="preserve"> = 5: 1</w:t>
      </w:r>
    </w:p>
    <w:p w14:paraId="1111B4A2" w14:textId="69FF744C" w:rsidR="007B35D2" w:rsidRDefault="00437CAD" w:rsidP="00464BC7">
      <w:pPr>
        <w:ind w:left="840" w:firstLine="360"/>
        <w:jc w:val="center"/>
      </w:pPr>
      <m:oMath>
        <m: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  <w:i/>
          <w:iCs/>
        </w:rPr>
        <w:t xml:space="preserve"> </w:t>
      </w:r>
      <w:r>
        <w:t>[</w:t>
      </w:r>
      <w:r>
        <w:rPr>
          <w:rFonts w:hint="eastAsia"/>
        </w:rPr>
        <w:t>Ω</w:t>
      </w:r>
      <w:r>
        <w:t>]</w:t>
      </w:r>
      <w:r>
        <w:tab/>
        <w:t>(16)</w:t>
      </w:r>
    </w:p>
    <w:p w14:paraId="33D8FC7C" w14:textId="77707513" w:rsidR="00C517E0" w:rsidRDefault="00C517E0" w:rsidP="00C517E0">
      <w:pPr>
        <w:ind w:left="840" w:firstLine="360"/>
      </w:pPr>
      <w:r>
        <w:t>(12)，(13)式から，この回路の利得は 5 倍（14dB）となる．</w:t>
      </w:r>
    </w:p>
    <w:p w14:paraId="610C22B2" w14:textId="229A8CBB" w:rsidR="00C517E0" w:rsidRDefault="00C517E0" w:rsidP="00AC37B4">
      <w:pPr>
        <w:pStyle w:val="3"/>
      </w:pPr>
      <w:r>
        <w:t xml:space="preserve"> </w:t>
      </w:r>
      <w:r w:rsidR="00AC37B4">
        <w:t>R</w:t>
      </w:r>
      <w:r w:rsidR="00AC37B4" w:rsidRPr="00DC55A9">
        <w:rPr>
          <w:vertAlign w:val="subscript"/>
        </w:rPr>
        <w:t>A</w:t>
      </w:r>
      <w:r w:rsidR="00AC37B4">
        <w:t>,R</w:t>
      </w:r>
      <w:r w:rsidR="00AC37B4" w:rsidRPr="00DC55A9">
        <w:rPr>
          <w:vertAlign w:val="subscript"/>
        </w:rPr>
        <w:t>B</w:t>
      </w:r>
      <w:r w:rsidR="00AC37B4">
        <w:rPr>
          <w:rFonts w:hint="eastAsia"/>
        </w:rPr>
        <w:t>の決定</w:t>
      </w:r>
    </w:p>
    <w:p w14:paraId="19F5E2DD" w14:textId="77777777" w:rsidR="00AC37B4" w:rsidRDefault="00AC37B4" w:rsidP="00AC37B4">
      <w:pPr>
        <w:ind w:left="1210"/>
      </w:pPr>
      <w:r>
        <w:t>(3)式より，ベースバイアス電圧 V</w:t>
      </w:r>
      <w:r w:rsidRPr="00DC55A9">
        <w:rPr>
          <w:vertAlign w:val="subscript"/>
        </w:rPr>
        <w:t>B</w:t>
      </w:r>
      <w:r>
        <w:t xml:space="preserve"> を求める． </w:t>
      </w:r>
    </w:p>
    <w:p w14:paraId="3D4B2C3B" w14:textId="6342EFC9" w:rsidR="00AC37B4" w:rsidRDefault="00AC37B4" w:rsidP="00AC37B4">
      <w:pPr>
        <w:ind w:left="1210"/>
      </w:pPr>
      <w:r>
        <w:t>ベースバイアス抵抗 R</w:t>
      </w:r>
      <w:r w:rsidRPr="00DC55A9">
        <w:rPr>
          <w:vertAlign w:val="subscript"/>
        </w:rPr>
        <w:t>B</w:t>
      </w:r>
      <w:r>
        <w:t xml:space="preserve"> には，普通 I</w:t>
      </w:r>
      <w:r w:rsidRPr="00DC55A9">
        <w:rPr>
          <w:vertAlign w:val="subscript"/>
        </w:rPr>
        <w:t>B</w:t>
      </w:r>
      <w:r>
        <w:t xml:space="preserve"> の 10 倍のバイアス電流を流すので，</w:t>
      </w:r>
    </w:p>
    <w:p w14:paraId="52E8050A" w14:textId="689706DC" w:rsidR="00AC37B4" w:rsidRDefault="00000000" w:rsidP="00464BC7">
      <w:pPr>
        <w:ind w:left="121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10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  <w:r w:rsidR="00491349">
        <w:rPr>
          <w:rFonts w:hint="eastAsia"/>
        </w:rPr>
        <w:t>[Ω</w:t>
      </w:r>
      <w:r w:rsidR="00491349">
        <w:t>]</w:t>
      </w:r>
      <w:r w:rsidR="00AA0A1B">
        <w:tab/>
      </w:r>
      <w:r w:rsidR="00491349">
        <w:t>(17)</w:t>
      </w:r>
    </w:p>
    <w:p w14:paraId="6573F587" w14:textId="6FB5F563" w:rsidR="00491349" w:rsidRDefault="00000000" w:rsidP="00464BC7">
      <w:pPr>
        <w:ind w:left="121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11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  <w:r w:rsidR="00AA0A1B">
        <w:rPr>
          <w:rFonts w:hint="eastAsia"/>
        </w:rPr>
        <w:t xml:space="preserve"> </w:t>
      </w:r>
      <w:r w:rsidR="00AA0A1B">
        <w:t>[</w:t>
      </w:r>
      <w:r w:rsidR="00AA0A1B">
        <w:rPr>
          <w:rFonts w:hint="eastAsia"/>
        </w:rPr>
        <w:t>Ω</w:t>
      </w:r>
      <w:r w:rsidR="00AA0A1B">
        <w:t>]</w:t>
      </w:r>
      <w:r w:rsidR="00AA0A1B">
        <w:tab/>
        <w:t>(18)</w:t>
      </w:r>
    </w:p>
    <w:p w14:paraId="5F638909" w14:textId="20C69BE5" w:rsidR="00016508" w:rsidRDefault="00016508" w:rsidP="00016508">
      <w:pPr>
        <w:pStyle w:val="3"/>
      </w:pPr>
      <w:r>
        <w:t>C</w:t>
      </w:r>
      <w:r w:rsidRPr="00DC55A9">
        <w:rPr>
          <w:vertAlign w:val="subscript"/>
        </w:rPr>
        <w:t>1</w:t>
      </w:r>
      <w:r>
        <w:t>，C</w:t>
      </w:r>
      <w:r w:rsidRPr="00DC55A9">
        <w:rPr>
          <w:vertAlign w:val="subscript"/>
        </w:rPr>
        <w:t>2</w:t>
      </w:r>
      <w:r>
        <w:t xml:space="preserve"> の決定</w:t>
      </w:r>
    </w:p>
    <w:p w14:paraId="58971503" w14:textId="77777777" w:rsidR="00016508" w:rsidRDefault="00016508" w:rsidP="00016508">
      <w:pPr>
        <w:ind w:left="1210"/>
      </w:pPr>
      <w:r>
        <w:t>まず，カットオフ周波数</w:t>
      </w:r>
      <w:r>
        <w:rPr>
          <w:rFonts w:ascii="Cambria Math" w:hAnsi="Cambria Math" w:cs="Cambria Math"/>
        </w:rPr>
        <w:t>𝑓</w:t>
      </w:r>
      <w:r w:rsidRPr="00DC55A9">
        <w:rPr>
          <w:rFonts w:ascii="Cambria Math" w:hAnsi="Cambria Math" w:cs="Cambria Math"/>
          <w:vertAlign w:val="subscript"/>
        </w:rPr>
        <w:t>𝐶𝐿</w:t>
      </w:r>
      <w:r>
        <w:t xml:space="preserve">を 100Hz とする． </w:t>
      </w:r>
    </w:p>
    <w:p w14:paraId="2DE06473" w14:textId="77777777" w:rsidR="00016508" w:rsidRDefault="00016508" w:rsidP="00016508">
      <w:pPr>
        <w:ind w:left="1210"/>
      </w:pPr>
      <w:r>
        <w:t>C</w:t>
      </w:r>
      <w:r w:rsidRPr="00DC55A9">
        <w:rPr>
          <w:vertAlign w:val="subscript"/>
        </w:rPr>
        <w:t>1</w:t>
      </w:r>
      <w:r>
        <w:t xml:space="preserve"> は，トランジスタの I</w:t>
      </w:r>
      <w:r w:rsidRPr="00DC55A9">
        <w:rPr>
          <w:vertAlign w:val="subscript"/>
        </w:rPr>
        <w:t>B</w:t>
      </w:r>
      <w:r>
        <w:t xml:space="preserve"> が極めて小さいので入力インピーダンスが無限大と すれば，C</w:t>
      </w:r>
      <w:r w:rsidRPr="00DC55A9">
        <w:rPr>
          <w:vertAlign w:val="subscript"/>
        </w:rPr>
        <w:t xml:space="preserve">1 </w:t>
      </w:r>
      <w:r>
        <w:t>より見た入力インピーダンスは R</w:t>
      </w:r>
      <w:r w:rsidRPr="00DC55A9">
        <w:rPr>
          <w:vertAlign w:val="subscript"/>
        </w:rPr>
        <w:t>A</w:t>
      </w:r>
      <w:r>
        <w:t xml:space="preserve"> と R</w:t>
      </w:r>
      <w:r w:rsidRPr="00DC55A9">
        <w:rPr>
          <w:vertAlign w:val="subscript"/>
        </w:rPr>
        <w:t>B</w:t>
      </w:r>
      <w:r>
        <w:t xml:space="preserve"> の並列とみなせるので， </w:t>
      </w:r>
    </w:p>
    <w:p w14:paraId="59F5E8DC" w14:textId="370DF798" w:rsidR="00016508" w:rsidRDefault="00016508" w:rsidP="00016508">
      <w:pPr>
        <w:ind w:left="1210"/>
      </w:pPr>
      <w:r>
        <w:t>カットオフ周波数（振幅特性が， 1 √2 (−3dB)）を</w:t>
      </w:r>
      <w:r>
        <w:rPr>
          <w:rFonts w:ascii="Cambria Math" w:hAnsi="Cambria Math" w:cs="Cambria Math"/>
        </w:rPr>
        <w:t>𝑓</w:t>
      </w:r>
      <w:r w:rsidRPr="00DC55A9">
        <w:rPr>
          <w:rFonts w:ascii="Cambria Math" w:hAnsi="Cambria Math" w:cs="Cambria Math"/>
          <w:vertAlign w:val="subscript"/>
        </w:rPr>
        <w:t>𝐶𝐿</w:t>
      </w:r>
      <w:r>
        <w:t>とすると</w:t>
      </w:r>
    </w:p>
    <w:p w14:paraId="37F33B68" w14:textId="3DC54846" w:rsidR="00016508" w:rsidRDefault="00000000" w:rsidP="00464BC7">
      <w:pPr>
        <w:ind w:left="121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den>
            </m:f>
          </m:den>
        </m:f>
      </m:oMath>
      <w:r w:rsidR="008056FB">
        <w:rPr>
          <w:rFonts w:hint="eastAsia"/>
        </w:rPr>
        <w:t xml:space="preserve"> </w:t>
      </w:r>
      <w:r w:rsidR="008056FB">
        <w:t>[F]</w:t>
      </w:r>
      <w:r w:rsidR="008056FB">
        <w:tab/>
        <w:t>(19)</w:t>
      </w:r>
    </w:p>
    <w:p w14:paraId="209F325D" w14:textId="77777777" w:rsidR="00F65374" w:rsidRDefault="00F65374" w:rsidP="00016508">
      <w:pPr>
        <w:ind w:left="1210"/>
      </w:pPr>
      <w:r>
        <w:t xml:space="preserve">となる． </w:t>
      </w:r>
    </w:p>
    <w:p w14:paraId="5DC9B363" w14:textId="77777777" w:rsidR="00F65374" w:rsidRDefault="00F65374" w:rsidP="00016508">
      <w:pPr>
        <w:ind w:left="1210"/>
      </w:pPr>
      <w:r>
        <w:t>C</w:t>
      </w:r>
      <w:r w:rsidRPr="00DC55A9">
        <w:rPr>
          <w:vertAlign w:val="subscript"/>
        </w:rPr>
        <w:t>2</w:t>
      </w:r>
      <w:r>
        <w:t xml:space="preserve"> は，負荷端に接続するインピーダンスによって変化するので実験では C</w:t>
      </w:r>
      <w:r w:rsidRPr="00DC55A9">
        <w:rPr>
          <w:vertAlign w:val="subscript"/>
        </w:rPr>
        <w:t>1</w:t>
      </w:r>
      <w:r>
        <w:t xml:space="preserve"> と おなじ値にしておく． </w:t>
      </w:r>
    </w:p>
    <w:p w14:paraId="543D39E0" w14:textId="165BE0BF" w:rsidR="00F65374" w:rsidRDefault="00F65374" w:rsidP="00016508">
      <w:pPr>
        <w:ind w:left="1210"/>
      </w:pPr>
      <w:r>
        <w:t>ただし，負荷にインピーダンスを Z</w:t>
      </w:r>
      <w:r w:rsidRPr="00DC55A9">
        <w:rPr>
          <w:vertAlign w:val="subscript"/>
        </w:rPr>
        <w:t>L</w:t>
      </w:r>
      <w:r>
        <w:t>[Ω]を接続したら</w:t>
      </w:r>
    </w:p>
    <w:p w14:paraId="19C81AE1" w14:textId="77777777" w:rsidR="00464BC7" w:rsidRDefault="00000000" w:rsidP="00464BC7">
      <w:pPr>
        <w:ind w:left="121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r>
              <w:rPr>
                <w:rFonts w:ascii="Cambria Math" w:hAnsi="Cambria Math"/>
              </w:rPr>
              <m:t>∙|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|</m:t>
            </m:r>
          </m:den>
        </m:f>
      </m:oMath>
      <w:r w:rsidR="00464BC7">
        <w:rPr>
          <w:rFonts w:hint="eastAsia"/>
        </w:rPr>
        <w:t>[</w:t>
      </w:r>
      <w:r w:rsidR="00464BC7">
        <w:t>F]</w:t>
      </w:r>
      <w:r w:rsidR="00464BC7">
        <w:tab/>
        <w:t>(20)</w:t>
      </w:r>
    </w:p>
    <w:p w14:paraId="03E9BF1C" w14:textId="12A34EF9" w:rsidR="00464BC7" w:rsidRDefault="00464BC7" w:rsidP="00464BC7">
      <w:pPr>
        <w:ind w:left="1210"/>
      </w:pPr>
      <w:r>
        <w:rPr>
          <w:rFonts w:hint="eastAsia"/>
        </w:rPr>
        <w:t>となる。</w:t>
      </w:r>
    </w:p>
    <w:p w14:paraId="4F370500" w14:textId="5D2E0F99" w:rsidR="00464BC7" w:rsidRDefault="00C533E6" w:rsidP="00185F36">
      <w:pPr>
        <w:pStyle w:val="2"/>
        <w:numPr>
          <w:ilvl w:val="1"/>
          <w:numId w:val="1"/>
        </w:numPr>
      </w:pPr>
      <w:r>
        <w:rPr>
          <w:rFonts w:hint="eastAsia"/>
        </w:rPr>
        <w:t>利得の変更</w:t>
      </w:r>
    </w:p>
    <w:p w14:paraId="4529C9D6" w14:textId="77777777" w:rsidR="00185F36" w:rsidRDefault="00185F36" w:rsidP="00185F36">
      <w:pPr>
        <w:pStyle w:val="a0"/>
        <w:ind w:leftChars="0" w:firstLine="0"/>
      </w:pPr>
      <w:r>
        <w:t>回路利得をもっと大きくしたい場合，図2 のように R</w:t>
      </w:r>
      <w:r w:rsidRPr="00DC55A9">
        <w:rPr>
          <w:vertAlign w:val="subscript"/>
        </w:rPr>
        <w:t>E</w:t>
      </w:r>
      <w:r>
        <w:t xml:space="preserve"> を R</w:t>
      </w:r>
      <w:r w:rsidRPr="00DC55A9">
        <w:rPr>
          <w:vertAlign w:val="subscript"/>
        </w:rPr>
        <w:t>E1</w:t>
      </w:r>
      <w:r>
        <w:t>，R</w:t>
      </w:r>
      <w:r w:rsidRPr="00DC55A9">
        <w:rPr>
          <w:vertAlign w:val="subscript"/>
        </w:rPr>
        <w:t>E2</w:t>
      </w:r>
      <w:r>
        <w:t xml:space="preserve"> に分割し，R</w:t>
      </w:r>
      <w:r w:rsidRPr="00DC55A9">
        <w:rPr>
          <w:vertAlign w:val="subscript"/>
        </w:rPr>
        <w:t>E2</w:t>
      </w:r>
      <w:r>
        <w:t xml:space="preserve"> に並列にコンデンサを入れて交流分をバイパスすると </w:t>
      </w:r>
    </w:p>
    <w:p w14:paraId="7742EA93" w14:textId="1B9884C2" w:rsidR="00185F36" w:rsidRDefault="00185F36" w:rsidP="00185F36">
      <w:pPr>
        <w:pStyle w:val="a0"/>
        <w:ind w:leftChars="0" w:firstLine="0"/>
      </w:pPr>
      <w:r>
        <w:t>(12)式は，</w:t>
      </w:r>
    </w:p>
    <w:p w14:paraId="0C552ED5" w14:textId="7A4CBC0C" w:rsidR="00185F36" w:rsidRDefault="00000000" w:rsidP="00185F36">
      <w:pPr>
        <w:pStyle w:val="a0"/>
        <w:ind w:leftChars="0" w:left="1200"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E1</m:t>
                </m:r>
              </m:sub>
            </m:sSub>
          </m:den>
        </m:f>
      </m:oMath>
      <w:r w:rsidR="00185F36">
        <w:rPr>
          <w:rFonts w:hint="eastAsia"/>
        </w:rPr>
        <w:t xml:space="preserve"> </w:t>
      </w:r>
      <w:r w:rsidR="00185F36">
        <w:t>[</w:t>
      </w:r>
      <w:r w:rsidR="00185F36">
        <w:rPr>
          <w:rFonts w:hint="eastAsia"/>
        </w:rPr>
        <w:t>倍]</w:t>
      </w:r>
      <w:r w:rsidR="00185F36">
        <w:tab/>
        <w:t>(21)</w:t>
      </w:r>
    </w:p>
    <w:p w14:paraId="1393D587" w14:textId="0B942F01" w:rsidR="00185F36" w:rsidRDefault="00C863A5" w:rsidP="00C863A5">
      <w:pPr>
        <w:ind w:left="840" w:firstLine="0"/>
      </w:pPr>
      <w:r>
        <w:t>となり利得が大きくなる．これで R</w:t>
      </w:r>
      <w:r w:rsidRPr="00DC55A9">
        <w:rPr>
          <w:vertAlign w:val="subscript"/>
        </w:rPr>
        <w:t>E</w:t>
      </w:r>
      <w:r>
        <w:t xml:space="preserve"> の分割比を変えることにより利得が自由に設 定できることがわかる．このコンデンサ C</w:t>
      </w:r>
      <w:r w:rsidRPr="00DC55A9">
        <w:rPr>
          <w:vertAlign w:val="subscript"/>
        </w:rPr>
        <w:t>E</w:t>
      </w:r>
      <w:r>
        <w:t xml:space="preserve"> をバイパスコンデンサという．</w:t>
      </w:r>
    </w:p>
    <w:p w14:paraId="6752B6E5" w14:textId="6C6E4D13" w:rsidR="00E51E7C" w:rsidRDefault="00000000" w:rsidP="00E51E7C">
      <w:pPr>
        <w:ind w:left="121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ie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r>
              <w:rPr>
                <w:rFonts w:ascii="Cambria Math" w:hAnsi="Cambria Math"/>
              </w:rPr>
              <m:t>∙(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ie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="00C863A5">
        <w:rPr>
          <w:rFonts w:hint="eastAsia"/>
        </w:rPr>
        <w:t xml:space="preserve"> </w:t>
      </w:r>
      <w:r w:rsidR="00C863A5">
        <w:t>[F]</w:t>
      </w:r>
      <w:r w:rsidR="00C863A5">
        <w:tab/>
        <w:t>(</w:t>
      </w:r>
      <w:r w:rsidR="00E51E7C">
        <w:t>22</w:t>
      </w:r>
      <w:r w:rsidR="00C863A5">
        <w:t>)</w:t>
      </w:r>
    </w:p>
    <w:p w14:paraId="7954B722" w14:textId="2032F7EB" w:rsidR="00C863A5" w:rsidRDefault="00E51E7C" w:rsidP="00C863A5">
      <w:pPr>
        <w:ind w:left="840" w:firstLine="0"/>
      </w:pPr>
      <w:r>
        <w:rPr>
          <w:rFonts w:hint="eastAsia"/>
        </w:rPr>
        <w:t>このとき,</w:t>
      </w:r>
    </w:p>
    <w:p w14:paraId="07502F91" w14:textId="1DAF57DB" w:rsidR="003A3FE5" w:rsidRDefault="00000000" w:rsidP="00B94F30">
      <w:pPr>
        <w:ind w:left="840"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  <w:r w:rsidR="003A3FE5">
        <w:tab/>
        <w:t>(23)</w:t>
      </w:r>
    </w:p>
    <w:p w14:paraId="61226AAA" w14:textId="122638E6" w:rsidR="00B94F30" w:rsidRDefault="00000000" w:rsidP="00B94F30">
      <w:pPr>
        <w:ind w:left="840"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∆V</m:t>
                </m:r>
              </m:e>
              <m:sub>
                <m:r>
                  <w:rPr>
                    <w:rFonts w:ascii="Cambria Math" w:hAnsi="Cambria Math"/>
                  </w:rPr>
                  <m:t>BE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  <w:r w:rsidR="003A3FE5">
        <w:tab/>
        <w:t>(24)</w:t>
      </w:r>
    </w:p>
    <w:p w14:paraId="66F3EE2C" w14:textId="732F1E70" w:rsidR="003A3FE5" w:rsidRPr="00B94F30" w:rsidRDefault="00B94F30" w:rsidP="00C863A5">
      <w:pPr>
        <w:ind w:left="840" w:firstLine="0"/>
      </w:pPr>
      <w:r w:rsidRPr="00B94F30">
        <w:rPr>
          <w:rFonts w:hint="eastAsia"/>
        </w:rPr>
        <w:t>とする。</w:t>
      </w:r>
    </w:p>
    <w:p w14:paraId="2012CD28" w14:textId="164DAD43" w:rsidR="00185F36" w:rsidRDefault="001D6148" w:rsidP="001D6148">
      <w:pPr>
        <w:jc w:val="center"/>
      </w:pPr>
      <w:r w:rsidRPr="001D6148">
        <w:rPr>
          <w:noProof/>
        </w:rPr>
        <w:drawing>
          <wp:inline distT="0" distB="0" distL="0" distR="0" wp14:anchorId="3CFC965E" wp14:editId="337C0874">
            <wp:extent cx="2524125" cy="1966256"/>
            <wp:effectExtent l="0" t="0" r="0" b="0"/>
            <wp:docPr id="955008739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08739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589" cy="197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40CF" w14:textId="041536AD" w:rsidR="001D6148" w:rsidRDefault="001D6148" w:rsidP="001D6148">
      <w:pPr>
        <w:jc w:val="center"/>
      </w:pPr>
      <w:r>
        <w:rPr>
          <w:rFonts w:hint="eastAsia"/>
        </w:rPr>
        <w:t>図3　エミッタ設置のトランジスタ静特性</w:t>
      </w:r>
    </w:p>
    <w:p w14:paraId="5B47293F" w14:textId="5AABE853" w:rsidR="001D6148" w:rsidRDefault="00B00E29" w:rsidP="001D6148">
      <w:pPr>
        <w:pStyle w:val="1"/>
      </w:pPr>
      <w:r>
        <w:rPr>
          <w:rFonts w:hint="eastAsia"/>
        </w:rPr>
        <w:t>実験結果</w:t>
      </w:r>
    </w:p>
    <w:p w14:paraId="67A4AD01" w14:textId="0E86F005" w:rsidR="00B00E29" w:rsidRDefault="00906FE4" w:rsidP="00906FE4">
      <w:pPr>
        <w:pStyle w:val="2"/>
        <w:numPr>
          <w:ilvl w:val="1"/>
          <w:numId w:val="1"/>
        </w:numPr>
      </w:pPr>
      <w:r>
        <w:rPr>
          <w:rFonts w:hint="eastAsia"/>
        </w:rPr>
        <w:t>回路設計</w:t>
      </w:r>
    </w:p>
    <w:p w14:paraId="7DB1FF68" w14:textId="70C84B03" w:rsidR="00906FE4" w:rsidRDefault="005E62C6" w:rsidP="00906FE4">
      <w:pPr>
        <w:pStyle w:val="a0"/>
        <w:ind w:leftChars="0" w:firstLine="0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より、回路で扱う各素子の</w:t>
      </w:r>
      <w:r w:rsidR="00D42BC4">
        <w:rPr>
          <w:rFonts w:hint="eastAsia"/>
        </w:rPr>
        <w:t>計算値と実測値を表２に示す。</w:t>
      </w:r>
    </w:p>
    <w:p w14:paraId="5D7E1BB7" w14:textId="5B3F975B" w:rsidR="00E33D0B" w:rsidRDefault="00E33D0B" w:rsidP="00906FE4">
      <w:pPr>
        <w:pStyle w:val="a0"/>
        <w:ind w:leftChars="0" w:firstLine="0"/>
      </w:pPr>
      <w:r>
        <w:rPr>
          <w:rFonts w:hint="eastAsia"/>
        </w:rPr>
        <w:t>また、今回の実験では利得が7倍になるようにした。</w:t>
      </w:r>
    </w:p>
    <w:p w14:paraId="26CC341F" w14:textId="77777777" w:rsidR="005E226E" w:rsidRDefault="005E226E" w:rsidP="00906FE4">
      <w:pPr>
        <w:pStyle w:val="a0"/>
        <w:ind w:leftChars="0" w:firstLine="0"/>
      </w:pPr>
    </w:p>
    <w:p w14:paraId="5E53707B" w14:textId="1FAF8E8A" w:rsidR="005E226E" w:rsidRDefault="005E226E" w:rsidP="005E226E">
      <w:pPr>
        <w:pStyle w:val="a0"/>
        <w:ind w:leftChars="0" w:firstLine="0"/>
        <w:jc w:val="center"/>
      </w:pPr>
      <w:r>
        <w:rPr>
          <w:rFonts w:hint="eastAsia"/>
        </w:rPr>
        <w:t>表２　各素子の計算値と実測値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7"/>
        <w:gridCol w:w="1843"/>
        <w:gridCol w:w="1701"/>
      </w:tblGrid>
      <w:tr w:rsidR="00B20DD4" w14:paraId="3462FA56" w14:textId="77777777" w:rsidTr="005E226E">
        <w:trPr>
          <w:jc w:val="center"/>
        </w:trPr>
        <w:tc>
          <w:tcPr>
            <w:tcW w:w="1707" w:type="dxa"/>
            <w:shd w:val="clear" w:color="auto" w:fill="FFE599" w:themeFill="accent4" w:themeFillTint="66"/>
          </w:tcPr>
          <w:p w14:paraId="3B25203D" w14:textId="41D07D48" w:rsidR="00A14314" w:rsidRDefault="00A14314" w:rsidP="00FB7939">
            <w:pPr>
              <w:pStyle w:val="a0"/>
              <w:ind w:leftChars="0" w:left="0" w:firstLine="0"/>
              <w:jc w:val="center"/>
            </w:pPr>
            <w:r>
              <w:rPr>
                <w:rFonts w:hint="eastAsia"/>
              </w:rPr>
              <w:t>素子名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1A5290AA" w14:textId="2B904E56" w:rsidR="00A14314" w:rsidRDefault="00A14314" w:rsidP="00FB7939">
            <w:pPr>
              <w:pStyle w:val="a0"/>
              <w:ind w:leftChars="0" w:left="0" w:firstLine="0"/>
              <w:jc w:val="center"/>
            </w:pPr>
            <w:r>
              <w:rPr>
                <w:rFonts w:hint="eastAsia"/>
              </w:rPr>
              <w:t>計算値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14:paraId="6C848EB0" w14:textId="128CBA29" w:rsidR="00A14314" w:rsidRDefault="00A14314" w:rsidP="00FB7939">
            <w:pPr>
              <w:pStyle w:val="a0"/>
              <w:ind w:leftChars="0" w:left="0" w:firstLine="0"/>
              <w:jc w:val="center"/>
            </w:pPr>
            <w:r>
              <w:rPr>
                <w:rFonts w:hint="eastAsia"/>
              </w:rPr>
              <w:t>実測値</w:t>
            </w:r>
          </w:p>
        </w:tc>
      </w:tr>
      <w:tr w:rsidR="00FB7939" w14:paraId="63232B07" w14:textId="77777777" w:rsidTr="005E226E">
        <w:trPr>
          <w:jc w:val="center"/>
        </w:trPr>
        <w:tc>
          <w:tcPr>
            <w:tcW w:w="1707" w:type="dxa"/>
            <w:shd w:val="clear" w:color="auto" w:fill="BDD6EE" w:themeFill="accent5" w:themeFillTint="66"/>
          </w:tcPr>
          <w:p w14:paraId="542A8D95" w14:textId="7D682802" w:rsidR="00A14314" w:rsidRDefault="00A14314" w:rsidP="00FB7939">
            <w:pPr>
              <w:pStyle w:val="a0"/>
              <w:ind w:leftChars="0" w:left="0" w:firstLine="0"/>
              <w:jc w:val="center"/>
            </w:pPr>
            <w:r>
              <w:rPr>
                <w:rFonts w:hint="eastAsia"/>
              </w:rPr>
              <w:t>R</w:t>
            </w:r>
            <w:r w:rsidRPr="00DC55A9">
              <w:rPr>
                <w:vertAlign w:val="subscript"/>
              </w:rPr>
              <w:t>A</w:t>
            </w:r>
          </w:p>
        </w:tc>
        <w:tc>
          <w:tcPr>
            <w:tcW w:w="1843" w:type="dxa"/>
          </w:tcPr>
          <w:p w14:paraId="7F866CE2" w14:textId="0AB4A4EE" w:rsidR="00A14314" w:rsidRDefault="00D216BB" w:rsidP="00FB7939">
            <w:pPr>
              <w:pStyle w:val="a0"/>
              <w:ind w:leftChars="0" w:left="0" w:firstLine="0"/>
              <w:jc w:val="right"/>
            </w:pPr>
            <w:r>
              <w:rPr>
                <w:rFonts w:hint="eastAsia"/>
              </w:rPr>
              <w:t>3</w:t>
            </w:r>
            <w:r>
              <w:t>6.4k</w:t>
            </w:r>
            <w:r>
              <w:rPr>
                <w:rFonts w:hint="eastAsia"/>
              </w:rPr>
              <w:t>Ω</w:t>
            </w:r>
          </w:p>
        </w:tc>
        <w:tc>
          <w:tcPr>
            <w:tcW w:w="1701" w:type="dxa"/>
          </w:tcPr>
          <w:p w14:paraId="630C1F8C" w14:textId="7439109A" w:rsidR="00A14314" w:rsidRDefault="00A5119F" w:rsidP="00FB7939">
            <w:pPr>
              <w:pStyle w:val="a0"/>
              <w:ind w:leftChars="0" w:left="0" w:firstLine="0"/>
              <w:jc w:val="right"/>
            </w:pPr>
            <w:r>
              <w:rPr>
                <w:rFonts w:hint="eastAsia"/>
              </w:rPr>
              <w:t>3</w:t>
            </w:r>
            <w:r>
              <w:t>6.0k</w:t>
            </w:r>
            <w:r>
              <w:rPr>
                <w:rFonts w:hint="eastAsia"/>
              </w:rPr>
              <w:t>Ω</w:t>
            </w:r>
          </w:p>
        </w:tc>
      </w:tr>
      <w:tr w:rsidR="00FB7939" w14:paraId="747CBA08" w14:textId="77777777" w:rsidTr="005E226E">
        <w:trPr>
          <w:jc w:val="center"/>
        </w:trPr>
        <w:tc>
          <w:tcPr>
            <w:tcW w:w="1707" w:type="dxa"/>
            <w:shd w:val="clear" w:color="auto" w:fill="BDD6EE" w:themeFill="accent5" w:themeFillTint="66"/>
          </w:tcPr>
          <w:p w14:paraId="57369E55" w14:textId="1A71B93F" w:rsidR="00A14314" w:rsidRDefault="00A14314" w:rsidP="00FB7939">
            <w:pPr>
              <w:pStyle w:val="a0"/>
              <w:ind w:leftChars="0" w:left="0" w:firstLine="0"/>
              <w:jc w:val="center"/>
            </w:pPr>
            <w:r>
              <w:rPr>
                <w:rFonts w:hint="eastAsia"/>
              </w:rPr>
              <w:t>R</w:t>
            </w:r>
            <w:r w:rsidRPr="00DC55A9">
              <w:rPr>
                <w:vertAlign w:val="subscript"/>
              </w:rPr>
              <w:t>B</w:t>
            </w:r>
          </w:p>
        </w:tc>
        <w:tc>
          <w:tcPr>
            <w:tcW w:w="1843" w:type="dxa"/>
          </w:tcPr>
          <w:p w14:paraId="65650735" w14:textId="213A3088" w:rsidR="00A14314" w:rsidRDefault="0065638D" w:rsidP="00FB7939">
            <w:pPr>
              <w:pStyle w:val="a0"/>
              <w:ind w:leftChars="0" w:left="0" w:firstLine="0"/>
              <w:jc w:val="right"/>
            </w:pPr>
            <w:r>
              <w:rPr>
                <w:rFonts w:hint="eastAsia"/>
              </w:rPr>
              <w:t>6</w:t>
            </w:r>
            <w:r>
              <w:t>.7</w:t>
            </w:r>
            <w:r>
              <w:rPr>
                <w:rFonts w:hint="eastAsia"/>
              </w:rPr>
              <w:t>kΩ</w:t>
            </w:r>
          </w:p>
        </w:tc>
        <w:tc>
          <w:tcPr>
            <w:tcW w:w="1701" w:type="dxa"/>
          </w:tcPr>
          <w:p w14:paraId="6FD25E68" w14:textId="7FE9B9F4" w:rsidR="00A14314" w:rsidRDefault="00A5119F" w:rsidP="00FB7939">
            <w:pPr>
              <w:pStyle w:val="a0"/>
              <w:ind w:leftChars="0" w:left="0" w:firstLine="0"/>
              <w:jc w:val="right"/>
            </w:pPr>
            <w:r>
              <w:rPr>
                <w:rFonts w:hint="eastAsia"/>
              </w:rPr>
              <w:t>6</w:t>
            </w:r>
            <w:r>
              <w:t>.49k</w:t>
            </w:r>
            <w:r>
              <w:rPr>
                <w:rFonts w:hint="eastAsia"/>
              </w:rPr>
              <w:t>Ω</w:t>
            </w:r>
          </w:p>
        </w:tc>
      </w:tr>
      <w:tr w:rsidR="00FB7939" w14:paraId="4C8BE5CD" w14:textId="77777777" w:rsidTr="005E226E">
        <w:trPr>
          <w:jc w:val="center"/>
        </w:trPr>
        <w:tc>
          <w:tcPr>
            <w:tcW w:w="1707" w:type="dxa"/>
            <w:shd w:val="clear" w:color="auto" w:fill="BDD6EE" w:themeFill="accent5" w:themeFillTint="66"/>
          </w:tcPr>
          <w:p w14:paraId="6FF9C7A7" w14:textId="04C41B24" w:rsidR="00A14314" w:rsidRDefault="00A14314" w:rsidP="00FB7939">
            <w:pPr>
              <w:pStyle w:val="a0"/>
              <w:ind w:leftChars="0" w:left="0" w:firstLine="0"/>
              <w:jc w:val="center"/>
            </w:pPr>
            <w:r>
              <w:rPr>
                <w:rFonts w:hint="eastAsia"/>
              </w:rPr>
              <w:t>R</w:t>
            </w:r>
            <w:r w:rsidRPr="00DC55A9">
              <w:rPr>
                <w:vertAlign w:val="subscript"/>
              </w:rPr>
              <w:t>C</w:t>
            </w:r>
          </w:p>
        </w:tc>
        <w:tc>
          <w:tcPr>
            <w:tcW w:w="1843" w:type="dxa"/>
          </w:tcPr>
          <w:p w14:paraId="5C6D5085" w14:textId="4FCE4042" w:rsidR="00A14314" w:rsidRDefault="0065638D" w:rsidP="00FB7939">
            <w:pPr>
              <w:pStyle w:val="a0"/>
              <w:ind w:leftChars="0" w:left="0" w:firstLine="0"/>
              <w:jc w:val="right"/>
            </w:pPr>
            <w:r>
              <w:rPr>
                <w:rFonts w:hint="eastAsia"/>
              </w:rPr>
              <w:t>1</w:t>
            </w:r>
            <w:r>
              <w:t>167</w:t>
            </w:r>
            <w:r>
              <w:rPr>
                <w:rFonts w:hint="eastAsia"/>
              </w:rPr>
              <w:t>Ω</w:t>
            </w:r>
          </w:p>
        </w:tc>
        <w:tc>
          <w:tcPr>
            <w:tcW w:w="1701" w:type="dxa"/>
          </w:tcPr>
          <w:p w14:paraId="68B6EC16" w14:textId="02F1B27A" w:rsidR="00A14314" w:rsidRDefault="00A5119F" w:rsidP="00FB7939">
            <w:pPr>
              <w:pStyle w:val="a0"/>
              <w:ind w:leftChars="0" w:left="0" w:firstLine="0"/>
              <w:jc w:val="right"/>
            </w:pPr>
            <w:r>
              <w:rPr>
                <w:rFonts w:hint="eastAsia"/>
              </w:rPr>
              <w:t>1</w:t>
            </w:r>
            <w:r>
              <w:t>091</w:t>
            </w:r>
            <w:r>
              <w:rPr>
                <w:rFonts w:hint="eastAsia"/>
              </w:rPr>
              <w:t>Ω</w:t>
            </w:r>
          </w:p>
        </w:tc>
      </w:tr>
      <w:tr w:rsidR="00FB7939" w14:paraId="62D0F726" w14:textId="77777777" w:rsidTr="005E226E">
        <w:trPr>
          <w:jc w:val="center"/>
        </w:trPr>
        <w:tc>
          <w:tcPr>
            <w:tcW w:w="1707" w:type="dxa"/>
            <w:shd w:val="clear" w:color="auto" w:fill="BDD6EE" w:themeFill="accent5" w:themeFillTint="66"/>
          </w:tcPr>
          <w:p w14:paraId="2DFBD333" w14:textId="353B731C" w:rsidR="00A14314" w:rsidRDefault="00A14314" w:rsidP="00FB7939">
            <w:pPr>
              <w:pStyle w:val="a0"/>
              <w:ind w:leftChars="0" w:left="0" w:firstLine="0"/>
              <w:jc w:val="center"/>
            </w:pPr>
            <w:r>
              <w:rPr>
                <w:rFonts w:hint="eastAsia"/>
              </w:rPr>
              <w:t>R</w:t>
            </w:r>
            <w:r w:rsidRPr="00DC55A9">
              <w:rPr>
                <w:vertAlign w:val="subscript"/>
              </w:rPr>
              <w:t>E1</w:t>
            </w:r>
          </w:p>
        </w:tc>
        <w:tc>
          <w:tcPr>
            <w:tcW w:w="1843" w:type="dxa"/>
          </w:tcPr>
          <w:p w14:paraId="30E20A52" w14:textId="45256701" w:rsidR="00A14314" w:rsidRDefault="000B326D" w:rsidP="00FB7939">
            <w:pPr>
              <w:pStyle w:val="a0"/>
              <w:ind w:leftChars="0" w:left="0" w:firstLine="0"/>
              <w:jc w:val="right"/>
            </w:pPr>
            <w:r>
              <w:rPr>
                <w:rFonts w:hint="eastAsia"/>
              </w:rPr>
              <w:t>1</w:t>
            </w:r>
            <w:r>
              <w:t>68</w:t>
            </w:r>
            <w:r>
              <w:rPr>
                <w:rFonts w:hint="eastAsia"/>
              </w:rPr>
              <w:t>Ω</w:t>
            </w:r>
          </w:p>
        </w:tc>
        <w:tc>
          <w:tcPr>
            <w:tcW w:w="1701" w:type="dxa"/>
          </w:tcPr>
          <w:p w14:paraId="6AB2A781" w14:textId="5B88477D" w:rsidR="00A14314" w:rsidRDefault="00453A1A" w:rsidP="00FB7939">
            <w:pPr>
              <w:pStyle w:val="a0"/>
              <w:ind w:leftChars="0" w:left="0" w:firstLine="0"/>
              <w:jc w:val="right"/>
            </w:pPr>
            <w:r>
              <w:rPr>
                <w:rFonts w:hint="eastAsia"/>
              </w:rPr>
              <w:t>1</w:t>
            </w:r>
            <w:r>
              <w:t>60</w:t>
            </w:r>
            <w:r>
              <w:rPr>
                <w:rFonts w:hint="eastAsia"/>
              </w:rPr>
              <w:t>Ω</w:t>
            </w:r>
          </w:p>
        </w:tc>
      </w:tr>
      <w:tr w:rsidR="00FB7939" w14:paraId="71D816AA" w14:textId="77777777" w:rsidTr="005E226E">
        <w:trPr>
          <w:jc w:val="center"/>
        </w:trPr>
        <w:tc>
          <w:tcPr>
            <w:tcW w:w="1707" w:type="dxa"/>
            <w:shd w:val="clear" w:color="auto" w:fill="BDD6EE" w:themeFill="accent5" w:themeFillTint="66"/>
          </w:tcPr>
          <w:p w14:paraId="05A64D3E" w14:textId="07EDEA3C" w:rsidR="00A14314" w:rsidRDefault="00A14314" w:rsidP="00FB7939">
            <w:pPr>
              <w:pStyle w:val="a0"/>
              <w:ind w:leftChars="0" w:left="0" w:firstLine="0"/>
              <w:jc w:val="center"/>
            </w:pPr>
            <w:r>
              <w:rPr>
                <w:rFonts w:hint="eastAsia"/>
              </w:rPr>
              <w:t>R</w:t>
            </w:r>
            <w:r w:rsidRPr="00DC55A9">
              <w:rPr>
                <w:vertAlign w:val="subscript"/>
              </w:rPr>
              <w:t>E2</w:t>
            </w:r>
          </w:p>
        </w:tc>
        <w:tc>
          <w:tcPr>
            <w:tcW w:w="1843" w:type="dxa"/>
          </w:tcPr>
          <w:p w14:paraId="57EDEE3B" w14:textId="31DE44FE" w:rsidR="00A14314" w:rsidRDefault="000B326D" w:rsidP="00FB7939">
            <w:pPr>
              <w:pStyle w:val="a0"/>
              <w:ind w:leftChars="0" w:left="0" w:firstLine="0"/>
              <w:jc w:val="right"/>
            </w:pPr>
            <w:r>
              <w:rPr>
                <w:rFonts w:hint="eastAsia"/>
              </w:rPr>
              <w:t>6</w:t>
            </w:r>
            <w:r>
              <w:t>5</w:t>
            </w:r>
            <w:r>
              <w:rPr>
                <w:rFonts w:hint="eastAsia"/>
              </w:rPr>
              <w:t>Ω</w:t>
            </w:r>
          </w:p>
        </w:tc>
        <w:tc>
          <w:tcPr>
            <w:tcW w:w="1701" w:type="dxa"/>
          </w:tcPr>
          <w:p w14:paraId="5DD93BCD" w14:textId="307C61DD" w:rsidR="00A14314" w:rsidRDefault="00E04DF6" w:rsidP="00FB7939">
            <w:pPr>
              <w:pStyle w:val="a0"/>
              <w:ind w:leftChars="0" w:left="0" w:firstLine="0"/>
              <w:jc w:val="right"/>
            </w:pPr>
            <w:r>
              <w:rPr>
                <w:rFonts w:hint="eastAsia"/>
              </w:rPr>
              <w:t>6</w:t>
            </w:r>
            <w:r>
              <w:t>2.6</w:t>
            </w:r>
            <w:r>
              <w:rPr>
                <w:rFonts w:hint="eastAsia"/>
              </w:rPr>
              <w:t>Ω</w:t>
            </w:r>
          </w:p>
        </w:tc>
      </w:tr>
      <w:tr w:rsidR="00FB7939" w14:paraId="1B8ABF12" w14:textId="77777777" w:rsidTr="005E226E">
        <w:trPr>
          <w:jc w:val="center"/>
        </w:trPr>
        <w:tc>
          <w:tcPr>
            <w:tcW w:w="1707" w:type="dxa"/>
            <w:shd w:val="clear" w:color="auto" w:fill="BDD6EE" w:themeFill="accent5" w:themeFillTint="66"/>
          </w:tcPr>
          <w:p w14:paraId="09EA66E1" w14:textId="21AA80A3" w:rsidR="00A14314" w:rsidRDefault="00A14314" w:rsidP="00FB7939">
            <w:pPr>
              <w:pStyle w:val="a0"/>
              <w:ind w:leftChars="0" w:left="0" w:firstLine="0"/>
              <w:jc w:val="center"/>
            </w:pPr>
            <w:r>
              <w:rPr>
                <w:rFonts w:hint="eastAsia"/>
              </w:rPr>
              <w:t>C</w:t>
            </w:r>
            <w:r w:rsidRPr="00DC55A9">
              <w:rPr>
                <w:vertAlign w:val="subscript"/>
              </w:rPr>
              <w:t>1</w:t>
            </w:r>
          </w:p>
        </w:tc>
        <w:tc>
          <w:tcPr>
            <w:tcW w:w="1843" w:type="dxa"/>
          </w:tcPr>
          <w:p w14:paraId="0079879B" w14:textId="7C87CB48" w:rsidR="00A14314" w:rsidRDefault="000B326D" w:rsidP="00FB7939">
            <w:pPr>
              <w:pStyle w:val="a0"/>
              <w:ind w:leftChars="0" w:left="0" w:firstLine="0"/>
              <w:jc w:val="right"/>
            </w:pPr>
            <w:r>
              <w:rPr>
                <w:rFonts w:hint="eastAsia"/>
              </w:rPr>
              <w:t>0</w:t>
            </w:r>
            <w:r>
              <w:t>.28</w:t>
            </w:r>
            <w:r>
              <w:rPr>
                <w:rFonts w:hint="eastAsia"/>
              </w:rPr>
              <w:t>μ</w:t>
            </w:r>
            <w:r>
              <w:t>F</w:t>
            </w:r>
          </w:p>
        </w:tc>
        <w:tc>
          <w:tcPr>
            <w:tcW w:w="1701" w:type="dxa"/>
          </w:tcPr>
          <w:p w14:paraId="5153EBD2" w14:textId="67EBE26F" w:rsidR="00A14314" w:rsidRDefault="00E04DF6" w:rsidP="00FB7939">
            <w:pPr>
              <w:pStyle w:val="a0"/>
              <w:ind w:leftChars="0" w:left="0" w:firstLine="0"/>
              <w:jc w:val="right"/>
            </w:pPr>
            <w:r>
              <w:rPr>
                <w:rFonts w:hint="eastAsia"/>
              </w:rPr>
              <w:t>0</w:t>
            </w:r>
            <w:r>
              <w:t>.34</w:t>
            </w:r>
            <w:r>
              <w:rPr>
                <w:rFonts w:hint="eastAsia"/>
              </w:rPr>
              <w:t>μ</w:t>
            </w:r>
            <w:r>
              <w:t>F</w:t>
            </w:r>
          </w:p>
        </w:tc>
      </w:tr>
      <w:tr w:rsidR="00FB7939" w14:paraId="7FEB9B4B" w14:textId="77777777" w:rsidTr="005E226E">
        <w:trPr>
          <w:jc w:val="center"/>
        </w:trPr>
        <w:tc>
          <w:tcPr>
            <w:tcW w:w="1707" w:type="dxa"/>
            <w:shd w:val="clear" w:color="auto" w:fill="BDD6EE" w:themeFill="accent5" w:themeFillTint="66"/>
          </w:tcPr>
          <w:p w14:paraId="34D0C412" w14:textId="4AA86DA0" w:rsidR="00A14314" w:rsidRDefault="00A14314" w:rsidP="00FB7939">
            <w:pPr>
              <w:pStyle w:val="a0"/>
              <w:ind w:leftChars="0" w:left="0" w:firstLine="0"/>
              <w:jc w:val="center"/>
            </w:pPr>
            <w:r>
              <w:rPr>
                <w:rFonts w:hint="eastAsia"/>
              </w:rPr>
              <w:t>C</w:t>
            </w:r>
            <w:r w:rsidRPr="00DC55A9">
              <w:rPr>
                <w:vertAlign w:val="subscript"/>
              </w:rPr>
              <w:t>2</w:t>
            </w:r>
          </w:p>
        </w:tc>
        <w:tc>
          <w:tcPr>
            <w:tcW w:w="1843" w:type="dxa"/>
          </w:tcPr>
          <w:p w14:paraId="47FEB8A9" w14:textId="688E741D" w:rsidR="00A14314" w:rsidRDefault="000B326D" w:rsidP="00FB7939">
            <w:pPr>
              <w:pStyle w:val="a0"/>
              <w:ind w:leftChars="0" w:left="0" w:firstLine="0"/>
              <w:jc w:val="right"/>
            </w:pPr>
            <w:r>
              <w:rPr>
                <w:rFonts w:hint="eastAsia"/>
              </w:rPr>
              <w:t>0</w:t>
            </w:r>
            <w:r>
              <w:t>.28</w:t>
            </w:r>
            <w:r>
              <w:rPr>
                <w:rFonts w:hint="eastAsia"/>
              </w:rPr>
              <w:t>μ</w:t>
            </w:r>
            <w:r>
              <w:t>F</w:t>
            </w:r>
          </w:p>
        </w:tc>
        <w:tc>
          <w:tcPr>
            <w:tcW w:w="1701" w:type="dxa"/>
          </w:tcPr>
          <w:p w14:paraId="11FF083C" w14:textId="53750386" w:rsidR="00A14314" w:rsidRDefault="00E04DF6" w:rsidP="00FB7939">
            <w:pPr>
              <w:pStyle w:val="a0"/>
              <w:ind w:leftChars="0" w:left="0" w:firstLine="0"/>
              <w:jc w:val="right"/>
            </w:pPr>
            <w:r>
              <w:rPr>
                <w:rFonts w:hint="eastAsia"/>
              </w:rPr>
              <w:t>0</w:t>
            </w:r>
            <w:r>
              <w:t>.34</w:t>
            </w:r>
            <w:r>
              <w:rPr>
                <w:rFonts w:hint="eastAsia"/>
              </w:rPr>
              <w:t>μ</w:t>
            </w:r>
            <w:r>
              <w:t>F</w:t>
            </w:r>
          </w:p>
        </w:tc>
      </w:tr>
      <w:tr w:rsidR="00A14314" w14:paraId="046F6938" w14:textId="77777777" w:rsidTr="005E226E">
        <w:trPr>
          <w:jc w:val="center"/>
        </w:trPr>
        <w:tc>
          <w:tcPr>
            <w:tcW w:w="1707" w:type="dxa"/>
            <w:shd w:val="clear" w:color="auto" w:fill="BDD6EE" w:themeFill="accent5" w:themeFillTint="66"/>
          </w:tcPr>
          <w:p w14:paraId="3673B18E" w14:textId="3ADFB747" w:rsidR="00A14314" w:rsidRDefault="00A14314" w:rsidP="00FB7939">
            <w:pPr>
              <w:pStyle w:val="a0"/>
              <w:ind w:leftChars="0" w:left="0" w:firstLine="0"/>
              <w:jc w:val="center"/>
            </w:pPr>
            <w:r>
              <w:rPr>
                <w:rFonts w:hint="eastAsia"/>
              </w:rPr>
              <w:t>C</w:t>
            </w:r>
            <w:r w:rsidRPr="00DC55A9">
              <w:rPr>
                <w:vertAlign w:val="subscript"/>
              </w:rPr>
              <w:t>3</w:t>
            </w:r>
          </w:p>
        </w:tc>
        <w:tc>
          <w:tcPr>
            <w:tcW w:w="1843" w:type="dxa"/>
          </w:tcPr>
          <w:p w14:paraId="0F6F5F84" w14:textId="31DBFEDC" w:rsidR="00A14314" w:rsidRDefault="009A44B0" w:rsidP="00FB7939">
            <w:pPr>
              <w:pStyle w:val="a0"/>
              <w:ind w:leftChars="0" w:left="0" w:firstLine="0"/>
              <w:jc w:val="right"/>
            </w:pPr>
            <w:r>
              <w:rPr>
                <w:rFonts w:hint="eastAsia"/>
              </w:rPr>
              <w:t>4</w:t>
            </w:r>
            <w:r>
              <w:t>7</w:t>
            </w:r>
            <w:r>
              <w:rPr>
                <w:rFonts w:hint="eastAsia"/>
              </w:rPr>
              <w:t>μ</w:t>
            </w:r>
            <w:r>
              <w:t>F</w:t>
            </w:r>
          </w:p>
        </w:tc>
        <w:tc>
          <w:tcPr>
            <w:tcW w:w="1701" w:type="dxa"/>
          </w:tcPr>
          <w:p w14:paraId="3EB01701" w14:textId="4D681794" w:rsidR="00A14314" w:rsidRDefault="00547CB2" w:rsidP="00FB7939">
            <w:pPr>
              <w:pStyle w:val="a0"/>
              <w:ind w:leftChars="0" w:left="0" w:firstLine="0"/>
              <w:jc w:val="right"/>
            </w:pPr>
            <w:r>
              <w:rPr>
                <w:rFonts w:hint="eastAsia"/>
              </w:rPr>
              <w:t>1</w:t>
            </w:r>
            <w:r>
              <w:t>07.8</w:t>
            </w:r>
            <w:r>
              <w:rPr>
                <w:rFonts w:hint="eastAsia"/>
              </w:rPr>
              <w:t>μF</w:t>
            </w:r>
          </w:p>
        </w:tc>
      </w:tr>
    </w:tbl>
    <w:p w14:paraId="1D73D92E" w14:textId="2BAF2C90" w:rsidR="006F61CD" w:rsidRDefault="006F61CD" w:rsidP="00E97B67">
      <w:pPr>
        <w:pStyle w:val="2"/>
      </w:pPr>
    </w:p>
    <w:p w14:paraId="03873308" w14:textId="77777777" w:rsidR="007B6AA5" w:rsidRDefault="007B6AA5" w:rsidP="007B6AA5"/>
    <w:p w14:paraId="1F73B8CC" w14:textId="77777777" w:rsidR="007B6AA5" w:rsidRPr="007B6AA5" w:rsidRDefault="007B6AA5" w:rsidP="007B6AA5"/>
    <w:p w14:paraId="4D0297C6" w14:textId="75FCF783" w:rsidR="00D42BC4" w:rsidRDefault="00E97B67" w:rsidP="00E33D0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電圧・電流の測定</w:t>
      </w:r>
    </w:p>
    <w:p w14:paraId="4E03771A" w14:textId="4035B99F" w:rsidR="00E33D0B" w:rsidRDefault="005E226E" w:rsidP="00E33D0B">
      <w:pPr>
        <w:pStyle w:val="a0"/>
        <w:ind w:leftChars="0" w:firstLine="0"/>
      </w:pPr>
      <w:r>
        <w:rPr>
          <w:rFonts w:hint="eastAsia"/>
        </w:rPr>
        <w:t>テスターを用い増幅器各部の直流電圧を測定し、表３</w:t>
      </w:r>
      <w:r w:rsidR="007B6AA5">
        <w:rPr>
          <w:rFonts w:hint="eastAsia"/>
        </w:rPr>
        <w:t>に示す。</w:t>
      </w:r>
    </w:p>
    <w:p w14:paraId="50C6BE67" w14:textId="77777777" w:rsidR="007B6AA5" w:rsidRDefault="007B6AA5" w:rsidP="00E33D0B">
      <w:pPr>
        <w:pStyle w:val="a0"/>
        <w:ind w:leftChars="0" w:firstLine="0"/>
      </w:pPr>
    </w:p>
    <w:p w14:paraId="0FFD2338" w14:textId="0D7F5B21" w:rsidR="007B6AA5" w:rsidRDefault="007B6AA5" w:rsidP="00667A02">
      <w:pPr>
        <w:pStyle w:val="a0"/>
        <w:ind w:leftChars="0" w:firstLine="0"/>
        <w:jc w:val="center"/>
      </w:pPr>
      <w:r>
        <w:rPr>
          <w:rFonts w:hint="eastAsia"/>
        </w:rPr>
        <w:t>表３　各部の電圧と電流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2422"/>
        <w:gridCol w:w="2402"/>
        <w:gridCol w:w="2402"/>
        <w:gridCol w:w="2390"/>
      </w:tblGrid>
      <w:tr w:rsidR="00A9787C" w14:paraId="4FCD1E6F" w14:textId="77777777" w:rsidTr="005D40E9">
        <w:tc>
          <w:tcPr>
            <w:tcW w:w="2614" w:type="dxa"/>
            <w:shd w:val="clear" w:color="auto" w:fill="FFE599" w:themeFill="accent4" w:themeFillTint="66"/>
          </w:tcPr>
          <w:p w14:paraId="6732C099" w14:textId="77777777" w:rsidR="002C1228" w:rsidRPr="002C1228" w:rsidRDefault="002C1228" w:rsidP="00E33D0B">
            <w:pPr>
              <w:pStyle w:val="a0"/>
              <w:ind w:leftChars="0" w:left="0" w:firstLine="0"/>
            </w:pPr>
          </w:p>
        </w:tc>
        <w:tc>
          <w:tcPr>
            <w:tcW w:w="2614" w:type="dxa"/>
            <w:shd w:val="clear" w:color="auto" w:fill="FFE599" w:themeFill="accent4" w:themeFillTint="66"/>
          </w:tcPr>
          <w:p w14:paraId="21139F8D" w14:textId="527E59CF" w:rsidR="002C1228" w:rsidRPr="002C1228" w:rsidRDefault="002C1228" w:rsidP="00E33D0B">
            <w:pPr>
              <w:pStyle w:val="a0"/>
              <w:ind w:leftChars="0" w:left="0" w:firstLine="0"/>
            </w:pPr>
            <w:r w:rsidRPr="002C1228">
              <w:rPr>
                <w:rFonts w:hint="eastAsia"/>
              </w:rPr>
              <w:t>設定値</w:t>
            </w:r>
          </w:p>
        </w:tc>
        <w:tc>
          <w:tcPr>
            <w:tcW w:w="2614" w:type="dxa"/>
            <w:shd w:val="clear" w:color="auto" w:fill="FFE599" w:themeFill="accent4" w:themeFillTint="66"/>
          </w:tcPr>
          <w:p w14:paraId="08DCB945" w14:textId="59DD277B" w:rsidR="002C1228" w:rsidRPr="002C1228" w:rsidRDefault="002C1228" w:rsidP="00E33D0B">
            <w:pPr>
              <w:pStyle w:val="a0"/>
              <w:ind w:leftChars="0" w:left="0" w:firstLine="0"/>
            </w:pPr>
            <w:r w:rsidRPr="002C1228">
              <w:rPr>
                <w:rFonts w:hint="eastAsia"/>
              </w:rPr>
              <w:t>測定値</w:t>
            </w:r>
          </w:p>
        </w:tc>
        <w:tc>
          <w:tcPr>
            <w:tcW w:w="2614" w:type="dxa"/>
            <w:shd w:val="clear" w:color="auto" w:fill="FFE599" w:themeFill="accent4" w:themeFillTint="66"/>
          </w:tcPr>
          <w:p w14:paraId="16BC45C4" w14:textId="7CDE2AA1" w:rsidR="002C1228" w:rsidRPr="002C1228" w:rsidRDefault="002C1228" w:rsidP="00E33D0B">
            <w:pPr>
              <w:pStyle w:val="a0"/>
              <w:ind w:leftChars="0" w:left="0" w:firstLine="0"/>
            </w:pPr>
            <w:r w:rsidRPr="002C1228">
              <w:rPr>
                <w:rFonts w:hint="eastAsia"/>
              </w:rPr>
              <w:t>誤差</w:t>
            </w:r>
            <w:r w:rsidR="00C95369">
              <w:rPr>
                <w:rFonts w:hint="eastAsia"/>
              </w:rPr>
              <w:t>[</w:t>
            </w:r>
            <w:r w:rsidR="00C95369">
              <w:t>%]</w:t>
            </w:r>
          </w:p>
        </w:tc>
      </w:tr>
      <w:tr w:rsidR="00A9787C" w14:paraId="06C779A5" w14:textId="77777777" w:rsidTr="005D40E9">
        <w:tc>
          <w:tcPr>
            <w:tcW w:w="2614" w:type="dxa"/>
            <w:shd w:val="clear" w:color="auto" w:fill="BDD6EE" w:themeFill="accent5" w:themeFillTint="66"/>
          </w:tcPr>
          <w:p w14:paraId="0B1564F0" w14:textId="00DAA198" w:rsidR="002C1228" w:rsidRPr="002C1228" w:rsidRDefault="007A7C62" w:rsidP="00E33D0B">
            <w:pPr>
              <w:pStyle w:val="a0"/>
              <w:ind w:leftChars="0" w:left="0" w:firstLine="0"/>
            </w:pPr>
            <w:r>
              <w:rPr>
                <w:rFonts w:hint="eastAsia"/>
              </w:rPr>
              <w:t>V</w:t>
            </w:r>
            <w:r w:rsidRPr="00DC55A9">
              <w:rPr>
                <w:rFonts w:hint="eastAsia"/>
                <w:vertAlign w:val="subscript"/>
              </w:rPr>
              <w:t>C</w:t>
            </w:r>
            <w:r w:rsidR="00A9787C">
              <w:t>[V]</w:t>
            </w:r>
          </w:p>
        </w:tc>
        <w:tc>
          <w:tcPr>
            <w:tcW w:w="2614" w:type="dxa"/>
          </w:tcPr>
          <w:p w14:paraId="4ECE1225" w14:textId="0339599F" w:rsidR="002C1228" w:rsidRPr="002C1228" w:rsidRDefault="00C95369" w:rsidP="00E33D0B">
            <w:pPr>
              <w:pStyle w:val="a0"/>
              <w:ind w:leftChars="0" w:left="0" w:firstLine="0"/>
            </w:pPr>
            <w:r>
              <w:rPr>
                <w:rFonts w:hint="eastAsia"/>
              </w:rPr>
              <w:t>7</w:t>
            </w:r>
            <w:r>
              <w:t>.46</w:t>
            </w:r>
          </w:p>
        </w:tc>
        <w:tc>
          <w:tcPr>
            <w:tcW w:w="2614" w:type="dxa"/>
          </w:tcPr>
          <w:p w14:paraId="529AEFCE" w14:textId="71EAE8CD" w:rsidR="002C1228" w:rsidRPr="002C1228" w:rsidRDefault="00C95369" w:rsidP="00E33D0B">
            <w:pPr>
              <w:pStyle w:val="a0"/>
              <w:ind w:leftChars="0" w:left="0" w:firstLine="0"/>
            </w:pPr>
            <w:r>
              <w:rPr>
                <w:rFonts w:hint="eastAsia"/>
              </w:rPr>
              <w:t>7</w:t>
            </w:r>
            <w:r>
              <w:t>.60</w:t>
            </w:r>
          </w:p>
        </w:tc>
        <w:tc>
          <w:tcPr>
            <w:tcW w:w="2614" w:type="dxa"/>
          </w:tcPr>
          <w:p w14:paraId="1CEE8DED" w14:textId="4E63D813" w:rsidR="002C1228" w:rsidRPr="002C1228" w:rsidRDefault="00C95369" w:rsidP="00E33D0B">
            <w:pPr>
              <w:pStyle w:val="a0"/>
              <w:ind w:leftChars="0" w:left="0" w:firstLine="0"/>
            </w:pPr>
            <w:r>
              <w:rPr>
                <w:rFonts w:hint="eastAsia"/>
              </w:rPr>
              <w:t>1</w:t>
            </w:r>
            <w:r>
              <w:t>.9</w:t>
            </w:r>
          </w:p>
        </w:tc>
      </w:tr>
      <w:tr w:rsidR="00A9787C" w14:paraId="29EAC0C7" w14:textId="77777777" w:rsidTr="005D40E9">
        <w:tc>
          <w:tcPr>
            <w:tcW w:w="2614" w:type="dxa"/>
            <w:shd w:val="clear" w:color="auto" w:fill="BDD6EE" w:themeFill="accent5" w:themeFillTint="66"/>
          </w:tcPr>
          <w:p w14:paraId="2D92596D" w14:textId="0BB082FB" w:rsidR="002C1228" w:rsidRPr="002C1228" w:rsidRDefault="007A7C62" w:rsidP="00E33D0B">
            <w:pPr>
              <w:pStyle w:val="a0"/>
              <w:ind w:leftChars="0" w:left="0" w:firstLine="0"/>
            </w:pPr>
            <w:r>
              <w:rPr>
                <w:rFonts w:hint="eastAsia"/>
              </w:rPr>
              <w:t>V</w:t>
            </w:r>
            <w:r w:rsidRPr="00DC55A9">
              <w:rPr>
                <w:rFonts w:hint="eastAsia"/>
                <w:vertAlign w:val="subscript"/>
              </w:rPr>
              <w:t>B</w:t>
            </w:r>
            <w:r w:rsidR="00A9787C">
              <w:t>[V]</w:t>
            </w:r>
          </w:p>
        </w:tc>
        <w:tc>
          <w:tcPr>
            <w:tcW w:w="2614" w:type="dxa"/>
          </w:tcPr>
          <w:p w14:paraId="627D840F" w14:textId="0C4D08B0" w:rsidR="002C1228" w:rsidRPr="002C1228" w:rsidRDefault="00C95369" w:rsidP="00E33D0B">
            <w:pPr>
              <w:pStyle w:val="a0"/>
              <w:ind w:leftChars="0" w:left="0" w:firstLine="0"/>
            </w:pPr>
            <w:r>
              <w:rPr>
                <w:rFonts w:hint="eastAsia"/>
              </w:rPr>
              <w:t>2</w:t>
            </w:r>
            <w:r>
              <w:t>.00</w:t>
            </w:r>
          </w:p>
        </w:tc>
        <w:tc>
          <w:tcPr>
            <w:tcW w:w="2614" w:type="dxa"/>
          </w:tcPr>
          <w:p w14:paraId="04402F03" w14:textId="0FBE89FD" w:rsidR="002C1228" w:rsidRPr="002C1228" w:rsidRDefault="00C95369" w:rsidP="00E33D0B">
            <w:pPr>
              <w:pStyle w:val="a0"/>
              <w:ind w:leftChars="0" w:left="0" w:firstLine="0"/>
            </w:pPr>
            <w:r>
              <w:rPr>
                <w:rFonts w:hint="eastAsia"/>
              </w:rPr>
              <w:t>1</w:t>
            </w:r>
            <w:r>
              <w:t>.96</w:t>
            </w:r>
          </w:p>
        </w:tc>
        <w:tc>
          <w:tcPr>
            <w:tcW w:w="2614" w:type="dxa"/>
          </w:tcPr>
          <w:p w14:paraId="2D58275C" w14:textId="602DDB0E" w:rsidR="002C1228" w:rsidRPr="002C1228" w:rsidRDefault="00C95369" w:rsidP="00E33D0B">
            <w:pPr>
              <w:pStyle w:val="a0"/>
              <w:ind w:leftChars="0" w:left="0" w:firstLine="0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A9787C" w14:paraId="67D911F2" w14:textId="77777777" w:rsidTr="005D40E9">
        <w:tc>
          <w:tcPr>
            <w:tcW w:w="2614" w:type="dxa"/>
            <w:shd w:val="clear" w:color="auto" w:fill="BDD6EE" w:themeFill="accent5" w:themeFillTint="66"/>
          </w:tcPr>
          <w:p w14:paraId="2DF2494B" w14:textId="30ECE877" w:rsidR="002C1228" w:rsidRPr="002C1228" w:rsidRDefault="007A7C62" w:rsidP="00E33D0B">
            <w:pPr>
              <w:pStyle w:val="a0"/>
              <w:ind w:leftChars="0" w:left="0" w:firstLine="0"/>
            </w:pPr>
            <w:r>
              <w:rPr>
                <w:rFonts w:hint="eastAsia"/>
              </w:rPr>
              <w:t>V</w:t>
            </w:r>
            <w:r w:rsidRPr="00DC55A9">
              <w:rPr>
                <w:vertAlign w:val="subscript"/>
              </w:rPr>
              <w:t>E</w:t>
            </w:r>
            <w:r w:rsidR="00A9787C">
              <w:t>[V]</w:t>
            </w:r>
          </w:p>
        </w:tc>
        <w:tc>
          <w:tcPr>
            <w:tcW w:w="2614" w:type="dxa"/>
          </w:tcPr>
          <w:p w14:paraId="42F28229" w14:textId="54D70AD8" w:rsidR="002C1228" w:rsidRPr="002C1228" w:rsidRDefault="00C95369" w:rsidP="00E33D0B">
            <w:pPr>
              <w:pStyle w:val="a0"/>
              <w:ind w:leftChars="0" w:left="0" w:firstLine="0"/>
            </w:pPr>
            <w:r>
              <w:rPr>
                <w:rFonts w:hint="eastAsia"/>
              </w:rPr>
              <w:t>1</w:t>
            </w:r>
            <w:r>
              <w:t>.30</w:t>
            </w:r>
          </w:p>
        </w:tc>
        <w:tc>
          <w:tcPr>
            <w:tcW w:w="2614" w:type="dxa"/>
          </w:tcPr>
          <w:p w14:paraId="6C783669" w14:textId="70731F2E" w:rsidR="002C1228" w:rsidRPr="002C1228" w:rsidRDefault="00C95369" w:rsidP="00E33D0B">
            <w:pPr>
              <w:pStyle w:val="a0"/>
              <w:ind w:leftChars="0" w:left="0" w:firstLine="0"/>
            </w:pPr>
            <w:r>
              <w:rPr>
                <w:rFonts w:hint="eastAsia"/>
              </w:rPr>
              <w:t>1</w:t>
            </w:r>
            <w:r>
              <w:t>.31</w:t>
            </w:r>
          </w:p>
        </w:tc>
        <w:tc>
          <w:tcPr>
            <w:tcW w:w="2614" w:type="dxa"/>
          </w:tcPr>
          <w:p w14:paraId="5ACC39FA" w14:textId="461CC8EA" w:rsidR="002C1228" w:rsidRPr="002C1228" w:rsidRDefault="00C95369" w:rsidP="00E33D0B">
            <w:pPr>
              <w:pStyle w:val="a0"/>
              <w:ind w:leftChars="0" w:left="0" w:firstLine="0"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</w:tr>
      <w:tr w:rsidR="00A9787C" w14:paraId="04CF2B1F" w14:textId="77777777" w:rsidTr="005D40E9">
        <w:tc>
          <w:tcPr>
            <w:tcW w:w="2614" w:type="dxa"/>
            <w:shd w:val="clear" w:color="auto" w:fill="BDD6EE" w:themeFill="accent5" w:themeFillTint="66"/>
          </w:tcPr>
          <w:p w14:paraId="0D9260DC" w14:textId="24A57B82" w:rsidR="002C1228" w:rsidRPr="002C1228" w:rsidRDefault="007A7C62" w:rsidP="00E33D0B">
            <w:pPr>
              <w:pStyle w:val="a0"/>
              <w:ind w:leftChars="0" w:left="0" w:firstLine="0"/>
            </w:pPr>
            <w:r>
              <w:rPr>
                <w:rFonts w:hint="eastAsia"/>
              </w:rPr>
              <w:t>V</w:t>
            </w:r>
            <w:r w:rsidRPr="00DC55A9">
              <w:rPr>
                <w:vertAlign w:val="subscript"/>
              </w:rPr>
              <w:t>CE</w:t>
            </w:r>
            <w:r w:rsidR="00A9787C">
              <w:t>[V]</w:t>
            </w:r>
          </w:p>
        </w:tc>
        <w:tc>
          <w:tcPr>
            <w:tcW w:w="2614" w:type="dxa"/>
          </w:tcPr>
          <w:p w14:paraId="439A99A2" w14:textId="7221B8C3" w:rsidR="002C1228" w:rsidRPr="002C1228" w:rsidRDefault="00C95369" w:rsidP="00E33D0B">
            <w:pPr>
              <w:pStyle w:val="a0"/>
              <w:ind w:leftChars="0" w:left="0" w:firstLine="0"/>
            </w:pPr>
            <w:r>
              <w:rPr>
                <w:rFonts w:hint="eastAsia"/>
              </w:rPr>
              <w:t>6</w:t>
            </w:r>
            <w:r>
              <w:t>.00</w:t>
            </w:r>
          </w:p>
        </w:tc>
        <w:tc>
          <w:tcPr>
            <w:tcW w:w="2614" w:type="dxa"/>
          </w:tcPr>
          <w:p w14:paraId="1D04C128" w14:textId="4F855D3D" w:rsidR="002C1228" w:rsidRPr="002C1228" w:rsidRDefault="00C95369" w:rsidP="00E33D0B">
            <w:pPr>
              <w:pStyle w:val="a0"/>
              <w:ind w:leftChars="0" w:left="0" w:firstLine="0"/>
            </w:pPr>
            <w:r>
              <w:rPr>
                <w:rFonts w:hint="eastAsia"/>
              </w:rPr>
              <w:t>6</w:t>
            </w:r>
            <w:r>
              <w:t>.31</w:t>
            </w:r>
          </w:p>
        </w:tc>
        <w:tc>
          <w:tcPr>
            <w:tcW w:w="2614" w:type="dxa"/>
          </w:tcPr>
          <w:p w14:paraId="5A72E52F" w14:textId="228F3CC3" w:rsidR="002C1228" w:rsidRPr="002C1228" w:rsidRDefault="00C95369" w:rsidP="00E33D0B">
            <w:pPr>
              <w:pStyle w:val="a0"/>
              <w:ind w:leftChars="0" w:left="0" w:firstLine="0"/>
            </w:pPr>
            <w:r>
              <w:rPr>
                <w:rFonts w:hint="eastAsia"/>
              </w:rPr>
              <w:t>5</w:t>
            </w:r>
            <w:r>
              <w:t>.2</w:t>
            </w:r>
          </w:p>
        </w:tc>
      </w:tr>
      <w:tr w:rsidR="00A9787C" w14:paraId="3D430D29" w14:textId="77777777" w:rsidTr="005D40E9">
        <w:tc>
          <w:tcPr>
            <w:tcW w:w="2614" w:type="dxa"/>
            <w:shd w:val="clear" w:color="auto" w:fill="BDD6EE" w:themeFill="accent5" w:themeFillTint="66"/>
          </w:tcPr>
          <w:p w14:paraId="1AB5FF15" w14:textId="68022941" w:rsidR="002C1228" w:rsidRPr="002C1228" w:rsidRDefault="007A7C62" w:rsidP="00E33D0B">
            <w:pPr>
              <w:pStyle w:val="a0"/>
              <w:ind w:leftChars="0" w:left="0" w:firstLine="0"/>
            </w:pPr>
            <w:r>
              <w:rPr>
                <w:rFonts w:hint="eastAsia"/>
              </w:rPr>
              <w:t>V</w:t>
            </w:r>
            <w:r w:rsidRPr="00DC55A9">
              <w:rPr>
                <w:vertAlign w:val="subscript"/>
              </w:rPr>
              <w:t>BE</w:t>
            </w:r>
            <w:r w:rsidR="00A9787C">
              <w:t>[V]</w:t>
            </w:r>
          </w:p>
        </w:tc>
        <w:tc>
          <w:tcPr>
            <w:tcW w:w="2614" w:type="dxa"/>
          </w:tcPr>
          <w:p w14:paraId="530792A8" w14:textId="63F74829" w:rsidR="002C1228" w:rsidRPr="002C1228" w:rsidRDefault="00C95369" w:rsidP="00E33D0B">
            <w:pPr>
              <w:pStyle w:val="a0"/>
              <w:ind w:leftChars="0" w:left="0" w:firstLine="0"/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2614" w:type="dxa"/>
          </w:tcPr>
          <w:p w14:paraId="6492228D" w14:textId="53D41AAD" w:rsidR="002C1228" w:rsidRPr="002C1228" w:rsidRDefault="00C95369" w:rsidP="00E33D0B">
            <w:pPr>
              <w:pStyle w:val="a0"/>
              <w:ind w:leftChars="0" w:left="0" w:firstLine="0"/>
            </w:pPr>
            <w:r>
              <w:rPr>
                <w:rFonts w:hint="eastAsia"/>
              </w:rPr>
              <w:t>0</w:t>
            </w:r>
            <w:r>
              <w:t>.67</w:t>
            </w:r>
          </w:p>
        </w:tc>
        <w:tc>
          <w:tcPr>
            <w:tcW w:w="2614" w:type="dxa"/>
          </w:tcPr>
          <w:p w14:paraId="55446E29" w14:textId="54E71501" w:rsidR="002C1228" w:rsidRPr="002C1228" w:rsidRDefault="00C95369" w:rsidP="00E33D0B">
            <w:pPr>
              <w:pStyle w:val="a0"/>
              <w:ind w:leftChars="0" w:left="0" w:firstLine="0"/>
            </w:pPr>
            <w:r>
              <w:rPr>
                <w:rFonts w:hint="eastAsia"/>
              </w:rPr>
              <w:t>2</w:t>
            </w:r>
            <w:r>
              <w:t>.9</w:t>
            </w:r>
          </w:p>
        </w:tc>
      </w:tr>
      <w:tr w:rsidR="00A9787C" w14:paraId="0613CA8E" w14:textId="77777777" w:rsidTr="005D40E9">
        <w:tc>
          <w:tcPr>
            <w:tcW w:w="2614" w:type="dxa"/>
            <w:shd w:val="clear" w:color="auto" w:fill="BDD6EE" w:themeFill="accent5" w:themeFillTint="66"/>
          </w:tcPr>
          <w:p w14:paraId="505CB7CF" w14:textId="5D900439" w:rsidR="002C1228" w:rsidRPr="002C1228" w:rsidRDefault="007A7C62" w:rsidP="00E33D0B">
            <w:pPr>
              <w:pStyle w:val="a0"/>
              <w:ind w:leftChars="0" w:left="0" w:firstLine="0"/>
            </w:pPr>
            <w:r>
              <w:rPr>
                <w:rFonts w:hint="eastAsia"/>
              </w:rPr>
              <w:t>I</w:t>
            </w:r>
            <w:r w:rsidRPr="00DC55A9">
              <w:rPr>
                <w:vertAlign w:val="subscript"/>
              </w:rPr>
              <w:t>C</w:t>
            </w:r>
            <w:r w:rsidR="00A9787C">
              <w:t>[mA]</w:t>
            </w:r>
          </w:p>
        </w:tc>
        <w:tc>
          <w:tcPr>
            <w:tcW w:w="2614" w:type="dxa"/>
          </w:tcPr>
          <w:p w14:paraId="100458D8" w14:textId="5627E8AA" w:rsidR="002C1228" w:rsidRPr="002C1228" w:rsidRDefault="00C95369" w:rsidP="00E33D0B">
            <w:pPr>
              <w:pStyle w:val="a0"/>
              <w:ind w:leftChars="0" w:left="0" w:firstLine="0"/>
            </w:pPr>
            <w:r>
              <w:rPr>
                <w:rFonts w:hint="eastAsia"/>
              </w:rPr>
              <w:t>5</w:t>
            </w:r>
            <w:r>
              <w:t>.60</w:t>
            </w:r>
          </w:p>
        </w:tc>
        <w:tc>
          <w:tcPr>
            <w:tcW w:w="2614" w:type="dxa"/>
          </w:tcPr>
          <w:p w14:paraId="11D10561" w14:textId="40A94FC2" w:rsidR="002C1228" w:rsidRPr="002C1228" w:rsidRDefault="00C95369" w:rsidP="00E33D0B">
            <w:pPr>
              <w:pStyle w:val="a0"/>
              <w:ind w:leftChars="0" w:left="0" w:firstLine="0"/>
            </w:pPr>
            <w:r>
              <w:rPr>
                <w:rFonts w:hint="eastAsia"/>
              </w:rPr>
              <w:t>5</w:t>
            </w:r>
            <w:r>
              <w:t>.85</w:t>
            </w:r>
          </w:p>
        </w:tc>
        <w:tc>
          <w:tcPr>
            <w:tcW w:w="2614" w:type="dxa"/>
          </w:tcPr>
          <w:p w14:paraId="1AC8027A" w14:textId="09EF26C2" w:rsidR="002C1228" w:rsidRPr="002C1228" w:rsidRDefault="00C95369" w:rsidP="00E33D0B">
            <w:pPr>
              <w:pStyle w:val="a0"/>
              <w:ind w:leftChars="0" w:left="0" w:firstLine="0"/>
            </w:pPr>
            <w:r>
              <w:rPr>
                <w:rFonts w:hint="eastAsia"/>
              </w:rPr>
              <w:t>4</w:t>
            </w:r>
            <w:r>
              <w:t>.5</w:t>
            </w:r>
          </w:p>
        </w:tc>
      </w:tr>
    </w:tbl>
    <w:p w14:paraId="1227B6EF" w14:textId="3525C4AD" w:rsidR="007B6AA5" w:rsidRDefault="007B6AA5" w:rsidP="00E33D0B">
      <w:pPr>
        <w:pStyle w:val="a0"/>
        <w:ind w:leftChars="0" w:firstLine="0"/>
        <w:rPr>
          <w:b/>
          <w:bCs/>
        </w:rPr>
      </w:pPr>
    </w:p>
    <w:p w14:paraId="67CB563B" w14:textId="2B8EB925" w:rsidR="00A9787C" w:rsidRDefault="00A9787C" w:rsidP="00A9787C">
      <w:pPr>
        <w:pStyle w:val="2"/>
        <w:numPr>
          <w:ilvl w:val="1"/>
          <w:numId w:val="1"/>
        </w:numPr>
      </w:pPr>
      <w:r>
        <w:rPr>
          <w:rFonts w:hint="eastAsia"/>
        </w:rPr>
        <w:t>増幅度の測定</w:t>
      </w:r>
    </w:p>
    <w:p w14:paraId="15745933" w14:textId="106D567D" w:rsidR="00A9787C" w:rsidRDefault="00A9787C" w:rsidP="00A9787C">
      <w:pPr>
        <w:pStyle w:val="a0"/>
        <w:ind w:leftChars="0" w:firstLine="0"/>
      </w:pPr>
      <w:r>
        <w:rPr>
          <w:rFonts w:hint="eastAsia"/>
        </w:rPr>
        <w:t>図２の測定回路で増幅度を計測し、表</w:t>
      </w:r>
      <w:r w:rsidR="00676DA6">
        <w:rPr>
          <w:rFonts w:hint="eastAsia"/>
        </w:rPr>
        <w:t>４に示す。</w:t>
      </w:r>
    </w:p>
    <w:p w14:paraId="5718C32E" w14:textId="4A4B01C1" w:rsidR="00667A02" w:rsidRDefault="00667A02" w:rsidP="00667A02">
      <w:pPr>
        <w:pStyle w:val="a0"/>
        <w:ind w:leftChars="0" w:firstLine="0"/>
        <w:jc w:val="center"/>
      </w:pPr>
      <w:r>
        <w:rPr>
          <w:rFonts w:hint="eastAsia"/>
        </w:rPr>
        <w:t>表４　増幅度(電圧利得)</w:t>
      </w:r>
    </w:p>
    <w:tbl>
      <w:tblPr>
        <w:tblW w:w="87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804"/>
        <w:gridCol w:w="1701"/>
        <w:gridCol w:w="1701"/>
        <w:gridCol w:w="1418"/>
      </w:tblGrid>
      <w:tr w:rsidR="001D45D2" w:rsidRPr="005D40E9" w14:paraId="24087574" w14:textId="77777777" w:rsidTr="001D45D2">
        <w:trPr>
          <w:trHeight w:val="35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C03FC1F" w14:textId="77777777" w:rsidR="005D40E9" w:rsidRPr="005D40E9" w:rsidRDefault="005D40E9" w:rsidP="005D40E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5D40E9">
              <w:rPr>
                <w:rFonts w:cs="ＭＳ Ｐゴシック" w:hint="eastAsia"/>
                <w:kern w:val="0"/>
                <w14:ligatures w14:val="none"/>
              </w:rPr>
              <w:t>周波数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3FEC32BD" w14:textId="2BFFFC6E" w:rsidR="005D40E9" w:rsidRPr="005D40E9" w:rsidRDefault="005D40E9" w:rsidP="005D40E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5D40E9">
              <w:rPr>
                <w:rFonts w:cs="ＭＳ Ｐゴシック" w:hint="eastAsia"/>
                <w:kern w:val="0"/>
                <w14:ligatures w14:val="none"/>
              </w:rPr>
              <w:t>Vi</w:t>
            </w:r>
            <w:r w:rsidR="001D45D2">
              <w:rPr>
                <w:rFonts w:cs="ＭＳ Ｐゴシック"/>
                <w:kern w:val="0"/>
                <w14:ligatures w14:val="none"/>
              </w:rPr>
              <w:t>[</w:t>
            </w:r>
            <w:proofErr w:type="spellStart"/>
            <w:r w:rsidR="001D45D2">
              <w:rPr>
                <w:rFonts w:cs="ＭＳ Ｐゴシック"/>
                <w:kern w:val="0"/>
                <w14:ligatures w14:val="none"/>
              </w:rPr>
              <w:t>V</w:t>
            </w:r>
            <w:r w:rsidR="001D45D2" w:rsidRPr="00DC55A9">
              <w:rPr>
                <w:rFonts w:cs="ＭＳ Ｐゴシック"/>
                <w:kern w:val="0"/>
                <w:vertAlign w:val="subscript"/>
                <w14:ligatures w14:val="none"/>
              </w:rPr>
              <w:t>p</w:t>
            </w:r>
            <w:proofErr w:type="spellEnd"/>
            <w:r w:rsidR="001D45D2" w:rsidRPr="00DC55A9">
              <w:rPr>
                <w:rFonts w:cs="ＭＳ Ｐゴシック"/>
                <w:kern w:val="0"/>
                <w:vertAlign w:val="subscript"/>
                <w14:ligatures w14:val="none"/>
              </w:rPr>
              <w:t>-p</w:t>
            </w:r>
            <w:r w:rsidR="001D45D2">
              <w:rPr>
                <w:rFonts w:cs="ＭＳ Ｐゴシック"/>
                <w:kern w:val="0"/>
                <w14:ligatures w14:val="none"/>
              </w:rPr>
              <w:t>]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36351B4" w14:textId="584509CF" w:rsidR="005D40E9" w:rsidRPr="005D40E9" w:rsidRDefault="005D40E9" w:rsidP="005D40E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5D40E9">
              <w:rPr>
                <w:rFonts w:cs="ＭＳ Ｐゴシック" w:hint="eastAsia"/>
                <w:kern w:val="0"/>
                <w14:ligatures w14:val="none"/>
              </w:rPr>
              <w:t>Vo</w:t>
            </w:r>
            <w:r w:rsidR="001D45D2">
              <w:rPr>
                <w:rFonts w:cs="ＭＳ Ｐゴシック"/>
                <w:kern w:val="0"/>
                <w14:ligatures w14:val="none"/>
              </w:rPr>
              <w:t>[</w:t>
            </w:r>
            <w:proofErr w:type="spellStart"/>
            <w:r w:rsidR="001D45D2">
              <w:rPr>
                <w:rFonts w:cs="ＭＳ Ｐゴシック"/>
                <w:kern w:val="0"/>
                <w14:ligatures w14:val="none"/>
              </w:rPr>
              <w:t>V</w:t>
            </w:r>
            <w:r w:rsidR="001D45D2" w:rsidRPr="00DC55A9">
              <w:rPr>
                <w:rFonts w:cs="ＭＳ Ｐゴシック"/>
                <w:kern w:val="0"/>
                <w:vertAlign w:val="subscript"/>
                <w14:ligatures w14:val="none"/>
              </w:rPr>
              <w:t>p</w:t>
            </w:r>
            <w:proofErr w:type="spellEnd"/>
            <w:r w:rsidR="001D45D2" w:rsidRPr="00DC55A9">
              <w:rPr>
                <w:rFonts w:cs="ＭＳ Ｐゴシック"/>
                <w:kern w:val="0"/>
                <w:vertAlign w:val="subscript"/>
                <w14:ligatures w14:val="none"/>
              </w:rPr>
              <w:t>-p</w:t>
            </w:r>
            <w:r w:rsidR="001D45D2">
              <w:rPr>
                <w:rFonts w:cs="ＭＳ Ｐゴシック"/>
                <w:kern w:val="0"/>
                <w14:ligatures w14:val="none"/>
              </w:rPr>
              <w:t>]</w:t>
            </w:r>
            <w:r w:rsidRPr="005D40E9">
              <w:rPr>
                <w:rFonts w:cs="ＭＳ Ｐゴシック" w:hint="eastAsia"/>
                <w:kern w:val="0"/>
                <w14:ligatures w14:val="none"/>
              </w:rPr>
              <w:t>(測定)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4424672" w14:textId="65D5A793" w:rsidR="005D40E9" w:rsidRPr="005D40E9" w:rsidRDefault="005D40E9" w:rsidP="005D40E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proofErr w:type="spellStart"/>
            <w:r w:rsidRPr="005D40E9">
              <w:rPr>
                <w:rFonts w:cs="ＭＳ Ｐゴシック" w:hint="eastAsia"/>
                <w:kern w:val="0"/>
                <w14:ligatures w14:val="none"/>
              </w:rPr>
              <w:t>G</w:t>
            </w:r>
            <w:r w:rsidRPr="005D40E9">
              <w:rPr>
                <w:rFonts w:cs="ＭＳ Ｐゴシック" w:hint="eastAsia"/>
                <w:kern w:val="0"/>
                <w:vertAlign w:val="subscript"/>
                <w14:ligatures w14:val="none"/>
              </w:rPr>
              <w:t>v</w:t>
            </w:r>
            <w:proofErr w:type="spellEnd"/>
            <w:r w:rsidR="001D45D2">
              <w:rPr>
                <w:rFonts w:cs="ＭＳ Ｐゴシック"/>
                <w:kern w:val="0"/>
                <w14:ligatures w14:val="none"/>
              </w:rPr>
              <w:t>[dB]</w:t>
            </w:r>
            <w:r w:rsidRPr="005D40E9">
              <w:rPr>
                <w:rFonts w:cs="ＭＳ Ｐゴシック" w:hint="eastAsia"/>
                <w:kern w:val="0"/>
                <w14:ligatures w14:val="none"/>
              </w:rPr>
              <w:t>(測定)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D957E5F" w14:textId="4C54BAAC" w:rsidR="005D40E9" w:rsidRPr="005D40E9" w:rsidRDefault="005D40E9" w:rsidP="005D40E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proofErr w:type="spellStart"/>
            <w:r w:rsidRPr="005D40E9">
              <w:rPr>
                <w:rFonts w:cs="ＭＳ Ｐゴシック" w:hint="eastAsia"/>
                <w:kern w:val="0"/>
                <w14:ligatures w14:val="none"/>
              </w:rPr>
              <w:t>G</w:t>
            </w:r>
            <w:r w:rsidRPr="005D40E9">
              <w:rPr>
                <w:rFonts w:cs="ＭＳ Ｐゴシック" w:hint="eastAsia"/>
                <w:kern w:val="0"/>
                <w:vertAlign w:val="subscript"/>
                <w14:ligatures w14:val="none"/>
              </w:rPr>
              <w:t>v</w:t>
            </w:r>
            <w:proofErr w:type="spellEnd"/>
            <w:r w:rsidR="001D45D2">
              <w:rPr>
                <w:rFonts w:cs="ＭＳ Ｐゴシック"/>
                <w:kern w:val="0"/>
                <w14:ligatures w14:val="none"/>
              </w:rPr>
              <w:t>[dB]</w:t>
            </w:r>
            <w:r w:rsidRPr="005D40E9">
              <w:rPr>
                <w:rFonts w:cs="ＭＳ Ｐゴシック" w:hint="eastAsia"/>
                <w:kern w:val="0"/>
                <w14:ligatures w14:val="none"/>
              </w:rPr>
              <w:t>(設定)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B1DDF32" w14:textId="4BB2A20C" w:rsidR="005D40E9" w:rsidRPr="005D40E9" w:rsidRDefault="005D40E9" w:rsidP="005D40E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5D40E9">
              <w:rPr>
                <w:rFonts w:cs="ＭＳ Ｐゴシック" w:hint="eastAsia"/>
                <w:kern w:val="0"/>
                <w14:ligatures w14:val="none"/>
              </w:rPr>
              <w:t>誤差</w:t>
            </w:r>
            <w:r>
              <w:rPr>
                <w:rFonts w:cs="ＭＳ Ｐゴシック" w:hint="eastAsia"/>
                <w:kern w:val="0"/>
                <w14:ligatures w14:val="none"/>
              </w:rPr>
              <w:t>[</w:t>
            </w:r>
            <w:r>
              <w:rPr>
                <w:rFonts w:cs="ＭＳ Ｐゴシック"/>
                <w:kern w:val="0"/>
                <w14:ligatures w14:val="none"/>
              </w:rPr>
              <w:t>%]</w:t>
            </w:r>
          </w:p>
        </w:tc>
      </w:tr>
      <w:tr w:rsidR="005D40E9" w:rsidRPr="005D40E9" w14:paraId="1A141415" w14:textId="77777777" w:rsidTr="001D45D2">
        <w:trPr>
          <w:trHeight w:val="353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738EB961" w14:textId="77777777" w:rsidR="005D40E9" w:rsidRPr="005D40E9" w:rsidRDefault="005D40E9" w:rsidP="005D40E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5D40E9">
              <w:rPr>
                <w:rFonts w:cs="ＭＳ Ｐゴシック" w:hint="eastAsia"/>
                <w:kern w:val="0"/>
                <w14:ligatures w14:val="none"/>
              </w:rPr>
              <w:t>1kHz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AC110" w14:textId="6A7928BC" w:rsidR="005D40E9" w:rsidRPr="005D40E9" w:rsidRDefault="005D40E9" w:rsidP="005D40E9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5D40E9">
              <w:rPr>
                <w:rFonts w:cs="ＭＳ Ｐゴシック" w:hint="eastAsia"/>
                <w:kern w:val="0"/>
                <w14:ligatures w14:val="none"/>
              </w:rPr>
              <w:t>0.50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D6259" w14:textId="451CA43D" w:rsidR="005D40E9" w:rsidRPr="005D40E9" w:rsidRDefault="005D40E9" w:rsidP="005D40E9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5D40E9">
              <w:rPr>
                <w:rFonts w:cs="ＭＳ Ｐゴシック" w:hint="eastAsia"/>
                <w:kern w:val="0"/>
                <w14:ligatures w14:val="none"/>
              </w:rPr>
              <w:t>3.30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BA84" w14:textId="76D5A03C" w:rsidR="005D40E9" w:rsidRPr="005D40E9" w:rsidRDefault="005D40E9" w:rsidP="005D40E9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5D40E9">
              <w:rPr>
                <w:rFonts w:cs="ＭＳ Ｐゴシック" w:hint="eastAsia"/>
                <w:kern w:val="0"/>
                <w14:ligatures w14:val="none"/>
              </w:rPr>
              <w:t>16.39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A06B0" w14:textId="7C710319" w:rsidR="005D40E9" w:rsidRPr="005D40E9" w:rsidRDefault="005D40E9" w:rsidP="005D40E9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5D40E9">
              <w:rPr>
                <w:rFonts w:cs="ＭＳ Ｐゴシック" w:hint="eastAsia"/>
                <w:kern w:val="0"/>
                <w14:ligatures w14:val="none"/>
              </w:rPr>
              <w:t>16.90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5246" w14:textId="1690C61A" w:rsidR="005D40E9" w:rsidRPr="005D40E9" w:rsidRDefault="005D40E9" w:rsidP="005D40E9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5D40E9">
              <w:rPr>
                <w:rFonts w:cs="ＭＳ Ｐゴシック" w:hint="eastAsia"/>
                <w:kern w:val="0"/>
                <w14:ligatures w14:val="none"/>
              </w:rPr>
              <w:t>3.01</w:t>
            </w:r>
          </w:p>
        </w:tc>
      </w:tr>
      <w:tr w:rsidR="005D40E9" w:rsidRPr="005D40E9" w14:paraId="36DABA7E" w14:textId="77777777" w:rsidTr="001D45D2">
        <w:trPr>
          <w:trHeight w:val="353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0F533C81" w14:textId="166FCF1D" w:rsidR="005D40E9" w:rsidRPr="005D40E9" w:rsidRDefault="003E2288" w:rsidP="005D40E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proofErr w:type="spellStart"/>
            <w:r>
              <w:rPr>
                <w:rFonts w:cs="ＭＳ Ｐゴシック"/>
                <w:kern w:val="0"/>
                <w14:ligatures w14:val="none"/>
              </w:rPr>
              <w:t>f</w:t>
            </w:r>
            <w:r w:rsidRPr="00DC55A9">
              <w:rPr>
                <w:rFonts w:cs="ＭＳ Ｐゴシック"/>
                <w:kern w:val="0"/>
                <w:vertAlign w:val="subscript"/>
                <w14:ligatures w14:val="none"/>
              </w:rPr>
              <w:t>CL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4D04C" w14:textId="4B0C9C33" w:rsidR="005D40E9" w:rsidRPr="005D40E9" w:rsidRDefault="005D40E9" w:rsidP="005D40E9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5D40E9">
              <w:rPr>
                <w:rFonts w:cs="ＭＳ Ｐゴシック" w:hint="eastAsia"/>
                <w:kern w:val="0"/>
                <w14:ligatures w14:val="none"/>
              </w:rPr>
              <w:t>0.50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A642" w14:textId="3DD138AE" w:rsidR="005D40E9" w:rsidRPr="005D40E9" w:rsidRDefault="005D40E9" w:rsidP="005D40E9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5D40E9">
              <w:rPr>
                <w:rFonts w:cs="ＭＳ Ｐゴシック" w:hint="eastAsia"/>
                <w:kern w:val="0"/>
                <w14:ligatures w14:val="none"/>
              </w:rPr>
              <w:t>2.15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22A16" w14:textId="1E78311F" w:rsidR="005D40E9" w:rsidRPr="005D40E9" w:rsidRDefault="005D40E9" w:rsidP="005D40E9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5D40E9">
              <w:rPr>
                <w:rFonts w:cs="ＭＳ Ｐゴシック" w:hint="eastAsia"/>
                <w:kern w:val="0"/>
                <w14:ligatures w14:val="none"/>
              </w:rPr>
              <w:t>12.70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56E6D" w14:textId="040137CD" w:rsidR="005D40E9" w:rsidRPr="005D40E9" w:rsidRDefault="005D40E9" w:rsidP="005D40E9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5D40E9">
              <w:rPr>
                <w:rFonts w:cs="ＭＳ Ｐゴシック" w:hint="eastAsia"/>
                <w:kern w:val="0"/>
                <w14:ligatures w14:val="none"/>
              </w:rPr>
              <w:t>13.90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1CAC" w14:textId="3DC6562A" w:rsidR="005D40E9" w:rsidRPr="005D40E9" w:rsidRDefault="005D40E9" w:rsidP="005D40E9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5D40E9">
              <w:rPr>
                <w:rFonts w:cs="ＭＳ Ｐゴシック" w:hint="eastAsia"/>
                <w:kern w:val="0"/>
                <w14:ligatures w14:val="none"/>
              </w:rPr>
              <w:t>8.63</w:t>
            </w:r>
          </w:p>
        </w:tc>
      </w:tr>
    </w:tbl>
    <w:p w14:paraId="1E17B504" w14:textId="77777777" w:rsidR="00667A02" w:rsidRDefault="00667A02" w:rsidP="00667A02">
      <w:pPr>
        <w:pStyle w:val="2"/>
        <w:ind w:left="840" w:firstLine="0"/>
      </w:pPr>
    </w:p>
    <w:p w14:paraId="2C3D3FFE" w14:textId="77777777" w:rsidR="009A0090" w:rsidRDefault="009A0090" w:rsidP="009A0090"/>
    <w:p w14:paraId="7F5029EE" w14:textId="77777777" w:rsidR="009A0090" w:rsidRDefault="009A0090" w:rsidP="009A0090"/>
    <w:p w14:paraId="6DD29AB2" w14:textId="77777777" w:rsidR="009A0090" w:rsidRDefault="009A0090" w:rsidP="009A0090"/>
    <w:p w14:paraId="75CDF79B" w14:textId="77777777" w:rsidR="009A0090" w:rsidRDefault="009A0090" w:rsidP="009A0090"/>
    <w:p w14:paraId="2CFAAB4E" w14:textId="77777777" w:rsidR="009A0090" w:rsidRDefault="009A0090" w:rsidP="009A0090"/>
    <w:p w14:paraId="09E59EED" w14:textId="77777777" w:rsidR="009A0090" w:rsidRDefault="009A0090" w:rsidP="009A0090"/>
    <w:p w14:paraId="4F8F2FC8" w14:textId="77777777" w:rsidR="009A0090" w:rsidRDefault="009A0090" w:rsidP="009A0090"/>
    <w:p w14:paraId="1520F1FB" w14:textId="77777777" w:rsidR="009A0090" w:rsidRDefault="009A0090" w:rsidP="009A0090"/>
    <w:p w14:paraId="2E2E1603" w14:textId="77777777" w:rsidR="009A0090" w:rsidRDefault="009A0090" w:rsidP="009A0090"/>
    <w:p w14:paraId="1AC5DD9E" w14:textId="77777777" w:rsidR="009A0090" w:rsidRDefault="009A0090" w:rsidP="009A0090"/>
    <w:p w14:paraId="5D5EE30F" w14:textId="77777777" w:rsidR="009A0090" w:rsidRDefault="009A0090" w:rsidP="009A0090"/>
    <w:p w14:paraId="68E826F7" w14:textId="77777777" w:rsidR="009A0090" w:rsidRDefault="009A0090" w:rsidP="009A0090"/>
    <w:p w14:paraId="018F78A0" w14:textId="77777777" w:rsidR="009A0090" w:rsidRDefault="009A0090" w:rsidP="009A0090"/>
    <w:p w14:paraId="173C6CCB" w14:textId="77777777" w:rsidR="009A0090" w:rsidRDefault="009A0090" w:rsidP="009A0090"/>
    <w:p w14:paraId="4F3E631A" w14:textId="77777777" w:rsidR="009A0090" w:rsidRDefault="009A0090" w:rsidP="009A0090"/>
    <w:p w14:paraId="114098B2" w14:textId="77777777" w:rsidR="009A0090" w:rsidRPr="009A0090" w:rsidRDefault="009A0090" w:rsidP="009A0090"/>
    <w:p w14:paraId="685B511A" w14:textId="3A8F14A4" w:rsidR="00676DA6" w:rsidRDefault="00703C1D" w:rsidP="00480B85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入出力特性の測定(入出力直線性の測定</w:t>
      </w:r>
      <w:r>
        <w:t>)</w:t>
      </w:r>
    </w:p>
    <w:p w14:paraId="0B801822" w14:textId="6467A919" w:rsidR="00480B85" w:rsidRDefault="00480B85" w:rsidP="00480B85">
      <w:pPr>
        <w:pStyle w:val="a0"/>
        <w:ind w:leftChars="0" w:firstLine="0"/>
      </w:pPr>
      <w:r>
        <w:t>図2 の測定回路を用いて表5 を完成し，グラフを</w:t>
      </w:r>
      <w:r w:rsidR="009352B3">
        <w:rPr>
          <w:rFonts w:hint="eastAsia"/>
        </w:rPr>
        <w:t>図４に示す</w:t>
      </w:r>
      <w:r>
        <w:t>．</w:t>
      </w:r>
    </w:p>
    <w:p w14:paraId="2F817F3E" w14:textId="77777777" w:rsidR="00591DC4" w:rsidRDefault="00480B85" w:rsidP="00591DC4">
      <w:pPr>
        <w:pStyle w:val="a0"/>
        <w:ind w:leftChars="0" w:firstLine="0"/>
      </w:pPr>
      <w:r>
        <w:t xml:space="preserve">入力電圧の周波数を </w:t>
      </w:r>
      <w:r>
        <w:rPr>
          <w:rFonts w:ascii="Cambria Math" w:hAnsi="Cambria Math" w:cs="Cambria Math"/>
        </w:rPr>
        <w:t>𝑓</w:t>
      </w:r>
      <w:r>
        <w:t xml:space="preserve"> = 1</w:t>
      </w:r>
      <w:r>
        <w:rPr>
          <w:rFonts w:ascii="Cambria Math" w:hAnsi="Cambria Math" w:cs="Cambria Math"/>
        </w:rPr>
        <w:t>𝑘𝐻𝑧</w:t>
      </w:r>
      <w:r>
        <w:t>とし出力が飽和するまで測定する．</w:t>
      </w:r>
    </w:p>
    <w:p w14:paraId="35B9EA52" w14:textId="25CC73C1" w:rsidR="00480B85" w:rsidRDefault="00480B85" w:rsidP="00591DC4">
      <w:pPr>
        <w:pStyle w:val="a0"/>
        <w:ind w:leftChars="0" w:firstLine="0"/>
      </w:pPr>
      <w:r>
        <w:t>入出力特性は方眼紙に記入し横軸を入力電圧，縦軸を出力電圧とする．</w:t>
      </w:r>
    </w:p>
    <w:p w14:paraId="031CFE1E" w14:textId="77777777" w:rsidR="00667A02" w:rsidRDefault="00667A02" w:rsidP="009A0090"/>
    <w:p w14:paraId="5F1BBE25" w14:textId="07AD8366" w:rsidR="00A24F67" w:rsidRDefault="00A24F67" w:rsidP="00A24F67">
      <w:pPr>
        <w:pStyle w:val="a0"/>
        <w:ind w:leftChars="0" w:firstLine="0"/>
        <w:jc w:val="center"/>
      </w:pPr>
      <w:r>
        <w:rPr>
          <w:rFonts w:hint="eastAsia"/>
        </w:rPr>
        <w:t>表５ 入出力特性</w:t>
      </w:r>
    </w:p>
    <w:tbl>
      <w:tblPr>
        <w:tblW w:w="324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9A0090" w:rsidRPr="009A0090" w14:paraId="2A64A913" w14:textId="77777777" w:rsidTr="00471FFF">
        <w:trPr>
          <w:trHeight w:val="35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9C5117C" w14:textId="72D31566" w:rsidR="009A0090" w:rsidRPr="009A0090" w:rsidRDefault="009A0090" w:rsidP="0043557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V</w:t>
            </w:r>
            <w:r w:rsidRPr="009A0090">
              <w:rPr>
                <w:rFonts w:cs="ＭＳ Ｐゴシック" w:hint="eastAsia"/>
                <w:kern w:val="0"/>
                <w:vertAlign w:val="subscript"/>
                <w14:ligatures w14:val="none"/>
              </w:rPr>
              <w:t>i</w:t>
            </w:r>
            <w:r w:rsidR="00435579">
              <w:rPr>
                <w:rFonts w:cs="ＭＳ Ｐゴシック"/>
                <w:kern w:val="0"/>
                <w14:ligatures w14:val="none"/>
              </w:rPr>
              <w:t>(</w:t>
            </w:r>
            <w:proofErr w:type="spellStart"/>
            <w:r w:rsidR="00184E28">
              <w:rPr>
                <w:rFonts w:cs="ＭＳ Ｐゴシック"/>
                <w:kern w:val="0"/>
                <w14:ligatures w14:val="none"/>
              </w:rPr>
              <w:t>V</w:t>
            </w:r>
            <w:r w:rsidR="00435579" w:rsidRPr="00DC55A9">
              <w:rPr>
                <w:rFonts w:cs="ＭＳ Ｐゴシック"/>
                <w:kern w:val="0"/>
                <w:vertAlign w:val="subscript"/>
                <w14:ligatures w14:val="none"/>
              </w:rPr>
              <w:t>p</w:t>
            </w:r>
            <w:proofErr w:type="spellEnd"/>
            <w:r w:rsidR="00435579" w:rsidRPr="00DC55A9">
              <w:rPr>
                <w:rFonts w:cs="ＭＳ Ｐゴシック"/>
                <w:kern w:val="0"/>
                <w:vertAlign w:val="subscript"/>
                <w14:ligatures w14:val="none"/>
              </w:rPr>
              <w:t>-p</w:t>
            </w:r>
            <w:r w:rsidR="00435579">
              <w:rPr>
                <w:rFonts w:cs="ＭＳ Ｐゴシック"/>
                <w:kern w:val="0"/>
                <w14:ligatures w14:val="none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83CA448" w14:textId="4D5EFB1B" w:rsidR="009A0090" w:rsidRPr="009A0090" w:rsidRDefault="009A0090" w:rsidP="0043557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V</w:t>
            </w:r>
            <w:r w:rsidRPr="009A0090">
              <w:rPr>
                <w:rFonts w:cs="ＭＳ Ｐゴシック" w:hint="eastAsia"/>
                <w:kern w:val="0"/>
                <w:vertAlign w:val="subscript"/>
                <w14:ligatures w14:val="none"/>
              </w:rPr>
              <w:t>o</w:t>
            </w:r>
            <w:r w:rsidR="00435579">
              <w:rPr>
                <w:rFonts w:cs="ＭＳ Ｐゴシック"/>
                <w:kern w:val="0"/>
                <w14:ligatures w14:val="none"/>
              </w:rPr>
              <w:t>(</w:t>
            </w:r>
            <w:proofErr w:type="spellStart"/>
            <w:r w:rsidR="00184E28">
              <w:rPr>
                <w:rFonts w:cs="ＭＳ Ｐゴシック"/>
                <w:kern w:val="0"/>
                <w14:ligatures w14:val="none"/>
              </w:rPr>
              <w:t>V</w:t>
            </w:r>
            <w:r w:rsidR="00435579" w:rsidRPr="00DC55A9">
              <w:rPr>
                <w:rFonts w:cs="ＭＳ Ｐゴシック"/>
                <w:kern w:val="0"/>
                <w:vertAlign w:val="subscript"/>
                <w14:ligatures w14:val="none"/>
              </w:rPr>
              <w:t>p</w:t>
            </w:r>
            <w:proofErr w:type="spellEnd"/>
            <w:r w:rsidR="00435579" w:rsidRPr="00DC55A9">
              <w:rPr>
                <w:rFonts w:cs="ＭＳ Ｐゴシック"/>
                <w:kern w:val="0"/>
                <w:vertAlign w:val="subscript"/>
                <w14:ligatures w14:val="none"/>
              </w:rPr>
              <w:t>-p</w:t>
            </w:r>
            <w:r w:rsidR="00435579">
              <w:rPr>
                <w:rFonts w:cs="ＭＳ Ｐゴシック"/>
                <w:kern w:val="0"/>
                <w14:ligatures w14:val="none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3977221E" w14:textId="0403E09A" w:rsidR="009A0090" w:rsidRPr="009A0090" w:rsidRDefault="009A0090" w:rsidP="0043557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proofErr w:type="spellStart"/>
            <w:r w:rsidRPr="009A0090">
              <w:rPr>
                <w:rFonts w:cs="ＭＳ Ｐゴシック" w:hint="eastAsia"/>
                <w:kern w:val="0"/>
                <w14:ligatures w14:val="none"/>
              </w:rPr>
              <w:t>G</w:t>
            </w:r>
            <w:r w:rsidRPr="009A0090">
              <w:rPr>
                <w:rFonts w:cs="ＭＳ Ｐゴシック" w:hint="eastAsia"/>
                <w:kern w:val="0"/>
                <w:vertAlign w:val="subscript"/>
                <w14:ligatures w14:val="none"/>
              </w:rPr>
              <w:t>v</w:t>
            </w:r>
            <w:proofErr w:type="spellEnd"/>
            <w:r w:rsidR="00435579">
              <w:rPr>
                <w:rFonts w:cs="ＭＳ Ｐゴシック"/>
                <w:kern w:val="0"/>
                <w14:ligatures w14:val="none"/>
              </w:rPr>
              <w:t>(dB)</w:t>
            </w:r>
          </w:p>
        </w:tc>
      </w:tr>
      <w:tr w:rsidR="009A0090" w:rsidRPr="009A0090" w14:paraId="5787BF79" w14:textId="77777777" w:rsidTr="00471FFF">
        <w:trPr>
          <w:trHeight w:val="353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72B6FF03" w14:textId="77777777" w:rsidR="009A0090" w:rsidRPr="009A0090" w:rsidRDefault="009A0090" w:rsidP="0043557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2105F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0.55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AF722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 xml:space="preserve">14.81 </w:t>
            </w:r>
          </w:p>
        </w:tc>
      </w:tr>
      <w:tr w:rsidR="009A0090" w:rsidRPr="009A0090" w14:paraId="54B4B0BD" w14:textId="77777777" w:rsidTr="00471FFF">
        <w:trPr>
          <w:trHeight w:val="353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0DC962EC" w14:textId="77777777" w:rsidR="009A0090" w:rsidRPr="009A0090" w:rsidRDefault="009A0090" w:rsidP="0043557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4A2AC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1.36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15708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 xml:space="preserve">16.65 </w:t>
            </w:r>
          </w:p>
        </w:tc>
      </w:tr>
      <w:tr w:rsidR="009A0090" w:rsidRPr="009A0090" w14:paraId="46983D29" w14:textId="77777777" w:rsidTr="00471FFF">
        <w:trPr>
          <w:trHeight w:val="353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32ED238B" w14:textId="77777777" w:rsidR="009A0090" w:rsidRPr="009A0090" w:rsidRDefault="009A0090" w:rsidP="0043557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96004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1.88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4F19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 xml:space="preserve">15.94 </w:t>
            </w:r>
          </w:p>
        </w:tc>
      </w:tr>
      <w:tr w:rsidR="009A0090" w:rsidRPr="009A0090" w14:paraId="02F082AE" w14:textId="77777777" w:rsidTr="00471FFF">
        <w:trPr>
          <w:trHeight w:val="353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596F27E2" w14:textId="77777777" w:rsidR="009A0090" w:rsidRPr="009A0090" w:rsidRDefault="009A0090" w:rsidP="0043557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E8B6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2.56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5F44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 xml:space="preserve">16.12 </w:t>
            </w:r>
          </w:p>
        </w:tc>
      </w:tr>
      <w:tr w:rsidR="009A0090" w:rsidRPr="009A0090" w14:paraId="10E345F9" w14:textId="77777777" w:rsidTr="00471FFF">
        <w:trPr>
          <w:trHeight w:val="353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5FD211EB" w14:textId="77777777" w:rsidR="009A0090" w:rsidRPr="009A0090" w:rsidRDefault="009A0090" w:rsidP="0043557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53DF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3.2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40EB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 xml:space="preserve">16.12 </w:t>
            </w:r>
          </w:p>
        </w:tc>
      </w:tr>
      <w:tr w:rsidR="009A0090" w:rsidRPr="009A0090" w14:paraId="4F1B0461" w14:textId="77777777" w:rsidTr="00471FFF">
        <w:trPr>
          <w:trHeight w:val="353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7A0029AF" w14:textId="77777777" w:rsidR="009A0090" w:rsidRPr="009A0090" w:rsidRDefault="009A0090" w:rsidP="0043557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C22AC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4.48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0351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 xml:space="preserve">16.12 </w:t>
            </w:r>
          </w:p>
        </w:tc>
      </w:tr>
      <w:tr w:rsidR="009A0090" w:rsidRPr="009A0090" w14:paraId="27E4DBFD" w14:textId="77777777" w:rsidTr="00471FFF">
        <w:trPr>
          <w:trHeight w:val="353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5A83E1CA" w14:textId="77777777" w:rsidR="009A0090" w:rsidRPr="009A0090" w:rsidRDefault="009A0090" w:rsidP="0043557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9F972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6.56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355F1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 xml:space="preserve">16.34 </w:t>
            </w:r>
          </w:p>
        </w:tc>
      </w:tr>
      <w:tr w:rsidR="009A0090" w:rsidRPr="009A0090" w14:paraId="21E1960D" w14:textId="77777777" w:rsidTr="00471FFF">
        <w:trPr>
          <w:trHeight w:val="353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11D83FCC" w14:textId="77777777" w:rsidR="009A0090" w:rsidRPr="009A0090" w:rsidRDefault="009A0090" w:rsidP="0043557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42225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7.44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9F4A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 xml:space="preserve">15.85 </w:t>
            </w:r>
          </w:p>
        </w:tc>
      </w:tr>
      <w:tr w:rsidR="009A0090" w:rsidRPr="009A0090" w14:paraId="03BA519D" w14:textId="77777777" w:rsidTr="00471FFF">
        <w:trPr>
          <w:trHeight w:val="353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66464517" w14:textId="77777777" w:rsidR="009A0090" w:rsidRPr="009A0090" w:rsidRDefault="009A0090" w:rsidP="0043557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1.4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716D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9.04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35EC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 xml:space="preserve">16.20 </w:t>
            </w:r>
          </w:p>
        </w:tc>
      </w:tr>
      <w:tr w:rsidR="009A0090" w:rsidRPr="009A0090" w14:paraId="5F3E6BD5" w14:textId="77777777" w:rsidTr="00471FFF">
        <w:trPr>
          <w:trHeight w:val="353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1DD9B453" w14:textId="77777777" w:rsidR="009A0090" w:rsidRPr="009A0090" w:rsidRDefault="009A0090" w:rsidP="0043557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7A826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9.6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A8509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 xml:space="preserve">16.12 </w:t>
            </w:r>
          </w:p>
        </w:tc>
      </w:tr>
      <w:tr w:rsidR="009A0090" w:rsidRPr="009A0090" w14:paraId="5777B9DF" w14:textId="77777777" w:rsidTr="00471FFF">
        <w:trPr>
          <w:trHeight w:val="35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78BBA1BE" w14:textId="77777777" w:rsidR="009A0090" w:rsidRPr="009A0090" w:rsidRDefault="009A0090" w:rsidP="0043557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1.6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EE48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10.4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2E87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 xml:space="preserve">16.26 </w:t>
            </w:r>
          </w:p>
        </w:tc>
      </w:tr>
      <w:tr w:rsidR="009A0090" w:rsidRPr="009A0090" w14:paraId="5862E684" w14:textId="77777777" w:rsidTr="00471FFF">
        <w:trPr>
          <w:trHeight w:val="353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27228F22" w14:textId="77777777" w:rsidR="009A0090" w:rsidRPr="009A0090" w:rsidRDefault="009A0090" w:rsidP="0043557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1.7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9CD23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10.8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A3FD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 xml:space="preserve">16.06 </w:t>
            </w:r>
          </w:p>
        </w:tc>
      </w:tr>
      <w:tr w:rsidR="009A0090" w:rsidRPr="009A0090" w14:paraId="56631FD1" w14:textId="77777777" w:rsidTr="00471FFF">
        <w:trPr>
          <w:trHeight w:val="35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65324C56" w14:textId="77777777" w:rsidR="009A0090" w:rsidRPr="009A0090" w:rsidRDefault="009A0090" w:rsidP="0043557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1.8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77F25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11.4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58A9B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 xml:space="preserve">16.03 </w:t>
            </w:r>
          </w:p>
        </w:tc>
      </w:tr>
      <w:tr w:rsidR="009A0090" w:rsidRPr="009A0090" w14:paraId="42A219C3" w14:textId="77777777" w:rsidTr="00471FFF">
        <w:trPr>
          <w:trHeight w:val="353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33C88804" w14:textId="77777777" w:rsidR="009A0090" w:rsidRPr="009A0090" w:rsidRDefault="009A0090" w:rsidP="0043557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1.9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6DB4B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79DEC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 xml:space="preserve">16.01 </w:t>
            </w:r>
          </w:p>
        </w:tc>
      </w:tr>
      <w:tr w:rsidR="009A0090" w:rsidRPr="009A0090" w14:paraId="09326293" w14:textId="77777777" w:rsidTr="00471FFF">
        <w:trPr>
          <w:trHeight w:val="35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5FC31C10" w14:textId="77777777" w:rsidR="009A0090" w:rsidRPr="009A0090" w:rsidRDefault="009A0090" w:rsidP="0043557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883ED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A0D70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 xml:space="preserve">15.56 </w:t>
            </w:r>
          </w:p>
        </w:tc>
      </w:tr>
      <w:tr w:rsidR="009A0090" w:rsidRPr="009A0090" w14:paraId="30B64D78" w14:textId="77777777" w:rsidTr="00471FFF">
        <w:trPr>
          <w:trHeight w:val="353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6CFC4F8E" w14:textId="77777777" w:rsidR="009A0090" w:rsidRPr="009A0090" w:rsidRDefault="009A0090" w:rsidP="0043557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F698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12.4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4F05F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 xml:space="preserve">13.91 </w:t>
            </w:r>
          </w:p>
        </w:tc>
      </w:tr>
      <w:tr w:rsidR="009A0090" w:rsidRPr="009A0090" w14:paraId="1961E03B" w14:textId="77777777" w:rsidTr="00471FFF">
        <w:trPr>
          <w:trHeight w:val="353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5CC6D014" w14:textId="77777777" w:rsidR="009A0090" w:rsidRPr="009A0090" w:rsidRDefault="009A0090" w:rsidP="00435579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98726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>12.4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2AEA0" w14:textId="77777777" w:rsidR="009A0090" w:rsidRPr="009A0090" w:rsidRDefault="009A0090" w:rsidP="009A0090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9A0090">
              <w:rPr>
                <w:rFonts w:cs="ＭＳ Ｐゴシック" w:hint="eastAsia"/>
                <w:kern w:val="0"/>
                <w14:ligatures w14:val="none"/>
              </w:rPr>
              <w:t xml:space="preserve">12.33 </w:t>
            </w:r>
          </w:p>
        </w:tc>
      </w:tr>
    </w:tbl>
    <w:p w14:paraId="0A2C233C" w14:textId="77777777" w:rsidR="001F1D7D" w:rsidRDefault="001F1D7D" w:rsidP="00A24F67">
      <w:pPr>
        <w:pStyle w:val="a0"/>
        <w:ind w:leftChars="0" w:firstLine="0"/>
        <w:jc w:val="center"/>
      </w:pPr>
    </w:p>
    <w:p w14:paraId="72E10FFD" w14:textId="795D44FA" w:rsidR="00A24F67" w:rsidRDefault="001F1D7D" w:rsidP="00A24F67">
      <w:pPr>
        <w:pStyle w:val="a0"/>
        <w:ind w:leftChars="0" w:firstLine="0"/>
        <w:jc w:val="center"/>
      </w:pPr>
      <w:r>
        <w:rPr>
          <w:noProof/>
          <w14:ligatures w14:val="none"/>
        </w:rPr>
        <w:drawing>
          <wp:inline distT="0" distB="0" distL="0" distR="0" wp14:anchorId="630DB616" wp14:editId="780A8346">
            <wp:extent cx="4673918" cy="2743200"/>
            <wp:effectExtent l="0" t="0" r="12700" b="0"/>
            <wp:docPr id="1188203347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656E86EE-B935-1502-562A-E002AEEA6D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279DD3" w14:textId="5B4A400F" w:rsidR="001F1D7D" w:rsidRDefault="001F1D7D" w:rsidP="00A24F67">
      <w:pPr>
        <w:pStyle w:val="a0"/>
        <w:ind w:leftChars="0" w:firstLine="0"/>
        <w:jc w:val="center"/>
      </w:pPr>
      <w:r>
        <w:rPr>
          <w:rFonts w:hint="eastAsia"/>
        </w:rPr>
        <w:t>図</w:t>
      </w:r>
      <w:r w:rsidR="00471FFF">
        <w:rPr>
          <w:rFonts w:hint="eastAsia"/>
        </w:rPr>
        <w:t>４　入出力特性のグラフ</w:t>
      </w:r>
    </w:p>
    <w:p w14:paraId="40BC3941" w14:textId="77777777" w:rsidR="00184E28" w:rsidRDefault="00184E28" w:rsidP="00A24F67">
      <w:pPr>
        <w:pStyle w:val="a0"/>
        <w:ind w:leftChars="0" w:firstLine="0"/>
        <w:jc w:val="center"/>
      </w:pPr>
    </w:p>
    <w:p w14:paraId="1FF0B4EA" w14:textId="5FD8CAF2" w:rsidR="00184E28" w:rsidRDefault="00BB1F7B" w:rsidP="00BB1F7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周波数特性の測定</w:t>
      </w:r>
    </w:p>
    <w:p w14:paraId="76B5A3AF" w14:textId="0991EF3E" w:rsidR="00BB1F7B" w:rsidRDefault="00BB1F7B" w:rsidP="00BB1F7B">
      <w:pPr>
        <w:pStyle w:val="a0"/>
        <w:ind w:leftChars="0" w:firstLine="0"/>
      </w:pPr>
      <w:r>
        <w:t>図</w:t>
      </w:r>
      <w:r>
        <w:rPr>
          <w:rFonts w:hint="eastAsia"/>
        </w:rPr>
        <w:t>２</w:t>
      </w:r>
      <w:r>
        <w:t>の測定回路を用いて，表</w:t>
      </w:r>
      <w:r>
        <w:rPr>
          <w:rFonts w:hint="eastAsia"/>
        </w:rPr>
        <w:t>６</w:t>
      </w:r>
      <w:r>
        <w:t>を完成し，グラフを</w:t>
      </w:r>
      <w:r w:rsidR="00185023">
        <w:rPr>
          <w:rFonts w:hint="eastAsia"/>
        </w:rPr>
        <w:t>図５に示す</w:t>
      </w:r>
      <w:r>
        <w:t>．</w:t>
      </w:r>
    </w:p>
    <w:p w14:paraId="365E4DD5" w14:textId="785E2791" w:rsidR="00BB1F7B" w:rsidRDefault="00BB1F7B" w:rsidP="00BB1F7B">
      <w:pPr>
        <w:pStyle w:val="a0"/>
        <w:ind w:leftChars="0" w:firstLine="0"/>
      </w:pPr>
      <w:r>
        <w:t xml:space="preserve"> 入力電圧を</w:t>
      </w:r>
      <w:r>
        <w:rPr>
          <w:rFonts w:ascii="Cambria Math" w:hAnsi="Cambria Math" w:cs="Cambria Math"/>
        </w:rPr>
        <w:t>𝑣𝑖</w:t>
      </w:r>
      <w:r>
        <w:t xml:space="preserve"> = 0.5[</w:t>
      </w:r>
      <w:r>
        <w:rPr>
          <w:rFonts w:ascii="Cambria Math" w:hAnsi="Cambria Math" w:cs="Cambria Math"/>
        </w:rPr>
        <w:t>𝑉𝑝</w:t>
      </w:r>
      <w:r>
        <w:t>−</w:t>
      </w:r>
      <w:r>
        <w:rPr>
          <w:rFonts w:ascii="Cambria Math" w:hAnsi="Cambria Math" w:cs="Cambria Math"/>
        </w:rPr>
        <w:t>𝑝</w:t>
      </w:r>
      <w:r>
        <w:t>]，測定周波数ｆは，1，2，4，7×10n（n=1,2,3,4）Hz とし，100kHz まで測定する．</w:t>
      </w:r>
      <w:r w:rsidR="00F24089">
        <w:rPr>
          <w:rFonts w:hint="eastAsia"/>
        </w:rPr>
        <w:t>また、</w:t>
      </w:r>
      <w:r>
        <w:t>10，20</w:t>
      </w:r>
      <w:r w:rsidRPr="00DC55A9">
        <w:t xml:space="preserve">Hz </w:t>
      </w:r>
      <w:r>
        <w:t>は測定し</w:t>
      </w:r>
      <w:r w:rsidR="00F24089">
        <w:rPr>
          <w:rFonts w:hint="eastAsia"/>
        </w:rPr>
        <w:t>ない</w:t>
      </w:r>
      <w:r>
        <w:t>．</w:t>
      </w:r>
    </w:p>
    <w:p w14:paraId="077648F0" w14:textId="5ADCBEBE" w:rsidR="00BB1F7B" w:rsidRDefault="00BB1F7B" w:rsidP="00BB1F7B">
      <w:pPr>
        <w:pStyle w:val="a0"/>
        <w:ind w:leftChars="0" w:firstLine="0"/>
      </w:pPr>
      <w:r>
        <w:t>周波数特性は片対数グラフを用いて横軸を周波数，縦軸を利得とする．</w:t>
      </w:r>
    </w:p>
    <w:p w14:paraId="4A29A2DE" w14:textId="77777777" w:rsidR="00185023" w:rsidRDefault="00185023" w:rsidP="00BB1F7B">
      <w:pPr>
        <w:pStyle w:val="a0"/>
        <w:ind w:leftChars="0" w:firstLine="0"/>
      </w:pPr>
    </w:p>
    <w:p w14:paraId="282EA121" w14:textId="76A7CF1D" w:rsidR="00185023" w:rsidRDefault="00185023" w:rsidP="00185023">
      <w:pPr>
        <w:pStyle w:val="a0"/>
        <w:ind w:leftChars="0" w:firstLine="0"/>
        <w:jc w:val="center"/>
      </w:pPr>
      <w:r>
        <w:rPr>
          <w:rFonts w:hint="eastAsia"/>
        </w:rPr>
        <w:t>表６　周波数特性</w:t>
      </w:r>
    </w:p>
    <w:tbl>
      <w:tblPr>
        <w:tblW w:w="324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1"/>
        <w:gridCol w:w="889"/>
        <w:gridCol w:w="1080"/>
      </w:tblGrid>
      <w:tr w:rsidR="003E2288" w:rsidRPr="003E2288" w14:paraId="253905A5" w14:textId="77777777" w:rsidTr="00642F2C">
        <w:trPr>
          <w:trHeight w:val="353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4EB3AC2" w14:textId="28706931" w:rsidR="003E2288" w:rsidRPr="003E2288" w:rsidRDefault="00642F2C" w:rsidP="003E2288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>
              <w:rPr>
                <w:rFonts w:cs="ＭＳ Ｐゴシック" w:hint="eastAsia"/>
                <w:kern w:val="0"/>
                <w14:ligatures w14:val="none"/>
              </w:rPr>
              <w:t>周波数</w:t>
            </w:r>
            <w:r w:rsidR="003E2288">
              <w:rPr>
                <w:rFonts w:cs="ＭＳ Ｐゴシック"/>
                <w:kern w:val="0"/>
                <w14:ligatures w14:val="none"/>
              </w:rPr>
              <w:t>[f]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F3A07C1" w14:textId="682B5754" w:rsidR="003E2288" w:rsidRPr="003E2288" w:rsidRDefault="003E2288" w:rsidP="003E2288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Vo</w:t>
            </w:r>
            <w:r>
              <w:rPr>
                <w:rFonts w:cs="ＭＳ Ｐゴシック"/>
                <w:kern w:val="0"/>
                <w14:ligatures w14:val="none"/>
              </w:rPr>
              <w:t>[</w:t>
            </w:r>
            <w:proofErr w:type="spellStart"/>
            <w:r>
              <w:rPr>
                <w:rFonts w:cs="ＭＳ Ｐゴシック"/>
                <w:kern w:val="0"/>
                <w14:ligatures w14:val="none"/>
              </w:rPr>
              <w:t>V</w:t>
            </w:r>
            <w:r w:rsidRPr="00DC55A9">
              <w:rPr>
                <w:rFonts w:cs="ＭＳ Ｐゴシック"/>
                <w:kern w:val="0"/>
                <w:vertAlign w:val="subscript"/>
                <w14:ligatures w14:val="none"/>
              </w:rPr>
              <w:t>p</w:t>
            </w:r>
            <w:proofErr w:type="spellEnd"/>
            <w:r w:rsidRPr="00DC55A9">
              <w:rPr>
                <w:rFonts w:cs="ＭＳ Ｐゴシック"/>
                <w:kern w:val="0"/>
                <w:vertAlign w:val="subscript"/>
                <w14:ligatures w14:val="none"/>
              </w:rPr>
              <w:t>-p</w:t>
            </w:r>
            <w:r>
              <w:rPr>
                <w:rFonts w:cs="ＭＳ Ｐゴシック"/>
                <w:kern w:val="0"/>
                <w14:ligatures w14:val="none"/>
              </w:rPr>
              <w:t>]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0486AE0" w14:textId="0829E4BB" w:rsidR="003E2288" w:rsidRPr="003E2288" w:rsidRDefault="003E2288" w:rsidP="003E2288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proofErr w:type="spellStart"/>
            <w:r w:rsidRPr="003E2288">
              <w:rPr>
                <w:rFonts w:cs="ＭＳ Ｐゴシック" w:hint="eastAsia"/>
                <w:kern w:val="0"/>
                <w14:ligatures w14:val="none"/>
              </w:rPr>
              <w:t>G</w:t>
            </w:r>
            <w:r w:rsidRPr="003E2288">
              <w:rPr>
                <w:rFonts w:cs="ＭＳ Ｐゴシック" w:hint="eastAsia"/>
                <w:kern w:val="0"/>
                <w:vertAlign w:val="subscript"/>
                <w14:ligatures w14:val="none"/>
              </w:rPr>
              <w:t>v</w:t>
            </w:r>
            <w:proofErr w:type="spellEnd"/>
            <w:r>
              <w:rPr>
                <w:rFonts w:cs="ＭＳ Ｐゴシック"/>
                <w:kern w:val="0"/>
                <w14:ligatures w14:val="none"/>
              </w:rPr>
              <w:t>[dB]</w:t>
            </w:r>
          </w:p>
        </w:tc>
      </w:tr>
      <w:tr w:rsidR="003E2288" w:rsidRPr="003E2288" w14:paraId="49BDAC18" w14:textId="77777777" w:rsidTr="00642F2C">
        <w:trPr>
          <w:trHeight w:val="353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179A3E92" w14:textId="77777777" w:rsidR="003E2288" w:rsidRPr="003E2288" w:rsidRDefault="003E2288" w:rsidP="003E2288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40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F204A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1.08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61AB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 xml:space="preserve">6.69 </w:t>
            </w:r>
          </w:p>
        </w:tc>
      </w:tr>
      <w:tr w:rsidR="003E2288" w:rsidRPr="003E2288" w14:paraId="5179AB07" w14:textId="77777777" w:rsidTr="00642F2C">
        <w:trPr>
          <w:trHeight w:val="353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0C7FFFCB" w14:textId="77777777" w:rsidR="003E2288" w:rsidRPr="003E2288" w:rsidRDefault="003E2288" w:rsidP="003E2288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70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4D7E1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1.58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A9100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 xml:space="preserve">9.99 </w:t>
            </w:r>
          </w:p>
        </w:tc>
      </w:tr>
      <w:tr w:rsidR="003E2288" w:rsidRPr="003E2288" w14:paraId="003ADCDC" w14:textId="77777777" w:rsidTr="00642F2C">
        <w:trPr>
          <w:trHeight w:val="353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43A31976" w14:textId="77777777" w:rsidR="003E2288" w:rsidRPr="003E2288" w:rsidRDefault="003E2288" w:rsidP="003E2288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100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AF9D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2.16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1FB85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 xml:space="preserve">12.71 </w:t>
            </w:r>
          </w:p>
        </w:tc>
      </w:tr>
      <w:tr w:rsidR="003E2288" w:rsidRPr="003E2288" w14:paraId="2E89CB02" w14:textId="77777777" w:rsidTr="00642F2C">
        <w:trPr>
          <w:trHeight w:val="353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6D379898" w14:textId="77777777" w:rsidR="003E2288" w:rsidRPr="003E2288" w:rsidRDefault="003E2288" w:rsidP="003E2288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200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F3AA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2.74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16698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 xml:space="preserve">14.78 </w:t>
            </w:r>
          </w:p>
        </w:tc>
      </w:tr>
      <w:tr w:rsidR="003E2288" w:rsidRPr="003E2288" w14:paraId="7DEACF51" w14:textId="77777777" w:rsidTr="00642F2C">
        <w:trPr>
          <w:trHeight w:val="353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773DD3E1" w14:textId="77777777" w:rsidR="003E2288" w:rsidRPr="003E2288" w:rsidRDefault="003E2288" w:rsidP="003E2288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400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65BDF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3.04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F3AAD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 xml:space="preserve">15.68 </w:t>
            </w:r>
          </w:p>
        </w:tc>
      </w:tr>
      <w:tr w:rsidR="003E2288" w:rsidRPr="003E2288" w14:paraId="09FB4728" w14:textId="77777777" w:rsidTr="00642F2C">
        <w:trPr>
          <w:trHeight w:val="353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342059C7" w14:textId="77777777" w:rsidR="003E2288" w:rsidRPr="003E2288" w:rsidRDefault="003E2288" w:rsidP="003E2288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700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0EACD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3.08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AD91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 xml:space="preserve">15.79 </w:t>
            </w:r>
          </w:p>
        </w:tc>
      </w:tr>
      <w:tr w:rsidR="003E2288" w:rsidRPr="003E2288" w14:paraId="312245BC" w14:textId="77777777" w:rsidTr="00642F2C">
        <w:trPr>
          <w:trHeight w:val="353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07E574D9" w14:textId="77777777" w:rsidR="003E2288" w:rsidRPr="003E2288" w:rsidRDefault="003E2288" w:rsidP="003E2288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1000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4C7E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3.2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333AD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 xml:space="preserve">16.12 </w:t>
            </w:r>
          </w:p>
        </w:tc>
      </w:tr>
      <w:tr w:rsidR="003E2288" w:rsidRPr="003E2288" w14:paraId="07EDA56E" w14:textId="77777777" w:rsidTr="00642F2C">
        <w:trPr>
          <w:trHeight w:val="353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0ADA1C4F" w14:textId="77777777" w:rsidR="003E2288" w:rsidRPr="003E2288" w:rsidRDefault="003E2288" w:rsidP="003E2288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2000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CC276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3.2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D18D0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 xml:space="preserve">16.12 </w:t>
            </w:r>
          </w:p>
        </w:tc>
      </w:tr>
      <w:tr w:rsidR="003E2288" w:rsidRPr="003E2288" w14:paraId="7FF32AB5" w14:textId="77777777" w:rsidTr="00642F2C">
        <w:trPr>
          <w:trHeight w:val="353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42F01379" w14:textId="77777777" w:rsidR="003E2288" w:rsidRPr="003E2288" w:rsidRDefault="003E2288" w:rsidP="003E2288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4000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7F0BC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3.2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B25BB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 xml:space="preserve">16.12 </w:t>
            </w:r>
          </w:p>
        </w:tc>
      </w:tr>
      <w:tr w:rsidR="003E2288" w:rsidRPr="003E2288" w14:paraId="3C9A5EAE" w14:textId="77777777" w:rsidTr="00642F2C">
        <w:trPr>
          <w:trHeight w:val="353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2EBA4F4D" w14:textId="77777777" w:rsidR="003E2288" w:rsidRPr="003E2288" w:rsidRDefault="003E2288" w:rsidP="003E2288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7000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10607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3.2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11834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 xml:space="preserve">16.12 </w:t>
            </w:r>
          </w:p>
        </w:tc>
      </w:tr>
      <w:tr w:rsidR="003E2288" w:rsidRPr="003E2288" w14:paraId="5EDF201C" w14:textId="77777777" w:rsidTr="00642F2C">
        <w:trPr>
          <w:trHeight w:val="353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092F003F" w14:textId="77777777" w:rsidR="003E2288" w:rsidRPr="003E2288" w:rsidRDefault="003E2288" w:rsidP="003E2288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10000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92BDA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3.2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44887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 xml:space="preserve">16.12 </w:t>
            </w:r>
          </w:p>
        </w:tc>
      </w:tr>
      <w:tr w:rsidR="003E2288" w:rsidRPr="003E2288" w14:paraId="3210E383" w14:textId="77777777" w:rsidTr="00642F2C">
        <w:trPr>
          <w:trHeight w:val="353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30DFAD70" w14:textId="77777777" w:rsidR="003E2288" w:rsidRPr="003E2288" w:rsidRDefault="003E2288" w:rsidP="003E2288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20000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D5E4F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3.2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AE26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 xml:space="preserve">16.12 </w:t>
            </w:r>
          </w:p>
        </w:tc>
      </w:tr>
      <w:tr w:rsidR="003E2288" w:rsidRPr="003E2288" w14:paraId="74545C77" w14:textId="77777777" w:rsidTr="00642F2C">
        <w:trPr>
          <w:trHeight w:val="353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4CF4EE3B" w14:textId="77777777" w:rsidR="003E2288" w:rsidRPr="003E2288" w:rsidRDefault="003E2288" w:rsidP="003E2288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40000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43EDF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3.2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F15C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 xml:space="preserve">16.12 </w:t>
            </w:r>
          </w:p>
        </w:tc>
      </w:tr>
      <w:tr w:rsidR="003E2288" w:rsidRPr="003E2288" w14:paraId="229DC033" w14:textId="77777777" w:rsidTr="00642F2C">
        <w:trPr>
          <w:trHeight w:val="353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636C3FC8" w14:textId="77777777" w:rsidR="003E2288" w:rsidRPr="003E2288" w:rsidRDefault="003E2288" w:rsidP="003E2288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70000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7D3EA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3.2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9A64D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 xml:space="preserve">16.12 </w:t>
            </w:r>
          </w:p>
        </w:tc>
      </w:tr>
      <w:tr w:rsidR="003E2288" w:rsidRPr="003E2288" w14:paraId="703EB05B" w14:textId="77777777" w:rsidTr="00642F2C">
        <w:trPr>
          <w:trHeight w:val="353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18E33168" w14:textId="77777777" w:rsidR="003E2288" w:rsidRPr="003E2288" w:rsidRDefault="003E2288" w:rsidP="003E2288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100000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B2431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>3.2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85B97" w14:textId="77777777" w:rsidR="003E2288" w:rsidRPr="003E2288" w:rsidRDefault="003E2288" w:rsidP="003E2288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3E2288">
              <w:rPr>
                <w:rFonts w:cs="ＭＳ Ｐゴシック" w:hint="eastAsia"/>
                <w:kern w:val="0"/>
                <w14:ligatures w14:val="none"/>
              </w:rPr>
              <w:t xml:space="preserve">16.12 </w:t>
            </w:r>
          </w:p>
        </w:tc>
      </w:tr>
    </w:tbl>
    <w:p w14:paraId="2765A6A2" w14:textId="77777777" w:rsidR="00185023" w:rsidRDefault="00185023" w:rsidP="00BB1F7B">
      <w:pPr>
        <w:pStyle w:val="a0"/>
        <w:ind w:leftChars="0" w:firstLine="0"/>
      </w:pPr>
    </w:p>
    <w:p w14:paraId="5EBA272C" w14:textId="140BE53A" w:rsidR="00BB1F7B" w:rsidRDefault="00185023" w:rsidP="00185023">
      <w:pPr>
        <w:pStyle w:val="a0"/>
        <w:ind w:leftChars="0" w:firstLine="0"/>
        <w:jc w:val="center"/>
      </w:pPr>
      <w:r>
        <w:rPr>
          <w:noProof/>
          <w14:ligatures w14:val="none"/>
        </w:rPr>
        <w:drawing>
          <wp:inline distT="0" distB="0" distL="0" distR="0" wp14:anchorId="29240DAD" wp14:editId="465B0D37">
            <wp:extent cx="4673918" cy="2743200"/>
            <wp:effectExtent l="0" t="0" r="12700" b="0"/>
            <wp:docPr id="934810863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24527EB3-A92F-305E-FAC1-D94E74E2DA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0D8B1E5" w14:textId="6906ED2B" w:rsidR="00185023" w:rsidRDefault="00185023" w:rsidP="00185023">
      <w:pPr>
        <w:pStyle w:val="a0"/>
        <w:ind w:leftChars="0" w:firstLine="0"/>
        <w:jc w:val="center"/>
      </w:pPr>
      <w:r>
        <w:rPr>
          <w:rFonts w:hint="eastAsia"/>
        </w:rPr>
        <w:t>図５　周波数特性のグラフ</w:t>
      </w:r>
    </w:p>
    <w:p w14:paraId="4064446A" w14:textId="77777777" w:rsidR="00927107" w:rsidRDefault="00927107" w:rsidP="00185023">
      <w:pPr>
        <w:pStyle w:val="a0"/>
        <w:ind w:leftChars="0" w:firstLine="0"/>
        <w:jc w:val="center"/>
      </w:pPr>
    </w:p>
    <w:p w14:paraId="095CF823" w14:textId="77777777" w:rsidR="00927107" w:rsidRDefault="00927107" w:rsidP="00185023">
      <w:pPr>
        <w:pStyle w:val="a0"/>
        <w:ind w:leftChars="0" w:firstLine="0"/>
        <w:jc w:val="center"/>
      </w:pPr>
    </w:p>
    <w:p w14:paraId="2028A523" w14:textId="03ECFC9B" w:rsidR="00927107" w:rsidRDefault="00927107" w:rsidP="00927107">
      <w:pPr>
        <w:pStyle w:val="1"/>
      </w:pPr>
      <w:r>
        <w:rPr>
          <w:rFonts w:hint="eastAsia"/>
        </w:rPr>
        <w:t>研究課題</w:t>
      </w:r>
    </w:p>
    <w:p w14:paraId="59AC7AE6" w14:textId="0C23A321" w:rsidR="00927107" w:rsidRDefault="00927107" w:rsidP="00927107">
      <w:pPr>
        <w:ind w:left="370"/>
      </w:pPr>
      <w:r>
        <w:rPr>
          <w:rFonts w:hint="eastAsia"/>
        </w:rPr>
        <w:t>利得を大きくするのにR</w:t>
      </w:r>
      <w:r w:rsidRPr="00DC55A9">
        <w:rPr>
          <w:vertAlign w:val="subscript"/>
        </w:rPr>
        <w:t>E</w:t>
      </w:r>
      <w:r>
        <w:rPr>
          <w:rFonts w:hint="eastAsia"/>
        </w:rPr>
        <w:t>を分割し、R</w:t>
      </w:r>
      <w:r w:rsidRPr="00DC55A9">
        <w:rPr>
          <w:vertAlign w:val="subscript"/>
        </w:rPr>
        <w:t>E2</w:t>
      </w:r>
      <w:r>
        <w:rPr>
          <w:rFonts w:hint="eastAsia"/>
        </w:rPr>
        <w:t>にC</w:t>
      </w:r>
      <w:r w:rsidRPr="00DC55A9">
        <w:rPr>
          <w:vertAlign w:val="subscript"/>
        </w:rPr>
        <w:t>E</w:t>
      </w:r>
      <w:r>
        <w:rPr>
          <w:rFonts w:hint="eastAsia"/>
        </w:rPr>
        <w:t>を入れたがR</w:t>
      </w:r>
      <w:r w:rsidRPr="00DC55A9">
        <w:rPr>
          <w:vertAlign w:val="subscript"/>
        </w:rPr>
        <w:t>E1</w:t>
      </w:r>
      <w:r>
        <w:rPr>
          <w:rFonts w:hint="eastAsia"/>
        </w:rPr>
        <w:t>とR</w:t>
      </w:r>
      <w:r w:rsidRPr="00DC55A9">
        <w:rPr>
          <w:vertAlign w:val="subscript"/>
        </w:rPr>
        <w:t>E2</w:t>
      </w:r>
      <w:r>
        <w:rPr>
          <w:rFonts w:hint="eastAsia"/>
        </w:rPr>
        <w:t>の数値を入れ替えるとどうなるか考察せよ。</w:t>
      </w:r>
    </w:p>
    <w:p w14:paraId="287889BA" w14:textId="7A313D83" w:rsidR="008C41C3" w:rsidRDefault="00604CAA" w:rsidP="00927107">
      <w:pPr>
        <w:ind w:left="370"/>
      </w:pPr>
      <w:r>
        <w:rPr>
          <w:rFonts w:hint="eastAsia"/>
        </w:rPr>
        <w:t>実際に実験で使用した素子の値を基に計算すると、</w:t>
      </w:r>
    </w:p>
    <w:p w14:paraId="62CCAF59" w14:textId="2FDB09F8" w:rsidR="008075E8" w:rsidRDefault="00000000" w:rsidP="007A3216">
      <w:pPr>
        <w:ind w:left="37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1091</m:t>
            </m:r>
          </m:num>
          <m:den>
            <m:r>
              <w:rPr>
                <w:rFonts w:ascii="Cambria Math" w:hAnsi="Cambria Math"/>
              </w:rPr>
              <m:t>160.0</m:t>
            </m:r>
          </m:den>
        </m:f>
        <m:r>
          <w:rPr>
            <w:rFonts w:ascii="Cambria Math" w:hAnsi="Cambria Math"/>
          </w:rPr>
          <m:t>=6.82</m:t>
        </m:r>
      </m:oMath>
      <w:r w:rsidR="002F5E25">
        <w:rPr>
          <w:rFonts w:hint="eastAsia"/>
        </w:rPr>
        <w:t xml:space="preserve"> </w:t>
      </w:r>
      <w:r w:rsidR="002F5E25">
        <w:t>[</w:t>
      </w:r>
      <w:r w:rsidR="002F5E25">
        <w:rPr>
          <w:rFonts w:hint="eastAsia"/>
        </w:rPr>
        <w:t>倍]</w:t>
      </w:r>
    </w:p>
    <w:p w14:paraId="179980EB" w14:textId="329B72C1" w:rsidR="008075E8" w:rsidRDefault="008075E8" w:rsidP="008075E8">
      <w:pPr>
        <w:ind w:left="370"/>
      </w:pPr>
      <w:r>
        <w:t>R</w:t>
      </w:r>
      <w:r w:rsidRPr="00DC55A9">
        <w:rPr>
          <w:vertAlign w:val="subscript"/>
        </w:rPr>
        <w:t>E1</w:t>
      </w:r>
      <w:r>
        <w:rPr>
          <w:rFonts w:hint="eastAsia"/>
        </w:rPr>
        <w:t>とR</w:t>
      </w:r>
      <w:r w:rsidRPr="00DC55A9">
        <w:rPr>
          <w:vertAlign w:val="subscript"/>
        </w:rPr>
        <w:t>E2</w:t>
      </w:r>
      <w:r>
        <w:rPr>
          <w:rFonts w:hint="eastAsia"/>
        </w:rPr>
        <w:t>を入れ替えて計算すると、</w:t>
      </w:r>
    </w:p>
    <w:p w14:paraId="1B6207E2" w14:textId="3971A796" w:rsidR="007A3216" w:rsidRDefault="00000000" w:rsidP="007A3216">
      <w:pPr>
        <w:ind w:left="37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1091</m:t>
            </m:r>
          </m:num>
          <m:den>
            <m:r>
              <w:rPr>
                <w:rFonts w:ascii="Cambria Math" w:hAnsi="Cambria Math"/>
              </w:rPr>
              <m:t>62.6</m:t>
            </m:r>
          </m:den>
        </m:f>
        <m:r>
          <w:rPr>
            <w:rFonts w:ascii="Cambria Math" w:hAnsi="Cambria Math"/>
          </w:rPr>
          <m:t>=17.43</m:t>
        </m:r>
      </m:oMath>
      <w:r w:rsidR="008075E8">
        <w:rPr>
          <w:rFonts w:hint="eastAsia"/>
        </w:rPr>
        <w:t xml:space="preserve"> </w:t>
      </w:r>
      <w:r w:rsidR="008075E8">
        <w:t>[</w:t>
      </w:r>
      <w:r w:rsidR="008075E8">
        <w:rPr>
          <w:rFonts w:hint="eastAsia"/>
        </w:rPr>
        <w:t>倍]</w:t>
      </w:r>
    </w:p>
    <w:p w14:paraId="7E0C3C0B" w14:textId="27D37DAA" w:rsidR="007A3216" w:rsidRDefault="007A3216" w:rsidP="008075E8">
      <w:pPr>
        <w:ind w:left="370"/>
      </w:pPr>
      <w:r>
        <w:rPr>
          <w:rFonts w:hint="eastAsia"/>
        </w:rPr>
        <w:t>となり、利得が大きくなることがわかる。</w:t>
      </w:r>
    </w:p>
    <w:p w14:paraId="354C096F" w14:textId="77777777" w:rsidR="008075E8" w:rsidRDefault="008075E8" w:rsidP="008075E8">
      <w:pPr>
        <w:ind w:left="370"/>
      </w:pPr>
    </w:p>
    <w:p w14:paraId="735CF9A9" w14:textId="38AB074B" w:rsidR="00A244D0" w:rsidRDefault="00A244D0" w:rsidP="00A244D0">
      <w:pPr>
        <w:pStyle w:val="1"/>
      </w:pPr>
      <w:r>
        <w:rPr>
          <w:rFonts w:hint="eastAsia"/>
        </w:rPr>
        <w:t>感想</w:t>
      </w:r>
    </w:p>
    <w:p w14:paraId="00D0A1A0" w14:textId="45B63ABA" w:rsidR="00A244D0" w:rsidRDefault="00775129" w:rsidP="00A244D0">
      <w:pPr>
        <w:ind w:left="370"/>
      </w:pPr>
      <w:r>
        <w:rPr>
          <w:rFonts w:hint="eastAsia"/>
        </w:rPr>
        <w:t>回路の設計や計算から、</w:t>
      </w:r>
      <w:r w:rsidR="00F7135C">
        <w:rPr>
          <w:rFonts w:hint="eastAsia"/>
        </w:rPr>
        <w:t>各素子の値を求め、正しい素子を使うことができて良かった。</w:t>
      </w:r>
    </w:p>
    <w:p w14:paraId="1048E10D" w14:textId="5D94D0F4" w:rsidR="00F7135C" w:rsidRPr="00A244D0" w:rsidRDefault="006B4981" w:rsidP="00A244D0">
      <w:pPr>
        <w:ind w:left="370"/>
      </w:pPr>
      <w:r>
        <w:rPr>
          <w:rFonts w:hint="eastAsia"/>
        </w:rPr>
        <w:t>トランジスタ増幅器の回路の仕組みを理解できてよかった。</w:t>
      </w:r>
    </w:p>
    <w:sectPr w:rsidR="00F7135C" w:rsidRPr="00A244D0" w:rsidSect="009E2B3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6FC8"/>
    <w:multiLevelType w:val="multilevel"/>
    <w:tmpl w:val="0F98BBF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8AA1E3F"/>
    <w:multiLevelType w:val="hybridMultilevel"/>
    <w:tmpl w:val="AE348EC2"/>
    <w:lvl w:ilvl="0" w:tplc="0D96845C">
      <w:start w:val="1"/>
      <w:numFmt w:val="decimal"/>
      <w:pStyle w:val="3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2" w15:restartNumberingAfterBreak="0">
    <w:nsid w:val="26C625CA"/>
    <w:multiLevelType w:val="hybridMultilevel"/>
    <w:tmpl w:val="38C42010"/>
    <w:lvl w:ilvl="0" w:tplc="1424F6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566" w:hanging="440"/>
      </w:pPr>
    </w:lvl>
    <w:lvl w:ilvl="2" w:tplc="04090011" w:tentative="1">
      <w:start w:val="1"/>
      <w:numFmt w:val="decimalEnclosedCircle"/>
      <w:lvlText w:val="%3"/>
      <w:lvlJc w:val="left"/>
      <w:pPr>
        <w:ind w:left="5006" w:hanging="440"/>
      </w:pPr>
    </w:lvl>
    <w:lvl w:ilvl="3" w:tplc="0409000F" w:tentative="1">
      <w:start w:val="1"/>
      <w:numFmt w:val="decimal"/>
      <w:lvlText w:val="%4."/>
      <w:lvlJc w:val="left"/>
      <w:pPr>
        <w:ind w:left="5446" w:hanging="440"/>
      </w:pPr>
    </w:lvl>
    <w:lvl w:ilvl="4" w:tplc="04090017" w:tentative="1">
      <w:start w:val="1"/>
      <w:numFmt w:val="aiueoFullWidth"/>
      <w:lvlText w:val="(%5)"/>
      <w:lvlJc w:val="left"/>
      <w:pPr>
        <w:ind w:left="5886" w:hanging="440"/>
      </w:pPr>
    </w:lvl>
    <w:lvl w:ilvl="5" w:tplc="04090011" w:tentative="1">
      <w:start w:val="1"/>
      <w:numFmt w:val="decimalEnclosedCircle"/>
      <w:lvlText w:val="%6"/>
      <w:lvlJc w:val="left"/>
      <w:pPr>
        <w:ind w:left="6326" w:hanging="440"/>
      </w:pPr>
    </w:lvl>
    <w:lvl w:ilvl="6" w:tplc="0409000F" w:tentative="1">
      <w:start w:val="1"/>
      <w:numFmt w:val="decimal"/>
      <w:lvlText w:val="%7."/>
      <w:lvlJc w:val="left"/>
      <w:pPr>
        <w:ind w:left="6766" w:hanging="440"/>
      </w:pPr>
    </w:lvl>
    <w:lvl w:ilvl="7" w:tplc="04090017" w:tentative="1">
      <w:start w:val="1"/>
      <w:numFmt w:val="aiueoFullWidth"/>
      <w:lvlText w:val="(%8)"/>
      <w:lvlJc w:val="left"/>
      <w:pPr>
        <w:ind w:left="7206" w:hanging="440"/>
      </w:pPr>
    </w:lvl>
    <w:lvl w:ilvl="8" w:tplc="04090011" w:tentative="1">
      <w:start w:val="1"/>
      <w:numFmt w:val="decimalEnclosedCircle"/>
      <w:lvlText w:val="%9"/>
      <w:lvlJc w:val="left"/>
      <w:pPr>
        <w:ind w:left="7646" w:hanging="440"/>
      </w:pPr>
    </w:lvl>
  </w:abstractNum>
  <w:abstractNum w:abstractNumId="3" w15:restartNumberingAfterBreak="0">
    <w:nsid w:val="4B0245AD"/>
    <w:multiLevelType w:val="hybridMultilevel"/>
    <w:tmpl w:val="F0B29272"/>
    <w:lvl w:ilvl="0" w:tplc="75FCAC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num w:numId="1" w16cid:durableId="1654064489">
    <w:abstractNumId w:val="0"/>
  </w:num>
  <w:num w:numId="2" w16cid:durableId="1008293096">
    <w:abstractNumId w:val="2"/>
  </w:num>
  <w:num w:numId="3" w16cid:durableId="2037652642">
    <w:abstractNumId w:val="3"/>
  </w:num>
  <w:num w:numId="4" w16cid:durableId="2042122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93"/>
    <w:rsid w:val="00016508"/>
    <w:rsid w:val="000216C0"/>
    <w:rsid w:val="00092E0E"/>
    <w:rsid w:val="000B326D"/>
    <w:rsid w:val="000D25E0"/>
    <w:rsid w:val="00122427"/>
    <w:rsid w:val="00126DB4"/>
    <w:rsid w:val="001302BF"/>
    <w:rsid w:val="001534BC"/>
    <w:rsid w:val="00184E28"/>
    <w:rsid w:val="00185023"/>
    <w:rsid w:val="00185F36"/>
    <w:rsid w:val="001B2448"/>
    <w:rsid w:val="001D45D2"/>
    <w:rsid w:val="001D6148"/>
    <w:rsid w:val="001E70F1"/>
    <w:rsid w:val="001F1D7D"/>
    <w:rsid w:val="00212B20"/>
    <w:rsid w:val="00214B0B"/>
    <w:rsid w:val="002534AA"/>
    <w:rsid w:val="002651BD"/>
    <w:rsid w:val="00293DCD"/>
    <w:rsid w:val="00297C8F"/>
    <w:rsid w:val="002B354C"/>
    <w:rsid w:val="002B58F2"/>
    <w:rsid w:val="002C1228"/>
    <w:rsid w:val="002F5E25"/>
    <w:rsid w:val="002F6214"/>
    <w:rsid w:val="00305870"/>
    <w:rsid w:val="003759A2"/>
    <w:rsid w:val="003A3FE5"/>
    <w:rsid w:val="003B27CD"/>
    <w:rsid w:val="003D167A"/>
    <w:rsid w:val="003E2288"/>
    <w:rsid w:val="004007B9"/>
    <w:rsid w:val="00405A35"/>
    <w:rsid w:val="00435579"/>
    <w:rsid w:val="00437CAD"/>
    <w:rsid w:val="00453A1A"/>
    <w:rsid w:val="00464BC7"/>
    <w:rsid w:val="00471FFF"/>
    <w:rsid w:val="00480B43"/>
    <w:rsid w:val="00480B85"/>
    <w:rsid w:val="00491349"/>
    <w:rsid w:val="004945D4"/>
    <w:rsid w:val="004A1334"/>
    <w:rsid w:val="004F0DAE"/>
    <w:rsid w:val="00522CB1"/>
    <w:rsid w:val="00547CB2"/>
    <w:rsid w:val="005771A0"/>
    <w:rsid w:val="00591DC4"/>
    <w:rsid w:val="005B5954"/>
    <w:rsid w:val="005D40E9"/>
    <w:rsid w:val="005E226E"/>
    <w:rsid w:val="005E62C6"/>
    <w:rsid w:val="00604CAA"/>
    <w:rsid w:val="00607BFE"/>
    <w:rsid w:val="00630B2B"/>
    <w:rsid w:val="00642F2C"/>
    <w:rsid w:val="0065638D"/>
    <w:rsid w:val="00667A02"/>
    <w:rsid w:val="00676DA6"/>
    <w:rsid w:val="0068274E"/>
    <w:rsid w:val="00692249"/>
    <w:rsid w:val="006B4981"/>
    <w:rsid w:val="006C0030"/>
    <w:rsid w:val="006F6050"/>
    <w:rsid w:val="006F61CD"/>
    <w:rsid w:val="00703C1D"/>
    <w:rsid w:val="00710E60"/>
    <w:rsid w:val="00710F54"/>
    <w:rsid w:val="0071581C"/>
    <w:rsid w:val="00751693"/>
    <w:rsid w:val="00754CB2"/>
    <w:rsid w:val="00775129"/>
    <w:rsid w:val="0078772D"/>
    <w:rsid w:val="007A3216"/>
    <w:rsid w:val="007A7C62"/>
    <w:rsid w:val="007B35D2"/>
    <w:rsid w:val="007B3ACE"/>
    <w:rsid w:val="007B6AA5"/>
    <w:rsid w:val="007B7F49"/>
    <w:rsid w:val="008056FB"/>
    <w:rsid w:val="008075E8"/>
    <w:rsid w:val="008650A8"/>
    <w:rsid w:val="00886850"/>
    <w:rsid w:val="008A2FD9"/>
    <w:rsid w:val="008C243E"/>
    <w:rsid w:val="008C41C3"/>
    <w:rsid w:val="008D58DF"/>
    <w:rsid w:val="00903A38"/>
    <w:rsid w:val="00906BFD"/>
    <w:rsid w:val="00906FE4"/>
    <w:rsid w:val="00927107"/>
    <w:rsid w:val="009352B3"/>
    <w:rsid w:val="00940EF2"/>
    <w:rsid w:val="00973BF2"/>
    <w:rsid w:val="00982FBF"/>
    <w:rsid w:val="009A0090"/>
    <w:rsid w:val="009A44B0"/>
    <w:rsid w:val="009B2ABA"/>
    <w:rsid w:val="009D67E4"/>
    <w:rsid w:val="009E2B37"/>
    <w:rsid w:val="009F4CCF"/>
    <w:rsid w:val="00A06227"/>
    <w:rsid w:val="00A14314"/>
    <w:rsid w:val="00A244D0"/>
    <w:rsid w:val="00A24F67"/>
    <w:rsid w:val="00A5119F"/>
    <w:rsid w:val="00A9787C"/>
    <w:rsid w:val="00AA0A1B"/>
    <w:rsid w:val="00AC37B4"/>
    <w:rsid w:val="00B00E29"/>
    <w:rsid w:val="00B20DD4"/>
    <w:rsid w:val="00B32074"/>
    <w:rsid w:val="00B510C0"/>
    <w:rsid w:val="00B94F30"/>
    <w:rsid w:val="00BB1F7B"/>
    <w:rsid w:val="00BB56F0"/>
    <w:rsid w:val="00BC4FD3"/>
    <w:rsid w:val="00BE7770"/>
    <w:rsid w:val="00BF52FF"/>
    <w:rsid w:val="00C517E0"/>
    <w:rsid w:val="00C533E6"/>
    <w:rsid w:val="00C863A5"/>
    <w:rsid w:val="00C93CFF"/>
    <w:rsid w:val="00C95369"/>
    <w:rsid w:val="00CF1EC0"/>
    <w:rsid w:val="00D216BB"/>
    <w:rsid w:val="00D42BC4"/>
    <w:rsid w:val="00DA3FFF"/>
    <w:rsid w:val="00DC3FAD"/>
    <w:rsid w:val="00DC55A9"/>
    <w:rsid w:val="00DF7070"/>
    <w:rsid w:val="00E04DF6"/>
    <w:rsid w:val="00E33D0B"/>
    <w:rsid w:val="00E51E7C"/>
    <w:rsid w:val="00E62FAF"/>
    <w:rsid w:val="00E97B67"/>
    <w:rsid w:val="00EA0B55"/>
    <w:rsid w:val="00F24089"/>
    <w:rsid w:val="00F33884"/>
    <w:rsid w:val="00F65374"/>
    <w:rsid w:val="00F7135C"/>
    <w:rsid w:val="00F9632A"/>
    <w:rsid w:val="00FB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AE06E3"/>
  <w15:chartTrackingRefBased/>
  <w15:docId w15:val="{18F306A3-5DEE-4F9A-8AAF-01633A3F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5E8"/>
    <w:pPr>
      <w:spacing w:after="49" w:line="265" w:lineRule="auto"/>
      <w:ind w:left="10" w:hanging="10"/>
    </w:pPr>
    <w:rPr>
      <w:rFonts w:ascii="ＭＳ 明朝" w:eastAsia="ＭＳ 明朝" w:hAnsi="ＭＳ 明朝" w:cs="ＭＳ 明朝"/>
      <w:color w:val="000000"/>
      <w:sz w:val="22"/>
      <w14:ligatures w14:val="standardContextual"/>
    </w:rPr>
  </w:style>
  <w:style w:type="paragraph" w:styleId="1">
    <w:name w:val="heading 1"/>
    <w:basedOn w:val="a0"/>
    <w:next w:val="a"/>
    <w:link w:val="10"/>
    <w:uiPriority w:val="9"/>
    <w:qFormat/>
    <w:rsid w:val="00092E0E"/>
    <w:pPr>
      <w:numPr>
        <w:numId w:val="1"/>
      </w:numPr>
      <w:ind w:leftChars="0" w:left="0"/>
      <w:outlineLvl w:val="0"/>
    </w:pPr>
    <w:rPr>
      <w:rFonts w:asciiTheme="majorEastAsia" w:eastAsiaTheme="majorEastAsia" w:hAnsiTheme="majorEastAsia"/>
      <w:b/>
      <w:bCs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22CB1"/>
    <w:pPr>
      <w:ind w:left="370"/>
      <w:outlineLvl w:val="1"/>
    </w:pPr>
    <w:rPr>
      <w:b/>
      <w:bCs/>
      <w:sz w:val="24"/>
      <w:szCs w:val="24"/>
    </w:rPr>
  </w:style>
  <w:style w:type="paragraph" w:styleId="3">
    <w:name w:val="heading 3"/>
    <w:basedOn w:val="a0"/>
    <w:next w:val="a"/>
    <w:link w:val="30"/>
    <w:uiPriority w:val="9"/>
    <w:unhideWhenUsed/>
    <w:qFormat/>
    <w:rsid w:val="00C517E0"/>
    <w:pPr>
      <w:numPr>
        <w:numId w:val="4"/>
      </w:numPr>
      <w:ind w:leftChars="0" w:left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092E0E"/>
    <w:rPr>
      <w:rFonts w:asciiTheme="majorEastAsia" w:eastAsiaTheme="majorEastAsia" w:hAnsiTheme="majorEastAsia" w:cs="ＭＳ 明朝"/>
      <w:b/>
      <w:bCs/>
      <w:color w:val="000000"/>
      <w:sz w:val="28"/>
      <w:szCs w:val="28"/>
      <w:u w:val="single"/>
      <w14:ligatures w14:val="standardContextual"/>
    </w:rPr>
  </w:style>
  <w:style w:type="paragraph" w:styleId="a0">
    <w:name w:val="List Paragraph"/>
    <w:basedOn w:val="a"/>
    <w:uiPriority w:val="34"/>
    <w:qFormat/>
    <w:rsid w:val="00CF1EC0"/>
    <w:pPr>
      <w:ind w:leftChars="400" w:left="840"/>
    </w:pPr>
  </w:style>
  <w:style w:type="character" w:customStyle="1" w:styleId="20">
    <w:name w:val="見出し 2 (文字)"/>
    <w:basedOn w:val="a1"/>
    <w:link w:val="2"/>
    <w:uiPriority w:val="9"/>
    <w:rsid w:val="00522CB1"/>
    <w:rPr>
      <w:rFonts w:ascii="ＭＳ 明朝" w:eastAsia="ＭＳ 明朝" w:hAnsi="ＭＳ 明朝" w:cs="ＭＳ 明朝"/>
      <w:b/>
      <w:bCs/>
      <w:color w:val="000000"/>
      <w:sz w:val="24"/>
      <w:szCs w:val="24"/>
      <w14:ligatures w14:val="standardContextual"/>
    </w:rPr>
  </w:style>
  <w:style w:type="character" w:styleId="a4">
    <w:name w:val="Placeholder Text"/>
    <w:basedOn w:val="a1"/>
    <w:uiPriority w:val="99"/>
    <w:semiHidden/>
    <w:rsid w:val="005B5954"/>
    <w:rPr>
      <w:color w:val="808080"/>
    </w:rPr>
  </w:style>
  <w:style w:type="table" w:styleId="a5">
    <w:name w:val="Table Grid"/>
    <w:basedOn w:val="a2"/>
    <w:uiPriority w:val="39"/>
    <w:rsid w:val="009F4C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見出し 3 (文字)"/>
    <w:basedOn w:val="a1"/>
    <w:link w:val="3"/>
    <w:uiPriority w:val="9"/>
    <w:rsid w:val="00C517E0"/>
    <w:rPr>
      <w:rFonts w:ascii="ＭＳ 明朝" w:eastAsia="ＭＳ 明朝" w:hAnsi="ＭＳ 明朝" w:cs="ＭＳ 明朝"/>
      <w:color w:val="000000"/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kosenjp-my.sharepoint.com/personal/hi21yamaguchi_kumamoto_kosen-ac_jp/Documents/&#23455;&#39443;B7&#12488;&#12521;&#12531;&#12472;&#12473;&#22679;&#24133;&#221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kosenjp-my.sharepoint.com/personal/hi21yamaguchi_kumamoto_kosen-ac_jp/Documents/&#23455;&#39443;B7&#12488;&#12521;&#12531;&#12472;&#12473;&#22679;&#24133;&#221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入出力特性のグラフ</a:t>
            </a:r>
            <a:endParaRPr lang="en-US" altLang="ja-JP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Sheet1!$C$15</c:f>
              <c:strCache>
                <c:ptCount val="1"/>
                <c:pt idx="0">
                  <c:v>Vo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Sheet1!$B$16:$B$32</c:f>
              <c:numCache>
                <c:formatCode>General</c:formatCode>
                <c:ptCount val="17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0.7</c:v>
                </c:pt>
                <c:pt idx="6">
                  <c:v>1</c:v>
                </c:pt>
                <c:pt idx="7">
                  <c:v>1.2</c:v>
                </c:pt>
                <c:pt idx="8">
                  <c:v>1.4</c:v>
                </c:pt>
                <c:pt idx="9">
                  <c:v>1.5</c:v>
                </c:pt>
                <c:pt idx="10">
                  <c:v>1.6</c:v>
                </c:pt>
                <c:pt idx="11">
                  <c:v>1.7</c:v>
                </c:pt>
                <c:pt idx="12">
                  <c:v>1.8</c:v>
                </c:pt>
                <c:pt idx="13">
                  <c:v>1.9</c:v>
                </c:pt>
                <c:pt idx="14">
                  <c:v>2</c:v>
                </c:pt>
                <c:pt idx="15">
                  <c:v>2.5</c:v>
                </c:pt>
                <c:pt idx="16">
                  <c:v>3</c:v>
                </c:pt>
              </c:numCache>
            </c:numRef>
          </c:xVal>
          <c:yVal>
            <c:numRef>
              <c:f>Sheet1!$C$16:$C$32</c:f>
              <c:numCache>
                <c:formatCode>General</c:formatCode>
                <c:ptCount val="17"/>
                <c:pt idx="0">
                  <c:v>0.55000000000000004</c:v>
                </c:pt>
                <c:pt idx="1">
                  <c:v>1.36</c:v>
                </c:pt>
                <c:pt idx="2">
                  <c:v>1.88</c:v>
                </c:pt>
                <c:pt idx="3">
                  <c:v>2.56</c:v>
                </c:pt>
                <c:pt idx="4">
                  <c:v>3.2</c:v>
                </c:pt>
                <c:pt idx="5">
                  <c:v>4.4800000000000004</c:v>
                </c:pt>
                <c:pt idx="6">
                  <c:v>6.56</c:v>
                </c:pt>
                <c:pt idx="7">
                  <c:v>7.44</c:v>
                </c:pt>
                <c:pt idx="8">
                  <c:v>9.0399999999999991</c:v>
                </c:pt>
                <c:pt idx="9">
                  <c:v>9.6</c:v>
                </c:pt>
                <c:pt idx="10">
                  <c:v>10.4</c:v>
                </c:pt>
                <c:pt idx="11">
                  <c:v>10.8</c:v>
                </c:pt>
                <c:pt idx="12">
                  <c:v>11.4</c:v>
                </c:pt>
                <c:pt idx="13">
                  <c:v>12</c:v>
                </c:pt>
                <c:pt idx="14">
                  <c:v>12</c:v>
                </c:pt>
                <c:pt idx="15">
                  <c:v>12.4</c:v>
                </c:pt>
                <c:pt idx="16">
                  <c:v>12.4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CA-43A9-AEE7-B6D6476F1A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2001183"/>
        <c:axId val="392147823"/>
      </c:scatterChart>
      <c:valAx>
        <c:axId val="1512001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入力電圧</a:t>
                </a:r>
                <a:r>
                  <a:rPr lang="en-US" altLang="ja-JP"/>
                  <a:t>Vi[V</a:t>
                </a:r>
                <a:r>
                  <a:rPr lang="en-US" altLang="ja-JP" baseline="-25000"/>
                  <a:t>p-p</a:t>
                </a:r>
                <a:r>
                  <a:rPr lang="en-US" altLang="ja-JP"/>
                  <a:t>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92147823"/>
        <c:crosses val="autoZero"/>
        <c:crossBetween val="midCat"/>
      </c:valAx>
      <c:valAx>
        <c:axId val="392147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出力電圧</a:t>
                </a:r>
                <a:r>
                  <a:rPr lang="en-US" altLang="ja-JP"/>
                  <a:t>V</a:t>
                </a:r>
                <a:r>
                  <a:rPr lang="en-US" altLang="ja-JP" baseline="0"/>
                  <a:t>o</a:t>
                </a:r>
                <a:r>
                  <a:rPr lang="en-US" altLang="ja-JP"/>
                  <a:t>[V</a:t>
                </a:r>
                <a:r>
                  <a:rPr lang="en-US" altLang="ja-JP" baseline="-25000"/>
                  <a:t>p-p</a:t>
                </a:r>
                <a:r>
                  <a:rPr lang="en-US" altLang="ja-JP"/>
                  <a:t>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512001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周波数特性のグラフ</a:t>
            </a:r>
            <a:endParaRPr lang="en-US" altLang="ja-JP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Sheet1!$G$15</c:f>
              <c:strCache>
                <c:ptCount val="1"/>
                <c:pt idx="0">
                  <c:v>Vo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Sheet1!$F$16:$F$30</c:f>
              <c:numCache>
                <c:formatCode>General</c:formatCode>
                <c:ptCount val="15"/>
                <c:pt idx="0">
                  <c:v>40</c:v>
                </c:pt>
                <c:pt idx="1">
                  <c:v>70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  <c:pt idx="5">
                  <c:v>700</c:v>
                </c:pt>
                <c:pt idx="6">
                  <c:v>1000</c:v>
                </c:pt>
                <c:pt idx="7">
                  <c:v>2000</c:v>
                </c:pt>
                <c:pt idx="8">
                  <c:v>4000</c:v>
                </c:pt>
                <c:pt idx="9">
                  <c:v>7000</c:v>
                </c:pt>
                <c:pt idx="10">
                  <c:v>10000</c:v>
                </c:pt>
                <c:pt idx="11">
                  <c:v>20000</c:v>
                </c:pt>
                <c:pt idx="12">
                  <c:v>40000</c:v>
                </c:pt>
                <c:pt idx="13">
                  <c:v>70000</c:v>
                </c:pt>
                <c:pt idx="14">
                  <c:v>100000</c:v>
                </c:pt>
              </c:numCache>
            </c:numRef>
          </c:xVal>
          <c:yVal>
            <c:numRef>
              <c:f>Sheet1!$G$16:$G$30</c:f>
              <c:numCache>
                <c:formatCode>General</c:formatCode>
                <c:ptCount val="15"/>
                <c:pt idx="0">
                  <c:v>1.08</c:v>
                </c:pt>
                <c:pt idx="1">
                  <c:v>1.58</c:v>
                </c:pt>
                <c:pt idx="2">
                  <c:v>2.16</c:v>
                </c:pt>
                <c:pt idx="3">
                  <c:v>2.74</c:v>
                </c:pt>
                <c:pt idx="4">
                  <c:v>3.04</c:v>
                </c:pt>
                <c:pt idx="5">
                  <c:v>3.08</c:v>
                </c:pt>
                <c:pt idx="6">
                  <c:v>3.2</c:v>
                </c:pt>
                <c:pt idx="7">
                  <c:v>3.2</c:v>
                </c:pt>
                <c:pt idx="8">
                  <c:v>3.2</c:v>
                </c:pt>
                <c:pt idx="9">
                  <c:v>3.2</c:v>
                </c:pt>
                <c:pt idx="10">
                  <c:v>3.2</c:v>
                </c:pt>
                <c:pt idx="11">
                  <c:v>3.2</c:v>
                </c:pt>
                <c:pt idx="12">
                  <c:v>3.2</c:v>
                </c:pt>
                <c:pt idx="13">
                  <c:v>3.2</c:v>
                </c:pt>
                <c:pt idx="14">
                  <c:v>3.2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6D-444A-A1D0-40A679C8B6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7161903"/>
        <c:axId val="392148303"/>
      </c:scatterChart>
      <c:valAx>
        <c:axId val="1507161903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周波数</a:t>
                </a:r>
                <a:r>
                  <a:rPr lang="en-US" altLang="ja-JP"/>
                  <a:t>f[Hz]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92148303"/>
        <c:crosses val="autoZero"/>
        <c:crossBetween val="midCat"/>
      </c:valAx>
      <c:valAx>
        <c:axId val="392148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出力電圧</a:t>
                </a:r>
                <a:r>
                  <a:rPr lang="en-US" altLang="ja-JP"/>
                  <a:t>Vo[V</a:t>
                </a:r>
                <a:r>
                  <a:rPr lang="en-US" altLang="ja-JP" baseline="-25000"/>
                  <a:t>p-p</a:t>
                </a:r>
                <a:r>
                  <a:rPr lang="en-US" altLang="ja-JP"/>
                  <a:t>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507161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C35B7-034F-472D-80C4-02E73DF76D2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e835d-5e95-4512-8ae0-a7b38af25fc8}" enabled="0" method="" siteId="{72fe835d-5e95-4512-8ae0-a7b38af25f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23K3342HI:山口</dc:creator>
  <cp:keywords/>
  <dc:description/>
  <cp:lastModifiedBy>23K3342HI:山口</cp:lastModifiedBy>
  <cp:revision>141</cp:revision>
  <cp:lastPrinted>2023-10-18T15:14:00Z</cp:lastPrinted>
  <dcterms:created xsi:type="dcterms:W3CDTF">2023-10-18T12:38:00Z</dcterms:created>
  <dcterms:modified xsi:type="dcterms:W3CDTF">2023-10-18T15:15:00Z</dcterms:modified>
</cp:coreProperties>
</file>