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Default Extension="png" ContentType="image/png"/>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40" w:lineRule="auto"/>
        <w:ind w:left="0" w:right="0" w:firstLine="0"/>
        <w:rPr>
          <w:rFonts w:ascii="Calibri"/>
          <w:sz w:val="22"/>
          <w:rtl w:val="off"/>
        </w:rPr>
      </w:pPr>
      <w:r>
        <w:rPr>
          <w:rFonts w:ascii="Calibri"/>
          <w:sz w:val="22"/>
          <w:rtl w:val="off"/>
        </w:rPr>
        <w:drawing xmlns:mc="http://schemas.openxmlformats.org/markup-compatibility/2006">
          <wp:inline distT="0" distB="0" distL="0" distR="0">
            <wp:extent cx="1190625" cy="352425"/>
            <wp:effectExtent l="0" t="0" r="0" b="0"/>
            <wp:docPr id="6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Picture 1"/>
                    <pic:cNvPicPr>
                      <a:picLocks noGrp="0" noSelect="0" noChangeAspect="0" noMove="0"/>
                    </pic:cNvPicPr>
                  </pic:nvPicPr>
                  <pic:blipFill>
                    <a:blip r:embed="rId20"/>
                    <a:srcRect/>
                    <a:stretch>
                      <a:fillRect/>
                    </a:stretch>
                  </pic:blipFill>
                  <pic:spPr>
                    <a:xfrm>
                      <a:off x="0" y="0"/>
                      <a:ext cx="1190625" cy="352425"/>
                    </a:xfrm>
                    <a:prstGeom prst="rect">
                      <a:avLst/>
                    </a:prstGeom>
                  </pic:spPr>
                </pic:pic>
              </a:graphicData>
            </a:graphic>
          </wp:inline>
        </w:drawing>
      </w:r>
      <w:r>
        <w:rPr>
          <w:rFonts w:ascii="Calibri"/>
          <w:sz w:val="22"/>
          <w:rtl w:val="off"/>
        </w:rPr>
        <w:t xml:space="preserve">                                                                                                                          05/05/2024</w:t>
      </w: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sz w:val="22"/>
          <w:rtl w:val="off"/>
        </w:rPr>
      </w:pP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sz w:val="22"/>
          <w:rtl w:val="off"/>
        </w:rPr>
      </w:pPr>
    </w:p>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sz w:val="22"/>
          <w:rtl w:val="off"/>
        </w:rPr>
      </w:pPr>
    </w:p>
    <w:p w14:paraId="00000005">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sz w:val="22"/>
          <w:rtl w:val="off"/>
        </w:rPr>
      </w:pPr>
    </w:p>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sz w:val="22"/>
          <w:rtl w:val="off"/>
        </w:rPr>
      </w:pPr>
    </w:p>
    <w:p w14:paraId="00000007">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sz w:val="22"/>
          <w:rtl w:val="off"/>
        </w:rPr>
      </w:pPr>
    </w:p>
    <w:p w14:paraId="00000008">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sz w:val="22"/>
          <w:rtl w:val="off"/>
        </w:rPr>
      </w:pPr>
    </w:p>
    <w:p w14:paraId="00000009">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sz w:val="22"/>
          <w:rtl w:val="off"/>
        </w:rPr>
      </w:pPr>
    </w:p>
    <w:p w14:paraId="0000000A">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jc w:val="center"/>
        <w:rPr>
          <w:rFonts w:ascii="Calibri"/>
          <w:sz w:val="96"/>
          <w:u w:val="single"/>
          <w:rtl w:val="off"/>
          <w:lang w:val="es-ES"/>
        </w:rPr>
      </w:pPr>
      <w:r>
        <w:rPr>
          <w:rFonts w:ascii="Calibri"/>
          <w:sz w:val="96"/>
          <w:u w:val="single"/>
          <w:rtl w:val="off"/>
          <w:lang w:val="es-ES"/>
        </w:rPr>
        <w:t>Aplicación APP</w:t>
      </w:r>
    </w:p>
    <w:p w14:paraId="0000000B">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jc w:val="center"/>
        <w:rPr>
          <w:rFonts w:ascii="Calibri"/>
          <w:sz w:val="96"/>
          <w:u w:val="none"/>
          <w:rtl w:val="off"/>
        </w:rPr>
      </w:pPr>
      <w:r>
        <w:rPr>
          <w:rFonts w:ascii="Calibri"/>
          <w:sz w:val="48"/>
          <w:u w:val="none"/>
          <w:rtl w:val="off"/>
        </w:rPr>
        <w:t xml:space="preserve">Práctica </w:t>
      </w:r>
      <w:r>
        <w:rPr>
          <w:rFonts w:ascii="Calibri"/>
          <w:sz w:val="48"/>
          <w:u w:val="none"/>
          <w:rtl w:val="off"/>
          <w:lang w:val="es-ES"/>
        </w:rPr>
        <w:t>2</w:t>
      </w:r>
      <w:r>
        <w:rPr>
          <w:rFonts w:ascii="Calibri"/>
          <w:sz w:val="48"/>
          <w:u w:val="none"/>
          <w:rtl w:val="off"/>
        </w:rPr>
        <w:t>-m6</w:t>
      </w:r>
    </w:p>
    <w:p w14:paraId="0000000C">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jc w:val="center"/>
        <w:rPr>
          <w:rFonts w:ascii="Calibri"/>
          <w:sz w:val="96"/>
          <w:u w:val="none"/>
          <w:rtl w:val="off"/>
        </w:rPr>
      </w:pPr>
    </w:p>
    <w:p w14:paraId="0000000D">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jc w:val="center"/>
        <w:rPr>
          <w:rFonts w:ascii="Calibri"/>
          <w:sz w:val="44"/>
          <w:u w:val="none"/>
          <w:rtl w:val="off"/>
        </w:rPr>
      </w:pPr>
    </w:p>
    <w:p w14:paraId="0000000E">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jc w:val="center"/>
        <w:rPr>
          <w:rFonts w:ascii="Calibri"/>
          <w:sz w:val="96"/>
          <w:u w:val="none"/>
          <w:rtl w:val="off"/>
        </w:rPr>
      </w:pPr>
    </w:p>
    <w:p w14:paraId="0000000F">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sz w:val="22"/>
          <w:u w:val="none"/>
          <w:rtl w:val="off"/>
        </w:rPr>
      </w:pPr>
      <w:r>
        <w:rPr>
          <w:rFonts w:ascii="Calibri"/>
          <w:sz w:val="22"/>
          <w:u w:val="none"/>
          <w:rtl w:val="off"/>
        </w:rPr>
        <w:t xml:space="preserve">Yamal Kahel Marambio                                                                                                    Programación Python                          </w:t>
      </w:r>
    </w:p>
    <w:p w14:paraId="00000010">
      <w:r>
        <w:rPr>
          <w:rFonts w:ascii="Calibri"/>
          <w:sz w:val="22"/>
          <w:u w:val="none"/>
          <w:rtl w:val="off"/>
        </w:rPr>
        <w:t xml:space="preserve">                                                                                                                                              Cristian Rodríguez</w:t>
      </w:r>
    </w:p>
    <w:p w14:paraId="00000011"/>
    <w:p w14:paraId="00000012"/>
    <w:p w14:paraId="00000013"/>
    <w:p w14:paraId="00000014"/>
    <w:p w14:paraId="00000015">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jc w:val="center"/>
        <w:rPr>
          <w:rFonts w:ascii="Calibri"/>
          <w:sz w:val="28"/>
          <w:szCs w:val="28"/>
          <w:u w:val="single"/>
          <w:rtl w:val="off"/>
        </w:rPr>
      </w:pPr>
      <w:r>
        <w:rPr>
          <w:rFonts w:ascii="Calibri"/>
          <w:sz w:val="28"/>
          <w:szCs w:val="28"/>
          <w:u w:val="single"/>
          <w:rtl w:val="off"/>
        </w:rPr>
        <w:t>Índice</w:t>
      </w:r>
    </w:p>
    <w:p w14:paraId="00000016">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sz w:val="22"/>
          <w:u w:val="none"/>
          <w:rtl w:val="off"/>
        </w:rPr>
      </w:pPr>
    </w:p>
    <w:p w14:paraId="00000017">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sz w:val="22"/>
          <w:u w:val="none"/>
          <w:rtl w:val="off"/>
        </w:rPr>
      </w:pPr>
      <w:r>
        <w:rPr>
          <w:rFonts w:ascii="Calibri"/>
          <w:sz w:val="22"/>
          <w:u w:val="none"/>
          <w:rtl w:val="off"/>
        </w:rPr>
        <w:t>Introducción..............................................................................................................................................</w:t>
      </w:r>
    </w:p>
    <w:p w14:paraId="00000018">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sz w:val="18"/>
          <w:u w:val="none"/>
          <w:rtl w:val="off"/>
        </w:rPr>
      </w:pPr>
      <w:r>
        <w:rPr>
          <w:rFonts w:ascii="Calibri"/>
          <w:sz w:val="22"/>
          <w:u w:val="none"/>
          <w:rtl w:val="off"/>
        </w:rPr>
        <w:t xml:space="preserve">Creación de ficheros </w:t>
      </w:r>
      <w:r>
        <w:rPr>
          <w:rFonts w:ascii="Calibri"/>
          <w:sz w:val="22"/>
          <w:u w:val="none"/>
          <w:rtl w:val="off"/>
          <w:lang w:val="es-ES"/>
        </w:rPr>
        <w:t>app.py..........</w:t>
      </w:r>
      <w:r>
        <w:rPr>
          <w:rFonts w:ascii="Calibri"/>
          <w:sz w:val="22"/>
          <w:u w:val="none"/>
          <w:rtl w:val="off"/>
        </w:rPr>
        <w:t>....................................................................................................</w:t>
      </w:r>
      <w:r>
        <w:rPr>
          <w:rFonts w:ascii="Calibri"/>
          <w:sz w:val="22"/>
          <w:u w:val="none"/>
          <w:rtl w:val="off"/>
          <w:lang w:val="es-ES"/>
        </w:rPr>
        <w:t>.......</w:t>
      </w:r>
    </w:p>
    <w:p w14:paraId="00000019">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sz w:val="22"/>
          <w:u w:val="none"/>
          <w:rtl w:val="off"/>
        </w:rPr>
      </w:pPr>
      <w:r>
        <w:rPr>
          <w:rFonts w:ascii="Calibri"/>
          <w:sz w:val="22"/>
          <w:u w:val="none"/>
          <w:rtl w:val="off"/>
        </w:rPr>
        <w:t xml:space="preserve">Funcionamiento de la </w:t>
      </w:r>
      <w:r>
        <w:rPr>
          <w:rFonts w:ascii="Calibri"/>
          <w:sz w:val="22"/>
          <w:u w:val="none"/>
          <w:rtl w:val="off"/>
          <w:lang w:val="es-ES"/>
        </w:rPr>
        <w:t>app............</w:t>
      </w:r>
      <w:r>
        <w:rPr>
          <w:rFonts w:ascii="Calibri"/>
          <w:sz w:val="22"/>
          <w:u w:val="none"/>
          <w:rtl w:val="off"/>
        </w:rPr>
        <w:t>......................................................................................................</w:t>
      </w:r>
      <w:r>
        <w:rPr>
          <w:rFonts w:ascii="Calibri"/>
          <w:sz w:val="22"/>
          <w:u w:val="none"/>
          <w:rtl w:val="off"/>
          <w:lang w:val="es-ES"/>
        </w:rPr>
        <w:t>......</w:t>
      </w:r>
    </w:p>
    <w:p w14:paraId="0000001A">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rPr>
          <w:rFonts w:ascii="Calibri"/>
          <w:sz w:val="22"/>
          <w:u w:val="none"/>
          <w:rtl w:val="off"/>
        </w:rPr>
      </w:pPr>
      <w:r>
        <w:rPr>
          <w:rFonts w:ascii="Calibri"/>
          <w:sz w:val="22"/>
          <w:u w:val="none"/>
          <w:rtl w:val="off"/>
        </w:rPr>
        <w:t xml:space="preserve">Mejoras aplicadas </w:t>
      </w:r>
      <w:r>
        <w:rPr>
          <w:rFonts w:ascii="Calibri"/>
          <w:sz w:val="22"/>
          <w:u w:val="none"/>
          <w:rtl w:val="off"/>
          <w:lang w:val="es-ES"/>
        </w:rPr>
        <w:t>a la app.....</w:t>
      </w:r>
      <w:r>
        <w:rPr>
          <w:rFonts w:ascii="Calibri"/>
          <w:sz w:val="22"/>
          <w:u w:val="none"/>
          <w:rtl w:val="off"/>
        </w:rPr>
        <w:t>......................................................................................................</w:t>
      </w:r>
      <w:r>
        <w:rPr>
          <w:rFonts w:ascii="Calibri"/>
          <w:sz w:val="22"/>
          <w:u w:val="none"/>
          <w:rtl w:val="off"/>
          <w:lang w:val="es-ES"/>
        </w:rPr>
        <w:t>.............</w:t>
      </w:r>
    </w:p>
    <w:p w14:paraId="0000001B">
      <w:r>
        <w:rPr>
          <w:rFonts w:ascii="Calibri"/>
          <w:sz w:val="22"/>
          <w:u w:val="none"/>
          <w:rtl w:val="off"/>
        </w:rPr>
        <w:t>conclusión</w:t>
      </w:r>
      <w:r>
        <w:rPr>
          <w:rFonts w:ascii="Calibri"/>
          <w:sz w:val="22"/>
          <w:u w:val="none"/>
          <w:rtl w:val="off"/>
        </w:rPr>
        <w:t>...................................................................................</w:t>
      </w:r>
      <w:r>
        <w:rPr>
          <w:rFonts w:ascii="Calibri"/>
          <w:sz w:val="22"/>
          <w:u w:val="none"/>
          <w:rtl w:val="off"/>
          <w:lang w:val="es-ES"/>
        </w:rPr>
        <w:t>..........</w:t>
      </w:r>
      <w:r>
        <w:rPr>
          <w:rFonts w:ascii="Calibri"/>
          <w:sz w:val="22"/>
          <w:u w:val="none"/>
          <w:rtl w:val="off"/>
        </w:rPr>
        <w:t>...................</w:t>
      </w:r>
      <w:r>
        <w:rPr>
          <w:rFonts w:ascii="Calibri"/>
          <w:sz w:val="22"/>
          <w:u w:val="none"/>
          <w:rtl w:val="off"/>
          <w:lang w:val="es-ES"/>
        </w:rPr>
        <w:t>.................................</w:t>
      </w:r>
    </w:p>
    <w:p w14:paraId="0000001C"/>
    <w:p w14:paraId="0000001D"/>
    <w:p w14:paraId="0000001E"/>
    <w:p w14:paraId="0000001F"/>
    <w:p w14:paraId="00000020"/>
    <w:p w14:paraId="00000021"/>
    <w:p w14:paraId="00000022"/>
    <w:p w14:paraId="00000023"/>
    <w:p w14:paraId="00000024"/>
    <w:p w14:paraId="00000025"/>
    <w:p w14:paraId="00000026"/>
    <w:p w14:paraId="00000027"/>
    <w:p w14:paraId="00000028"/>
    <w:p w14:paraId="00000029"/>
    <w:p w14:paraId="0000002A"/>
    <w:p w14:paraId="0000002B"/>
    <w:p w14:paraId="0000002C"/>
    <w:p w14:paraId="0000002D"/>
    <w:p w14:paraId="0000002E"/>
    <w:p w14:paraId="0000002F">
      <w:pPr>
        <w:jc w:val="center"/>
        <w:rPr>
          <w:sz w:val="28"/>
          <w:szCs w:val="28"/>
          <w:u w:val="single"/>
        </w:rPr>
      </w:pPr>
      <w:r>
        <w:rPr>
          <w:sz w:val="28"/>
          <w:szCs w:val="28"/>
          <w:u w:val="single"/>
          <w:lang w:val="es-ES"/>
        </w:rPr>
        <w:t xml:space="preserve">Introducción </w:t>
      </w:r>
    </w:p>
    <w:p w14:paraId="00000030">
      <w:r>
        <w:rPr>
          <w:lang w:val="es-ES"/>
        </w:rPr>
        <w:t xml:space="preserve">Continuando con el modulo 6 el alumno Yamal kahel ha realizado la practica 2 (Crear una aplicación de escritorio con Tkinter y base de datos SQLite3). En este documento veremos </w:t>
      </w:r>
      <w:r>
        <w:rPr>
          <w:lang w:val="es-ES"/>
        </w:rPr>
        <w:t>el registro</w:t>
      </w:r>
      <w:r>
        <w:rPr>
          <w:lang w:val="es-ES"/>
        </w:rPr>
        <w:t xml:space="preserve"> de la practica del modulo 6 (M6_02) donde</w:t>
      </w:r>
      <w:r>
        <w:rPr>
          <w:lang w:val="es-ES"/>
        </w:rPr>
        <w:t xml:space="preserve"> se realizo</w:t>
      </w:r>
      <w:r>
        <w:rPr>
          <w:lang w:val="es-ES"/>
        </w:rPr>
        <w:t xml:space="preserve"> una app sencilla.</w:t>
      </w:r>
    </w:p>
    <w:p w14:paraId="00000031">
      <w:r>
        <w:rPr>
          <w:lang w:val="es-ES"/>
        </w:rPr>
        <w:t xml:space="preserve">La app podrá ingresar productos a una base de datos SQLite3 y ser mostradas en una lista de forma vertical con la información de su nombre, precio, stock y categoría. En la misma app se podrán eliminar o editar de la lista los productos ingresados previamente. </w:t>
      </w:r>
    </w:p>
    <w:p w14:paraId="00000032">
      <w:r>
        <w:rPr>
          <w:lang w:val="es-ES"/>
        </w:rPr>
        <w:t>En este documento veremos parte de la estructura de la app y sus funciones.</w:t>
      </w:r>
    </w:p>
    <w:p w14:paraId="00000033"/>
    <w:p w14:paraId="00000034">
      <w:pPr>
        <w:jc w:val="center"/>
        <w:rPr>
          <w:sz w:val="22"/>
          <w:szCs w:val="22"/>
          <w:u w:val="none"/>
        </w:rPr>
      </w:pPr>
      <w:r>
        <w:rPr>
          <w:sz w:val="28"/>
          <w:szCs w:val="28"/>
          <w:u w:val="single"/>
          <w:lang w:val="es-ES"/>
        </w:rPr>
        <w:t>Creación del fichero app.py</w:t>
      </w:r>
    </w:p>
    <w:p w14:paraId="00000035">
      <w:pPr>
        <w:jc w:val="left"/>
        <w:rPr/>
      </w:pPr>
      <w:r>
        <w:rPr>
          <w:sz w:val="22"/>
          <w:szCs w:val="22"/>
          <w:u w:val="none"/>
          <w:lang w:val="es-ES"/>
        </w:rPr>
        <w:t>Dentro del fichero app ira el código completo para su creación, Para esto importaremos la documentación de Tkinter que es una documentación estándar de Python para la creación de app de escritorio y también importamos SQLite que nos permitirá crear la base de datos.</w:t>
      </w:r>
    </w:p>
    <w:p w14:paraId="00000036">
      <w:r>
        <w:rPr/>
        <w:drawing xmlns:mc="http://schemas.openxmlformats.org/markup-compatibility/2006">
          <wp:inline distT="0" distB="0" distL="0" distR="0">
            <wp:extent cx="5731510" cy="3856990"/>
            <wp:effectExtent l="0" t="0" r="0" b="0"/>
            <wp:docPr id="69"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Grp="0" noSelect="0" noChangeAspect="1" noMove="0"/>
                    </pic:cNvPicPr>
                  </pic:nvPicPr>
                  <pic:blipFill>
                    <a:blip r:embed="rId21"/>
                    <a:srcRect/>
                    <a:stretch>
                      <a:fillRect/>
                    </a:stretch>
                  </pic:blipFill>
                  <pic:spPr>
                    <a:xfrm>
                      <a:off x="0" y="0"/>
                      <a:ext cx="5731510" cy="3856990"/>
                    </a:xfrm>
                    <a:prstGeom prst="rect">
                      <a:avLst/>
                    </a:prstGeom>
                  </pic:spPr>
                </pic:pic>
              </a:graphicData>
            </a:graphic>
          </wp:inline>
        </w:drawing>
      </w:r>
    </w:p>
    <w:p w14:paraId="00000037"/>
    <w:p w14:paraId="00000038">
      <w:r>
        <w:rPr>
          <w:lang w:val="es-ES"/>
        </w:rPr>
        <w:t>Para el desarrollo del código creamos una class (Producto) donde irán todas las funciones</w:t>
      </w:r>
      <w:r>
        <w:rPr>
          <w:lang w:val="es-ES"/>
        </w:rPr>
        <w:t xml:space="preserve"> necesarias. En el constructor ira todo el código </w:t>
      </w:r>
      <w:r>
        <w:rPr>
          <w:lang w:val="es-ES"/>
        </w:rPr>
        <w:t xml:space="preserve">para el diseño de la app (botones, lista, inpus. Etc) </w:t>
      </w:r>
      <w:r>
        <w:rPr>
          <w:lang w:val="es-ES"/>
        </w:rPr>
        <w:t xml:space="preserve">como por ejemplo tendremos las funciones de </w:t>
      </w:r>
      <w:r>
        <w:rPr>
          <w:lang w:val="es-ES"/>
        </w:rPr>
        <w:t>db_consulta que servirá de conexión</w:t>
      </w:r>
      <w:r>
        <w:rPr>
          <w:lang w:val="es-ES"/>
        </w:rPr>
        <w:t xml:space="preserve"> a la base de dato, luego con get_productos </w:t>
      </w:r>
      <w:r>
        <w:rPr>
          <w:lang w:val="es-ES"/>
        </w:rPr>
        <w:t xml:space="preserve">se hará un ´´SELECT’’ </w:t>
      </w:r>
      <w:r>
        <w:rPr>
          <w:lang w:val="es-ES"/>
        </w:rPr>
        <w:t>a la base de datos (aprovechado el anterior código  db_consultas) que permitirá visualizar la información en la app.</w:t>
      </w:r>
      <w:r>
        <w:rPr>
          <w:lang w:val="es-ES"/>
        </w:rPr>
        <w:t xml:space="preserve"> </w:t>
      </w:r>
    </w:p>
    <w:p w14:paraId="00000039">
      <w:r>
        <w:rPr/>
        <w:drawing xmlns:mc="http://schemas.openxmlformats.org/markup-compatibility/2006">
          <wp:inline distT="0" distB="0" distL="0" distR="0">
            <wp:extent cx="5132070" cy="2007870"/>
            <wp:effectExtent l="0" t="0" r="0" b="0"/>
            <wp:docPr id="70"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Grp="0" noSelect="0" noChangeAspect="1" noMove="0"/>
                    </pic:cNvPicPr>
                  </pic:nvPicPr>
                  <pic:blipFill>
                    <a:blip r:embed="rId22"/>
                    <a:srcRect/>
                    <a:stretch>
                      <a:fillRect/>
                    </a:stretch>
                  </pic:blipFill>
                  <pic:spPr>
                    <a:xfrm>
                      <a:off x="0" y="0"/>
                      <a:ext cx="5132070" cy="2007870"/>
                    </a:xfrm>
                    <a:prstGeom prst="rect">
                      <a:avLst/>
                    </a:prstGeom>
                  </pic:spPr>
                </pic:pic>
              </a:graphicData>
            </a:graphic>
          </wp:inline>
        </w:drawing>
      </w:r>
    </w:p>
    <w:p w14:paraId="0000003A">
      <w:r>
        <w:rPr>
          <w:lang w:val="es-ES"/>
        </w:rPr>
        <w:t>Con el código de add_productos podremos integrar la información a la base de datos sin antes haber escrito los códigos de validación y las condiciones de ingreso correspondientes.</w:t>
      </w:r>
    </w:p>
    <w:p w14:paraId="0000003B">
      <w:r>
        <w:rPr/>
        <w:drawing xmlns:mc="http://schemas.openxmlformats.org/markup-compatibility/2006">
          <wp:inline distT="0" distB="0" distL="0" distR="0">
            <wp:extent cx="5731510" cy="3726815"/>
            <wp:effectExtent l="0" t="0" r="0" b="0"/>
            <wp:docPr id="7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Grp="0" noSelect="0" noChangeAspect="1" noMove="0"/>
                    </pic:cNvPicPr>
                  </pic:nvPicPr>
                  <pic:blipFill>
                    <a:blip r:embed="rId23"/>
                    <a:srcRect/>
                    <a:stretch>
                      <a:fillRect/>
                    </a:stretch>
                  </pic:blipFill>
                  <pic:spPr>
                    <a:xfrm>
                      <a:off x="0" y="0"/>
                      <a:ext cx="5731510" cy="3726815"/>
                    </a:xfrm>
                    <a:prstGeom prst="rect">
                      <a:avLst/>
                    </a:prstGeom>
                  </pic:spPr>
                </pic:pic>
              </a:graphicData>
            </a:graphic>
          </wp:inline>
        </w:drawing>
      </w:r>
    </w:p>
    <w:p w14:paraId="0000003C">
      <w:r>
        <w:rPr>
          <w:lang w:val="es-ES"/>
        </w:rPr>
        <w:t>Continuamos con</w:t>
      </w:r>
      <w:r>
        <w:rPr>
          <w:lang w:val="es-ES"/>
        </w:rPr>
        <w:t xml:space="preserve"> los códigos para eliminar un producto de la base de datos (del_producto) y otro que </w:t>
      </w:r>
      <w:r>
        <w:rPr>
          <w:lang w:val="es-ES"/>
        </w:rPr>
        <w:t xml:space="preserve">servirá para </w:t>
      </w:r>
      <w:r>
        <w:rPr>
          <w:lang w:val="es-ES"/>
        </w:rPr>
        <w:t xml:space="preserve">editar (edit_producto), </w:t>
      </w:r>
      <w:r>
        <w:rPr>
          <w:lang w:val="es-ES"/>
        </w:rPr>
        <w:t>al presionar en ‘’Editar’’</w:t>
      </w:r>
      <w:r>
        <w:rPr>
          <w:lang w:val="es-ES"/>
        </w:rPr>
        <w:t xml:space="preserve"> se abrirá otra ventana que permitirá </w:t>
      </w:r>
      <w:r>
        <w:rPr>
          <w:lang w:val="es-ES"/>
        </w:rPr>
        <w:t>corregir</w:t>
      </w:r>
      <w:r>
        <w:rPr>
          <w:lang w:val="es-ES"/>
        </w:rPr>
        <w:t xml:space="preserve"> la información del producto.</w:t>
      </w:r>
    </w:p>
    <w:p w14:paraId="0000003D">
      <w:r>
        <w:rPr/>
        <w:drawing xmlns:mc="http://schemas.openxmlformats.org/markup-compatibility/2006">
          <wp:inline distT="0" distB="0" distL="0" distR="0">
            <wp:extent cx="5731510" cy="1788795"/>
            <wp:effectExtent l="0" t="0" r="0" b="0"/>
            <wp:docPr id="7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Grp="0" noSelect="0" noChangeAspect="1" noMove="0"/>
                    </pic:cNvPicPr>
                  </pic:nvPicPr>
                  <pic:blipFill>
                    <a:blip r:embed="rId24"/>
                    <a:srcRect/>
                    <a:stretch>
                      <a:fillRect/>
                    </a:stretch>
                  </pic:blipFill>
                  <pic:spPr>
                    <a:xfrm>
                      <a:off x="0" y="0"/>
                      <a:ext cx="5731510" cy="1788795"/>
                    </a:xfrm>
                    <a:prstGeom prst="rect">
                      <a:avLst/>
                    </a:prstGeom>
                  </pic:spPr>
                </pic:pic>
              </a:graphicData>
            </a:graphic>
          </wp:inline>
        </w:drawing>
      </w:r>
    </w:p>
    <w:p w14:paraId="0000003E">
      <w:r>
        <w:rPr/>
        <w:drawing xmlns:mc="http://schemas.openxmlformats.org/markup-compatibility/2006">
          <wp:inline distT="0" distB="0" distL="0" distR="0">
            <wp:extent cx="5731510" cy="3081020"/>
            <wp:effectExtent l="0" t="0" r="0" b="0"/>
            <wp:docPr id="7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Grp="0" noSelect="0" noChangeAspect="1" noMove="0"/>
                    </pic:cNvPicPr>
                  </pic:nvPicPr>
                  <pic:blipFill>
                    <a:blip r:embed="rId25"/>
                    <a:srcRect/>
                    <a:stretch>
                      <a:fillRect/>
                    </a:stretch>
                  </pic:blipFill>
                  <pic:spPr>
                    <a:xfrm>
                      <a:off x="0" y="0"/>
                      <a:ext cx="5731510" cy="3081020"/>
                    </a:xfrm>
                    <a:prstGeom prst="rect">
                      <a:avLst/>
                    </a:prstGeom>
                  </pic:spPr>
                </pic:pic>
              </a:graphicData>
            </a:graphic>
          </wp:inline>
        </w:drawing>
      </w:r>
    </w:p>
    <w:p w14:paraId="0000003F">
      <w:r>
        <w:rPr>
          <w:lang w:val="es-ES"/>
        </w:rPr>
        <w:t>Por ultimo ira el código que ejecutara el programa.</w:t>
      </w:r>
    </w:p>
    <w:p w14:paraId="00000040">
      <w:r>
        <w:rPr/>
        <w:drawing xmlns:mc="http://schemas.openxmlformats.org/markup-compatibility/2006">
          <wp:inline distT="0" distB="0" distL="0" distR="0">
            <wp:extent cx="5731510" cy="649605"/>
            <wp:effectExtent l="0" t="0" r="0" b="0"/>
            <wp:docPr id="7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Grp="0" noSelect="0" noChangeAspect="1" noMove="0"/>
                    </pic:cNvPicPr>
                  </pic:nvPicPr>
                  <pic:blipFill>
                    <a:blip r:embed="rId26"/>
                    <a:srcRect/>
                    <a:stretch>
                      <a:fillRect/>
                    </a:stretch>
                  </pic:blipFill>
                  <pic:spPr>
                    <a:xfrm>
                      <a:off x="0" y="0"/>
                      <a:ext cx="5731510" cy="649605"/>
                    </a:xfrm>
                    <a:prstGeom prst="rect">
                      <a:avLst/>
                    </a:prstGeom>
                  </pic:spPr>
                </pic:pic>
              </a:graphicData>
            </a:graphic>
          </wp:inline>
        </w:drawing>
      </w:r>
    </w:p>
    <w:p w14:paraId="00000041">
      <w:pPr>
        <w:jc w:val="center"/>
        <w:rPr>
          <w:sz w:val="28"/>
          <w:szCs w:val="28"/>
          <w:u w:val="single"/>
          <w:lang w:val="es-ES"/>
        </w:rPr>
      </w:pPr>
    </w:p>
    <w:p w14:paraId="00000042">
      <w:pPr>
        <w:jc w:val="center"/>
        <w:rPr>
          <w:sz w:val="28"/>
          <w:szCs w:val="28"/>
          <w:u w:val="single"/>
          <w:lang w:val="es-ES"/>
        </w:rPr>
      </w:pPr>
    </w:p>
    <w:p w14:paraId="00000043">
      <w:pPr>
        <w:jc w:val="center"/>
        <w:rPr>
          <w:sz w:val="28"/>
          <w:szCs w:val="28"/>
          <w:u w:val="single"/>
          <w:lang w:val="es-ES"/>
        </w:rPr>
      </w:pPr>
    </w:p>
    <w:p w14:paraId="00000044">
      <w:pPr>
        <w:jc w:val="center"/>
        <w:rPr>
          <w:sz w:val="28"/>
          <w:szCs w:val="28"/>
          <w:u w:val="single"/>
          <w:lang w:val="es-ES"/>
        </w:rPr>
      </w:pPr>
    </w:p>
    <w:p w14:paraId="00000045">
      <w:pPr>
        <w:jc w:val="center"/>
        <w:rPr>
          <w:sz w:val="28"/>
          <w:szCs w:val="28"/>
          <w:u w:val="single"/>
          <w:lang w:val="es-ES"/>
        </w:rPr>
      </w:pPr>
    </w:p>
    <w:p w14:paraId="00000046">
      <w:pPr>
        <w:jc w:val="center"/>
        <w:rPr>
          <w:sz w:val="28"/>
          <w:szCs w:val="28"/>
          <w:u w:val="single"/>
          <w:lang w:val="es-ES"/>
        </w:rPr>
      </w:pPr>
    </w:p>
    <w:p w14:paraId="00000047">
      <w:pPr>
        <w:jc w:val="center"/>
        <w:rPr>
          <w:sz w:val="28"/>
          <w:szCs w:val="28"/>
          <w:u w:val="single"/>
        </w:rPr>
      </w:pPr>
      <w:r>
        <w:rPr>
          <w:sz w:val="28"/>
          <w:szCs w:val="28"/>
          <w:u w:val="single"/>
          <w:lang w:val="es-ES"/>
        </w:rPr>
        <w:t>Funcionamiento de la app.</w:t>
      </w:r>
    </w:p>
    <w:p w14:paraId="00000048">
      <w:r>
        <w:rPr>
          <w:lang w:val="es-ES"/>
        </w:rPr>
        <w:t>En esta app podremos ingresar un producto con su información ya sea su nombre, precio, stock y categoría dentro de una base de datos que podrá ver el usuario en una lista a lo largo de la app.</w:t>
      </w:r>
    </w:p>
    <w:p w14:paraId="00000049">
      <w:r>
        <w:rPr/>
        <w:drawing xmlns:mc="http://schemas.openxmlformats.org/markup-compatibility/2006">
          <wp:inline distT="0" distB="0" distL="0" distR="0">
            <wp:extent cx="4023360" cy="3414395"/>
            <wp:effectExtent l="0" t="0" r="0" b="0"/>
            <wp:docPr id="75"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Grp="0" noSelect="0" noChangeAspect="1" noMove="0"/>
                    </pic:cNvPicPr>
                  </pic:nvPicPr>
                  <pic:blipFill>
                    <a:blip r:embed="rId27"/>
                    <a:srcRect/>
                    <a:stretch>
                      <a:fillRect/>
                    </a:stretch>
                  </pic:blipFill>
                  <pic:spPr>
                    <a:xfrm>
                      <a:off x="0" y="0"/>
                      <a:ext cx="4023360" cy="3414395"/>
                    </a:xfrm>
                    <a:prstGeom prst="rect">
                      <a:avLst/>
                    </a:prstGeom>
                  </pic:spPr>
                </pic:pic>
              </a:graphicData>
            </a:graphic>
          </wp:inline>
        </w:drawing>
      </w:r>
    </w:p>
    <w:p w14:paraId="0000004A"/>
    <w:p w14:paraId="0000004B">
      <w:pPr>
        <w:rPr>
          <w:lang w:val="es-ES"/>
        </w:rPr>
      </w:pPr>
      <w:r>
        <w:rPr>
          <w:lang w:val="es-ES"/>
        </w:rPr>
        <w:t>En el primer recuadro están los inputs que el usuario podrá rellenar para ingresar el producto.</w:t>
      </w:r>
      <w:r>
        <w:rPr>
          <w:lang w:val="es-ES"/>
        </w:rPr>
        <w:drawing xmlns:mc="http://schemas.openxmlformats.org/markup-compatibility/2006">
          <wp:inline distT="0" distB="0" distL="0" distR="0">
            <wp:extent cx="5731510" cy="2808605"/>
            <wp:effectExtent l="0" t="0" r="0" b="0"/>
            <wp:docPr id="7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Grp="0" noSelect="0" noChangeAspect="1" noMove="0"/>
                    </pic:cNvPicPr>
                  </pic:nvPicPr>
                  <pic:blipFill>
                    <a:blip r:embed="rId28"/>
                    <a:srcRect/>
                    <a:stretch>
                      <a:fillRect/>
                    </a:stretch>
                  </pic:blipFill>
                  <pic:spPr>
                    <a:xfrm>
                      <a:off x="0" y="0"/>
                      <a:ext cx="5731510" cy="2808605"/>
                    </a:xfrm>
                    <a:prstGeom prst="rect">
                      <a:avLst/>
                    </a:prstGeom>
                  </pic:spPr>
                </pic:pic>
              </a:graphicData>
            </a:graphic>
          </wp:inline>
        </w:drawing>
      </w:r>
    </w:p>
    <w:p w14:paraId="0000004C">
      <w:pPr>
        <w:rPr>
          <w:lang w:val="es-ES"/>
        </w:rPr>
      </w:pPr>
    </w:p>
    <w:p w14:paraId="0000004D">
      <w:pPr>
        <w:rPr>
          <w:lang w:val="es-ES"/>
        </w:rPr>
      </w:pPr>
    </w:p>
    <w:p w14:paraId="0000004E">
      <w:r>
        <w:rPr>
          <w:lang w:val="es-ES"/>
        </w:rPr>
        <w:t>La app no permitirá ingresar el producto si falta por rellenar algún inputs, serán señaladas</w:t>
      </w:r>
      <w:r>
        <w:rPr>
          <w:lang w:val="es-ES"/>
        </w:rPr>
        <w:t xml:space="preserve"> las casillas que </w:t>
      </w:r>
      <w:r>
        <w:rPr>
          <w:lang w:val="es-ES"/>
        </w:rPr>
        <w:t>no hayan sido completadas abajo en rojo</w:t>
      </w:r>
      <w:r>
        <w:rPr>
          <w:lang w:val="es-ES"/>
        </w:rPr>
        <w:t>.</w:t>
      </w:r>
    </w:p>
    <w:p w14:paraId="0000004F">
      <w:pPr>
        <w:rPr>
          <w:lang w:val="es-ES"/>
        </w:rPr>
      </w:pPr>
      <w:r>
        <w:rPr/>
        <w:drawing xmlns:mc="http://schemas.openxmlformats.org/markup-compatibility/2006">
          <wp:inline distT="0" distB="0" distL="0" distR="0">
            <wp:extent cx="4618355" cy="3903345"/>
            <wp:effectExtent l="0" t="0" r="0" b="0"/>
            <wp:docPr id="77"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Grp="0" noSelect="0" noChangeAspect="1" noMove="0"/>
                    </pic:cNvPicPr>
                  </pic:nvPicPr>
                  <pic:blipFill>
                    <a:blip r:embed="rId29"/>
                    <a:srcRect/>
                    <a:stretch>
                      <a:fillRect/>
                    </a:stretch>
                  </pic:blipFill>
                  <pic:spPr>
                    <a:xfrm>
                      <a:off x="0" y="0"/>
                      <a:ext cx="4618355" cy="3903345"/>
                    </a:xfrm>
                    <a:prstGeom prst="rect">
                      <a:avLst/>
                    </a:prstGeom>
                  </pic:spPr>
                </pic:pic>
              </a:graphicData>
            </a:graphic>
          </wp:inline>
        </w:drawing>
      </w:r>
    </w:p>
    <w:p w14:paraId="00000050">
      <w:pPr>
        <w:rPr>
          <w:lang w:val="es-ES"/>
        </w:rPr>
      </w:pPr>
      <w:r>
        <w:rPr>
          <w:lang w:val="es-ES"/>
        </w:rPr>
        <w:t>Una vez ingresado el producto este aparecerá en la lista y será señalado que fue ingresado con éxito.</w:t>
      </w:r>
    </w:p>
    <w:p w14:paraId="00000051">
      <w:pPr>
        <w:rPr>
          <w:lang w:val="es-ES"/>
        </w:rPr>
      </w:pPr>
      <w:r>
        <w:rPr/>
        <w:drawing xmlns:mc="http://schemas.openxmlformats.org/markup-compatibility/2006">
          <wp:inline distT="0" distB="0" distL="0" distR="0">
            <wp:extent cx="4352290" cy="3665855"/>
            <wp:effectExtent l="0" t="0" r="0" b="0"/>
            <wp:docPr id="78"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Grp="0" noSelect="0" noChangeAspect="1" noMove="0"/>
                    </pic:cNvPicPr>
                  </pic:nvPicPr>
                  <pic:blipFill>
                    <a:blip r:embed="rId30"/>
                    <a:srcRect/>
                    <a:stretch>
                      <a:fillRect/>
                    </a:stretch>
                  </pic:blipFill>
                  <pic:spPr>
                    <a:xfrm>
                      <a:off x="0" y="0"/>
                      <a:ext cx="4352290" cy="3665855"/>
                    </a:xfrm>
                    <a:prstGeom prst="rect">
                      <a:avLst/>
                    </a:prstGeom>
                  </pic:spPr>
                </pic:pic>
              </a:graphicData>
            </a:graphic>
          </wp:inline>
        </w:drawing>
      </w:r>
    </w:p>
    <w:p w14:paraId="00000052">
      <w:r>
        <w:rPr>
          <w:lang w:val="es-ES"/>
        </w:rPr>
        <w:t xml:space="preserve">Al presionar en el producto y luego en el botón de editar se abrirá otra ventana que servirá para editar la información del producto. </w:t>
      </w:r>
      <w:r>
        <w:rPr>
          <w:lang w:val="es-ES"/>
        </w:rPr>
        <w:t xml:space="preserve">En la ventana de edición se podrá ver la información actual del producto, luego le continua los Inputs para ingresar la nueva información. El programa no permitirá actualizar </w:t>
      </w:r>
      <w:r>
        <w:rPr>
          <w:lang w:val="es-ES"/>
        </w:rPr>
        <w:t>el producto</w:t>
      </w:r>
      <w:r>
        <w:rPr>
          <w:lang w:val="es-ES"/>
        </w:rPr>
        <w:t xml:space="preserve"> si falta por rellenar un cuadro de Inputs.</w:t>
      </w:r>
    </w:p>
    <w:p w14:paraId="00000053">
      <w:r>
        <w:rPr/>
        <w:drawing xmlns:mc="http://schemas.openxmlformats.org/markup-compatibility/2006">
          <wp:inline distT="0" distB="0" distL="0" distR="0">
            <wp:extent cx="4479290" cy="3648710"/>
            <wp:effectExtent l="0" t="0" r="0" b="0"/>
            <wp:docPr id="79"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Grp="0" noSelect="0" noChangeAspect="1" noMove="0"/>
                    </pic:cNvPicPr>
                  </pic:nvPicPr>
                  <pic:blipFill>
                    <a:blip r:embed="rId31"/>
                    <a:srcRect/>
                    <a:stretch>
                      <a:fillRect/>
                    </a:stretch>
                  </pic:blipFill>
                  <pic:spPr>
                    <a:xfrm>
                      <a:off x="0" y="0"/>
                      <a:ext cx="4479290" cy="3648710"/>
                    </a:xfrm>
                    <a:prstGeom prst="rect">
                      <a:avLst/>
                    </a:prstGeom>
                  </pic:spPr>
                </pic:pic>
              </a:graphicData>
            </a:graphic>
          </wp:inline>
        </w:drawing>
      </w:r>
    </w:p>
    <w:p w14:paraId="00000054">
      <w:pPr>
        <w:rPr>
          <w:lang w:val="es-ES"/>
        </w:rPr>
      </w:pPr>
      <w:r>
        <w:rPr>
          <w:lang w:val="es-ES"/>
        </w:rPr>
        <w:t>Por ultimo esta el botón de ‘’Eliminar’’, que borrara de la lista el producto seleccionados.</w:t>
      </w:r>
    </w:p>
    <w:p w14:paraId="00000055">
      <w:r>
        <w:rPr>
          <w:lang w:val="es-ES"/>
        </w:rPr>
        <w:drawing xmlns:mc="http://schemas.openxmlformats.org/markup-compatibility/2006">
          <wp:inline distT="0" distB="0" distL="0" distR="0">
            <wp:extent cx="4140835" cy="3527425"/>
            <wp:effectExtent l="0" t="0" r="0" b="0"/>
            <wp:docPr id="80"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Grp="0" noSelect="0" noChangeAspect="1" noMove="0"/>
                    </pic:cNvPicPr>
                  </pic:nvPicPr>
                  <pic:blipFill>
                    <a:blip r:embed="rId32"/>
                    <a:srcRect/>
                    <a:stretch>
                      <a:fillRect/>
                    </a:stretch>
                  </pic:blipFill>
                  <pic:spPr>
                    <a:xfrm>
                      <a:off x="0" y="0"/>
                      <a:ext cx="4140835" cy="3527425"/>
                    </a:xfrm>
                    <a:prstGeom prst="rect">
                      <a:avLst/>
                    </a:prstGeom>
                  </pic:spPr>
                </pic:pic>
              </a:graphicData>
            </a:graphic>
          </wp:inline>
        </w:drawing>
      </w:r>
    </w:p>
    <w:p w14:paraId="00000056">
      <w:pPr>
        <w:jc w:val="center"/>
        <w:rPr>
          <w:sz w:val="28"/>
          <w:szCs w:val="28"/>
          <w:u w:val="single"/>
        </w:rPr>
      </w:pPr>
      <w:r>
        <w:rPr>
          <w:rFonts w:ascii="Calibri"/>
          <w:sz w:val="28"/>
          <w:szCs w:val="28"/>
          <w:u w:val="single"/>
          <w:rtl w:val="off"/>
        </w:rPr>
        <w:t xml:space="preserve">Mejoras aplicadas </w:t>
      </w:r>
      <w:r>
        <w:rPr>
          <w:rFonts w:ascii="Calibri"/>
          <w:sz w:val="28"/>
          <w:szCs w:val="28"/>
          <w:u w:val="single"/>
          <w:rtl w:val="off"/>
          <w:lang w:val="es-ES"/>
        </w:rPr>
        <w:t>a la app</w:t>
      </w:r>
    </w:p>
    <w:p w14:paraId="00000057">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jc w:val="left"/>
        <w:rPr>
          <w:rFonts w:ascii="Calibri"/>
          <w:sz w:val="22"/>
          <w:szCs w:val="22"/>
          <w:u w:val="none"/>
          <w:rtl w:val="off"/>
        </w:rPr>
      </w:pPr>
      <w:r>
        <w:rPr>
          <w:rFonts w:ascii="Calibri"/>
          <w:sz w:val="22"/>
          <w:szCs w:val="22"/>
          <w:u w:val="none"/>
          <w:rtl w:val="off"/>
          <w:lang w:val="es-ES"/>
        </w:rPr>
        <w:t>Realizando la app</w:t>
      </w:r>
      <w:r>
        <w:rPr>
          <w:rFonts w:ascii="Calibri"/>
          <w:sz w:val="22"/>
          <w:szCs w:val="22"/>
          <w:u w:val="none"/>
          <w:rtl w:val="off"/>
        </w:rPr>
        <w:t xml:space="preserve"> se siguió las instrucciones del profesor Cristian Rodríguez en el curso de programación Python, se dio la opción de poder complementar con ciertas mejoras que el alumno aplico.</w:t>
      </w:r>
    </w:p>
    <w:p w14:paraId="00000058">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jc w:val="left"/>
        <w:rPr>
          <w:rFonts w:ascii="Calibri"/>
          <w:sz w:val="22"/>
          <w:szCs w:val="22"/>
          <w:u w:val="none"/>
          <w:rtl w:val="off"/>
        </w:rPr>
      </w:pPr>
      <w:r>
        <w:rPr>
          <w:rFonts w:ascii="Calibri"/>
          <w:sz w:val="22"/>
          <w:szCs w:val="22"/>
          <w:u w:val="none"/>
          <w:rtl w:val="off"/>
        </w:rPr>
        <w:t xml:space="preserve">Parte de las mejoras fue incorporar </w:t>
      </w:r>
      <w:r>
        <w:rPr>
          <w:rFonts w:ascii="Calibri"/>
          <w:sz w:val="22"/>
          <w:szCs w:val="22"/>
          <w:u w:val="none"/>
          <w:rtl w:val="off"/>
          <w:lang w:val="es-ES"/>
        </w:rPr>
        <w:t>los campos de Stock y</w:t>
      </w:r>
      <w:r>
        <w:rPr>
          <w:rFonts w:ascii="Calibri"/>
          <w:sz w:val="22"/>
          <w:szCs w:val="22"/>
          <w:u w:val="none"/>
          <w:rtl w:val="off"/>
        </w:rPr>
        <w:t xml:space="preserve"> Categoría </w:t>
      </w:r>
      <w:r>
        <w:rPr>
          <w:rFonts w:ascii="Calibri"/>
          <w:sz w:val="22"/>
          <w:szCs w:val="22"/>
          <w:u w:val="none"/>
          <w:rtl w:val="off"/>
          <w:lang w:val="es-ES"/>
        </w:rPr>
        <w:t xml:space="preserve">tanto en la lista principal como en la ventana </w:t>
      </w:r>
      <w:r>
        <w:rPr>
          <w:rFonts w:ascii="Calibri"/>
          <w:sz w:val="22"/>
          <w:szCs w:val="22"/>
          <w:u w:val="none"/>
          <w:rtl w:val="off"/>
          <w:lang w:val="es-ES"/>
        </w:rPr>
        <w:t>de</w:t>
      </w:r>
      <w:r>
        <w:rPr>
          <w:rFonts w:ascii="Calibri"/>
          <w:sz w:val="22"/>
          <w:szCs w:val="22"/>
          <w:u w:val="none"/>
          <w:rtl w:val="off"/>
          <w:lang w:val="es-ES"/>
        </w:rPr>
        <w:t xml:space="preserve"> edición. También en la ventana principal</w:t>
      </w:r>
      <w:r>
        <w:rPr>
          <w:rFonts w:ascii="Calibri"/>
          <w:sz w:val="22"/>
          <w:szCs w:val="22"/>
          <w:u w:val="none"/>
          <w:rtl w:val="off"/>
          <w:lang w:val="es-ES"/>
        </w:rPr>
        <w:t xml:space="preserve"> si faltan por rellenar en algún Inputs aparecerá señalado las casillas faltantes.</w:t>
      </w:r>
    </w:p>
    <w:p w14:paraId="00000059">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jc w:val="left"/>
        <w:rPr>
          <w:rFonts w:ascii="Calibri"/>
          <w:sz w:val="28"/>
          <w:szCs w:val="28"/>
          <w:u w:val="single"/>
          <w:rtl w:val="off"/>
        </w:rPr>
      </w:pPr>
    </w:p>
    <w:p w14:paraId="0000005A">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jc w:val="center"/>
        <w:rPr>
          <w:rFonts w:ascii="Calibri"/>
          <w:sz w:val="22"/>
          <w:szCs w:val="22"/>
          <w:u w:val="none"/>
          <w:rtl w:val="off"/>
        </w:rPr>
      </w:pPr>
      <w:r>
        <w:rPr>
          <w:rFonts w:ascii="Calibri"/>
          <w:sz w:val="28"/>
          <w:szCs w:val="28"/>
          <w:u w:val="single"/>
          <w:rtl w:val="off"/>
          <w:lang w:val="es-ES"/>
        </w:rPr>
        <w:t xml:space="preserve">Conclusión </w:t>
      </w:r>
    </w:p>
    <w:p w14:paraId="0000005B">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jc w:val="left"/>
        <w:rPr>
          <w:rFonts w:ascii="Calibri"/>
          <w:sz w:val="96"/>
          <w:u w:val="none"/>
          <w:rtl w:val="off"/>
        </w:rPr>
      </w:pPr>
      <w:r>
        <w:rPr>
          <w:rFonts w:ascii="Calibri"/>
          <w:sz w:val="22"/>
          <w:szCs w:val="22"/>
          <w:u w:val="none"/>
          <w:rtl w:val="off"/>
          <w:lang w:val="es-ES"/>
        </w:rPr>
        <w:t>Realizando esta app</w:t>
      </w:r>
      <w:r>
        <w:rPr>
          <w:rFonts w:ascii="Calibri"/>
          <w:sz w:val="22"/>
          <w:szCs w:val="22"/>
          <w:u w:val="none"/>
          <w:rtl w:val="off"/>
        </w:rPr>
        <w:t xml:space="preserve"> e</w:t>
      </w:r>
      <w:r>
        <w:rPr>
          <w:rFonts w:ascii="Calibri"/>
          <w:sz w:val="22"/>
          <w:szCs w:val="22"/>
          <w:u w:val="none"/>
          <w:rtl w:val="off"/>
        </w:rPr>
        <w:t>l alumno aprendió a usar por primera vez</w:t>
      </w:r>
      <w:r>
        <w:rPr>
          <w:rFonts w:ascii="Calibri"/>
          <w:sz w:val="22"/>
          <w:szCs w:val="22"/>
          <w:u w:val="none"/>
          <w:rtl w:val="off"/>
        </w:rPr>
        <w:t xml:space="preserve"> Python</w:t>
      </w:r>
      <w:r>
        <w:rPr>
          <w:rFonts w:ascii="Calibri"/>
          <w:sz w:val="22"/>
          <w:szCs w:val="22"/>
          <w:u w:val="none"/>
          <w:rtl w:val="off"/>
          <w:lang w:val="es-ES"/>
        </w:rPr>
        <w:t>, aplico de forma eficiente las enseñanzas del curso y además se documento por internet para mejorar el proyecto obteniendo mejores herramientas y dando sus primeros pasos en la programación.</w:t>
      </w:r>
    </w:p>
    <w:p w14:paraId="0000005C">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76" w:lineRule="auto"/>
        <w:ind w:left="0" w:right="0" w:firstLine="0"/>
        <w:jc w:val="left"/>
        <w:rPr>
          <w:rFonts w:ascii="Calibri"/>
          <w:sz w:val="22"/>
          <w:szCs w:val="22"/>
          <w:u w:val="none"/>
          <w:rtl w:val="off"/>
        </w:rPr>
      </w:pPr>
    </w:p>
    <w:p w14:paraId="0000005D">
      <w:pPr>
        <w:jc w:val="left"/>
        <w:rPr>
          <w:sz w:val="22"/>
          <w:szCs w:val="22"/>
          <w:u w:val="none"/>
        </w:rPr>
      </w:pPr>
    </w:p>
    <w:p w14:paraId="0000005E">
      <w:pPr>
        <w:jc w:val="center"/>
        <w:rPr>
          <w:sz w:val="28"/>
          <w:szCs w:val="28"/>
          <w:u w:val="single"/>
        </w:rPr>
      </w:pPr>
    </w:p>
    <w:sect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1">
      <w:start w:val="1"/>
      <w:numFmt w:val="bullet"/>
      <w:isLgl w:val="off"/>
      <w:suff w:val="tab"/>
      <w:lvlText w:val="-"/>
      <w:lvlJc w:val="left"/>
      <w:pPr>
        <w:ind w:left="720" w:hanging="360"/>
      </w:pPr>
      <w:rPr>
        <w:rFonts w:ascii="Calibri" w:hAnsi="Calibri"/>
        <w:rtl w:val="off"/>
      </w:rPr>
    </w:lvl>
    <w:lvl w:ilvl="1" w:tentative="1">
      <w:start w:val="1"/>
      <w:numFmt w:val="bullet"/>
      <w:isLgl w:val="off"/>
      <w:suff w:val="tab"/>
      <w:lvlText w:val="o"/>
      <w:lvlJc w:val="left"/>
      <w:pPr>
        <w:ind w:left="1440" w:hanging="360"/>
      </w:pPr>
      <w:rPr>
        <w:rFonts w:ascii="Courier New" w:hAnsi="Courier New"/>
        <w:rtl w:val="off"/>
      </w:rPr>
    </w:lvl>
    <w:lvl w:ilvl="2" w:tentative="1">
      <w:start w:val="1"/>
      <w:numFmt w:val="bullet"/>
      <w:isLgl w:val="off"/>
      <w:suff w:val="tab"/>
      <w:lvlText w:val=""/>
      <w:lvlJc w:val="left"/>
      <w:pPr>
        <w:ind w:left="2160" w:hanging="360"/>
      </w:pPr>
      <w:rPr>
        <w:rFonts w:ascii="Wingdings" w:hAnsi="Wingdings"/>
        <w:rtl w:val="off"/>
      </w:rPr>
    </w:lvl>
    <w:lvl w:ilvl="3" w:tentative="1">
      <w:start w:val="1"/>
      <w:numFmt w:val="bullet"/>
      <w:isLgl w:val="off"/>
      <w:suff w:val="tab"/>
      <w:lvlText w:val=""/>
      <w:lvlJc w:val="left"/>
      <w:pPr>
        <w:ind w:left="2880" w:hanging="360"/>
      </w:pPr>
      <w:rPr>
        <w:rFonts w:ascii="Symbol" w:hAnsi="Symbol"/>
        <w:rtl w:val="off"/>
      </w:rPr>
    </w:lvl>
    <w:lvl w:ilvl="4" w:tentative="1">
      <w:start w:val="1"/>
      <w:numFmt w:val="bullet"/>
      <w:isLgl w:val="off"/>
      <w:suff w:val="tab"/>
      <w:lvlText w:val="o"/>
      <w:lvlJc w:val="left"/>
      <w:pPr>
        <w:ind w:left="3600" w:hanging="360"/>
      </w:pPr>
      <w:rPr>
        <w:rFonts w:ascii="Courier New" w:hAnsi="Courier New"/>
        <w:rtl w:val="off"/>
      </w:rPr>
    </w:lvl>
    <w:lvl w:ilvl="5" w:tentative="1">
      <w:start w:val="1"/>
      <w:numFmt w:val="bullet"/>
      <w:isLgl w:val="off"/>
      <w:suff w:val="tab"/>
      <w:lvlText w:val=""/>
      <w:lvlJc w:val="left"/>
      <w:pPr>
        <w:ind w:left="4320" w:hanging="360"/>
      </w:pPr>
      <w:rPr>
        <w:rFonts w:ascii="Wingdings" w:hAnsi="Wingdings"/>
        <w:rtl w:val="off"/>
      </w:rPr>
    </w:lvl>
    <w:lvl w:ilvl="6" w:tentative="1">
      <w:start w:val="1"/>
      <w:numFmt w:val="bullet"/>
      <w:isLgl w:val="off"/>
      <w:suff w:val="tab"/>
      <w:lvlText w:val=""/>
      <w:lvlJc w:val="left"/>
      <w:pPr>
        <w:ind w:left="5040" w:hanging="360"/>
      </w:pPr>
      <w:rPr>
        <w:rFonts w:ascii="Symbol" w:hAnsi="Symbol"/>
        <w:rtl w:val="off"/>
      </w:rPr>
    </w:lvl>
    <w:lvl w:ilvl="7" w:tentative="1">
      <w:start w:val="1"/>
      <w:numFmt w:val="bullet"/>
      <w:isLgl w:val="off"/>
      <w:suff w:val="tab"/>
      <w:lvlText w:val="o"/>
      <w:lvlJc w:val="left"/>
      <w:pPr>
        <w:ind w:left="5760" w:hanging="360"/>
      </w:pPr>
      <w:rPr>
        <w:rFonts w:ascii="Courier New" w:hAnsi="Courier New"/>
        <w:rtl w:val="off"/>
      </w:rPr>
    </w:lvl>
    <w:lvl w:ilvl="8" w:tentative="1">
      <w:start w:val="1"/>
      <w:numFmt w:val="bullet"/>
      <w:isLgl w:val="off"/>
      <w:suff w:val="tab"/>
      <w:lvlText w:val=""/>
      <w:lvlJc w:val="left"/>
      <w:pPr>
        <w:ind w:left="6480" w:hanging="360"/>
      </w:pPr>
      <w:rPr>
        <w:rFonts w:ascii="Wingdings" w:hAnsi="Wingdings"/>
        <w:rtl w:val="off"/>
      </w:rPr>
    </w:lvl>
  </w:abstractNum>
  <w:abstractNum w:abstractNumId="1">
    <w:multiLevelType w:val="hybridMultilevel"/>
    <w:lvl w:ilvl="0" w:tentative="1">
      <w:start w:val="1"/>
      <w:numFmt w:val="bullet"/>
      <w:isLgl w:val="off"/>
      <w:suff w:val="tab"/>
      <w:lvlText w:val="-"/>
      <w:lvlJc w:val="left"/>
      <w:pPr>
        <w:ind w:left="720" w:hanging="360"/>
      </w:pPr>
      <w:rPr>
        <w:rFonts w:ascii="Calibri" w:hAnsi="Calibri"/>
        <w:rtl w:val="off"/>
      </w:rPr>
    </w:lvl>
    <w:lvl w:ilvl="1" w:tentative="1">
      <w:start w:val="1"/>
      <w:numFmt w:val="bullet"/>
      <w:isLgl w:val="off"/>
      <w:suff w:val="tab"/>
      <w:lvlText w:val="o"/>
      <w:lvlJc w:val="left"/>
      <w:pPr>
        <w:ind w:left="1440" w:hanging="360"/>
      </w:pPr>
      <w:rPr>
        <w:rFonts w:ascii="Courier New" w:hAnsi="Courier New"/>
        <w:rtl w:val="off"/>
      </w:rPr>
    </w:lvl>
    <w:lvl w:ilvl="2" w:tentative="1">
      <w:start w:val="1"/>
      <w:numFmt w:val="bullet"/>
      <w:isLgl w:val="off"/>
      <w:suff w:val="tab"/>
      <w:lvlText w:val=""/>
      <w:lvlJc w:val="left"/>
      <w:pPr>
        <w:ind w:left="2160" w:hanging="360"/>
      </w:pPr>
      <w:rPr>
        <w:rFonts w:ascii="Wingdings" w:hAnsi="Wingdings"/>
        <w:rtl w:val="off"/>
      </w:rPr>
    </w:lvl>
    <w:lvl w:ilvl="3" w:tentative="1">
      <w:start w:val="1"/>
      <w:numFmt w:val="bullet"/>
      <w:isLgl w:val="off"/>
      <w:suff w:val="tab"/>
      <w:lvlText w:val=""/>
      <w:lvlJc w:val="left"/>
      <w:pPr>
        <w:ind w:left="2880" w:hanging="360"/>
      </w:pPr>
      <w:rPr>
        <w:rFonts w:ascii="Symbol" w:hAnsi="Symbol"/>
        <w:rtl w:val="off"/>
      </w:rPr>
    </w:lvl>
    <w:lvl w:ilvl="4" w:tentative="1">
      <w:start w:val="1"/>
      <w:numFmt w:val="bullet"/>
      <w:isLgl w:val="off"/>
      <w:suff w:val="tab"/>
      <w:lvlText w:val="o"/>
      <w:lvlJc w:val="left"/>
      <w:pPr>
        <w:ind w:left="3600" w:hanging="360"/>
      </w:pPr>
      <w:rPr>
        <w:rFonts w:ascii="Courier New" w:hAnsi="Courier New"/>
        <w:rtl w:val="off"/>
      </w:rPr>
    </w:lvl>
    <w:lvl w:ilvl="5" w:tentative="1">
      <w:start w:val="1"/>
      <w:numFmt w:val="bullet"/>
      <w:isLgl w:val="off"/>
      <w:suff w:val="tab"/>
      <w:lvlText w:val=""/>
      <w:lvlJc w:val="left"/>
      <w:pPr>
        <w:ind w:left="4320" w:hanging="360"/>
      </w:pPr>
      <w:rPr>
        <w:rFonts w:ascii="Wingdings" w:hAnsi="Wingdings"/>
        <w:rtl w:val="off"/>
      </w:rPr>
    </w:lvl>
    <w:lvl w:ilvl="6" w:tentative="1">
      <w:start w:val="1"/>
      <w:numFmt w:val="bullet"/>
      <w:isLgl w:val="off"/>
      <w:suff w:val="tab"/>
      <w:lvlText w:val=""/>
      <w:lvlJc w:val="left"/>
      <w:pPr>
        <w:ind w:left="5040" w:hanging="360"/>
      </w:pPr>
      <w:rPr>
        <w:rFonts w:ascii="Symbol" w:hAnsi="Symbol"/>
        <w:rtl w:val="off"/>
      </w:rPr>
    </w:lvl>
    <w:lvl w:ilvl="7" w:tentative="1">
      <w:start w:val="1"/>
      <w:numFmt w:val="bullet"/>
      <w:isLgl w:val="off"/>
      <w:suff w:val="tab"/>
      <w:lvlText w:val="o"/>
      <w:lvlJc w:val="left"/>
      <w:pPr>
        <w:ind w:left="5760" w:hanging="360"/>
      </w:pPr>
      <w:rPr>
        <w:rFonts w:ascii="Courier New" w:hAnsi="Courier New"/>
        <w:rtl w:val="off"/>
      </w:rPr>
    </w:lvl>
    <w:lvl w:ilvl="8" w:tentative="1">
      <w:start w:val="1"/>
      <w:numFmt w:val="bullet"/>
      <w:isLgl w:val="off"/>
      <w:suff w:val="tab"/>
      <w:lvlText w:val=""/>
      <w:lvlJc w:val="left"/>
      <w:pPr>
        <w:ind w:left="6480" w:hanging="360"/>
      </w:pPr>
      <w:rPr>
        <w:rFonts w:ascii="Wingdings" w:hAnsi="Wingdings"/>
        <w:rtl w:val="off"/>
      </w:rPr>
    </w:lvl>
  </w:abstractNum>
  <w:abstractNum w:abstractNumId="2">
    <w:multiLevelType w:val="hybridMultilevel"/>
    <w:lvl w:ilvl="0" w:tentative="1">
      <w:start w:val="1"/>
      <w:numFmt w:val="bullet"/>
      <w:isLgl w:val="off"/>
      <w:suff w:val="tab"/>
      <w:lvlText w:val="-"/>
      <w:lvlJc w:val="left"/>
      <w:pPr>
        <w:ind w:left="720" w:hanging="360"/>
      </w:pPr>
      <w:rPr>
        <w:rFonts w:ascii="Calibri" w:hAnsi="Calibri"/>
        <w:rtl w:val="off"/>
      </w:rPr>
    </w:lvl>
    <w:lvl w:ilvl="1" w:tentative="1">
      <w:start w:val="1"/>
      <w:numFmt w:val="bullet"/>
      <w:isLgl w:val="off"/>
      <w:suff w:val="tab"/>
      <w:lvlText w:val="o"/>
      <w:lvlJc w:val="left"/>
      <w:pPr>
        <w:ind w:left="1440" w:hanging="360"/>
      </w:pPr>
      <w:rPr>
        <w:rFonts w:ascii="Courier New" w:hAnsi="Courier New"/>
        <w:rtl w:val="off"/>
      </w:rPr>
    </w:lvl>
    <w:lvl w:ilvl="2" w:tentative="1">
      <w:start w:val="1"/>
      <w:numFmt w:val="bullet"/>
      <w:isLgl w:val="off"/>
      <w:suff w:val="tab"/>
      <w:lvlText w:val=""/>
      <w:lvlJc w:val="left"/>
      <w:pPr>
        <w:ind w:left="2160" w:hanging="360"/>
      </w:pPr>
      <w:rPr>
        <w:rFonts w:ascii="Wingdings" w:hAnsi="Wingdings"/>
        <w:rtl w:val="off"/>
      </w:rPr>
    </w:lvl>
    <w:lvl w:ilvl="3" w:tentative="1">
      <w:start w:val="1"/>
      <w:numFmt w:val="bullet"/>
      <w:isLgl w:val="off"/>
      <w:suff w:val="tab"/>
      <w:lvlText w:val=""/>
      <w:lvlJc w:val="left"/>
      <w:pPr>
        <w:ind w:left="2880" w:hanging="360"/>
      </w:pPr>
      <w:rPr>
        <w:rFonts w:ascii="Symbol" w:hAnsi="Symbol"/>
        <w:rtl w:val="off"/>
      </w:rPr>
    </w:lvl>
    <w:lvl w:ilvl="4" w:tentative="1">
      <w:start w:val="1"/>
      <w:numFmt w:val="bullet"/>
      <w:isLgl w:val="off"/>
      <w:suff w:val="tab"/>
      <w:lvlText w:val="o"/>
      <w:lvlJc w:val="left"/>
      <w:pPr>
        <w:ind w:left="3600" w:hanging="360"/>
      </w:pPr>
      <w:rPr>
        <w:rFonts w:ascii="Courier New" w:hAnsi="Courier New"/>
        <w:rtl w:val="off"/>
      </w:rPr>
    </w:lvl>
    <w:lvl w:ilvl="5" w:tentative="1">
      <w:start w:val="1"/>
      <w:numFmt w:val="bullet"/>
      <w:isLgl w:val="off"/>
      <w:suff w:val="tab"/>
      <w:lvlText w:val=""/>
      <w:lvlJc w:val="left"/>
      <w:pPr>
        <w:ind w:left="4320" w:hanging="360"/>
      </w:pPr>
      <w:rPr>
        <w:rFonts w:ascii="Wingdings" w:hAnsi="Wingdings"/>
        <w:rtl w:val="off"/>
      </w:rPr>
    </w:lvl>
    <w:lvl w:ilvl="6" w:tentative="1">
      <w:start w:val="1"/>
      <w:numFmt w:val="bullet"/>
      <w:isLgl w:val="off"/>
      <w:suff w:val="tab"/>
      <w:lvlText w:val=""/>
      <w:lvlJc w:val="left"/>
      <w:pPr>
        <w:ind w:left="5040" w:hanging="360"/>
      </w:pPr>
      <w:rPr>
        <w:rFonts w:ascii="Symbol" w:hAnsi="Symbol"/>
        <w:rtl w:val="off"/>
      </w:rPr>
    </w:lvl>
    <w:lvl w:ilvl="7" w:tentative="1">
      <w:start w:val="1"/>
      <w:numFmt w:val="bullet"/>
      <w:isLgl w:val="off"/>
      <w:suff w:val="tab"/>
      <w:lvlText w:val="o"/>
      <w:lvlJc w:val="left"/>
      <w:pPr>
        <w:ind w:left="5760" w:hanging="360"/>
      </w:pPr>
      <w:rPr>
        <w:rFonts w:ascii="Courier New" w:hAnsi="Courier New"/>
        <w:rtl w:val="off"/>
      </w:rPr>
    </w:lvl>
    <w:lvl w:ilvl="8" w:tentative="1">
      <w:start w:val="1"/>
      <w:numFmt w:val="bullet"/>
      <w:isLgl w:val="off"/>
      <w:suff w:val="tab"/>
      <w:lvlText w:val=""/>
      <w:lvlJc w:val="left"/>
      <w:pPr>
        <w:ind w:left="6480" w:hanging="360"/>
      </w:pPr>
      <w:rPr>
        <w:rFonts w:ascii="Wingdings" w:hAnsi="Wingdings"/>
        <w:rtl w:val="off"/>
      </w:rPr>
    </w:lvl>
  </w:abstractNum>
  <w:abstractNum w:abstractNumId="3">
    <w:multiLevelType w:val="hybridMultilevel"/>
    <w:lvl w:ilvl="0" w:tentative="1">
      <w:start w:val="1"/>
      <w:numFmt w:val="bullet"/>
      <w:isLgl w:val="off"/>
      <w:suff w:val="tab"/>
      <w:lvlText w:val="-"/>
      <w:lvlJc w:val="left"/>
      <w:pPr>
        <w:ind w:left="720" w:hanging="360"/>
      </w:pPr>
      <w:rPr>
        <w:rFonts w:ascii="Calibri" w:hAnsi="Calibri"/>
        <w:rtl w:val="off"/>
      </w:rPr>
    </w:lvl>
    <w:lvl w:ilvl="1" w:tentative="1">
      <w:start w:val="1"/>
      <w:numFmt w:val="bullet"/>
      <w:isLgl w:val="off"/>
      <w:suff w:val="tab"/>
      <w:lvlText w:val="o"/>
      <w:lvlJc w:val="left"/>
      <w:pPr>
        <w:ind w:left="1440" w:hanging="360"/>
      </w:pPr>
      <w:rPr>
        <w:rFonts w:ascii="Courier New" w:hAnsi="Courier New"/>
        <w:rtl w:val="off"/>
      </w:rPr>
    </w:lvl>
    <w:lvl w:ilvl="2" w:tentative="1">
      <w:start w:val="1"/>
      <w:numFmt w:val="bullet"/>
      <w:isLgl w:val="off"/>
      <w:suff w:val="tab"/>
      <w:lvlText w:val=""/>
      <w:lvlJc w:val="left"/>
      <w:pPr>
        <w:ind w:left="2160" w:hanging="360"/>
      </w:pPr>
      <w:rPr>
        <w:rFonts w:ascii="Wingdings" w:hAnsi="Wingdings"/>
        <w:rtl w:val="off"/>
      </w:rPr>
    </w:lvl>
    <w:lvl w:ilvl="3" w:tentative="1">
      <w:start w:val="1"/>
      <w:numFmt w:val="bullet"/>
      <w:isLgl w:val="off"/>
      <w:suff w:val="tab"/>
      <w:lvlText w:val=""/>
      <w:lvlJc w:val="left"/>
      <w:pPr>
        <w:ind w:left="2880" w:hanging="360"/>
      </w:pPr>
      <w:rPr>
        <w:rFonts w:ascii="Symbol" w:hAnsi="Symbol"/>
        <w:rtl w:val="off"/>
      </w:rPr>
    </w:lvl>
    <w:lvl w:ilvl="4" w:tentative="1">
      <w:start w:val="1"/>
      <w:numFmt w:val="bullet"/>
      <w:isLgl w:val="off"/>
      <w:suff w:val="tab"/>
      <w:lvlText w:val="o"/>
      <w:lvlJc w:val="left"/>
      <w:pPr>
        <w:ind w:left="3600" w:hanging="360"/>
      </w:pPr>
      <w:rPr>
        <w:rFonts w:ascii="Courier New" w:hAnsi="Courier New"/>
        <w:rtl w:val="off"/>
      </w:rPr>
    </w:lvl>
    <w:lvl w:ilvl="5" w:tentative="1">
      <w:start w:val="1"/>
      <w:numFmt w:val="bullet"/>
      <w:isLgl w:val="off"/>
      <w:suff w:val="tab"/>
      <w:lvlText w:val=""/>
      <w:lvlJc w:val="left"/>
      <w:pPr>
        <w:ind w:left="4320" w:hanging="360"/>
      </w:pPr>
      <w:rPr>
        <w:rFonts w:ascii="Wingdings" w:hAnsi="Wingdings"/>
        <w:rtl w:val="off"/>
      </w:rPr>
    </w:lvl>
    <w:lvl w:ilvl="6" w:tentative="1">
      <w:start w:val="1"/>
      <w:numFmt w:val="bullet"/>
      <w:isLgl w:val="off"/>
      <w:suff w:val="tab"/>
      <w:lvlText w:val=""/>
      <w:lvlJc w:val="left"/>
      <w:pPr>
        <w:ind w:left="5040" w:hanging="360"/>
      </w:pPr>
      <w:rPr>
        <w:rFonts w:ascii="Symbol" w:hAnsi="Symbol"/>
        <w:rtl w:val="off"/>
      </w:rPr>
    </w:lvl>
    <w:lvl w:ilvl="7" w:tentative="1">
      <w:start w:val="1"/>
      <w:numFmt w:val="bullet"/>
      <w:isLgl w:val="off"/>
      <w:suff w:val="tab"/>
      <w:lvlText w:val="o"/>
      <w:lvlJc w:val="left"/>
      <w:pPr>
        <w:ind w:left="5760" w:hanging="360"/>
      </w:pPr>
      <w:rPr>
        <w:rFonts w:ascii="Courier New" w:hAnsi="Courier New"/>
        <w:rtl w:val="off"/>
      </w:rPr>
    </w:lvl>
    <w:lvl w:ilvl="8" w:tentative="1">
      <w:start w:val="1"/>
      <w:numFmt w:val="bullet"/>
      <w:isLgl w:val="off"/>
      <w:suff w:val="tab"/>
      <w:lvlText w:val=""/>
      <w:lvlJc w:val="left"/>
      <w:pPr>
        <w:ind w:left="6480" w:hanging="360"/>
      </w:pPr>
      <w:rPr>
        <w:rFonts w:ascii="Wingdings" w:hAnsi="Wingdings"/>
        <w:rtl w:val="off"/>
      </w:rPr>
    </w:lvl>
  </w:abstractNum>
  <w:abstractNum w:abstractNumId="4">
    <w:multiLevelType w:val="hybridMultilevel"/>
    <w:lvl w:ilvl="0" w:tentative="1">
      <w:start w:val="1"/>
      <w:numFmt w:val="bullet"/>
      <w:isLgl w:val="off"/>
      <w:suff w:val="tab"/>
      <w:lvlText w:val="-"/>
      <w:lvlJc w:val="left"/>
      <w:pPr>
        <w:ind w:left="720" w:hanging="360"/>
      </w:pPr>
      <w:rPr>
        <w:rFonts w:ascii="Calibri" w:hAnsi="Calibri"/>
        <w:rtl w:val="off"/>
      </w:rPr>
    </w:lvl>
    <w:lvl w:ilvl="1" w:tentative="1">
      <w:start w:val="1"/>
      <w:numFmt w:val="bullet"/>
      <w:isLgl w:val="off"/>
      <w:suff w:val="tab"/>
      <w:lvlText w:val="o"/>
      <w:lvlJc w:val="left"/>
      <w:pPr>
        <w:ind w:left="1440" w:hanging="360"/>
      </w:pPr>
      <w:rPr>
        <w:rFonts w:ascii="Courier New" w:hAnsi="Courier New"/>
        <w:rtl w:val="off"/>
      </w:rPr>
    </w:lvl>
    <w:lvl w:ilvl="2" w:tentative="1">
      <w:start w:val="1"/>
      <w:numFmt w:val="bullet"/>
      <w:isLgl w:val="off"/>
      <w:suff w:val="tab"/>
      <w:lvlText w:val=""/>
      <w:lvlJc w:val="left"/>
      <w:pPr>
        <w:ind w:left="2160" w:hanging="360"/>
      </w:pPr>
      <w:rPr>
        <w:rFonts w:ascii="Wingdings" w:hAnsi="Wingdings"/>
        <w:rtl w:val="off"/>
      </w:rPr>
    </w:lvl>
    <w:lvl w:ilvl="3" w:tentative="1">
      <w:start w:val="1"/>
      <w:numFmt w:val="bullet"/>
      <w:isLgl w:val="off"/>
      <w:suff w:val="tab"/>
      <w:lvlText w:val=""/>
      <w:lvlJc w:val="left"/>
      <w:pPr>
        <w:ind w:left="2880" w:hanging="360"/>
      </w:pPr>
      <w:rPr>
        <w:rFonts w:ascii="Symbol" w:hAnsi="Symbol"/>
        <w:rtl w:val="off"/>
      </w:rPr>
    </w:lvl>
    <w:lvl w:ilvl="4" w:tentative="1">
      <w:start w:val="1"/>
      <w:numFmt w:val="bullet"/>
      <w:isLgl w:val="off"/>
      <w:suff w:val="tab"/>
      <w:lvlText w:val="o"/>
      <w:lvlJc w:val="left"/>
      <w:pPr>
        <w:ind w:left="3600" w:hanging="360"/>
      </w:pPr>
      <w:rPr>
        <w:rFonts w:ascii="Courier New" w:hAnsi="Courier New"/>
        <w:rtl w:val="off"/>
      </w:rPr>
    </w:lvl>
    <w:lvl w:ilvl="5" w:tentative="1">
      <w:start w:val="1"/>
      <w:numFmt w:val="bullet"/>
      <w:isLgl w:val="off"/>
      <w:suff w:val="tab"/>
      <w:lvlText w:val=""/>
      <w:lvlJc w:val="left"/>
      <w:pPr>
        <w:ind w:left="4320" w:hanging="360"/>
      </w:pPr>
      <w:rPr>
        <w:rFonts w:ascii="Wingdings" w:hAnsi="Wingdings"/>
        <w:rtl w:val="off"/>
      </w:rPr>
    </w:lvl>
    <w:lvl w:ilvl="6" w:tentative="1">
      <w:start w:val="1"/>
      <w:numFmt w:val="bullet"/>
      <w:isLgl w:val="off"/>
      <w:suff w:val="tab"/>
      <w:lvlText w:val=""/>
      <w:lvlJc w:val="left"/>
      <w:pPr>
        <w:ind w:left="5040" w:hanging="360"/>
      </w:pPr>
      <w:rPr>
        <w:rFonts w:ascii="Symbol" w:hAnsi="Symbol"/>
        <w:rtl w:val="off"/>
      </w:rPr>
    </w:lvl>
    <w:lvl w:ilvl="7" w:tentative="1">
      <w:start w:val="1"/>
      <w:numFmt w:val="bullet"/>
      <w:isLgl w:val="off"/>
      <w:suff w:val="tab"/>
      <w:lvlText w:val="o"/>
      <w:lvlJc w:val="left"/>
      <w:pPr>
        <w:ind w:left="5760" w:hanging="360"/>
      </w:pPr>
      <w:rPr>
        <w:rFonts w:ascii="Courier New" w:hAnsi="Courier New"/>
        <w:rtl w:val="off"/>
      </w:rPr>
    </w:lvl>
    <w:lvl w:ilvl="8" w:tentative="1">
      <w:start w:val="1"/>
      <w:numFmt w:val="bullet"/>
      <w:isLgl w:val="off"/>
      <w:suff w:val="tab"/>
      <w:lvlText w:val=""/>
      <w:lvlJc w:val="left"/>
      <w:pPr>
        <w:ind w:left="6480" w:hanging="360"/>
      </w:pPr>
      <w:rPr>
        <w:rFonts w:ascii="Wingdings" w:hAnsi="Wingdings"/>
        <w:rtl w:val="off"/>
      </w:rPr>
    </w:lvl>
  </w:abstractNum>
  <w:abstractNum w:abstractNumId="5">
    <w:multiLevelType w:val="hybridMultilevel"/>
    <w:lvl w:ilvl="0" w:tentative="1">
      <w:start w:val="1"/>
      <w:numFmt w:val="bullet"/>
      <w:isLgl w:val="off"/>
      <w:suff w:val="tab"/>
      <w:lvlText w:val="-"/>
      <w:lvlJc w:val="left"/>
      <w:pPr>
        <w:ind w:left="720" w:hanging="360"/>
      </w:pPr>
      <w:rPr>
        <w:rFonts w:ascii="Calibri" w:hAnsi="Calibri"/>
        <w:rtl w:val="off"/>
      </w:rPr>
    </w:lvl>
    <w:lvl w:ilvl="1" w:tentative="1">
      <w:start w:val="1"/>
      <w:numFmt w:val="bullet"/>
      <w:isLgl w:val="off"/>
      <w:suff w:val="tab"/>
      <w:lvlText w:val="o"/>
      <w:lvlJc w:val="left"/>
      <w:pPr>
        <w:ind w:left="1440" w:hanging="360"/>
      </w:pPr>
      <w:rPr>
        <w:rFonts w:ascii="Courier New" w:hAnsi="Courier New"/>
        <w:rtl w:val="off"/>
      </w:rPr>
    </w:lvl>
    <w:lvl w:ilvl="2" w:tentative="1">
      <w:start w:val="1"/>
      <w:numFmt w:val="bullet"/>
      <w:isLgl w:val="off"/>
      <w:suff w:val="tab"/>
      <w:lvlText w:val=""/>
      <w:lvlJc w:val="left"/>
      <w:pPr>
        <w:ind w:left="2160" w:hanging="360"/>
      </w:pPr>
      <w:rPr>
        <w:rFonts w:ascii="Wingdings" w:hAnsi="Wingdings"/>
        <w:rtl w:val="off"/>
      </w:rPr>
    </w:lvl>
    <w:lvl w:ilvl="3" w:tentative="1">
      <w:start w:val="1"/>
      <w:numFmt w:val="bullet"/>
      <w:isLgl w:val="off"/>
      <w:suff w:val="tab"/>
      <w:lvlText w:val=""/>
      <w:lvlJc w:val="left"/>
      <w:pPr>
        <w:ind w:left="2880" w:hanging="360"/>
      </w:pPr>
      <w:rPr>
        <w:rFonts w:ascii="Symbol" w:hAnsi="Symbol"/>
        <w:rtl w:val="off"/>
      </w:rPr>
    </w:lvl>
    <w:lvl w:ilvl="4" w:tentative="1">
      <w:start w:val="1"/>
      <w:numFmt w:val="bullet"/>
      <w:isLgl w:val="off"/>
      <w:suff w:val="tab"/>
      <w:lvlText w:val="o"/>
      <w:lvlJc w:val="left"/>
      <w:pPr>
        <w:ind w:left="3600" w:hanging="360"/>
      </w:pPr>
      <w:rPr>
        <w:rFonts w:ascii="Courier New" w:hAnsi="Courier New"/>
        <w:rtl w:val="off"/>
      </w:rPr>
    </w:lvl>
    <w:lvl w:ilvl="5" w:tentative="1">
      <w:start w:val="1"/>
      <w:numFmt w:val="bullet"/>
      <w:isLgl w:val="off"/>
      <w:suff w:val="tab"/>
      <w:lvlText w:val=""/>
      <w:lvlJc w:val="left"/>
      <w:pPr>
        <w:ind w:left="4320" w:hanging="360"/>
      </w:pPr>
      <w:rPr>
        <w:rFonts w:ascii="Wingdings" w:hAnsi="Wingdings"/>
        <w:rtl w:val="off"/>
      </w:rPr>
    </w:lvl>
    <w:lvl w:ilvl="6" w:tentative="1">
      <w:start w:val="1"/>
      <w:numFmt w:val="bullet"/>
      <w:isLgl w:val="off"/>
      <w:suff w:val="tab"/>
      <w:lvlText w:val=""/>
      <w:lvlJc w:val="left"/>
      <w:pPr>
        <w:ind w:left="5040" w:hanging="360"/>
      </w:pPr>
      <w:rPr>
        <w:rFonts w:ascii="Symbol" w:hAnsi="Symbol"/>
        <w:rtl w:val="off"/>
      </w:rPr>
    </w:lvl>
    <w:lvl w:ilvl="7" w:tentative="1">
      <w:start w:val="1"/>
      <w:numFmt w:val="bullet"/>
      <w:isLgl w:val="off"/>
      <w:suff w:val="tab"/>
      <w:lvlText w:val="o"/>
      <w:lvlJc w:val="left"/>
      <w:pPr>
        <w:ind w:left="5760" w:hanging="360"/>
      </w:pPr>
      <w:rPr>
        <w:rFonts w:ascii="Courier New" w:hAnsi="Courier New"/>
        <w:rtl w:val="off"/>
      </w:rPr>
    </w:lvl>
    <w:lvl w:ilvl="8" w:tentative="1">
      <w:start w:val="1"/>
      <w:numFmt w:val="bullet"/>
      <w:isLgl w:val="off"/>
      <w:suff w:val="tab"/>
      <w:lvlText w:val=""/>
      <w:lvlJc w:val="left"/>
      <w:pPr>
        <w:ind w:left="6480" w:hanging="360"/>
      </w:pPr>
      <w:rPr>
        <w:rFonts w:ascii="Wingdings" w:hAnsi="Wingdings"/>
        <w:rtl w:val="off"/>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s-ES"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20" Type="http://schemas.openxmlformats.org/officeDocument/2006/relationships/image" Target="media/image1.wmf"/><Relationship Id="rId21" Type="http://schemas.openxmlformats.org/officeDocument/2006/relationships/image" Target="media/image2.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 Type="http://schemas.openxmlformats.org/officeDocument/2006/relationships/styles" Target="style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4" Type="http://schemas.openxmlformats.org/officeDocument/2006/relationships/numbering" Target="numbering.xml"/><Relationship Id="rId6" Type="http://schemas.openxmlformats.org/officeDocument/2006/relationships/settings" Target="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Predeterminado">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yamal kahel</dc:creator>
  <cp:lastModifiedBy>yamal kahel</cp:lastModifiedBy>
</cp:coreProperties>
</file>