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10D" w:rsidRDefault="00D1010D" w14:paraId="01D2B4C8" w14:textId="02B91AF0">
      <w:bookmarkStart w:name="_GoBack" w:id="0"/>
      <w:bookmarkEnd w:id="0"/>
      <w:r w:rsidR="136B9CE2">
        <w:rPr/>
        <w:t xml:space="preserve">Topic #4: </w:t>
      </w:r>
    </w:p>
    <w:p w:rsidR="136B9CE2" w:rsidP="136B9CE2" w:rsidRDefault="136B9CE2" w14:paraId="0BA9A0F6" w14:textId="043A0BAC">
      <w:pPr>
        <w:pStyle w:val="Normal"/>
      </w:pPr>
    </w:p>
    <w:p w:rsidR="136B9CE2" w:rsidP="136B9CE2" w:rsidRDefault="136B9CE2" w14:paraId="55C68397" w14:textId="6D822C89">
      <w:pPr>
        <w:pStyle w:val="Normal"/>
      </w:pPr>
      <w:r w:rsidR="136B9CE2">
        <w:rPr/>
        <w:t>5 countries to focus on:</w:t>
      </w:r>
    </w:p>
    <w:p w:rsidR="136B9CE2" w:rsidP="136B9CE2" w:rsidRDefault="136B9CE2" w14:paraId="7369AA68" w14:textId="45E5046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136B9CE2">
        <w:rPr/>
        <w:t>US (high rates)</w:t>
      </w:r>
    </w:p>
    <w:p w:rsidR="136B9CE2" w:rsidP="136B9CE2" w:rsidRDefault="136B9CE2" w14:paraId="2C70F816" w14:textId="32C03F7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136B9CE2">
        <w:rPr/>
        <w:t>Mexico (high rates)</w:t>
      </w:r>
    </w:p>
    <w:p w:rsidR="136B9CE2" w:rsidP="136B9CE2" w:rsidRDefault="136B9CE2" w14:paraId="789D546E" w14:textId="4E6271A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136B9CE2">
        <w:rPr/>
        <w:t>UK</w:t>
      </w:r>
    </w:p>
    <w:p w:rsidR="136B9CE2" w:rsidP="136B9CE2" w:rsidRDefault="136B9CE2" w14:paraId="00717204" w14:textId="1C69A32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136B9CE2">
        <w:rPr/>
        <w:t>Japan (low rates)</w:t>
      </w:r>
    </w:p>
    <w:p w:rsidR="136B9CE2" w:rsidP="136B9CE2" w:rsidRDefault="136B9CE2" w14:paraId="15643951" w14:textId="4E44A37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4AFFD6F0">
        <w:rPr/>
        <w:t>South Korea (low rates)</w:t>
      </w:r>
    </w:p>
    <w:p w:rsidR="4AFFD6F0" w:rsidP="4AFFD6F0" w:rsidRDefault="4AFFD6F0" w14:paraId="6B24EFE6" w14:textId="3D10B907">
      <w:pPr>
        <w:pStyle w:val="Normal"/>
        <w:ind w:left="0"/>
      </w:pPr>
    </w:p>
    <w:p w:rsidR="4AFFD6F0" w:rsidP="4AFFD6F0" w:rsidRDefault="4AFFD6F0" w14:paraId="5B22ED2F" w14:textId="6F3934A1">
      <w:pPr>
        <w:pStyle w:val="Normal"/>
        <w:ind w:left="0"/>
        <w:rPr>
          <w:b w:val="1"/>
          <w:bCs w:val="1"/>
          <w:highlight w:val="yellow"/>
        </w:rPr>
      </w:pPr>
      <w:r w:rsidRPr="4AFFD6F0" w:rsidR="4AFFD6F0">
        <w:rPr>
          <w:b w:val="1"/>
          <w:bCs w:val="1"/>
          <w:highlight w:val="yellow"/>
        </w:rPr>
        <w:t>Rubric</w:t>
      </w:r>
    </w:p>
    <w:p w:rsidR="4AFFD6F0" w:rsidP="4AFFD6F0" w:rsidRDefault="4AFFD6F0" w14:paraId="13B603B4" w14:textId="460F4098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en-US"/>
        </w:rPr>
      </w:pPr>
      <w:r w:rsidRPr="4AFFD6F0" w:rsidR="4AFFD6F0">
        <w:rPr>
          <w:rFonts w:ascii="Calibri" w:hAnsi="Calibri" w:eastAsia="Calibri" w:cs="Calibri"/>
          <w:noProof w:val="0"/>
          <w:sz w:val="24"/>
          <w:szCs w:val="24"/>
          <w:lang w:val="en-US"/>
        </w:rPr>
        <w:t>Define obesity</w:t>
      </w:r>
    </w:p>
    <w:p w:rsidR="4AFFD6F0" w:rsidP="4AFFD6F0" w:rsidRDefault="4AFFD6F0" w14:paraId="4A3CEF47" w14:textId="22C43FE5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en-US"/>
        </w:rPr>
      </w:pPr>
      <w:r w:rsidRPr="4AFFD6F0" w:rsidR="4AFFD6F0">
        <w:rPr>
          <w:rFonts w:ascii="Calibri" w:hAnsi="Calibri" w:eastAsia="Calibri" w:cs="Calibri"/>
          <w:noProof w:val="0"/>
          <w:sz w:val="24"/>
          <w:szCs w:val="24"/>
          <w:lang w:val="en-US"/>
        </w:rPr>
        <w:t>Define OECD countries?</w:t>
      </w:r>
    </w:p>
    <w:p w:rsidR="4AFFD6F0" w:rsidP="4AFFD6F0" w:rsidRDefault="4AFFD6F0" w14:paraId="5C3626BD" w14:textId="23E8FCE9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en-US"/>
        </w:rPr>
      </w:pPr>
      <w:r w:rsidRPr="4AFFD6F0" w:rsidR="4AFFD6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Extent to which the factors effect obesity </w:t>
      </w:r>
    </w:p>
    <w:p w:rsidR="4AFFD6F0" w:rsidP="4AFFD6F0" w:rsidRDefault="4AFFD6F0" w14:paraId="6738B118" w14:textId="66683FAA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en-US"/>
        </w:rPr>
      </w:pPr>
      <w:r w:rsidRPr="4AFFD6F0" w:rsidR="4AFFD6F0">
        <w:rPr>
          <w:rFonts w:ascii="Calibri" w:hAnsi="Calibri" w:eastAsia="Calibri" w:cs="Calibri"/>
          <w:noProof w:val="0"/>
          <w:sz w:val="24"/>
          <w:szCs w:val="24"/>
          <w:lang w:val="en-US"/>
        </w:rPr>
        <w:t>Policy recommendations</w:t>
      </w:r>
    </w:p>
    <w:p w:rsidR="4AFFD6F0" w:rsidP="4AFFD6F0" w:rsidRDefault="4AFFD6F0" w14:paraId="78C62C03" w14:textId="37CBBB19">
      <w:pPr>
        <w:pStyle w:val="ListParagraph"/>
        <w:numPr>
          <w:ilvl w:val="1"/>
          <w:numId w:val="8"/>
        </w:numPr>
        <w:rPr>
          <w:noProof w:val="0"/>
          <w:sz w:val="24"/>
          <w:szCs w:val="24"/>
          <w:lang w:val="en-US"/>
        </w:rPr>
      </w:pPr>
      <w:r w:rsidRPr="4AFFD6F0" w:rsidR="4AFFD6F0">
        <w:rPr>
          <w:rFonts w:ascii="Calibri" w:hAnsi="Calibri" w:eastAsia="Calibri" w:cs="Calibri"/>
          <w:noProof w:val="0"/>
          <w:sz w:val="24"/>
          <w:szCs w:val="24"/>
          <w:lang w:val="en-US"/>
        </w:rPr>
        <w:t>Which factors should be increased or diminished and an example strategy</w:t>
      </w:r>
    </w:p>
    <w:p w:rsidR="4AFFD6F0" w:rsidP="4AFFD6F0" w:rsidRDefault="4AFFD6F0" w14:paraId="3181BE89" w14:textId="3182F8F6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en-US"/>
        </w:rPr>
      </w:pPr>
      <w:r w:rsidRPr="4AFFD6F0" w:rsidR="4AFFD6F0">
        <w:rPr>
          <w:rFonts w:ascii="Calibri" w:hAnsi="Calibri" w:eastAsia="Calibri" w:cs="Calibri"/>
          <w:noProof w:val="0"/>
          <w:sz w:val="24"/>
          <w:szCs w:val="24"/>
          <w:lang w:val="en-US"/>
        </w:rPr>
        <w:t>Explain what makes the US so much more obese than other developed countries</w:t>
      </w:r>
    </w:p>
    <w:p w:rsidR="4AFFD6F0" w:rsidP="4AFFD6F0" w:rsidRDefault="4AFFD6F0" w14:paraId="2300F986" w14:textId="724CE0DD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en-US"/>
        </w:rPr>
      </w:pPr>
      <w:r w:rsidRPr="4AFFD6F0" w:rsidR="4AFFD6F0">
        <w:rPr>
          <w:rFonts w:ascii="Calibri" w:hAnsi="Calibri" w:eastAsia="Calibri" w:cs="Calibri"/>
          <w:noProof w:val="0"/>
          <w:sz w:val="24"/>
          <w:szCs w:val="24"/>
          <w:lang w:val="en-US"/>
        </w:rPr>
        <w:t>Conducts relevant analysis of factors</w:t>
      </w:r>
    </w:p>
    <w:p w:rsidR="4AFFD6F0" w:rsidP="4AFFD6F0" w:rsidRDefault="4AFFD6F0" w14:paraId="0A479DF2" w14:textId="05079C8B">
      <w:pPr>
        <w:pStyle w:val="Normal"/>
        <w:ind w:left="0"/>
      </w:pPr>
    </w:p>
    <w:p w:rsidR="136B9CE2" w:rsidP="136B9CE2" w:rsidRDefault="136B9CE2" w14:paraId="457B965C" w14:textId="007352A4">
      <w:pPr>
        <w:pStyle w:val="Normal"/>
      </w:pPr>
    </w:p>
    <w:p w:rsidR="1CC5CEA9" w:rsidP="1CC5CEA9" w:rsidRDefault="1CC5CEA9" w14:paraId="26ACEB22" w14:textId="27384DF9">
      <w:pPr>
        <w:pStyle w:val="Normal"/>
      </w:pPr>
      <w:r w:rsidR="1CC5CEA9">
        <w:rPr/>
        <w:t>Who is the customer and what do they want:</w:t>
      </w:r>
    </w:p>
    <w:p w:rsidR="1CC5CEA9" w:rsidP="1CC5CEA9" w:rsidRDefault="1CC5CEA9" w14:paraId="735284B3" w14:textId="6D1DDA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1CC5CEA9">
        <w:rPr/>
        <w:t xml:space="preserve">State senators and </w:t>
      </w:r>
      <w:r w:rsidR="1CC5CEA9">
        <w:rPr/>
        <w:t>subcommittee</w:t>
      </w:r>
    </w:p>
    <w:p w:rsidR="1CC5CEA9" w:rsidP="1CC5CEA9" w:rsidRDefault="1CC5CEA9" w14:paraId="6523768E" w14:textId="2882B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1CC5CEA9">
        <w:rPr/>
        <w:t>Why is the US so much more obese than other countries? What do they have or what are they doing that we are not?</w:t>
      </w:r>
    </w:p>
    <w:p w:rsidR="1CC5CEA9" w:rsidP="1CC5CEA9" w:rsidRDefault="1CC5CEA9" w14:paraId="2F81C416" w14:textId="0574FD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1CC5CEA9">
        <w:rPr/>
        <w:t>Graphs and figures demonstrating the differences in obesity in different countries and other data that influences their level of obesity (such as GDP, etc.)</w:t>
      </w:r>
    </w:p>
    <w:p w:rsidR="1CC5CEA9" w:rsidP="1CC5CEA9" w:rsidRDefault="1CC5CEA9" w14:paraId="3878FE4E" w14:textId="6F7BF69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1BCC052E">
        <w:rPr/>
        <w:t>Possible factors: GDP, healthcare costs, what kind of healthcare system a nation has, level of activity, hours worked per week, fitness center availability (per/1000 people), diet, age, geographic areas, education</w:t>
      </w:r>
    </w:p>
    <w:p w:rsidR="1BCC052E" w:rsidP="1BCC052E" w:rsidRDefault="1BCC052E" w14:paraId="62E2578C" w14:textId="5236EC0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1BCC052E">
        <w:rPr/>
        <w:t xml:space="preserve">LOOK AT: </w:t>
      </w:r>
    </w:p>
    <w:p w:rsidR="1BCC052E" w:rsidP="1BCC052E" w:rsidRDefault="1BCC052E" w14:paraId="569C14B4" w14:textId="6592215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="1BCC052E">
        <w:rPr/>
        <w:t>GDP-Ingrid</w:t>
      </w:r>
    </w:p>
    <w:p w:rsidR="1BCC052E" w:rsidP="1BCC052E" w:rsidRDefault="1BCC052E" w14:paraId="3FEE35B4" w14:textId="3793DBE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="1BCC052E">
        <w:rPr/>
        <w:t>Healthcare costs - Grace</w:t>
      </w:r>
    </w:p>
    <w:p w:rsidR="1BCC052E" w:rsidP="1BCC052E" w:rsidRDefault="1BCC052E" w14:paraId="3AA2C655" w14:textId="336D11D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="1BCC052E">
        <w:rPr/>
        <w:t>Average hours worked per week</w:t>
      </w:r>
    </w:p>
    <w:p w:rsidR="1BCC052E" w:rsidP="1BCC052E" w:rsidRDefault="1BCC052E" w14:paraId="311EB1CC" w14:textId="272D6FC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="1BCC052E">
        <w:rPr/>
        <w:t>Fitness center availability – James</w:t>
      </w:r>
    </w:p>
    <w:p w:rsidR="1CC5CEA9" w:rsidP="1CC5CEA9" w:rsidRDefault="1CC5CEA9" w14:paraId="27E82C94" w14:textId="50A6D9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1CC5CEA9">
        <w:rPr/>
        <w:t>Define obes</w:t>
      </w:r>
      <w:r w:rsidR="1CC5CEA9">
        <w:rPr/>
        <w:t>i</w:t>
      </w:r>
      <w:r w:rsidR="1CC5CEA9">
        <w:rPr/>
        <w:t>t</w:t>
      </w:r>
      <w:r w:rsidR="1CC5CEA9">
        <w:rPr/>
        <w:t>y</w:t>
      </w:r>
    </w:p>
    <w:p w:rsidR="1CC5CEA9" w:rsidP="1CC5CEA9" w:rsidRDefault="1CC5CEA9" w14:paraId="09830B8C" w14:textId="2C037D6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1CC5CEA9">
        <w:rPr/>
        <w:t>Definition</w:t>
      </w:r>
      <w:r w:rsidR="1CC5CEA9">
        <w:rPr/>
        <w:t xml:space="preserve"> and factors that contribute to it</w:t>
      </w:r>
    </w:p>
    <w:p w:rsidR="1CC5CEA9" w:rsidP="1CC5CEA9" w:rsidRDefault="1CC5CEA9" w14:paraId="1D2A4AA2" w14:textId="72AB009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="1CC5CEA9">
        <w:rPr/>
        <w:t>Family inheritance and genetic factors, lifestyle choices, diseases and medications, social and economic factors (education, socioeconomic status,etc.), age</w:t>
      </w:r>
    </w:p>
    <w:p w:rsidR="1CC5CEA9" w:rsidP="1CC5CEA9" w:rsidRDefault="1CC5CEA9" w14:paraId="69844C30" w14:textId="4E7B6C77">
      <w:pPr>
        <w:pStyle w:val="ListParagraph"/>
        <w:numPr>
          <w:ilvl w:val="2"/>
          <w:numId w:val="1"/>
        </w:numPr>
        <w:rPr>
          <w:color w:val="0563C1"/>
          <w:sz w:val="24"/>
          <w:szCs w:val="24"/>
        </w:rPr>
      </w:pPr>
      <w:hyperlink r:id="Rb921b1bc2f4747a4">
        <w:r w:rsidRPr="1CC5CEA9" w:rsidR="1CC5CEA9">
          <w:rPr>
            <w:rStyle w:val="Hyperlink"/>
            <w:noProof w:val="0"/>
            <w:lang w:val="en-US"/>
          </w:rPr>
          <w:t>https://www.mayoclinic.org/diseases-conditions/obesity/symptoms-causes/syc-20375742</w:t>
        </w:r>
      </w:hyperlink>
    </w:p>
    <w:p w:rsidR="1CC5CEA9" w:rsidP="1CC5CEA9" w:rsidRDefault="1CC5CEA9" w14:paraId="738602E7" w14:textId="3EABCA13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1CC5CEA9" w:rsidR="1CC5CEA9">
        <w:rPr>
          <w:noProof w:val="0"/>
          <w:lang w:val="en-US"/>
        </w:rPr>
        <w:t>Determine possible policies to address this trend in obesity levels in America</w:t>
      </w:r>
    </w:p>
    <w:p w:rsidR="1CC5CEA9" w:rsidP="1CC5CEA9" w:rsidRDefault="1CC5CEA9" w14:paraId="1B038864" w14:textId="06DCBCD3">
      <w:pPr>
        <w:pStyle w:val="Normal"/>
      </w:pPr>
    </w:p>
    <w:p w:rsidR="1CC5CEA9" w:rsidP="1CC5CEA9" w:rsidRDefault="1CC5CEA9" w14:paraId="68F0C233" w14:textId="77A0AEEE">
      <w:pPr>
        <w:pStyle w:val="Normal"/>
      </w:pPr>
      <w:r w:rsidR="1CC5CEA9">
        <w:rPr/>
        <w:t>What would be the structure of your report (sample rubric):</w:t>
      </w:r>
    </w:p>
    <w:p w:rsidR="1CC5CEA9" w:rsidP="1CC5CEA9" w:rsidRDefault="1CC5CEA9" w14:paraId="7756ABA1" w14:textId="2090207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1CC5CEA9">
        <w:rPr/>
        <w:t>Introduction section:</w:t>
      </w:r>
    </w:p>
    <w:p w:rsidR="1CC5CEA9" w:rsidP="1CC5CEA9" w:rsidRDefault="1CC5CEA9" w14:paraId="5CFB8D4D" w14:textId="17A3CD8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="1CC5CEA9">
        <w:rPr/>
        <w:t>Define obesity in the US and then look globally</w:t>
      </w:r>
    </w:p>
    <w:p w:rsidR="1CC5CEA9" w:rsidP="1CC5CEA9" w:rsidRDefault="1CC5CEA9" w14:paraId="432DD42D" w14:textId="7DB786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1CC5CEA9">
        <w:rPr/>
        <w:t>One section looking at entire populations</w:t>
      </w:r>
    </w:p>
    <w:p w:rsidR="1CC5CEA9" w:rsidP="1CC5CEA9" w:rsidRDefault="1CC5CEA9" w14:paraId="3DB99956" w14:textId="062AA91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1CC5CEA9">
        <w:rPr/>
        <w:t>Following sections broken down by:</w:t>
      </w:r>
    </w:p>
    <w:p w:rsidR="1CC5CEA9" w:rsidP="1CC5CEA9" w:rsidRDefault="1CC5CEA9" w14:paraId="34E19197" w14:textId="7145F8B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="1CC5CEA9">
        <w:rPr/>
        <w:t>Possible factors: GDP, healthcare costs, what kind of healthcare system a nation has, level of activity, hours worked per week, fitness center availability (per/1000 people), diet, age, geographic areas</w:t>
      </w:r>
    </w:p>
    <w:p w:rsidR="1CC5CEA9" w:rsidP="1CC5CEA9" w:rsidRDefault="1CC5CEA9" w14:paraId="0549448B" w14:textId="67B5362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1CC5CEA9">
        <w:rPr/>
        <w:t>Expand on sections of our data that appear to be linked to obesity</w:t>
      </w:r>
    </w:p>
    <w:p w:rsidR="1CC5CEA9" w:rsidP="1CC5CEA9" w:rsidRDefault="1CC5CEA9" w14:paraId="5E061D4E" w14:textId="00635EF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1CC5CEA9">
        <w:rPr/>
        <w:t>Recommendations</w:t>
      </w:r>
    </w:p>
    <w:p w:rsidR="1CC5CEA9" w:rsidP="1CC5CEA9" w:rsidRDefault="1CC5CEA9" w14:paraId="7769EEF1" w14:textId="537B2774">
      <w:pPr>
        <w:pStyle w:val="Normal"/>
      </w:pPr>
    </w:p>
    <w:p w:rsidR="1CC5CEA9" w:rsidP="1CC5CEA9" w:rsidRDefault="1CC5CEA9" w14:paraId="3B7E6E93" w14:textId="2A0C588E">
      <w:pPr>
        <w:pStyle w:val="Normal"/>
      </w:pPr>
      <w:r w:rsidR="1CC5CEA9">
        <w:rPr/>
        <w:t>How will labor be divided in your group:</w:t>
      </w:r>
    </w:p>
    <w:p w:rsidR="1CC5CEA9" w:rsidP="1CC5CEA9" w:rsidRDefault="1CC5CEA9" w14:paraId="75B46FE7" w14:textId="5044275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1CC5CEA9">
        <w:rPr/>
        <w:t xml:space="preserve">Who is handling the organization of the raw data and </w:t>
      </w:r>
      <w:proofErr w:type="spellStart"/>
      <w:r w:rsidR="1CC5CEA9">
        <w:rPr/>
        <w:t>jupyter</w:t>
      </w:r>
      <w:proofErr w:type="spellEnd"/>
      <w:r w:rsidR="1CC5CEA9">
        <w:rPr/>
        <w:t xml:space="preserve"> notebooks?</w:t>
      </w:r>
    </w:p>
    <w:p w:rsidR="1CC5CEA9" w:rsidP="1CC5CEA9" w:rsidRDefault="1CC5CEA9" w14:paraId="55C58C2F" w14:textId="50442759">
      <w:pPr>
        <w:pStyle w:val="ListParagraph"/>
        <w:numPr>
          <w:ilvl w:val="1"/>
          <w:numId w:val="5"/>
        </w:numPr>
        <w:rPr>
          <w:sz w:val="24"/>
          <w:szCs w:val="24"/>
        </w:rPr>
      </w:pPr>
    </w:p>
    <w:p w:rsidR="1CC5CEA9" w:rsidP="1CC5CEA9" w:rsidRDefault="1CC5CEA9" w14:paraId="46D62636" w14:textId="301C1A6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1CC5CEA9">
        <w:rPr/>
        <w:t>Who will be performing each analysis or data hunt?</w:t>
      </w:r>
    </w:p>
    <w:p w:rsidR="1CC5CEA9" w:rsidP="1CC5CEA9" w:rsidRDefault="1CC5CEA9" w14:paraId="7A3BC79D" w14:textId="617EF2D5">
      <w:pPr>
        <w:pStyle w:val="ListParagraph"/>
        <w:numPr>
          <w:ilvl w:val="1"/>
          <w:numId w:val="5"/>
        </w:numPr>
        <w:rPr>
          <w:sz w:val="24"/>
          <w:szCs w:val="24"/>
        </w:rPr>
      </w:pPr>
    </w:p>
    <w:p w:rsidR="1CC5CEA9" w:rsidP="1CC5CEA9" w:rsidRDefault="1CC5CEA9" w14:paraId="3F06BA19" w14:textId="5044275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1CC5CEA9">
        <w:rPr/>
        <w:t>How is in charge of literature search?</w:t>
      </w:r>
    </w:p>
    <w:p w:rsidR="1CC5CEA9" w:rsidP="1CC5CEA9" w:rsidRDefault="1CC5CEA9" w14:paraId="28666645" w14:textId="4B8F602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="1CC5CEA9">
        <w:rPr/>
        <w:t>Grace and Ingrid</w:t>
      </w:r>
    </w:p>
    <w:p w:rsidR="1CC5CEA9" w:rsidP="1CC5CEA9" w:rsidRDefault="1CC5CEA9" w14:paraId="28595EFA" w14:textId="7D32425F">
      <w:pPr>
        <w:pStyle w:val="Normal"/>
      </w:pPr>
    </w:p>
    <w:p w:rsidR="1CC5CEA9" w:rsidP="1CC5CEA9" w:rsidRDefault="1CC5CEA9" w14:paraId="4D6F0BF5" w14:textId="08C0253D">
      <w:pPr>
        <w:pStyle w:val="Normal"/>
      </w:pPr>
    </w:p>
    <w:p w:rsidR="1CC5CEA9" w:rsidP="1CC5CEA9" w:rsidRDefault="1CC5CEA9" w14:paraId="73600590" w14:textId="3ADFCE23">
      <w:pPr>
        <w:pStyle w:val="Normal"/>
      </w:pPr>
    </w:p>
    <w:p w:rsidR="1CC5CEA9" w:rsidP="1CC5CEA9" w:rsidRDefault="1CC5CEA9" w14:paraId="3A31DDF1" w14:textId="08F8DD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CC5CEA9" w:rsidR="1CC5CEA9">
        <w:rPr>
          <w:rFonts w:ascii="Calibri" w:hAnsi="Calibri" w:eastAsia="Calibri" w:cs="Calibri"/>
          <w:noProof w:val="0"/>
          <w:sz w:val="24"/>
          <w:szCs w:val="24"/>
          <w:lang w:val="en-US"/>
        </w:rPr>
        <w:t>What is so special about other OECD countries that make their citizens to be so much thinner?</w:t>
      </w:r>
    </w:p>
    <w:p w:rsidR="1CC5CEA9" w:rsidP="1CC5CEA9" w:rsidRDefault="1CC5CEA9" w14:paraId="3DA66694" w14:textId="31A2DEC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CC5CEA9" w:rsidR="1CC5CE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What is the </w:t>
      </w:r>
      <w:r w:rsidRPr="1CC5CEA9" w:rsidR="1CC5CEA9">
        <w:rPr>
          <w:rFonts w:ascii="Calibri" w:hAnsi="Calibri" w:eastAsia="Calibri" w:cs="Calibri"/>
          <w:noProof w:val="0"/>
          <w:sz w:val="24"/>
          <w:szCs w:val="24"/>
          <w:lang w:val="en-US"/>
        </w:rPr>
        <w:t>U.S. lacking</w:t>
      </w:r>
      <w:r w:rsidRPr="1CC5CEA9" w:rsidR="1CC5CE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which makes it more obese than the other countries?</w:t>
      </w:r>
    </w:p>
    <w:p w:rsidR="1CC5CEA9" w:rsidP="1CC5CEA9" w:rsidRDefault="1CC5CEA9" w14:paraId="20C99956" w14:textId="47641C5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CC5CEA9" w:rsidR="1CC5CE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You will then translate </w:t>
      </w:r>
      <w:r w:rsidRPr="1CC5CEA9" w:rsidR="1CC5CEA9">
        <w:rPr>
          <w:rFonts w:ascii="Calibri" w:hAnsi="Calibri" w:eastAsia="Calibri" w:cs="Calibri"/>
          <w:noProof w:val="0"/>
          <w:sz w:val="24"/>
          <w:szCs w:val="24"/>
          <w:lang w:val="en-US"/>
        </w:rPr>
        <w:t>your data</w:t>
      </w:r>
      <w:r w:rsidRPr="1CC5CEA9" w:rsidR="1CC5CE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into practical policy recommendations for the senator.</w:t>
      </w:r>
    </w:p>
    <w:p w:rsidR="1CC5CEA9" w:rsidP="1CC5CEA9" w:rsidRDefault="1CC5CEA9" w14:paraId="3E74C140" w14:textId="41870C73">
      <w:pPr>
        <w:pStyle w:val="Normal"/>
      </w:pPr>
    </w:p>
    <w:p w:rsidR="1CC5CEA9" w:rsidP="1CC5CEA9" w:rsidRDefault="1CC5CEA9" w14:paraId="7344CB60" w14:textId="79DF3FF8">
      <w:pPr>
        <w:pStyle w:val="Normal"/>
      </w:pPr>
    </w:p>
    <w:p w:rsidR="1CC5CEA9" w:rsidP="1CC5CEA9" w:rsidRDefault="1CC5CEA9" w14:paraId="211B2170" w14:textId="470F3984">
      <w:pPr>
        <w:pStyle w:val="Normal"/>
      </w:pPr>
    </w:p>
    <w:p w:rsidR="1CC5CEA9" w:rsidP="1CC5CEA9" w:rsidRDefault="1CC5CEA9" w14:paraId="734F7928" w14:textId="470F3984">
      <w:pPr>
        <w:pStyle w:val="Normal"/>
      </w:pPr>
    </w:p>
    <w:p w:rsidR="1CC5CEA9" w:rsidP="1CC5CEA9" w:rsidRDefault="1CC5CEA9" w14:paraId="723821F8" w14:textId="470F3984">
      <w:pPr>
        <w:pStyle w:val="Normal"/>
      </w:pPr>
    </w:p>
    <w:p w:rsidR="1CC5CEA9" w:rsidP="1CC5CEA9" w:rsidRDefault="1CC5CEA9" w14:paraId="793C1E09" w14:textId="470F3984">
      <w:pPr>
        <w:pStyle w:val="Normal"/>
      </w:pPr>
    </w:p>
    <w:p w:rsidR="1CC5CEA9" w:rsidP="1CC5CEA9" w:rsidRDefault="1CC5CEA9" w14:paraId="19C71B11" w14:textId="11A046AB">
      <w:pPr>
        <w:pStyle w:val="Normal"/>
      </w:pPr>
      <w:r w:rsidR="1CC5CEA9">
        <w:rPr/>
        <w:t>Look at healthcare costs between the different countries as well as healthcare systems</w:t>
      </w:r>
    </w:p>
    <w:p w:rsidR="1CC5CEA9" w:rsidP="1CC5CEA9" w:rsidRDefault="1CC5CEA9" w14:paraId="54B15253" w14:textId="583BF948">
      <w:pPr>
        <w:pStyle w:val="Normal"/>
      </w:pPr>
    </w:p>
    <w:p w:rsidR="1CC5CEA9" w:rsidP="1CC5CEA9" w:rsidRDefault="1CC5CEA9" w14:paraId="5A4752C4" w14:textId="778E9DB2">
      <w:pPr>
        <w:pStyle w:val="Normal"/>
      </w:pPr>
    </w:p>
    <w:p w:rsidR="1CC5CEA9" w:rsidP="1CC5CEA9" w:rsidRDefault="1CC5CEA9" w14:paraId="4044FDF2" w14:textId="7BD4C6A3">
      <w:pPr>
        <w:pStyle w:val="Normal"/>
      </w:pPr>
      <w:r w:rsidR="1CC5CEA9">
        <w:rPr/>
        <w:t>Databases found and in box file:</w:t>
      </w:r>
    </w:p>
    <w:p w:rsidR="1CC5CEA9" w:rsidP="1CC5CEA9" w:rsidRDefault="1CC5CEA9" w14:paraId="5CE2DE84" w14:textId="48AC01E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1CC5CEA9">
        <w:rPr/>
        <w:t>OECD Health Statistics 2019</w:t>
      </w:r>
    </w:p>
    <w:p w:rsidR="1CC5CEA9" w:rsidP="1CC5CEA9" w:rsidRDefault="1CC5CEA9" w14:paraId="3F0345F1" w14:textId="1462C03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1CC5CEA9">
        <w:rPr/>
        <w:t>Food consumption broken down by food group for all countries</w:t>
      </w:r>
    </w:p>
    <w:p w:rsidR="1CC5CEA9" w:rsidP="1CC5CEA9" w:rsidRDefault="1CC5CEA9" w14:paraId="06D7AD25" w14:textId="3C7965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1CC5CEA9">
        <w:rPr/>
        <w:t>OECD Measured Obesity</w:t>
      </w:r>
    </w:p>
    <w:p w:rsidR="1CC5CEA9" w:rsidP="1CC5CEA9" w:rsidRDefault="1CC5CEA9" w14:paraId="1C826ACB" w14:textId="309B4F7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1CC5CEA9">
        <w:rPr/>
        <w:t>CIA List of Obesity Prevalence in Adult Population sorted by Country</w:t>
      </w:r>
    </w:p>
    <w:p w:rsidR="1CC5CEA9" w:rsidP="1CC5CEA9" w:rsidRDefault="1CC5CEA9" w14:paraId="215A3984" w14:textId="4D9BDF3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1CC5CEA9">
        <w:rPr/>
        <w:t>Health club memberships in the U.S. from 2000-2017 (in millions)</w:t>
      </w:r>
    </w:p>
    <w:p w:rsidR="1CC5CEA9" w:rsidP="1CC5CEA9" w:rsidRDefault="1CC5CEA9" w14:paraId="1EEFF927" w14:textId="05CBD28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1CC5CEA9">
        <w:rPr/>
        <w:t>GDP per capita for most recent year of OECD Countries</w:t>
      </w:r>
    </w:p>
    <w:p w:rsidR="1CC5CEA9" w:rsidP="1CC5CEA9" w:rsidRDefault="1CC5CEA9" w14:paraId="4BCA7460" w14:textId="2C25BC4E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1CC5CEA9" w:rsidP="1CC5CEA9" w:rsidRDefault="1CC5CEA9" w14:paraId="179FDCE5" w14:textId="798E0A6D">
      <w:pPr>
        <w:pStyle w:val="Normal"/>
      </w:pPr>
    </w:p>
    <w:p w:rsidR="1CC5CEA9" w:rsidP="1CC5CEA9" w:rsidRDefault="1CC5CEA9" w14:paraId="145F845F" w14:textId="29F5D911">
      <w:pPr>
        <w:pStyle w:val="Normal"/>
      </w:pPr>
    </w:p>
    <w:p w:rsidR="1CC5CEA9" w:rsidP="1CC5CEA9" w:rsidRDefault="1CC5CEA9" w14:paraId="2A665110" w14:textId="5AB60431">
      <w:pPr>
        <w:pStyle w:val="Normal"/>
      </w:pPr>
    </w:p>
    <w:p w:rsidR="1CC5CEA9" w:rsidP="1CC5CEA9" w:rsidRDefault="1CC5CEA9" w14:paraId="76D2ECEB" w14:textId="681FBDD4">
      <w:pPr>
        <w:pStyle w:val="Normal"/>
      </w:pPr>
    </w:p>
    <w:p w:rsidR="1CC5CEA9" w:rsidP="1CC5CEA9" w:rsidRDefault="1CC5CEA9" w14:paraId="6AC296D9" w14:textId="4538C718">
      <w:pPr>
        <w:pStyle w:val="Normal"/>
      </w:pPr>
      <w:r w:rsidR="1CC5CEA9">
        <w:rPr/>
        <w:t>Citations:</w:t>
      </w:r>
    </w:p>
    <w:p w:rsidR="1CC5CEA9" w:rsidP="1CC5CEA9" w:rsidRDefault="1CC5CEA9" w14:paraId="43A39773" w14:textId="0D4F84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CC5CEA9" w:rsidR="1CC5CE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Wang, </w:t>
      </w:r>
      <w:proofErr w:type="spellStart"/>
      <w:r w:rsidRPr="1CC5CEA9" w:rsidR="1CC5CEA9">
        <w:rPr>
          <w:rFonts w:ascii="Calibri" w:hAnsi="Calibri" w:eastAsia="Calibri" w:cs="Calibri"/>
          <w:noProof w:val="0"/>
          <w:sz w:val="24"/>
          <w:szCs w:val="24"/>
          <w:lang w:val="en-US"/>
        </w:rPr>
        <w:t>Youfa</w:t>
      </w:r>
      <w:proofErr w:type="spellEnd"/>
      <w:r w:rsidRPr="1CC5CEA9" w:rsidR="1CC5CE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May A. Beydoun, Lan Liang, Benjamin Caballero, and </w:t>
      </w:r>
      <w:proofErr w:type="spellStart"/>
      <w:r w:rsidRPr="1CC5CEA9" w:rsidR="1CC5CEA9">
        <w:rPr>
          <w:rFonts w:ascii="Calibri" w:hAnsi="Calibri" w:eastAsia="Calibri" w:cs="Calibri"/>
          <w:noProof w:val="0"/>
          <w:sz w:val="24"/>
          <w:szCs w:val="24"/>
          <w:lang w:val="en-US"/>
        </w:rPr>
        <w:t>Shiriki</w:t>
      </w:r>
      <w:proofErr w:type="spellEnd"/>
      <w:r w:rsidRPr="1CC5CEA9" w:rsidR="1CC5CE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K. Kumanyika. "Will all Americans become overweight or obese? Estimating the progression and cost of the US obesity epidemic." Obesity 16, no. 10 (2008): 2323-2330.</w:t>
      </w:r>
    </w:p>
    <w:p w:rsidR="1CC5CEA9" w:rsidP="1CC5CEA9" w:rsidRDefault="1CC5CEA9" w14:paraId="0713EBC2" w14:textId="03837953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4"/>
          <w:szCs w:val="24"/>
        </w:rPr>
      </w:pPr>
      <w:r w:rsidRPr="1CC5CEA9" w:rsidR="1CC5CE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Flegal, K.M., Carroll, M.D., Kit, B.K. and Ogden, C.L., 2012. Prevalence of obesity and trends in the distribution of body mass index among US adults, 1999-2010. Jama, 307(5), </w:t>
      </w:r>
      <w:r w:rsidRPr="1CC5CEA9" w:rsidR="1CC5CEA9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pp.491-497.</w:t>
      </w:r>
    </w:p>
    <w:p w:rsidR="1CC5CEA9" w:rsidP="1CC5CEA9" w:rsidRDefault="1CC5CEA9" w14:paraId="343795FF" w14:textId="1E075B00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1CC5CEA9" w:rsidR="1CC5CEA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Masood, M., &amp; </w:t>
      </w:r>
      <w:proofErr w:type="spellStart"/>
      <w:r w:rsidRPr="1CC5CEA9" w:rsidR="1CC5CEA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Reidpath</w:t>
      </w:r>
      <w:proofErr w:type="spellEnd"/>
      <w:r w:rsidRPr="1CC5CEA9" w:rsidR="1CC5CEA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, D. D. (2017). Effect of national wealth on BMI: An analysis of 206,266 individuals in 70 low-, middle- and high-income countries. </w:t>
      </w:r>
      <w:proofErr w:type="spellStart"/>
      <w:r w:rsidRPr="1CC5CEA9" w:rsidR="1CC5CEA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US"/>
        </w:rPr>
        <w:t>PloS</w:t>
      </w:r>
      <w:proofErr w:type="spellEnd"/>
      <w:r w:rsidRPr="1CC5CEA9" w:rsidR="1CC5CEA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US"/>
        </w:rPr>
        <w:t xml:space="preserve"> one</w:t>
      </w:r>
      <w:r w:rsidRPr="1CC5CEA9" w:rsidR="1CC5CEA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, </w:t>
      </w:r>
      <w:r w:rsidRPr="1CC5CEA9" w:rsidR="1CC5CEA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US"/>
        </w:rPr>
        <w:t>12</w:t>
      </w:r>
      <w:r w:rsidRPr="1CC5CEA9" w:rsidR="1CC5CEA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(6), e0178928. </w:t>
      </w:r>
      <w:hyperlink r:id="Rb763ace1f92b4baa">
        <w:r w:rsidRPr="1CC5CEA9" w:rsidR="1CC5CEA9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auto"/>
            <w:sz w:val="24"/>
            <w:szCs w:val="24"/>
            <w:lang w:val="en-US"/>
          </w:rPr>
          <w:t>https://doi.org/10.1371/journal.pone.0178928</w:t>
        </w:r>
      </w:hyperlink>
    </w:p>
    <w:p w:rsidR="1CC5CEA9" w:rsidP="1CC5CEA9" w:rsidRDefault="1CC5CEA9" w14:paraId="7B6860AB" w14:textId="70BB1577">
      <w:pPr>
        <w:pStyle w:val="ListParagraph"/>
        <w:numPr>
          <w:ilvl w:val="1"/>
          <w:numId w:val="2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1CC5CEA9" w:rsidR="1CC5CEA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Expounds upon BMI and income =&gt; wealthier countries tend to have higher rates of obesity, but lower-income people within these countries tend to be more obese than those of a wealthier income status</w:t>
      </w:r>
    </w:p>
    <w:p w:rsidR="1CC5CEA9" w:rsidP="1CC5CEA9" w:rsidRDefault="1CC5CEA9" w14:paraId="27A8D38A" w14:textId="3B30AD8D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1CC5CEA9" w:rsidR="1CC5CEA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Siddiqi, A., Brown, R., Quynh C. Nguyen, </w:t>
      </w:r>
      <w:proofErr w:type="spellStart"/>
      <w:r w:rsidRPr="1CC5CEA9" w:rsidR="1CC5CEA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Loopstra</w:t>
      </w:r>
      <w:proofErr w:type="spellEnd"/>
      <w:r w:rsidRPr="1CC5CEA9" w:rsidR="1CC5CEA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, R., &amp; Ichiro Kawachi. (2015). Cross-national comparison of socioeconomic inequalities in obesity in the United States and Canada. </w:t>
      </w:r>
      <w:r w:rsidRPr="1CC5CEA9" w:rsidR="1CC5CEA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US"/>
        </w:rPr>
        <w:t>International Journal for Equity in Health</w:t>
      </w:r>
      <w:r w:rsidRPr="1CC5CEA9" w:rsidR="1CC5CEA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, </w:t>
      </w:r>
      <w:r w:rsidRPr="1CC5CEA9" w:rsidR="1CC5CEA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US"/>
        </w:rPr>
        <w:t>14</w:t>
      </w:r>
      <w:r w:rsidRPr="1CC5CEA9" w:rsidR="1CC5CEA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, 1–10. </w:t>
      </w:r>
      <w:hyperlink r:id="R4807e88ad3ce46ca">
        <w:r w:rsidRPr="1CC5CEA9" w:rsidR="1CC5CEA9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auto"/>
            <w:sz w:val="24"/>
            <w:szCs w:val="24"/>
            <w:lang w:val="en-US"/>
          </w:rPr>
          <w:t>https://doi.org/10.1186/s12939-015-0251-2</w:t>
        </w:r>
      </w:hyperlink>
    </w:p>
    <w:p w:rsidR="1CC5CEA9" w:rsidP="1CC5CEA9" w:rsidRDefault="1CC5CEA9" w14:paraId="3A30F4FE" w14:textId="6EC8B5D8">
      <w:pPr>
        <w:pStyle w:val="ListParagraph"/>
        <w:numPr>
          <w:ilvl w:val="0"/>
          <w:numId w:val="2"/>
        </w:numPr>
        <w:rPr>
          <w:noProof w:val="0"/>
          <w:color w:val="333333"/>
          <w:sz w:val="24"/>
          <w:szCs w:val="24"/>
          <w:lang w:val="en-US"/>
        </w:rPr>
      </w:pPr>
      <w:proofErr w:type="spellStart"/>
      <w:r w:rsidRPr="1CC5CEA9" w:rsidR="1CC5CEA9">
        <w:rPr>
          <w:noProof w:val="0"/>
          <w:lang w:val="en-US"/>
        </w:rPr>
        <w:t>Lissau</w:t>
      </w:r>
      <w:proofErr w:type="spellEnd"/>
      <w:r w:rsidRPr="1CC5CEA9" w:rsidR="1CC5CEA9">
        <w:rPr>
          <w:noProof w:val="0"/>
          <w:lang w:val="en-US"/>
        </w:rPr>
        <w:t xml:space="preserve">, I., Overpeck, M., Ruan, W.J., Hediger, M.L., Due, P., Holstein, B.J., </w:t>
      </w:r>
      <w:proofErr w:type="spellStart"/>
      <w:r w:rsidRPr="1CC5CEA9" w:rsidR="1CC5CEA9">
        <w:rPr>
          <w:noProof w:val="0"/>
          <w:lang w:val="en-US"/>
        </w:rPr>
        <w:t>Godeau</w:t>
      </w:r>
      <w:proofErr w:type="spellEnd"/>
      <w:r w:rsidRPr="1CC5CEA9" w:rsidR="1CC5CEA9">
        <w:rPr>
          <w:noProof w:val="0"/>
          <w:lang w:val="en-US"/>
        </w:rPr>
        <w:t xml:space="preserve">, E., Maes, L., Casper de Matos, M., </w:t>
      </w:r>
      <w:proofErr w:type="spellStart"/>
      <w:r w:rsidRPr="1CC5CEA9" w:rsidR="1CC5CEA9">
        <w:rPr>
          <w:noProof w:val="0"/>
          <w:lang w:val="en-US"/>
        </w:rPr>
        <w:t>Molcho</w:t>
      </w:r>
      <w:proofErr w:type="spellEnd"/>
      <w:r w:rsidRPr="1CC5CEA9" w:rsidR="1CC5CEA9">
        <w:rPr>
          <w:noProof w:val="0"/>
          <w:lang w:val="en-US"/>
        </w:rPr>
        <w:t xml:space="preserve">, M., </w:t>
      </w:r>
      <w:proofErr w:type="spellStart"/>
      <w:r w:rsidRPr="1CC5CEA9" w:rsidR="1CC5CEA9">
        <w:rPr>
          <w:noProof w:val="0"/>
          <w:lang w:val="en-US"/>
        </w:rPr>
        <w:t>Harel</w:t>
      </w:r>
      <w:proofErr w:type="spellEnd"/>
      <w:r w:rsidRPr="1CC5CEA9" w:rsidR="1CC5CEA9">
        <w:rPr>
          <w:noProof w:val="0"/>
          <w:lang w:val="en-US"/>
        </w:rPr>
        <w:t xml:space="preserve">, Y., Nic </w:t>
      </w:r>
      <w:proofErr w:type="spellStart"/>
      <w:r w:rsidRPr="1CC5CEA9" w:rsidR="1CC5CEA9">
        <w:rPr>
          <w:noProof w:val="0"/>
          <w:lang w:val="en-US"/>
        </w:rPr>
        <w:t>Gabhainn</w:t>
      </w:r>
      <w:proofErr w:type="spellEnd"/>
      <w:r w:rsidRPr="1CC5CEA9" w:rsidR="1CC5CEA9">
        <w:rPr>
          <w:noProof w:val="0"/>
          <w:lang w:val="en-US"/>
        </w:rPr>
        <w:t xml:space="preserve">, S., </w:t>
      </w:r>
      <w:proofErr w:type="spellStart"/>
      <w:r w:rsidRPr="1CC5CEA9" w:rsidR="1CC5CEA9">
        <w:rPr>
          <w:noProof w:val="0"/>
          <w:lang w:val="en-US"/>
        </w:rPr>
        <w:t>Välimaa</w:t>
      </w:r>
      <w:proofErr w:type="spellEnd"/>
      <w:r w:rsidRPr="1CC5CEA9" w:rsidR="1CC5CEA9">
        <w:rPr>
          <w:noProof w:val="0"/>
          <w:lang w:val="en-US"/>
        </w:rPr>
        <w:t xml:space="preserve">, R., </w:t>
      </w:r>
      <w:proofErr w:type="spellStart"/>
      <w:r w:rsidRPr="1CC5CEA9" w:rsidR="1CC5CEA9">
        <w:rPr>
          <w:noProof w:val="0"/>
          <w:lang w:val="en-US"/>
        </w:rPr>
        <w:t>Vereecken</w:t>
      </w:r>
      <w:proofErr w:type="spellEnd"/>
      <w:r w:rsidRPr="1CC5CEA9" w:rsidR="1CC5CEA9">
        <w:rPr>
          <w:noProof w:val="0"/>
          <w:lang w:val="en-US"/>
        </w:rPr>
        <w:t xml:space="preserve">, C. &amp; Zaborskis, A. (2004). Body mass index, overweight and obesity in adolescents in Europe and the United </w:t>
      </w:r>
      <w:proofErr w:type="gramStart"/>
      <w:r w:rsidRPr="1CC5CEA9" w:rsidR="1CC5CEA9">
        <w:rPr>
          <w:noProof w:val="0"/>
          <w:lang w:val="en-US"/>
        </w:rPr>
        <w:t>States .</w:t>
      </w:r>
      <w:proofErr w:type="gramEnd"/>
      <w:r w:rsidRPr="1CC5CEA9" w:rsidR="1CC5CEA9">
        <w:rPr>
          <w:noProof w:val="0"/>
          <w:lang w:val="en-US"/>
        </w:rPr>
        <w:t xml:space="preserve"> Archives of </w:t>
      </w:r>
      <w:r w:rsidRPr="1CC5CEA9" w:rsidR="1CC5CEA9">
        <w:rPr>
          <w:noProof w:val="0"/>
          <w:lang w:val="en-US"/>
        </w:rPr>
        <w:t>Pediatric</w:t>
      </w:r>
      <w:r w:rsidRPr="1CC5CEA9" w:rsidR="1CC5CEA9">
        <w:rPr>
          <w:noProof w:val="0"/>
          <w:lang w:val="en-US"/>
        </w:rPr>
        <w:t xml:space="preserve"> and Adolescent Medicine, 158, 27-33.</w:t>
      </w:r>
    </w:p>
    <w:p w:rsidR="1CC5CEA9" w:rsidP="1CC5CEA9" w:rsidRDefault="1CC5CEA9" w14:paraId="4DFCA6E0" w14:textId="62F14D1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03030"/>
          <w:sz w:val="24"/>
          <w:szCs w:val="24"/>
          <w:lang w:val="en-US"/>
        </w:rPr>
      </w:pPr>
    </w:p>
    <w:sectPr w:rsidR="00D1010D" w:rsidSect="00EE6E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D"/>
    <w:rsid w:val="00D1010D"/>
    <w:rsid w:val="00EE6E42"/>
    <w:rsid w:val="136B9CE2"/>
    <w:rsid w:val="1BCC052E"/>
    <w:rsid w:val="1CC5CEA9"/>
    <w:rsid w:val="4AFFD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hyperlink" Target="https://www.mayoclinic.org/diseases-conditions/obesity/symptoms-causes/syc-20375742" TargetMode="External" Id="Rb921b1bc2f4747a4" /><Relationship Type="http://schemas.openxmlformats.org/officeDocument/2006/relationships/hyperlink" Target="https://doi.org/10.1371/journal.pone.0178928" TargetMode="External" Id="Rb763ace1f92b4baa" /><Relationship Type="http://schemas.openxmlformats.org/officeDocument/2006/relationships/hyperlink" Target="https://doi.org/10.1186/s12939-015-0251-2" TargetMode="External" Id="R4807e88ad3ce46ca" /><Relationship Type="http://schemas.openxmlformats.org/officeDocument/2006/relationships/numbering" Target="/word/numbering.xml" Id="Rfc70579fdda047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James Lawson</lastModifiedBy>
  <revision>5</revision>
  <dcterms:created xsi:type="dcterms:W3CDTF">2018-02-09T21:34:00.0000000Z</dcterms:created>
  <dcterms:modified xsi:type="dcterms:W3CDTF">2020-04-02T16:07:12.9508256Z</dcterms:modified>
</coreProperties>
</file>