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ascii="標楷體" w:hAnsi="標楷體" w:eastAsia="標楷體" w:cs="標楷體"/>
          <w:sz w:val="36"/>
          <w:szCs w:val="36"/>
          <w:lang w:val="en-US" w:eastAsia="zh-TW"/>
        </w:rPr>
      </w:pPr>
      <w:r>
        <w:rPr>
          <w:rFonts w:hint="eastAsia" w:ascii="標楷體" w:hAnsi="標楷體" w:eastAsia="標楷體" w:cs="標楷體"/>
          <w:sz w:val="36"/>
          <w:szCs w:val="36"/>
          <w:lang w:val="en-US" w:eastAsia="zh-TW"/>
        </w:rPr>
        <w:t>首先在主目錄選擇1開啟新遊戲，並輸入ID(名稱)，即可開始遊戲</w:t>
      </w:r>
    </w:p>
    <w:p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圖片框 1026" o:spid="_x0000_s1026" type="#_x0000_t75" style="height:286.8pt;width:411.0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標楷體" w:hAnsi="標楷體" w:eastAsia="標楷體" w:cs="標楷體"/>
          <w:sz w:val="36"/>
          <w:szCs w:val="36"/>
          <w:lang w:val="en-US" w:eastAsia="zh-TW"/>
        </w:rPr>
      </w:pPr>
      <w:r>
        <w:rPr>
          <w:rFonts w:hint="eastAsia" w:ascii="標楷體" w:hAnsi="標楷體" w:eastAsia="標楷體" w:cs="標楷體"/>
          <w:sz w:val="36"/>
          <w:szCs w:val="36"/>
          <w:lang w:eastAsia="zh-TW"/>
        </w:rPr>
        <w:t>遊戲一開始先選擇要種植的作物</w:t>
      </w:r>
      <w:r>
        <w:rPr>
          <w:rFonts w:hint="eastAsia" w:ascii="標楷體" w:hAnsi="標楷體" w:eastAsia="標楷體" w:cs="標楷體"/>
          <w:sz w:val="36"/>
          <w:szCs w:val="36"/>
          <w:lang w:val="en-US" w:eastAsia="zh-TW"/>
        </w:rPr>
        <w:t>(以馬鈴薯為例)，先看到一些作物的數據，因為數值皆在良好的狀態，所以先測試商店的功能(購買肥料，並選擇數量，最多10個)</w:t>
      </w:r>
    </w:p>
    <w:p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圖片框 1027" o:spid="_x0000_s1027" type="#_x0000_t75" style="height:328.85pt;width:261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標楷體" w:hAnsi="標楷體" w:eastAsia="標楷體" w:cs="標楷體"/>
          <w:sz w:val="36"/>
          <w:szCs w:val="36"/>
          <w:lang w:eastAsia="zh-TW"/>
        </w:rPr>
      </w:pPr>
      <w:r>
        <w:rPr>
          <w:rFonts w:hint="eastAsia" w:ascii="標楷體" w:hAnsi="標楷體" w:eastAsia="標楷體" w:cs="標楷體"/>
          <w:sz w:val="36"/>
          <w:szCs w:val="36"/>
          <w:lang w:eastAsia="zh-TW"/>
        </w:rPr>
        <w:t>睡覺即可直接進入下一個行動</w:t>
      </w:r>
    </w:p>
    <w:p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圖片框 1028" o:spid="_x0000_s1028" type="#_x0000_t75" style="height:300.65pt;width:261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標楷體" w:hAnsi="標楷體" w:eastAsia="標楷體" w:cs="標楷體"/>
          <w:sz w:val="36"/>
          <w:szCs w:val="36"/>
          <w:lang w:eastAsia="zh-TW"/>
        </w:rPr>
      </w:pPr>
      <w:r>
        <w:rPr>
          <w:rFonts w:hint="eastAsia" w:ascii="標楷體" w:hAnsi="標楷體" w:eastAsia="標楷體" w:cs="標楷體"/>
          <w:sz w:val="36"/>
          <w:szCs w:val="36"/>
          <w:lang w:eastAsia="zh-TW"/>
        </w:rPr>
        <w:t>進入下一回合，各項數值都有下降，所以測試澆水功能，數值成功回復</w:t>
      </w:r>
      <w:r>
        <w:rPr>
          <w:rFonts w:hint="eastAsia" w:ascii="標楷體" w:hAnsi="標楷體" w:eastAsia="標楷體" w:cs="標楷體"/>
          <w:sz w:val="36"/>
          <w:szCs w:val="36"/>
          <w:lang w:val="en-US" w:eastAsia="zh-TW"/>
        </w:rPr>
        <w:t>(+10)</w:t>
      </w:r>
    </w:p>
    <w:p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圖片框 1029" o:spid="_x0000_s1029" type="#_x0000_t75" style="height:295.25pt;width:220.8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標楷體" w:hAnsi="標楷體" w:eastAsia="標楷體" w:cs="標楷體"/>
          <w:sz w:val="36"/>
          <w:szCs w:val="36"/>
          <w:lang w:eastAsia="zh-TW"/>
        </w:rPr>
      </w:pPr>
    </w:p>
    <w:p>
      <w:pPr>
        <w:rPr>
          <w:rFonts w:hint="eastAsia" w:ascii="標楷體" w:hAnsi="標楷體" w:eastAsia="標楷體" w:cs="標楷體"/>
          <w:sz w:val="36"/>
          <w:szCs w:val="36"/>
          <w:lang w:eastAsia="zh-TW"/>
        </w:rPr>
      </w:pPr>
      <w:r>
        <w:rPr>
          <w:rFonts w:hint="eastAsia" w:ascii="標楷體" w:hAnsi="標楷體" w:eastAsia="標楷體" w:cs="標楷體"/>
          <w:sz w:val="36"/>
          <w:szCs w:val="36"/>
          <w:lang w:eastAsia="zh-TW"/>
        </w:rPr>
        <w:t>除蟲功能，蟲害值回復</w:t>
      </w:r>
      <w:r>
        <w:rPr>
          <w:rFonts w:hint="eastAsia" w:ascii="標楷體" w:hAnsi="標楷體" w:eastAsia="標楷體" w:cs="標楷體"/>
          <w:sz w:val="36"/>
          <w:szCs w:val="36"/>
          <w:lang w:val="en-US" w:eastAsia="zh-TW"/>
        </w:rPr>
        <w:t>10</w:t>
      </w:r>
    </w:p>
    <w:p>
      <w:pPr>
        <w:rPr>
          <w:rFonts w:hint="eastAsia"/>
          <w:lang w:eastAsia="zh-TW"/>
        </w:rPr>
      </w:pPr>
    </w:p>
    <w:p>
      <w:pPr>
        <w:rPr>
          <w:rFonts w:hint="eastAsia" w:ascii="標楷體" w:hAnsi="標楷體" w:eastAsia="標楷體" w:cs="標楷體"/>
          <w:sz w:val="36"/>
          <w:szCs w:val="36"/>
          <w:lang w:eastAsia="zh-TW"/>
        </w:rPr>
      </w:pPr>
    </w:p>
    <w:p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圖片框 1030" o:spid="_x0000_s1030" type="#_x0000_t75" style="height:260.85pt;width:185.5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圖片框 1032" o:spid="_x0000_s1031" type="#_x0000_t75" style="height:282.15pt;width:193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標楷體" w:hAnsi="標楷體" w:eastAsia="標楷體" w:cs="標楷體"/>
          <w:sz w:val="36"/>
          <w:szCs w:val="36"/>
          <w:lang w:val="en-US" w:eastAsia="zh-TW"/>
        </w:rPr>
      </w:pPr>
      <w:r>
        <w:rPr>
          <w:rFonts w:hint="eastAsia" w:ascii="標楷體" w:hAnsi="標楷體" w:eastAsia="標楷體" w:cs="標楷體"/>
          <w:sz w:val="36"/>
          <w:szCs w:val="36"/>
          <w:lang w:eastAsia="zh-TW"/>
        </w:rPr>
        <w:t>除草功能，但因為進入下一回合後數值皆會下降</w:t>
      </w:r>
      <w:r>
        <w:rPr>
          <w:rFonts w:hint="eastAsia" w:ascii="標楷體" w:hAnsi="標楷體" w:eastAsia="標楷體" w:cs="標楷體"/>
          <w:sz w:val="36"/>
          <w:szCs w:val="36"/>
          <w:lang w:val="en-US" w:eastAsia="zh-TW"/>
        </w:rPr>
        <w:t>5，所以雜草量回復10再下降5</w:t>
      </w:r>
    </w:p>
    <w:p>
      <w:pPr>
        <w:rPr>
          <w:rFonts w:hint="eastAsia" w:eastAsia="新細明體"/>
          <w:lang w:val="en-US" w:eastAsia="zh-TW"/>
        </w:rPr>
      </w:pP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圖片框 1033" o:spid="_x0000_s1032" type="#_x0000_t75" style="height:299.45pt;width:208.2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eastAsia="新細明體"/>
          <w:lang w:val="en-US" w:eastAsia="zh-TW"/>
        </w:rPr>
        <w:t>\</w:t>
      </w:r>
    </w:p>
    <w:p>
      <w:pPr>
        <w:rPr>
          <w:rFonts w:hint="eastAsia" w:ascii="標楷體" w:hAnsi="標楷體" w:eastAsia="標楷體" w:cs="標楷體"/>
          <w:sz w:val="36"/>
          <w:szCs w:val="36"/>
          <w:lang w:val="en-US" w:eastAsia="zh-TW"/>
        </w:rPr>
      </w:pPr>
      <w:r>
        <w:rPr>
          <w:rFonts w:hint="eastAsia" w:ascii="標楷體" w:hAnsi="標楷體" w:eastAsia="標楷體" w:cs="標楷體"/>
          <w:sz w:val="36"/>
          <w:szCs w:val="36"/>
          <w:lang w:val="en-US" w:eastAsia="zh-TW"/>
        </w:rPr>
        <w:t>商店購買除蟲劑10個</w:t>
      </w:r>
    </w:p>
    <w:p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圖片框 1034" o:spid="_x0000_s1033" type="#_x0000_t75" style="height:289.25pt;width:234.6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標楷體" w:hAnsi="標楷體" w:eastAsia="標楷體" w:cs="標楷體"/>
          <w:sz w:val="36"/>
          <w:szCs w:val="36"/>
          <w:lang w:val="en-US" w:eastAsia="zh-TW"/>
        </w:rPr>
      </w:pPr>
      <w:r>
        <w:rPr>
          <w:rFonts w:hint="eastAsia" w:ascii="標楷體" w:hAnsi="標楷體" w:eastAsia="標楷體" w:cs="標楷體"/>
          <w:sz w:val="36"/>
          <w:szCs w:val="36"/>
          <w:lang w:eastAsia="zh-TW"/>
        </w:rPr>
        <w:t>會遭遇隨機的事件</w:t>
      </w:r>
      <w:r>
        <w:rPr>
          <w:rFonts w:hint="eastAsia" w:ascii="標楷體" w:hAnsi="標楷體" w:eastAsia="標楷體" w:cs="標楷體"/>
          <w:sz w:val="36"/>
          <w:szCs w:val="36"/>
          <w:lang w:val="en-US" w:eastAsia="zh-TW"/>
        </w:rPr>
        <w:t>(這次遇到的是乾旱，水分跟肥沃度都大幅下降(-20)</w:t>
      </w:r>
    </w:p>
    <w:p/>
    <w:p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圖片框 1035" o:spid="_x0000_s1034" type="#_x0000_t75" style="height:322.25pt;width:227.4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標楷體" w:hAnsi="標楷體" w:eastAsia="標楷體" w:cs="標楷體"/>
          <w:sz w:val="36"/>
          <w:szCs w:val="36"/>
        </w:rPr>
      </w:pPr>
    </w:p>
    <w:p>
      <w:pPr>
        <w:rPr>
          <w:rFonts w:hint="eastAsia" w:ascii="標楷體" w:hAnsi="標楷體" w:eastAsia="標楷體" w:cs="標楷體"/>
          <w:sz w:val="36"/>
          <w:szCs w:val="36"/>
          <w:lang w:eastAsia="zh-TW"/>
        </w:rPr>
      </w:pPr>
    </w:p>
    <w:p>
      <w:pPr>
        <w:rPr>
          <w:rFonts w:hint="eastAsia" w:ascii="標楷體" w:hAnsi="標楷體" w:eastAsia="標楷體" w:cs="標楷體"/>
          <w:sz w:val="36"/>
          <w:szCs w:val="36"/>
          <w:lang w:eastAsia="zh-TW"/>
        </w:rPr>
      </w:pPr>
    </w:p>
    <w:p>
      <w:pPr>
        <w:rPr>
          <w:rFonts w:hint="eastAsia" w:ascii="標楷體" w:hAnsi="標楷體" w:eastAsia="標楷體" w:cs="標楷體"/>
          <w:sz w:val="36"/>
          <w:szCs w:val="36"/>
          <w:lang w:eastAsia="zh-TW"/>
        </w:rPr>
      </w:pPr>
    </w:p>
    <w:p>
      <w:pPr>
        <w:rPr>
          <w:rFonts w:hint="eastAsia" w:ascii="標楷體" w:hAnsi="標楷體" w:eastAsia="標楷體" w:cs="標楷體"/>
          <w:sz w:val="36"/>
          <w:szCs w:val="36"/>
          <w:lang w:eastAsia="zh-TW"/>
        </w:rPr>
      </w:pPr>
    </w:p>
    <w:p>
      <w:pPr>
        <w:rPr>
          <w:rFonts w:hint="eastAsia" w:ascii="標楷體" w:hAnsi="標楷體" w:eastAsia="標楷體" w:cs="標楷體"/>
          <w:sz w:val="36"/>
          <w:szCs w:val="36"/>
          <w:lang w:eastAsia="zh-TW"/>
        </w:rPr>
      </w:pPr>
    </w:p>
    <w:p>
      <w:pPr>
        <w:rPr>
          <w:rFonts w:hint="eastAsia" w:ascii="標楷體" w:hAnsi="標楷體" w:eastAsia="標楷體" w:cs="標楷體"/>
          <w:sz w:val="36"/>
          <w:szCs w:val="36"/>
          <w:lang w:eastAsia="zh-TW"/>
        </w:rPr>
      </w:pPr>
    </w:p>
    <w:p>
      <w:pPr>
        <w:rPr>
          <w:rFonts w:hint="eastAsia" w:ascii="標楷體" w:hAnsi="標楷體" w:eastAsia="標楷體" w:cs="標楷體"/>
          <w:sz w:val="36"/>
          <w:szCs w:val="36"/>
          <w:lang w:eastAsia="zh-TW"/>
        </w:rPr>
      </w:pPr>
    </w:p>
    <w:p>
      <w:pPr>
        <w:rPr>
          <w:rFonts w:hint="eastAsia" w:ascii="標楷體" w:hAnsi="標楷體" w:eastAsia="標楷體" w:cs="標楷體"/>
          <w:sz w:val="36"/>
          <w:szCs w:val="36"/>
          <w:lang w:eastAsia="zh-TW"/>
        </w:rPr>
      </w:pPr>
    </w:p>
    <w:p>
      <w:pPr>
        <w:rPr>
          <w:rFonts w:hint="eastAsia" w:ascii="標楷體" w:hAnsi="標楷體" w:eastAsia="標楷體" w:cs="標楷體"/>
          <w:sz w:val="36"/>
          <w:szCs w:val="36"/>
          <w:lang w:eastAsia="zh-TW"/>
        </w:rPr>
      </w:pPr>
      <w:r>
        <w:rPr>
          <w:rFonts w:hint="eastAsia" w:ascii="標楷體" w:hAnsi="標楷體" w:eastAsia="標楷體" w:cs="標楷體"/>
          <w:sz w:val="36"/>
          <w:szCs w:val="36"/>
          <w:lang w:eastAsia="zh-TW"/>
        </w:rPr>
        <w:t>測試先前在商店買的肥料，肥沃度補滿後因進入下個回合所以再下降</w:t>
      </w:r>
      <w:r>
        <w:rPr>
          <w:rFonts w:hint="eastAsia" w:ascii="標楷體" w:hAnsi="標楷體" w:eastAsia="標楷體" w:cs="標楷體"/>
          <w:sz w:val="36"/>
          <w:szCs w:val="36"/>
          <w:lang w:val="en-US" w:eastAsia="zh-TW"/>
        </w:rPr>
        <w:t>5</w:t>
      </w:r>
    </w:p>
    <w:p>
      <w:pPr>
        <w:rPr>
          <w:rFonts w:eastAsia="SimSun"/>
          <w:kern w:val="2"/>
          <w:sz w:val="21"/>
          <w:lang w:val="en-US" w:eastAsia="zh-CN"/>
        </w:rPr>
      </w:pP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圖片框 1036" o:spid="_x0000_s1035" type="#_x0000_t75" style="height:315pt;width:229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標楷體" w:hAnsi="標楷體" w:eastAsia="標楷體" w:cs="標楷體"/>
          <w:sz w:val="36"/>
          <w:szCs w:val="36"/>
          <w:lang w:val="en-US" w:eastAsia="zh-TW"/>
        </w:rPr>
      </w:pPr>
    </w:p>
    <w:p>
      <w:pPr>
        <w:rPr>
          <w:rFonts w:hint="eastAsia" w:ascii="標楷體" w:hAnsi="標楷體" w:eastAsia="標楷體" w:cs="標楷體"/>
          <w:sz w:val="36"/>
          <w:szCs w:val="36"/>
          <w:lang w:val="en-US" w:eastAsia="zh-TW"/>
        </w:rPr>
      </w:pPr>
      <w:r>
        <w:rPr>
          <w:rFonts w:hint="eastAsia" w:ascii="標楷體" w:hAnsi="標楷體" w:eastAsia="標楷體" w:cs="標楷體"/>
          <w:sz w:val="36"/>
          <w:szCs w:val="36"/>
          <w:lang w:val="en-US" w:eastAsia="zh-TW"/>
        </w:rPr>
        <w:t>當成長進度完成，即可收穫並獲得利益</w:t>
      </w:r>
    </w:p>
    <w:p>
      <w:bookmarkStart w:id="0" w:name="_GoBack"/>
      <w:bookmarkEnd w:id="0"/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圖片框 1035" o:spid="_x0000_s1036" type="#_x0000_t75" style="height:264.6pt;width:232.8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eastAsia" w:ascii="標楷體" w:hAnsi="標楷體" w:eastAsia="標楷體" w:cs="標楷體"/>
          <w:sz w:val="36"/>
          <w:szCs w:val="36"/>
          <w:lang w:val="en-US" w:eastAsia="zh-TW"/>
        </w:rPr>
      </w:pPr>
      <w:r>
        <w:rPr>
          <w:rFonts w:hint="eastAsia" w:ascii="標楷體" w:hAnsi="標楷體" w:eastAsia="標楷體" w:cs="標楷體"/>
          <w:sz w:val="36"/>
          <w:szCs w:val="36"/>
          <w:lang w:eastAsia="zh-TW"/>
        </w:rPr>
        <w:t>破產</w:t>
      </w:r>
      <w:r>
        <w:rPr>
          <w:rFonts w:hint="eastAsia" w:ascii="標楷體" w:hAnsi="標楷體" w:eastAsia="標楷體" w:cs="標楷體"/>
          <w:sz w:val="36"/>
          <w:szCs w:val="36"/>
          <w:lang w:val="en-US" w:eastAsia="zh-TW"/>
        </w:rPr>
        <w:t>&amp;植物死亡，跳至主畫面</w:t>
      </w:r>
    </w:p>
    <w:p>
      <w:pPr>
        <w:rPr>
          <w:rFonts w:hint="eastAsia" w:ascii="標楷體" w:hAnsi="標楷體" w:eastAsia="標楷體" w:cs="標楷體"/>
          <w:sz w:val="36"/>
          <w:szCs w:val="36"/>
          <w:lang w:val="en-US" w:eastAsia="zh-TW"/>
        </w:rPr>
      </w:pP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圖片框 1056" o:spid="_x0000_s1037" type="#_x0000_t75" style="height:308.45pt;width:281.4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標楷體" w:hAnsi="標楷體" w:eastAsia="標楷體" w:cs="標楷體"/>
          <w:sz w:val="36"/>
          <w:szCs w:val="36"/>
          <w:lang w:val="en-US" w:eastAsia="zh-TW"/>
        </w:rPr>
      </w:pPr>
    </w:p>
    <w:p>
      <w:pPr>
        <w:rPr>
          <w:rFonts w:hint="eastAsia" w:ascii="標楷體" w:hAnsi="標楷體" w:eastAsia="標楷體" w:cs="標楷體"/>
          <w:sz w:val="36"/>
          <w:szCs w:val="36"/>
          <w:lang w:val="en-US" w:eastAsia="zh-TW"/>
        </w:rPr>
      </w:pPr>
      <w:r>
        <w:rPr>
          <w:rFonts w:hint="eastAsia" w:ascii="標楷體" w:hAnsi="標楷體" w:eastAsia="標楷體" w:cs="標楷體"/>
          <w:sz w:val="36"/>
          <w:szCs w:val="36"/>
          <w:lang w:val="en-US" w:eastAsia="zh-TW"/>
        </w:rPr>
        <w:t>特殊道具</w:t>
      </w:r>
      <w:r>
        <w:rPr>
          <w:rFonts w:hint="eastAsia" w:eastAsia="新細明體"/>
          <w:sz w:val="36"/>
          <w:szCs w:val="36"/>
          <w:lang w:val="en-US" w:eastAsia="zh-TW"/>
        </w:rPr>
        <w:t>-灑水器</w:t>
      </w:r>
    </w:p>
    <w:p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圖片框 1036" o:spid="_x0000_s1038" type="#_x0000_t75" style="height:264.6pt;width:236.4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標楷體" w:hAnsi="標楷體" w:eastAsia="標楷體" w:cs="標楷體"/>
          <w:sz w:val="36"/>
          <w:szCs w:val="36"/>
          <w:lang w:eastAsia="zh-TW"/>
        </w:rPr>
      </w:pPr>
      <w:r>
        <w:rPr>
          <w:rFonts w:hint="eastAsia" w:ascii="標楷體" w:hAnsi="標楷體" w:eastAsia="標楷體" w:cs="標楷體"/>
          <w:sz w:val="36"/>
          <w:szCs w:val="36"/>
          <w:lang w:eastAsia="zh-TW"/>
        </w:rPr>
        <w:t>澆水水分上升</w:t>
      </w:r>
      <w:r>
        <w:rPr>
          <w:rFonts w:hint="eastAsia" w:ascii="標楷體" w:hAnsi="標楷體" w:eastAsia="標楷體" w:cs="標楷體"/>
          <w:sz w:val="36"/>
          <w:szCs w:val="36"/>
          <w:lang w:val="en-US" w:eastAsia="zh-TW"/>
        </w:rPr>
        <w:t>20</w:t>
      </w:r>
    </w:p>
    <w:p>
      <w:pP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圖片框 1037" o:spid="_x0000_s1039" type="#_x0000_t75" style="height:294.05pt;width:232.2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</w:pPr>
    </w:p>
    <w:p>
      <w:pPr>
        <w:rPr>
          <w:rFonts w:hint="eastAsia" w:ascii="標楷體" w:hAnsi="標楷體" w:eastAsia="標楷體" w:cs="標楷體"/>
          <w:sz w:val="36"/>
          <w:szCs w:val="36"/>
          <w:lang w:eastAsia="zh-TW"/>
        </w:rPr>
      </w:pPr>
      <w:r>
        <w:rPr>
          <w:rFonts w:hint="eastAsia" w:ascii="標楷體" w:hAnsi="標楷體" w:eastAsia="標楷體" w:cs="標楷體"/>
          <w:sz w:val="36"/>
          <w:szCs w:val="36"/>
          <w:lang w:eastAsia="zh-TW"/>
        </w:rPr>
        <w:t>特殊道具</w:t>
      </w:r>
      <w:r>
        <w:rPr>
          <w:rFonts w:hint="eastAsia" w:eastAsia="新細明體"/>
          <w:sz w:val="36"/>
          <w:szCs w:val="36"/>
          <w:lang w:val="en-US" w:eastAsia="zh-TW"/>
        </w:rPr>
        <w:t>-</w:t>
      </w:r>
      <w:r>
        <w:rPr>
          <w:rFonts w:hint="eastAsia" w:ascii="標楷體" w:hAnsi="標楷體" w:eastAsia="標楷體" w:cs="標楷體"/>
          <w:sz w:val="36"/>
          <w:szCs w:val="36"/>
          <w:lang w:val="en-US" w:eastAsia="zh-TW"/>
        </w:rPr>
        <w:t>抽水機，避免豪雨造成的傷害</w:t>
      </w:r>
    </w:p>
    <w:p>
      <w:pP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圖片框 1055" o:spid="_x0000_s1040" type="#_x0000_t75" style="height:282.6pt;width:215.4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</w:pPr>
    </w:p>
    <w:p>
      <w:pPr>
        <w:rPr>
          <w:rFonts w:hint="eastAsia" w:ascii="標楷體" w:hAnsi="標楷體" w:eastAsia="標楷體" w:cs="標楷體"/>
          <w:kern w:val="2"/>
          <w:sz w:val="36"/>
          <w:szCs w:val="36"/>
          <w:lang w:val="en-US" w:eastAsia="zh-TW" w:bidi="ar-SA"/>
        </w:rPr>
      </w:pPr>
      <w:r>
        <w:rPr>
          <w:rFonts w:hint="eastAsia" w:ascii="標楷體" w:hAnsi="標楷體" w:eastAsia="標楷體" w:cs="標楷體"/>
          <w:kern w:val="2"/>
          <w:sz w:val="36"/>
          <w:szCs w:val="36"/>
          <w:lang w:val="en-US" w:eastAsia="zh-TW" w:bidi="ar-SA"/>
        </w:rPr>
        <w:t>特殊道具</w:t>
      </w:r>
      <w:r>
        <w:rPr>
          <w:rFonts w:hint="eastAsia" w:eastAsia="新細明體"/>
          <w:sz w:val="36"/>
          <w:szCs w:val="36"/>
          <w:lang w:val="en-US" w:eastAsia="zh-TW"/>
        </w:rPr>
        <w:t>-抵擋寒流造成的傷害</w:t>
      </w:r>
    </w:p>
    <w:p>
      <w:pPr>
        <w:rPr>
          <w:rFonts w:hint="eastAsia" w:ascii="Times New Roman" w:hAnsi="Times New Roman" w:eastAsia="SimSun" w:cs="Times New Roman"/>
          <w:kern w:val="2"/>
          <w:sz w:val="21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圖片框 1055" o:spid="_x0000_s1041" type="#_x0000_t75" style="height:186.6pt;width:223.2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>
      <w:pPr>
        <w:rPr>
          <w:rFonts w:hint="eastAsia" w:ascii="標楷體" w:hAnsi="標楷體" w:eastAsia="標楷體" w:cs="標楷體"/>
          <w:sz w:val="36"/>
          <w:szCs w:val="36"/>
          <w:lang w:eastAsia="zh-TW"/>
        </w:rPr>
      </w:pPr>
      <w:r>
        <w:rPr>
          <w:rFonts w:hint="eastAsia" w:ascii="標楷體" w:hAnsi="標楷體" w:eastAsia="標楷體" w:cs="標楷體"/>
          <w:sz w:val="36"/>
          <w:szCs w:val="36"/>
          <w:lang w:eastAsia="zh-TW"/>
        </w:rPr>
        <w:t>測試作物</w:t>
      </w:r>
      <w:r>
        <w:rPr>
          <w:rFonts w:hint="eastAsia" w:eastAsia="新細明體"/>
          <w:sz w:val="36"/>
          <w:szCs w:val="36"/>
          <w:lang w:val="en-US" w:eastAsia="zh-TW"/>
        </w:rPr>
        <w:t>-草莓</w:t>
      </w:r>
    </w:p>
    <w:p/>
    <w:p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圖片框 1038" o:spid="_x0000_s1042" type="#_x0000_t75" style="height:350.45pt;width:203.4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圖片框 1039" o:spid="_x0000_s1043" type="#_x0000_t75" style="height:322.25pt;width:245.4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圖片框 1040" o:spid="_x0000_s1044" type="#_x0000_t75" style="height:308.45pt;width:238.8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圖片框 1041" o:spid="_x0000_s1045" type="#_x0000_t75" style="height:308.45pt;width:252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圖片框 1042" o:spid="_x0000_s1046" type="#_x0000_t75" style="height:330.65pt;width:265.2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圖片框 1043" o:spid="_x0000_s1047" type="#_x0000_t75" style="height:268.8pt;width:255.6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圖片框 1044" o:spid="_x0000_s1048" type="#_x0000_t75" style="height:333.65pt;width:247.8pt;rotation:0f;" o:ole="f" fillcolor="#FFFFFF" filled="f" o:preferrelative="t" stroked="f" coordorigin="0,0" coordsize="21600,21600">
            <v:fill on="f" color2="#FFFFFF" focus="0%"/>
            <v:imagedata gain="65536f" blacklevel="0f" gamma="0" o:title="" r:id="rId27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圖片框 1045" o:spid="_x0000_s1049" type="#_x0000_t75" style="height:303.65pt;width:240pt;rotation:0f;" o:ole="f" fillcolor="#FFFFFF" filled="f" o:preferrelative="t" stroked="f" coordorigin="0,0" coordsize="21600,21600">
            <v:fill on="f" color2="#FFFFFF" focus="0%"/>
            <v:imagedata gain="65536f" blacklevel="0f" gamma="0" o:title="" r:id="rId28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圖片框 1046" o:spid="_x0000_s1050" type="#_x0000_t75" style="height:206.4pt;width:226.2pt;rotation:0f;" o:ole="f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圖片框 1047" o:spid="_x0000_s1051" type="#_x0000_t75" style="height:326.45pt;width:267.6pt;rotation:0f;" o:ole="f" fillcolor="#FFFFFF" filled="f" o:preferrelative="t" stroked="f" coordorigin="0,0" coordsize="21600,21600">
            <v:fill on="f" color2="#FFFFFF" focus="0%"/>
            <v:imagedata gain="65536f" blacklevel="0f" gamma="0" o:title="" r:id="rId30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圖片框 1048" o:spid="_x0000_s1052" type="#_x0000_t75" style="height:216pt;width:220.8pt;rotation:0f;" o:ole="f" fillcolor="#FFFFFF" filled="f" o:preferrelative="t" stroked="f" coordorigin="0,0" coordsize="21600,21600">
            <v:fill on="f" color2="#FFFFFF" focus="0%"/>
            <v:imagedata gain="65536f" blacklevel="0f" gamma="0" o:title="" r:id="rId31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圖片框 1049" o:spid="_x0000_s1053" type="#_x0000_t75" style="height:306.65pt;width:258pt;rotation:0f;" o:ole="f" fillcolor="#FFFFFF" filled="f" o:preferrelative="t" stroked="f" coordorigin="0,0" coordsize="21600,21600">
            <v:fill on="f" color2="#FFFFFF" focus="0%"/>
            <v:imagedata gain="65536f" blacklevel="0f" gamma="0" o:title="" r:id="rId32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圖片框 1050" o:spid="_x0000_s1054" type="#_x0000_t75" style="height:321.65pt;width:234pt;rotation:0f;" o:ole="f" fillcolor="#FFFFFF" filled="f" o:preferrelative="t" stroked="f" coordorigin="0,0" coordsize="21600,21600">
            <v:fill on="f" color2="#FFFFFF" focus="0%"/>
            <v:imagedata gain="65536f" blacklevel="0f" gamma="0" o:title="" r:id="rId33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圖片框 1051" o:spid="_x0000_s1055" type="#_x0000_t75" style="height:328.85pt;width:249pt;rotation:0f;" o:ole="f" fillcolor="#FFFFFF" filled="f" o:preferrelative="t" stroked="f" coordorigin="0,0" coordsize="21600,21600">
            <v:fill on="f" color2="#FFFFFF" focus="0%"/>
            <v:imagedata gain="65536f" blacklevel="0f" gamma="0" o:title="" r:id="rId3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TW"/>
        </w:rPr>
      </w:pP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圖片框 1052" o:spid="_x0000_s1056" type="#_x0000_t75" style="height:265.2pt;width:234pt;rotation:0f;" o:ole="f" fillcolor="#FFFFFF" filled="f" o:preferrelative="t" stroked="f" coordorigin="0,0" coordsize="21600,21600">
            <v:fill on="f" color2="#FFFFFF" focus="0%"/>
            <v:imagedata gain="65536f" blacklevel="0f" gamma="0" o:title="" r:id="rId35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" Type="http://schemas.openxmlformats.org/officeDocument/2006/relationships/styles" Target="styles.xml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" Type="http://schemas.openxmlformats.org/officeDocument/2006/relationships/settings" Target="settings.xml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customXml" Target="../customXml/item1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個人版_9.1.0.4468_{F1E327BC-269C-435d-A152-05C5408002CA}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2008-12-26T08:45:00Z</dcterms:created>
  <dc:creator>User</dc:creator>
  <cp:lastModifiedBy>User</cp:lastModifiedBy>
  <dcterms:modified xsi:type="dcterms:W3CDTF">2018-06-21T17:28:20Z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