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PTOWL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Product Requirements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|  March 16, 2026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Status: Approved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Product Name:</w:t>
      </w:r>
      <w:r>
        <w:rPr>
          <w:rFonts w:ascii="Arial" w:cs="Arial" w:eastAsia="Arial" w:hAnsi="Arial"/>
          <w:sz w:val="20"/>
          <w:szCs w:val="20"/>
        </w:rPr>
        <w:t xml:space="preserve"> PTOWL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URL:</w:t>
      </w:r>
      <w:r>
        <w:rPr>
          <w:rFonts w:ascii="Arial" w:cs="Arial" w:eastAsia="Arial" w:hAnsi="Arial"/>
          <w:sz w:val="20"/>
          <w:szCs w:val="20"/>
        </w:rPr>
        <w:t xml:space="preserve"> https://ptowl.com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Tagline:</w:t>
      </w:r>
      <w:r>
        <w:rPr>
          <w:rFonts w:ascii="Arial" w:cs="Arial" w:eastAsia="Arial" w:hAnsi="Arial"/>
          <w:sz w:val="20"/>
          <w:szCs w:val="20"/>
        </w:rPr>
        <w:t xml:space="preserve"> "3 keys. Schedule done. Go home on time."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PTOWL is a web-based PT schedule generator that creates complete appointment schedules in 3 keypresses. It serves individual Physical Therapists and small clinic staff who need fast, reliable scheduling without the overhead of a full EMR system.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2. Feature Inventory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Features — As Built [LIVE]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Sign-In (Firebase)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Google OAuth via Firebase Auth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SMS Auth (Firebase)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verification code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email/password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PBKDF2-SHA256 (100K iterations, 16-byte salt)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2FA (email codes)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6-digit codes via Resend, 5-minute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sessions (httpOnly cookies)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HS256, 1-hour access + 7-day refresh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CSRF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HMAC-SHA256, validated on all state-changing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approval workflow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manually approves/denies new registrations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linking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+ Phone providers linked to single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(cookie clearing)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Clears access + refresh cookies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cards (hotkeys 2-6)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preset templates displayed as selectable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Wizard card (hotkey 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6-step keyboard-driven schedule wizard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schedules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list of user's created schedules (20/page)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preview overlay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666-line overlay with table + calendar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hotkey shortcuts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 1-6 to select template, enter initials, confirm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logo with 270-degree rotation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owl mascot on hover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Schedule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3-keypress workflow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template (1 key) → Enter initials (2 keys) → Confirm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6-step custom wizard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Template, patient, dates, frequency, time,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preset templates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Post-Op Knee, Shoulder Recovery, Low Back Pain, Sports Injury, Balance &amp; Fall Prevention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Sports alias PII protection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676 initials → sports figures (e.g., "LJ" → "LeBron James")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date generation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dates based on frequency + duration + excluded weekends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appointment table with date, time, provider, reminder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view (FullCalendar)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calendar with appointment overlays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preview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window.print() with print-optimized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localStorage: default view, show header, notes, reminder column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Profile &amp;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profile (email, tier)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user info and account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clinic 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 name, address, phone,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Customize 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for template editor + print settings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Approve/deny pending users, view all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admin actions: login, code sent, user approval/denial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notified via email on new signups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Legal &amp; Compliance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(/privacy)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privacy policy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 (/terms)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terms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Overview (/security)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 security architecture overview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Infrastructure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security layers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WAF, CORS, headers, rate limit, auth, authz, 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Turnstile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protection on auth endpoints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(per IP)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window: 3-20 req/min per endpoint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 headers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Content-Security-Policy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HSTS (2 years + preload)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Strict-Transport-Security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(Cloud Build)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test + build + deploy on push to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692 automated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[BUILT]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 shared + 488 API + 74 web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Features — Planned [ROADMAP]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Iteration 1: Complete Half-Built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delete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exists, needs UI button in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upload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exists, needs file input on ProfilePage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 promises it, legal obligation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Iteration 2: Operational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error boundaries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 render errors, show fallback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API logging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error logs for Cloudflare dashboard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Iteration 3: Template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custom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endpoint, assign to hotkeys 7-9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endpoint, free up hotkey slot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Iteration 4: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jsPDF, matches print layout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export (.ics)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iCalendar file for Google/Outlook import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Iteration 5: Backend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database backups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trigger, R2 bucket or Time Travel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digest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Tomorrow's appointments sent to PT's email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Iteration 6: Analytics &amp; Cleanup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stats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metrics in admin panel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 code cleanup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[PLANNED]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unused tables, deps, components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Future Phases (Not Yet Scoped)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LemonSqueezy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 keys, checkout, subscription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reminders (Telnyx)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Opt-in, $0.008/SMS, 10DLC registration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Waitlist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 on cancellation, auto-fill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No-show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stats dashboard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schedule suggestions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time slots based on patterns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Multi-provider calendar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Clinic-wide view for owners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self-booking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Patient-facing booking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Zapier/webhook integrations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[FUTURE]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service connectivity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3. User Flows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New User Registration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visits ptowl.com → redirected to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Clicks "Sign in with Google" or enters phone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Firebase Auth handles OAuth/SMS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PTOWL backend receives Firebase token → POST /api/v1/auth/firebase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Backend creates user (status: pending) + profile + 5 default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notified via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sees "Pending Approval"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approves → user redirected to /dashboard on next login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Schedule Creation Flow (3-Keypress)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presses hotkey 2-6 on dashboard (selects template)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Modal appears → user types 2-letter patient initials (e.g., "LJ")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System maps "LJ" → "LeBron James" (sports alias)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presses Enter to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 generated: dates calculated, appointments created in D1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Preview overlay opens with table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can switch to calendar view, print, or close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Custom Schedule Flow (Hotkey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presses hotkey 1 → Custom Wizard opens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Select or name a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Enter patient initials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Choose start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Set frequency (sessions/week) and duration (weeks)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Set default appointment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6: Review and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 generated and preview opens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3.4 Admin User Approval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user registers → status = "pending"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receives email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logs in → /admin (email + password + 2FA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sees pending users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Admin clicks Approve or Deny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User notified via email of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Approved users can access /dashboard on next login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4. UX Conventions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(#2d6a4f)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--green-700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Safe, OK, success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 (#e76f51)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--orange-500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Attention, action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 (#6c757d)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--gray-500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Neutral, secondary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(#ffffff)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--white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Near-black (#1a1a2e)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--dark-bg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sections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Interaction Patterns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Keyboard-first</w:t>
      </w:r>
      <w:r>
        <w:rPr>
          <w:rFonts w:ascii="Arial" w:cs="Arial" w:eastAsia="Arial" w:hAnsi="Arial"/>
          <w:sz w:val="20"/>
          <w:szCs w:val="20"/>
        </w:rPr>
        <w:t xml:space="preserve">: Hotkeys 1-6 for template selection, Enter to confirm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Inline styles</w:t>
      </w:r>
      <w:r>
        <w:rPr>
          <w:rFonts w:ascii="Arial" w:cs="Arial" w:eastAsia="Arial" w:hAnsi="Arial"/>
          <w:sz w:val="20"/>
          <w:szCs w:val="20"/>
        </w:rPr>
        <w:t xml:space="preserve">: Record&lt;string, React.CSSProperties&gt; pattern used in pages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Loading states</w:t>
      </w:r>
      <w:r>
        <w:rPr>
          <w:rFonts w:ascii="Arial" w:cs="Arial" w:eastAsia="Arial" w:hAnsi="Arial"/>
          <w:sz w:val="20"/>
          <w:szCs w:val="20"/>
        </w:rPr>
        <w:t xml:space="preserve">: LoadingOverlay component with message prop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Error display</w:t>
      </w:r>
      <w:r>
        <w:rPr>
          <w:rFonts w:ascii="Arial" w:cs="Arial" w:eastAsia="Arial" w:hAnsi="Arial"/>
          <w:sz w:val="20"/>
          <w:szCs w:val="20"/>
        </w:rPr>
        <w:t xml:space="preserve">: Inline error messages below form fields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Modals</w:t>
      </w:r>
      <w:r>
        <w:rPr>
          <w:rFonts w:ascii="Arial" w:cs="Arial" w:eastAsia="Arial" w:hAnsi="Arial"/>
          <w:sz w:val="20"/>
          <w:szCs w:val="20"/>
        </w:rPr>
        <w:t xml:space="preserve">: Focus-trapped overlays with Escape to close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Print</w:t>
      </w:r>
      <w:r>
        <w:rPr>
          <w:rFonts w:ascii="Arial" w:cs="Arial" w:eastAsia="Arial" w:hAnsi="Arial"/>
          <w:sz w:val="20"/>
          <w:szCs w:val="20"/>
        </w:rPr>
        <w:t xml:space="preserve">: Dedicated print CSS with hidden UI elements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Branding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Owl mascot with 270-degree head rotation on hover animation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 feel: Clean, clinical, fast, trustworthy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Marketing feel: Sports humor, owl personality, memorable template names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Font: System font stack (no custom web fonts for performance)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5. Tier Definitions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Free Tier (Current — All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presets + up to 4 custom (hotkeys 1-9)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 per schedule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preview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upload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(500KB max)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Premium Tier (Future — Post-Monetization)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 Free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sync (.ics)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reminders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reminders (opt-in)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6. Non-Functional Requirements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6.1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Authentication</w:t>
      </w:r>
      <w:r>
        <w:rPr>
          <w:rFonts w:ascii="Arial" w:cs="Arial" w:eastAsia="Arial" w:hAnsi="Arial"/>
          <w:sz w:val="20"/>
          <w:szCs w:val="20"/>
        </w:rPr>
        <w:t xml:space="preserve">: Firebase Auth (Google + Phone) for users, email/password for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Session management</w:t>
      </w:r>
      <w:r>
        <w:rPr>
          <w:rFonts w:ascii="Arial" w:cs="Arial" w:eastAsia="Arial" w:hAnsi="Arial"/>
          <w:sz w:val="20"/>
          <w:szCs w:val="20"/>
        </w:rPr>
        <w:t xml:space="preserve">: JWT in httpOnly Secure SameSite=Lax cookies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CSRF protection</w:t>
      </w:r>
      <w:r>
        <w:rPr>
          <w:rFonts w:ascii="Arial" w:cs="Arial" w:eastAsia="Arial" w:hAnsi="Arial"/>
          <w:sz w:val="20"/>
          <w:szCs w:val="20"/>
        </w:rPr>
        <w:t xml:space="preserve">: HMAC-SHA256 signed tokens on all state-mutating requests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Input validation</w:t>
      </w:r>
      <w:r>
        <w:rPr>
          <w:rFonts w:ascii="Arial" w:cs="Arial" w:eastAsia="Arial" w:hAnsi="Arial"/>
          <w:sz w:val="20"/>
          <w:szCs w:val="20"/>
        </w:rPr>
        <w:t xml:space="preserve">: Zod schemas on all API inputs (shared package)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Rate limiting</w:t>
      </w:r>
      <w:r>
        <w:rPr>
          <w:rFonts w:ascii="Arial" w:cs="Arial" w:eastAsia="Arial" w:hAnsi="Arial"/>
          <w:sz w:val="20"/>
          <w:szCs w:val="20"/>
        </w:rPr>
        <w:t xml:space="preserve">: Per-IP sliding window on auth endpoints (3-20 req/min)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Headers</w:t>
      </w:r>
      <w:r>
        <w:rPr>
          <w:rFonts w:ascii="Arial" w:cs="Arial" w:eastAsia="Arial" w:hAnsi="Arial"/>
          <w:sz w:val="20"/>
          <w:szCs w:val="20"/>
        </w:rPr>
        <w:t xml:space="preserve">: CSP, HSTS (2yr + preload), X-Frame-Options DENY, nosniff, Permissions-Policy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Bot protection</w:t>
      </w:r>
      <w:r>
        <w:rPr>
          <w:rFonts w:ascii="Arial" w:cs="Arial" w:eastAsia="Arial" w:hAnsi="Arial"/>
          <w:sz w:val="20"/>
          <w:szCs w:val="20"/>
        </w:rPr>
        <w:t xml:space="preserve">: Cloudflare Turnstile on auth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Password hashing</w:t>
      </w:r>
      <w:r>
        <w:rPr>
          <w:rFonts w:ascii="Arial" w:cs="Arial" w:eastAsia="Arial" w:hAnsi="Arial"/>
          <w:sz w:val="20"/>
          <w:szCs w:val="20"/>
        </w:rPr>
        <w:t xml:space="preserve">: PBKDF2-SHA256, 100K iterations, 16-byte random salt (admin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PII protection</w:t>
      </w:r>
      <w:r>
        <w:rPr>
          <w:rFonts w:ascii="Arial" w:cs="Arial" w:eastAsia="Arial" w:hAnsi="Arial"/>
          <w:sz w:val="20"/>
          <w:szCs w:val="20"/>
        </w:rPr>
        <w:t xml:space="preserve">: Sports alias system — no real patient names stored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6.2 Performance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Page load</w:t>
      </w:r>
      <w:r>
        <w:rPr>
          <w:rFonts w:ascii="Arial" w:cs="Arial" w:eastAsia="Arial" w:hAnsi="Arial"/>
          <w:sz w:val="20"/>
          <w:szCs w:val="20"/>
        </w:rPr>
        <w:t xml:space="preserve">: &lt;2 seconds on 3G connection (code splitting + lazy loading)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API response</w:t>
      </w:r>
      <w:r>
        <w:rPr>
          <w:rFonts w:ascii="Arial" w:cs="Arial" w:eastAsia="Arial" w:hAnsi="Arial"/>
          <w:sz w:val="20"/>
          <w:szCs w:val="20"/>
        </w:rPr>
        <w:t xml:space="preserve">: &lt;200ms P95 for read operations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Schedule generation</w:t>
      </w:r>
      <w:r>
        <w:rPr>
          <w:rFonts w:ascii="Arial" w:cs="Arial" w:eastAsia="Arial" w:hAnsi="Arial"/>
          <w:sz w:val="20"/>
          <w:szCs w:val="20"/>
        </w:rPr>
        <w:t xml:space="preserve">: &lt;500ms including DB writes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b/>
          <w:bCs/>
          <w:sz w:val="20"/>
          <w:szCs w:val="20"/>
        </w:rPr>
        <w:t xml:space="preserve">Bundle size</w:t>
      </w:r>
      <w:r>
        <w:rPr>
          <w:rFonts w:ascii="Arial" w:cs="Arial" w:eastAsia="Arial" w:hAnsi="Arial"/>
          <w:sz w:val="20"/>
          <w:szCs w:val="20"/>
        </w:rPr>
        <w:t xml:space="preserve">: Critical path (login + dashboard) in main bundle; 13 routes lazy-loaded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6.3 Accessibility (WCAG 2.1 AA Target)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Skip-to-main-content link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ARIA labels on interactive elements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Focus traps in modal overlays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Keyboard navigation for all workflows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Color contrast ratios meeting AA standards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 reader compatible form labels and error messages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6.4 Browser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Chrome 90+ (primary)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Firefox 90+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Safari 15+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Edge 90+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Mobile: iOS Safari 15+, Chrome for Android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6.5 Availability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Target: 99.9% uptime (Cloudflare infrastructure)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Graceful degradation: email failures don't block registration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single points of failure (Cloudflare global edge network)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7. Routes &amp;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6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Google/Phone sign-in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registration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ForgotPasswordPage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ResetPasswordPage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reset completion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Awaiting admin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hub: templates + schedules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/schedule/:id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schedule 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/customize/templates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TemplateEditorPage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template properties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/customize/print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PrintSettingsPage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preferences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+ clinic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 + audit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/privacy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PrivacyPolicyPage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TermsOfServicePage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overview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→ /dashboard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redirect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NotFoundPage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8.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/api/v1/auth/firebase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token → PTOWL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session cookies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JWT tokens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+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/api/v1/schedules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schedules (paginated)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/api/v1/schedules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CSRF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schedule + appointments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/api/v1/schedules/:id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schedule with appointments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/api/v1/schedules/:id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CSRF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schedule + appointments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/api/v1/templates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user's templates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/api/v1/templates/:id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CSRF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template properties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/api/v1/appointments/:id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CSRF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appointment (time, provider, reminder)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clinic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CSRF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clinic info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/api/v1/profile/logo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+ CSRF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clinic logo (base64)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/api/v1/alias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sports alias for initials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email/password 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/api/v1/admin/send-code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2FA email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/api/v1/admin/verify-code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2FA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/api/v1/admin/approve/:id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CSRF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pending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/api/v1/admin/deny/:id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+ CSRF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 pending user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This document is maintained alongside the codebase and updated as product requirements evolve.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PTOWL PRD v1.0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PTOWL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2026-03-16T06:45:49.271Z</dcterms:created>
  <dcterms:modified xsi:type="dcterms:W3CDTF">2026-03-16T06:45:49.272Z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