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22F" w:rsidRDefault="00E3522F" w:rsidP="00E3522F">
      <w:pPr>
        <w:pStyle w:val="a3"/>
        <w:shd w:val="clear" w:color="auto" w:fill="FFFFFF"/>
        <w:ind w:firstLine="225"/>
        <w:jc w:val="center"/>
        <w:outlineLvl w:val="3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Эрнест Хемингуэй</w:t>
      </w:r>
    </w:p>
    <w:p w:rsidR="00E3522F" w:rsidRDefault="00E3522F" w:rsidP="00E3522F">
      <w:pPr>
        <w:pStyle w:val="a3"/>
        <w:shd w:val="clear" w:color="auto" w:fill="FFFFFF"/>
        <w:ind w:firstLine="225"/>
        <w:jc w:val="center"/>
        <w:outlineLvl w:val="3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Старик и море</w:t>
      </w:r>
    </w:p>
    <w:p w:rsidR="00E3522F" w:rsidRDefault="00E3522F" w:rsidP="00E3522F">
      <w:pPr>
        <w:pStyle w:val="a3"/>
        <w:jc w:val="center"/>
        <w:outlineLvl w:val="3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* * *</w:t>
      </w:r>
    </w:p>
    <w:p w:rsidR="00E3522F" w:rsidRDefault="00E3522F" w:rsidP="00E3522F">
      <w:pPr>
        <w:pStyle w:val="a3"/>
      </w:pPr>
      <w:r>
        <w:t xml:space="preserve">Старик рыбачил один на своей лодке в Гольфстриме. Вот уже восемьдесят четыре дня он ходил в море и не поймал ни одной рыбы. Первые сорок дней с ним был мальчик. Но день за днем не приносил улова, и родители сказали мальчику, что старик теперь уже явно </w:t>
      </w:r>
      <w:proofErr w:type="spellStart"/>
      <w:r>
        <w:t>salao</w:t>
      </w:r>
      <w:proofErr w:type="spellEnd"/>
      <w:r>
        <w:t>, то есть «самый что ни на есть невезучий», и велели ходить в море на другой лодке, которая действительно привезла три хорошие рыбы в первую же неделю. Мальчику тяжело было смотреть, как старик каждый день возвращается ни с чем, и он выходил на берег, чтобы помочь ему отнести домой снасти или багор, гарпун и обернутый вокруг мачты парус. Парус был весь в заплатах из мешковины и, свернутый, напоминал знамя наголову разбитого полка.</w:t>
      </w:r>
    </w:p>
    <w:p w:rsidR="00E3522F" w:rsidRPr="00E3522F" w:rsidRDefault="00E3522F">
      <w:pPr>
        <w:rPr>
          <w:lang w:val="en-US"/>
        </w:rPr>
      </w:pPr>
    </w:p>
    <w:sectPr w:rsidR="00E3522F" w:rsidRPr="00E35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2F"/>
    <w:rsid w:val="00E3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01EB4C1-E6C4-9245-8E5F-FB5592A1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2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2020-12-11T09:36:00Z</dcterms:created>
  <dcterms:modified xsi:type="dcterms:W3CDTF">2020-12-11T09:38:00Z</dcterms:modified>
</cp:coreProperties>
</file>