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DEB" w:rsidRPr="00C04DEB" w:rsidRDefault="00C04DEB" w:rsidP="00C04DEB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C04DEB">
        <w:rPr>
          <w:rFonts w:ascii="Tahoma" w:eastAsia="Times New Roman" w:hAnsi="Tahoma" w:cs="Tahoma"/>
          <w:b/>
          <w:bCs/>
          <w:color w:val="000000"/>
          <w:lang w:eastAsia="ru-RU"/>
        </w:rPr>
        <w:t>Оскар Уайльд</w:t>
      </w:r>
    </w:p>
    <w:p w:rsidR="00C04DEB" w:rsidRPr="00C04DEB" w:rsidRDefault="00C04DEB" w:rsidP="00C04DEB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C04DEB">
        <w:rPr>
          <w:rFonts w:ascii="Tahoma" w:eastAsia="Times New Roman" w:hAnsi="Tahoma" w:cs="Tahoma"/>
          <w:b/>
          <w:bCs/>
          <w:color w:val="000000"/>
          <w:lang w:eastAsia="ru-RU"/>
        </w:rPr>
        <w:t>Портрет Дориана Грея</w:t>
      </w:r>
    </w:p>
    <w:p w:rsidR="00C04DEB" w:rsidRPr="00C04DEB" w:rsidRDefault="00C04DEB" w:rsidP="00C04DEB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C04DEB">
        <w:rPr>
          <w:rFonts w:ascii="Tahoma" w:eastAsia="Times New Roman" w:hAnsi="Tahoma" w:cs="Tahoma"/>
          <w:b/>
          <w:bCs/>
          <w:lang w:eastAsia="ru-RU"/>
        </w:rPr>
        <w:t>Предисловие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Художник — тот, кто создает прекрасное.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Раскрыть людям себя и скрыть художника — вот к чему стремится искусство.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Критик — это тот, кто способен в новой форме или новыми средствами передать свое впечатление от прекрасного.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Высшая, как и низшая, форма критики — один из видов автобиографии.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Те, кто в прекрасном находят дурное, — люди испорченные, и притом испорченность не делает их привлекательными. Это большой грех.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Те, кто способны узреть в прекрасном его высокий смысл, — люди культурные. Они не безнадежны.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Но избранник — тот, кто в прекрасном видит лишь одно: Красоту.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Нет книг нравственных или безнравственных. Есть книги хорошо написанные или написанные плохо. Вот и все.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Ненависть девятнадцатого века к Реализму — это ярость Калибана,</w:t>
      </w:r>
      <w:hyperlink r:id="rId4" w:anchor="note_1" w:history="1">
        <w:r w:rsidRPr="00C04DEB">
          <w:rPr>
            <w:rFonts w:ascii="Times New Roman" w:eastAsia="Times New Roman" w:hAnsi="Times New Roman" w:cs="Times New Roman"/>
            <w:color w:val="0033FF"/>
            <w:u w:val="single"/>
            <w:vertAlign w:val="superscript"/>
            <w:lang w:eastAsia="ru-RU"/>
          </w:rPr>
          <w:t>[1]</w:t>
        </w:r>
      </w:hyperlink>
      <w:r w:rsidRPr="00C04DEB">
        <w:rPr>
          <w:rFonts w:ascii="Times New Roman" w:eastAsia="Times New Roman" w:hAnsi="Times New Roman" w:cs="Times New Roman"/>
          <w:lang w:eastAsia="ru-RU"/>
        </w:rPr>
        <w:t> увидевшего себя в зеркале.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Ненависть девятнадцатого века к Романтизму — это ярость Калибана, не находящего в зеркале своего отражения.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Для художника нравственная жизнь человека — лишь одна из тем его творчества. Этика же искусства в совершенном применении несовершенных средств.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Художник не стремится что-то доказывать. Доказать можно даже неоспоримые истины.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Художник не моралист. Подобная склонность художника рождает непростительную манерность стиля.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Не приписывайте художнику нездоровых тенденций: ему дозволено изображать все.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Мысль и Слово для художника — средства Искусства.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Порок и Добродетель — материал для его творчества.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Если говорить о форме, — прообразом всех искусств является искусство музыканта. Если говорить о чувстве — искусство актера.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Во всяком искусстве есть то, что лежит на поверхности, и символ.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Кто пытается проникнуть глубже поверхности, тот идет на риск.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lastRenderedPageBreak/>
        <w:t>И кто раскрывает символ, идет на риск.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В сущности, Искусство — зеркало, отражающее того, кто в него смотрится, а вовсе не жизнь.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Если произведение искусства вызывает споры — значит, в нем есть нечто новое, сложное и значительное.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Пусть критики расходятся во мнениях — художник остается верен себе.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Можно простить человеку, который делает нечто полезное, если только он этим не восторгается. Тому же, кто создает бесполезное, единственным оправданием служит лишь страстная любовь к своему творению.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Всякое искусство совершенно бесполезно.</w:t>
      </w:r>
    </w:p>
    <w:p w:rsidR="00C04DEB" w:rsidRPr="00C04DEB" w:rsidRDefault="00C04DEB" w:rsidP="00C04DEB">
      <w:pPr>
        <w:rPr>
          <w:rFonts w:ascii="Times New Roman" w:eastAsia="Times New Roman" w:hAnsi="Times New Roman" w:cs="Times New Roman"/>
          <w:lang w:eastAsia="ru-RU"/>
        </w:rPr>
      </w:pP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b/>
          <w:bCs/>
          <w:lang w:eastAsia="ru-RU"/>
        </w:rPr>
        <w:t>Оскар Уайльд</w:t>
      </w:r>
    </w:p>
    <w:p w:rsidR="00C04DEB" w:rsidRPr="00C04DEB" w:rsidRDefault="00C04DEB" w:rsidP="00C04DEB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C04DEB">
        <w:rPr>
          <w:rFonts w:ascii="Tahoma" w:eastAsia="Times New Roman" w:hAnsi="Tahoma" w:cs="Tahoma"/>
          <w:b/>
          <w:bCs/>
          <w:lang w:eastAsia="ru-RU"/>
        </w:rPr>
        <w:t>Глава I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Густой аромат роз наполнял мастерскую художника, а когда в саду поднимался летний ветерок, он, влетая в открытую дверь, приносил с собой то пьянящий запах сирени, то нежное благоухание алых цветов боярышника.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 xml:space="preserve">С покрытого персидскими чепраками дивана, на котором лежал лорд Генри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Уоттон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>, куря, как всегда, одну за другой бесчисленные папиросы, был виден только куст ракитника — его золотые и душистые, как мед, цветы жарко пылали на солнце, а трепещущие ветви, казалось, едва выдерживали тяжесть этого сверкающего великолепия; по временам на длинных шелковых занавесях громадного окна мелькали причудливые тени пролетавших мимо птиц, создавая на миг подобие японских рисунков, — и тогда лорд Генри думал о желтолицых художниках далекого Токио, стремившихся передать движение и порыв средствами искусства, по природе своей статичного. Сердитое жужжание пчел, пробиравшихся в нескошенной высокой траве или однообразно и настойчиво круживших над осыпанной золотой пылью кудрявой жимолостью, казалось, делало тишину еще более гнетущей. Глухой шум Лондона доносился сюда, как гудение далекого органа.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 xml:space="preserve">Посреди комнаты стоял на мольберте портрет молодого человека необыкновенной красоты, а перед мольбертом, немного поодаль, сидел и художник, тот самый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Бэзил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Холлуорд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>,</w:t>
      </w:r>
      <w:hyperlink r:id="rId5" w:anchor="note_2" w:history="1">
        <w:r w:rsidRPr="00C04DEB">
          <w:rPr>
            <w:rFonts w:ascii="Times New Roman" w:eastAsia="Times New Roman" w:hAnsi="Times New Roman" w:cs="Times New Roman"/>
            <w:color w:val="0033FF"/>
            <w:u w:val="single"/>
            <w:vertAlign w:val="superscript"/>
            <w:lang w:eastAsia="ru-RU"/>
          </w:rPr>
          <w:t>[2]</w:t>
        </w:r>
      </w:hyperlink>
      <w:r w:rsidRPr="00C04DEB">
        <w:rPr>
          <w:rFonts w:ascii="Times New Roman" w:eastAsia="Times New Roman" w:hAnsi="Times New Roman" w:cs="Times New Roman"/>
          <w:lang w:eastAsia="ru-RU"/>
        </w:rPr>
        <w:t> чье внезапное исчезновение несколько лет назад так взволновало лондонское общество и вызвало столько самых фантастических предположений.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>Художник смотрел на прекрасного юношу, с таким искусством отображенного им на портрете, и довольная улыбка не сходила с его лица. Но вдруг он вскочил и, закрыв глаза, прижал пальцы к векам, словно желая удержать в памяти какой-то удивительный сон и боясь проснуться.</w:t>
      </w:r>
    </w:p>
    <w:p w:rsidR="00C04DEB" w:rsidRPr="00C04DEB" w:rsidRDefault="00C04DEB" w:rsidP="00C04DE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04DEB">
        <w:rPr>
          <w:rFonts w:ascii="Times New Roman" w:eastAsia="Times New Roman" w:hAnsi="Times New Roman" w:cs="Times New Roman"/>
          <w:lang w:eastAsia="ru-RU"/>
        </w:rPr>
        <w:t xml:space="preserve">— Это лучшая твоя работа,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Бэзил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 xml:space="preserve">, лучшее из всего того, что тобой написано, — лениво промолвил лорд Генри. Непременно надо в будущем году послать ее на выставку в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Гровенор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>.</w:t>
      </w:r>
      <w:hyperlink r:id="rId6" w:anchor="note_3" w:history="1">
        <w:r w:rsidRPr="00C04DEB">
          <w:rPr>
            <w:rFonts w:ascii="Times New Roman" w:eastAsia="Times New Roman" w:hAnsi="Times New Roman" w:cs="Times New Roman"/>
            <w:color w:val="0033FF"/>
            <w:u w:val="single"/>
            <w:vertAlign w:val="superscript"/>
            <w:lang w:eastAsia="ru-RU"/>
          </w:rPr>
          <w:t>[3]</w:t>
        </w:r>
      </w:hyperlink>
      <w:r w:rsidRPr="00C04DEB">
        <w:rPr>
          <w:rFonts w:ascii="Times New Roman" w:eastAsia="Times New Roman" w:hAnsi="Times New Roman" w:cs="Times New Roman"/>
          <w:lang w:eastAsia="ru-RU"/>
        </w:rPr>
        <w:t xml:space="preserve"> В Академию не стоит: Академия слишком обширна и общедоступна. Когда ни придешь, встречаешь там столько людей, что не видишь картин, или столько картин, </w:t>
      </w:r>
      <w:r w:rsidRPr="00C04DEB">
        <w:rPr>
          <w:rFonts w:ascii="Times New Roman" w:eastAsia="Times New Roman" w:hAnsi="Times New Roman" w:cs="Times New Roman"/>
          <w:lang w:eastAsia="ru-RU"/>
        </w:rPr>
        <w:lastRenderedPageBreak/>
        <w:t xml:space="preserve">что не удается людей посмотреть. Первое очень неприятно, второе еще хуже. Нет, единственное подходящее место — это </w:t>
      </w:r>
      <w:proofErr w:type="spellStart"/>
      <w:r w:rsidRPr="00C04DEB">
        <w:rPr>
          <w:rFonts w:ascii="Times New Roman" w:eastAsia="Times New Roman" w:hAnsi="Times New Roman" w:cs="Times New Roman"/>
          <w:lang w:eastAsia="ru-RU"/>
        </w:rPr>
        <w:t>Гровенор</w:t>
      </w:r>
      <w:proofErr w:type="spellEnd"/>
      <w:r w:rsidRPr="00C04DEB">
        <w:rPr>
          <w:rFonts w:ascii="Times New Roman" w:eastAsia="Times New Roman" w:hAnsi="Times New Roman" w:cs="Times New Roman"/>
          <w:lang w:eastAsia="ru-RU"/>
        </w:rPr>
        <w:t>.</w:t>
      </w:r>
    </w:p>
    <w:p w:rsidR="00E3522F" w:rsidRPr="00C04DEB" w:rsidRDefault="00E3522F" w:rsidP="00C04DEB"/>
    <w:sectPr w:rsidR="00E3522F" w:rsidRPr="00C0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F"/>
    <w:rsid w:val="00581ADD"/>
    <w:rsid w:val="00981C93"/>
    <w:rsid w:val="00C04DEB"/>
    <w:rsid w:val="00E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8E77"/>
  <w15:chartTrackingRefBased/>
  <w15:docId w15:val="{C01EB4C1-E6C4-9245-8E5F-FB5592A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981C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1C93"/>
  </w:style>
  <w:style w:type="character" w:styleId="a5">
    <w:name w:val="Strong"/>
    <w:basedOn w:val="a0"/>
    <w:uiPriority w:val="22"/>
    <w:qFormat/>
    <w:rsid w:val="00981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-online.com.ua/read.php?book=478" TargetMode="External"/><Relationship Id="rId5" Type="http://schemas.openxmlformats.org/officeDocument/2006/relationships/hyperlink" Target="http://book-online.com.ua/read.php?book=478" TargetMode="External"/><Relationship Id="rId4" Type="http://schemas.openxmlformats.org/officeDocument/2006/relationships/hyperlink" Target="http://book-online.com.ua/read.php?book=4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2020-12-11T09:44:00Z</dcterms:created>
  <dcterms:modified xsi:type="dcterms:W3CDTF">2020-12-11T09:44:00Z</dcterms:modified>
</cp:coreProperties>
</file>