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B4F" w:rsidRDefault="001D760E">
      <w:r>
        <w:t>User account creation</w:t>
      </w:r>
    </w:p>
    <w:p w:rsidR="001D760E" w:rsidRDefault="001D760E">
      <w:r w:rsidRPr="001D760E">
        <w:drawing>
          <wp:inline distT="0" distB="0" distL="0" distR="0" wp14:anchorId="5A3735FA" wp14:editId="4C8AF8D6">
            <wp:extent cx="5277587" cy="5039428"/>
            <wp:effectExtent l="0" t="0" r="0" b="8890"/>
            <wp:docPr id="149816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64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0E" w:rsidRDefault="001D760E">
      <w:r>
        <w:t>User Password Reset to strong one</w:t>
      </w:r>
    </w:p>
    <w:p w:rsidR="001D760E" w:rsidRDefault="001D760E">
      <w:r w:rsidRPr="001D760E">
        <w:drawing>
          <wp:inline distT="0" distB="0" distL="0" distR="0" wp14:anchorId="485C6962" wp14:editId="3AE800EF">
            <wp:extent cx="3439005" cy="1257475"/>
            <wp:effectExtent l="0" t="0" r="9525" b="0"/>
            <wp:docPr id="159883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34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88" w:rsidRDefault="00773C88">
      <w:r>
        <w:t>Restricting Owner of the parent folder to RW access</w:t>
      </w:r>
    </w:p>
    <w:p w:rsidR="00773C88" w:rsidRDefault="00773C88">
      <w:r w:rsidRPr="00773C88">
        <w:lastRenderedPageBreak/>
        <w:drawing>
          <wp:inline distT="0" distB="0" distL="0" distR="0" wp14:anchorId="73E12B4B" wp14:editId="32FC67B2">
            <wp:extent cx="5372850" cy="1457528"/>
            <wp:effectExtent l="0" t="0" r="0" b="9525"/>
            <wp:docPr id="13790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7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C88">
        <w:drawing>
          <wp:inline distT="0" distB="0" distL="0" distR="0" wp14:anchorId="3CB4CB57" wp14:editId="25F67A5A">
            <wp:extent cx="5372850" cy="1457528"/>
            <wp:effectExtent l="0" t="0" r="0" b="9525"/>
            <wp:docPr id="163027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73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88" w:rsidRDefault="00BF2636">
      <w:r>
        <w:t>Folder Archiving using Tar</w:t>
      </w:r>
    </w:p>
    <w:p w:rsidR="00BF2636" w:rsidRDefault="00BF2636">
      <w:r w:rsidRPr="00BF2636">
        <w:drawing>
          <wp:inline distT="0" distB="0" distL="0" distR="0" wp14:anchorId="36D6C8B6" wp14:editId="664EFFE3">
            <wp:extent cx="5258534" cy="3686689"/>
            <wp:effectExtent l="0" t="0" r="0" b="9525"/>
            <wp:docPr id="131533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8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0E"/>
    <w:rsid w:val="001D760E"/>
    <w:rsid w:val="00773C88"/>
    <w:rsid w:val="00A31513"/>
    <w:rsid w:val="00BA5997"/>
    <w:rsid w:val="00BF2636"/>
    <w:rsid w:val="00F8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5CE1"/>
  <w15:chartTrackingRefBased/>
  <w15:docId w15:val="{128402F5-DD55-45C9-A6A7-28024316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Donald Ambali</dc:creator>
  <cp:keywords/>
  <dc:description/>
  <cp:lastModifiedBy>Mac Donald Ambali</cp:lastModifiedBy>
  <cp:revision>2</cp:revision>
  <dcterms:created xsi:type="dcterms:W3CDTF">2023-09-15T18:11:00Z</dcterms:created>
  <dcterms:modified xsi:type="dcterms:W3CDTF">2023-09-15T18:11:00Z</dcterms:modified>
</cp:coreProperties>
</file>