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0EC56B" w14:textId="77777777" w:rsidR="00713F0E" w:rsidRPr="00914446" w:rsidRDefault="00EF369B">
      <w:r w:rsidRPr="00914446">
        <w:t>Literatuuronderzoek</w:t>
      </w:r>
    </w:p>
    <w:p w14:paraId="08B86E3E" w14:textId="77777777" w:rsidR="00EF369B" w:rsidRPr="00914446" w:rsidRDefault="00EF369B"/>
    <w:p w14:paraId="266A083B" w14:textId="77777777" w:rsidR="00EF369B" w:rsidRPr="00914446" w:rsidRDefault="00EF369B">
      <w:r w:rsidRPr="00914446">
        <w:t xml:space="preserve">Ons probleem: Course </w:t>
      </w:r>
      <w:proofErr w:type="spellStart"/>
      <w:r w:rsidRPr="00914446">
        <w:t>Timetabling</w:t>
      </w:r>
      <w:proofErr w:type="spellEnd"/>
      <w:r w:rsidRPr="00914446">
        <w:t xml:space="preserve"> </w:t>
      </w:r>
      <w:proofErr w:type="spellStart"/>
      <w:r w:rsidRPr="00914446">
        <w:t>Problem</w:t>
      </w:r>
      <w:proofErr w:type="spellEnd"/>
      <w:r w:rsidRPr="00914446">
        <w:t xml:space="preserve"> (CTP)</w:t>
      </w:r>
    </w:p>
    <w:p w14:paraId="4CCA92C1" w14:textId="77777777" w:rsidR="005A691F" w:rsidRPr="00914446" w:rsidRDefault="005A691F"/>
    <w:p w14:paraId="126CCF5B" w14:textId="77777777" w:rsidR="00EF369B" w:rsidRPr="00914446" w:rsidRDefault="00EF369B" w:rsidP="00EF369B">
      <w:pPr>
        <w:widowControl w:val="0"/>
        <w:autoSpaceDE w:val="0"/>
        <w:autoSpaceDN w:val="0"/>
        <w:adjustRightInd w:val="0"/>
        <w:spacing w:after="240" w:line="300" w:lineRule="atLeast"/>
      </w:pPr>
      <w:r w:rsidRPr="00914446">
        <w:t xml:space="preserve">Bij </w:t>
      </w:r>
      <w:proofErr w:type="spellStart"/>
      <w:r w:rsidRPr="00914446">
        <w:t>timetabling</w:t>
      </w:r>
      <w:proofErr w:type="spellEnd"/>
      <w:r w:rsidRPr="00914446">
        <w:t xml:space="preserve"> gaat het erom dat er een rooster wordt gemaakt waarin de vakken worden ingeroosterd op bepaalde dagen en </w:t>
      </w:r>
      <w:proofErr w:type="spellStart"/>
      <w:r w:rsidRPr="00914446">
        <w:t>timeslots</w:t>
      </w:r>
      <w:proofErr w:type="spellEnd"/>
      <w:r w:rsidRPr="00914446">
        <w:t xml:space="preserve">. In zo’n rooster zitten de volgende elementen:  studenten, lokalen, hoorcolleges, werkcolleges, practica en </w:t>
      </w:r>
      <w:proofErr w:type="spellStart"/>
      <w:r w:rsidRPr="00914446">
        <w:t>timelsots</w:t>
      </w:r>
      <w:proofErr w:type="spellEnd"/>
      <w:r w:rsidRPr="00914446">
        <w:t xml:space="preserve">. Dit moet echter gebeuren op een manier waarop het rooster zich houdt aan belangrijke </w:t>
      </w:r>
      <w:proofErr w:type="spellStart"/>
      <w:r w:rsidRPr="00914446">
        <w:t>con</w:t>
      </w:r>
      <w:r w:rsidR="00064200" w:rsidRPr="00914446">
        <w:t>s</w:t>
      </w:r>
      <w:r w:rsidRPr="00914446">
        <w:t>traints</w:t>
      </w:r>
      <w:proofErr w:type="spellEnd"/>
      <w:r w:rsidRPr="00914446">
        <w:t>.</w:t>
      </w:r>
    </w:p>
    <w:p w14:paraId="735B9658" w14:textId="77777777" w:rsidR="00EF369B" w:rsidRPr="00914446" w:rsidRDefault="00EF369B" w:rsidP="00EF369B">
      <w:pPr>
        <w:widowControl w:val="0"/>
        <w:autoSpaceDE w:val="0"/>
        <w:autoSpaceDN w:val="0"/>
        <w:adjustRightInd w:val="0"/>
        <w:spacing w:after="240" w:line="300" w:lineRule="atLeast"/>
      </w:pPr>
      <w:proofErr w:type="spellStart"/>
      <w:r w:rsidRPr="00914446">
        <w:t>Con</w:t>
      </w:r>
      <w:r w:rsidR="00064200" w:rsidRPr="00914446">
        <w:t>s</w:t>
      </w:r>
      <w:r w:rsidRPr="00914446">
        <w:t>traints</w:t>
      </w:r>
      <w:proofErr w:type="spellEnd"/>
      <w:r w:rsidRPr="00914446">
        <w:t xml:space="preserve"> waarop gelet wordt zijn:</w:t>
      </w:r>
    </w:p>
    <w:p w14:paraId="1BA3A854" w14:textId="77777777" w:rsidR="00EF369B" w:rsidRPr="00914446" w:rsidRDefault="00EF369B" w:rsidP="00EF369B">
      <w:pPr>
        <w:pStyle w:val="ListParagraph"/>
        <w:widowControl w:val="0"/>
        <w:numPr>
          <w:ilvl w:val="0"/>
          <w:numId w:val="1"/>
        </w:numPr>
        <w:autoSpaceDE w:val="0"/>
        <w:autoSpaceDN w:val="0"/>
        <w:adjustRightInd w:val="0"/>
        <w:spacing w:after="240" w:line="300" w:lineRule="atLeast"/>
      </w:pPr>
      <w:r w:rsidRPr="00914446">
        <w:t xml:space="preserve">studenten kunnen niet meerdere vakken volgen binnen een </w:t>
      </w:r>
      <w:proofErr w:type="spellStart"/>
      <w:r w:rsidRPr="00914446">
        <w:t>timeslot</w:t>
      </w:r>
      <w:proofErr w:type="spellEnd"/>
      <w:r w:rsidRPr="00914446">
        <w:t xml:space="preserve"> (dus 1 vak </w:t>
      </w:r>
      <w:r w:rsidR="005A691F" w:rsidRPr="00914446">
        <w:t xml:space="preserve">per student </w:t>
      </w:r>
      <w:r w:rsidRPr="00914446">
        <w:t xml:space="preserve">per </w:t>
      </w:r>
      <w:proofErr w:type="spellStart"/>
      <w:r w:rsidRPr="00914446">
        <w:t>timeslot</w:t>
      </w:r>
      <w:proofErr w:type="spellEnd"/>
      <w:r w:rsidR="005A691F" w:rsidRPr="00914446">
        <w:t xml:space="preserve"> // geen overlappingen)</w:t>
      </w:r>
    </w:p>
    <w:p w14:paraId="707D69D1" w14:textId="77777777" w:rsidR="005A691F" w:rsidRPr="00914446" w:rsidRDefault="003D53FD" w:rsidP="00EF369B">
      <w:pPr>
        <w:pStyle w:val="ListParagraph"/>
        <w:widowControl w:val="0"/>
        <w:numPr>
          <w:ilvl w:val="0"/>
          <w:numId w:val="1"/>
        </w:numPr>
        <w:autoSpaceDE w:val="0"/>
        <w:autoSpaceDN w:val="0"/>
        <w:adjustRightInd w:val="0"/>
        <w:spacing w:after="240" w:line="300" w:lineRule="atLeast"/>
      </w:pPr>
      <w:r w:rsidRPr="00914446">
        <w:t xml:space="preserve">iedere </w:t>
      </w:r>
      <w:proofErr w:type="spellStart"/>
      <w:r w:rsidRPr="00914446">
        <w:t>ingescrheven</w:t>
      </w:r>
      <w:proofErr w:type="spellEnd"/>
      <w:r w:rsidRPr="00914446">
        <w:t xml:space="preserve"> student moet in het lokaal passen (desnoods de groep opsplitsen in 2 aparte groepen)</w:t>
      </w:r>
    </w:p>
    <w:p w14:paraId="165165D3" w14:textId="77777777" w:rsidR="00EF369B" w:rsidRPr="00914446" w:rsidRDefault="00064200" w:rsidP="00064200">
      <w:pPr>
        <w:pStyle w:val="ListParagraph"/>
        <w:widowControl w:val="0"/>
        <w:numPr>
          <w:ilvl w:val="0"/>
          <w:numId w:val="1"/>
        </w:numPr>
        <w:autoSpaceDE w:val="0"/>
        <w:autoSpaceDN w:val="0"/>
        <w:adjustRightInd w:val="0"/>
        <w:spacing w:after="240" w:line="300" w:lineRule="atLeast"/>
      </w:pPr>
      <w:r w:rsidRPr="00914446">
        <w:t>per lokaal kan er maar 1 evenement plaatsvinden</w:t>
      </w:r>
    </w:p>
    <w:p w14:paraId="750C966E" w14:textId="59C860C6" w:rsidR="00FF7FEE" w:rsidRPr="00914446" w:rsidRDefault="002C4492" w:rsidP="00FF7FEE">
      <w:pPr>
        <w:pStyle w:val="ListParagraph"/>
        <w:widowControl w:val="0"/>
        <w:numPr>
          <w:ilvl w:val="0"/>
          <w:numId w:val="1"/>
        </w:numPr>
        <w:pBdr>
          <w:bottom w:val="single" w:sz="12" w:space="1" w:color="auto"/>
        </w:pBdr>
        <w:autoSpaceDE w:val="0"/>
        <w:autoSpaceDN w:val="0"/>
        <w:adjustRightInd w:val="0"/>
        <w:spacing w:after="240" w:line="300" w:lineRule="atLeast"/>
      </w:pPr>
      <w:r w:rsidRPr="00914446">
        <w:t>** een vak moet gelijkmatig verspreid worden over de week (bv maandag, woensdag en vrijdag)</w:t>
      </w:r>
    </w:p>
    <w:p w14:paraId="4BBBFC89" w14:textId="77777777" w:rsidR="00EF369B" w:rsidRPr="00914446" w:rsidRDefault="00EF369B">
      <w:pPr>
        <w:rPr>
          <w:b/>
        </w:rPr>
      </w:pPr>
      <w:proofErr w:type="spellStart"/>
      <w:r w:rsidRPr="00914446">
        <w:rPr>
          <w:b/>
        </w:rPr>
        <w:t>Comparison</w:t>
      </w:r>
      <w:proofErr w:type="spellEnd"/>
      <w:r w:rsidRPr="00914446">
        <w:rPr>
          <w:b/>
        </w:rPr>
        <w:t xml:space="preserve"> of SA </w:t>
      </w:r>
      <w:proofErr w:type="spellStart"/>
      <w:r w:rsidRPr="00914446">
        <w:rPr>
          <w:b/>
        </w:rPr>
        <w:t>and</w:t>
      </w:r>
      <w:proofErr w:type="spellEnd"/>
      <w:r w:rsidRPr="00914446">
        <w:rPr>
          <w:b/>
        </w:rPr>
        <w:t xml:space="preserve"> HC in the course </w:t>
      </w:r>
      <w:proofErr w:type="spellStart"/>
      <w:r w:rsidRPr="00914446">
        <w:rPr>
          <w:b/>
        </w:rPr>
        <w:t>timetabling</w:t>
      </w:r>
      <w:proofErr w:type="spellEnd"/>
      <w:r w:rsidRPr="00914446">
        <w:rPr>
          <w:b/>
        </w:rPr>
        <w:t xml:space="preserve"> </w:t>
      </w:r>
      <w:proofErr w:type="spellStart"/>
      <w:r w:rsidRPr="00914446">
        <w:rPr>
          <w:b/>
        </w:rPr>
        <w:t>problem</w:t>
      </w:r>
      <w:proofErr w:type="spellEnd"/>
      <w:r w:rsidRPr="00914446">
        <w:rPr>
          <w:b/>
        </w:rPr>
        <w:t xml:space="preserve"> – </w:t>
      </w:r>
      <w:proofErr w:type="spellStart"/>
      <w:r w:rsidRPr="00914446">
        <w:rPr>
          <w:b/>
        </w:rPr>
        <w:t>Kenekayoro</w:t>
      </w:r>
      <w:proofErr w:type="spellEnd"/>
      <w:r w:rsidRPr="00914446">
        <w:rPr>
          <w:b/>
        </w:rPr>
        <w:t xml:space="preserve"> Patrick</w:t>
      </w:r>
    </w:p>
    <w:p w14:paraId="56FDC93A" w14:textId="15488652" w:rsidR="00267F95" w:rsidRPr="00914446" w:rsidRDefault="002D42D5">
      <w:pPr>
        <w:rPr>
          <w:b/>
        </w:rPr>
      </w:pPr>
      <w:hyperlink r:id="rId6" w:history="1">
        <w:r w:rsidR="00267F95" w:rsidRPr="00914446">
          <w:rPr>
            <w:rStyle w:val="Hyperlink"/>
            <w:b/>
          </w:rPr>
          <w:t>http://www.academicjournals.org/journal/AJMCSR/article-full-text-pdf/EC495AE4687</w:t>
        </w:r>
      </w:hyperlink>
    </w:p>
    <w:p w14:paraId="1BC8AE0B" w14:textId="77777777" w:rsidR="00267F95" w:rsidRPr="00914446" w:rsidRDefault="00267F95">
      <w:pPr>
        <w:rPr>
          <w:b/>
        </w:rPr>
      </w:pPr>
    </w:p>
    <w:p w14:paraId="05D3E60B" w14:textId="77777777" w:rsidR="00EF369B" w:rsidRPr="00914446" w:rsidRDefault="00064200">
      <w:r w:rsidRPr="00914446">
        <w:t xml:space="preserve">Deze tekst vergelijkt de implementatie van </w:t>
      </w:r>
      <w:proofErr w:type="spellStart"/>
      <w:r w:rsidRPr="00914446">
        <w:t>hill</w:t>
      </w:r>
      <w:proofErr w:type="spellEnd"/>
      <w:r w:rsidRPr="00914446">
        <w:t xml:space="preserve"> </w:t>
      </w:r>
      <w:proofErr w:type="spellStart"/>
      <w:r w:rsidRPr="00914446">
        <w:t>climber</w:t>
      </w:r>
      <w:proofErr w:type="spellEnd"/>
      <w:r w:rsidRPr="00914446">
        <w:t xml:space="preserve"> tegenover </w:t>
      </w:r>
      <w:proofErr w:type="spellStart"/>
      <w:r w:rsidRPr="00914446">
        <w:t>simulated</w:t>
      </w:r>
      <w:proofErr w:type="spellEnd"/>
      <w:r w:rsidRPr="00914446">
        <w:t xml:space="preserve"> </w:t>
      </w:r>
      <w:proofErr w:type="spellStart"/>
      <w:r w:rsidRPr="00914446">
        <w:t>annealing</w:t>
      </w:r>
      <w:proofErr w:type="spellEnd"/>
      <w:r w:rsidRPr="00914446">
        <w:t>.</w:t>
      </w:r>
    </w:p>
    <w:p w14:paraId="2D2CF868" w14:textId="77777777" w:rsidR="00EF369B" w:rsidRPr="00914446" w:rsidRDefault="00064200">
      <w:r w:rsidRPr="00914446">
        <w:t xml:space="preserve">Wat is Hill </w:t>
      </w:r>
      <w:proofErr w:type="spellStart"/>
      <w:r w:rsidRPr="00914446">
        <w:t>Climber</w:t>
      </w:r>
      <w:proofErr w:type="spellEnd"/>
      <w:r w:rsidRPr="00914446">
        <w:t xml:space="preserve"> precies? Bij Hill </w:t>
      </w:r>
      <w:proofErr w:type="spellStart"/>
      <w:r w:rsidRPr="00914446">
        <w:t>Climber</w:t>
      </w:r>
      <w:proofErr w:type="spellEnd"/>
      <w:r w:rsidRPr="00914446">
        <w:t xml:space="preserve"> worden er swaps gemaakt tussen elementen op het rooster, waarbij de swap uitgaat van een verbetering. Op deze manier wordt het rooster stap voor stap verbeterd. Echter is er ook een valkuil; bij Hill </w:t>
      </w:r>
      <w:proofErr w:type="spellStart"/>
      <w:r w:rsidRPr="00914446">
        <w:t>Climber</w:t>
      </w:r>
      <w:proofErr w:type="spellEnd"/>
      <w:r w:rsidRPr="00914446">
        <w:t xml:space="preserve"> kan het (meestal) voorkomen dat het </w:t>
      </w:r>
      <w:proofErr w:type="spellStart"/>
      <w:r w:rsidRPr="00914446">
        <w:t>swappen</w:t>
      </w:r>
      <w:proofErr w:type="spellEnd"/>
      <w:r w:rsidRPr="00914446">
        <w:t xml:space="preserve"> vastloopt in een </w:t>
      </w:r>
      <w:proofErr w:type="spellStart"/>
      <w:r w:rsidRPr="00914446">
        <w:rPr>
          <w:i/>
        </w:rPr>
        <w:t>local</w:t>
      </w:r>
      <w:proofErr w:type="spellEnd"/>
      <w:r w:rsidRPr="00914446">
        <w:rPr>
          <w:i/>
        </w:rPr>
        <w:t xml:space="preserve"> maxima: </w:t>
      </w:r>
      <w:r w:rsidRPr="00914446">
        <w:t xml:space="preserve">een staat waarin er geen optimale swaps meer zijn en het algoritme dus vastloopt. Dit komt o.a. ook zo omdat bij </w:t>
      </w:r>
      <w:proofErr w:type="spellStart"/>
      <w:r w:rsidRPr="00914446">
        <w:t>hill</w:t>
      </w:r>
      <w:proofErr w:type="spellEnd"/>
      <w:r w:rsidRPr="00914446">
        <w:t xml:space="preserve"> </w:t>
      </w:r>
      <w:proofErr w:type="spellStart"/>
      <w:r w:rsidRPr="00914446">
        <w:t>climber</w:t>
      </w:r>
      <w:proofErr w:type="spellEnd"/>
      <w:r w:rsidRPr="00914446">
        <w:t xml:space="preserve"> er geen stappen terug mogen worden genomen. Een oplossing is dan om het algoritme weer opnieuw </w:t>
      </w:r>
      <w:proofErr w:type="spellStart"/>
      <w:r w:rsidRPr="00914446">
        <w:t>randomly</w:t>
      </w:r>
      <w:proofErr w:type="spellEnd"/>
      <w:r w:rsidRPr="00914446">
        <w:t xml:space="preserve"> te runnen. Bij </w:t>
      </w:r>
      <w:proofErr w:type="spellStart"/>
      <w:r w:rsidRPr="00914446">
        <w:t>Simulated</w:t>
      </w:r>
      <w:proofErr w:type="spellEnd"/>
      <w:r w:rsidRPr="00914446">
        <w:t xml:space="preserve"> </w:t>
      </w:r>
      <w:proofErr w:type="spellStart"/>
      <w:r w:rsidRPr="00914446">
        <w:t>Annealing</w:t>
      </w:r>
      <w:proofErr w:type="spellEnd"/>
      <w:r w:rsidRPr="00914446">
        <w:t xml:space="preserve"> kunnen er echter wel stappen terug worden genomen waardoor het algoritme telkens door kan blijven itereren. Echter, is hier de valkuil dat dit er voor kan zorgen dat er swaps worden gemaakt met elementen die slechter zijn dan</w:t>
      </w:r>
      <w:r w:rsidR="000529B3" w:rsidRPr="00914446">
        <w:t xml:space="preserve"> de instantie waarin het zich nu bevindt.</w:t>
      </w:r>
    </w:p>
    <w:p w14:paraId="31428167" w14:textId="77777777" w:rsidR="000529B3" w:rsidRPr="00914446" w:rsidRDefault="000529B3"/>
    <w:p w14:paraId="5F6B1B2A" w14:textId="77777777" w:rsidR="000529B3" w:rsidRPr="00914446" w:rsidRDefault="000529B3">
      <w:r w:rsidRPr="00914446">
        <w:t xml:space="preserve">Er worden hier vier algoritmes getest: </w:t>
      </w:r>
    </w:p>
    <w:p w14:paraId="2AFE16CA" w14:textId="77777777" w:rsidR="000529B3" w:rsidRPr="00914446" w:rsidRDefault="000529B3" w:rsidP="000529B3">
      <w:pPr>
        <w:pStyle w:val="ListParagraph"/>
        <w:numPr>
          <w:ilvl w:val="0"/>
          <w:numId w:val="2"/>
        </w:numPr>
      </w:pPr>
      <w:proofErr w:type="spellStart"/>
      <w:r w:rsidRPr="00914446">
        <w:t>Simulated</w:t>
      </w:r>
      <w:proofErr w:type="spellEnd"/>
      <w:r w:rsidRPr="00914446">
        <w:t xml:space="preserve"> </w:t>
      </w:r>
      <w:proofErr w:type="spellStart"/>
      <w:r w:rsidRPr="00914446">
        <w:t>annealing</w:t>
      </w:r>
      <w:proofErr w:type="spellEnd"/>
      <w:r w:rsidRPr="00914446">
        <w:t xml:space="preserve"> (random) </w:t>
      </w:r>
      <w:r w:rsidRPr="00914446">
        <w:sym w:font="Wingdings" w:char="F0E0"/>
      </w:r>
      <w:r w:rsidRPr="00914446">
        <w:t xml:space="preserve"> slechte resultaten</w:t>
      </w:r>
    </w:p>
    <w:p w14:paraId="70BD18E0" w14:textId="77777777" w:rsidR="000529B3" w:rsidRPr="00914446" w:rsidRDefault="000529B3" w:rsidP="000529B3">
      <w:pPr>
        <w:pStyle w:val="ListParagraph"/>
        <w:numPr>
          <w:ilvl w:val="0"/>
          <w:numId w:val="2"/>
        </w:numPr>
      </w:pPr>
      <w:proofErr w:type="spellStart"/>
      <w:r w:rsidRPr="00914446">
        <w:t>Simulated</w:t>
      </w:r>
      <w:proofErr w:type="spellEnd"/>
      <w:r w:rsidRPr="00914446">
        <w:t xml:space="preserve"> </w:t>
      </w:r>
      <w:proofErr w:type="spellStart"/>
      <w:r w:rsidRPr="00914446">
        <w:t>annealing</w:t>
      </w:r>
      <w:proofErr w:type="spellEnd"/>
      <w:r w:rsidRPr="00914446">
        <w:t xml:space="preserve"> (best) </w:t>
      </w:r>
      <w:r w:rsidRPr="00914446">
        <w:sym w:font="Wingdings" w:char="F0E0"/>
      </w:r>
      <w:r w:rsidRPr="00914446">
        <w:t xml:space="preserve"> vaak beter dan </w:t>
      </w:r>
      <w:proofErr w:type="spellStart"/>
      <w:r w:rsidRPr="00914446">
        <w:t>hill</w:t>
      </w:r>
      <w:proofErr w:type="spellEnd"/>
      <w:r w:rsidRPr="00914446">
        <w:t xml:space="preserve"> </w:t>
      </w:r>
      <w:proofErr w:type="spellStart"/>
      <w:r w:rsidRPr="00914446">
        <w:t>climbing</w:t>
      </w:r>
      <w:proofErr w:type="spellEnd"/>
    </w:p>
    <w:p w14:paraId="21702CE2" w14:textId="77777777" w:rsidR="000529B3" w:rsidRPr="00914446" w:rsidRDefault="000529B3" w:rsidP="000529B3">
      <w:pPr>
        <w:pStyle w:val="ListParagraph"/>
        <w:numPr>
          <w:ilvl w:val="0"/>
          <w:numId w:val="2"/>
        </w:numPr>
      </w:pPr>
      <w:r w:rsidRPr="00914446">
        <w:t xml:space="preserve">Random </w:t>
      </w:r>
      <w:proofErr w:type="spellStart"/>
      <w:r w:rsidRPr="00914446">
        <w:t>restart</w:t>
      </w:r>
      <w:proofErr w:type="spellEnd"/>
      <w:r w:rsidRPr="00914446">
        <w:t xml:space="preserve"> </w:t>
      </w:r>
      <w:proofErr w:type="spellStart"/>
      <w:r w:rsidRPr="00914446">
        <w:t>hill</w:t>
      </w:r>
      <w:proofErr w:type="spellEnd"/>
      <w:r w:rsidRPr="00914446">
        <w:t xml:space="preserve"> </w:t>
      </w:r>
      <w:proofErr w:type="spellStart"/>
      <w:r w:rsidRPr="00914446">
        <w:t>climbing</w:t>
      </w:r>
      <w:proofErr w:type="spellEnd"/>
      <w:r w:rsidRPr="00914446">
        <w:t xml:space="preserve">  </w:t>
      </w:r>
      <w:r w:rsidRPr="00914446">
        <w:sym w:font="Wingdings" w:char="F0E0"/>
      </w:r>
      <w:r w:rsidRPr="00914446">
        <w:t xml:space="preserve"> beter dan </w:t>
      </w:r>
      <w:proofErr w:type="spellStart"/>
      <w:r w:rsidRPr="00914446">
        <w:t>regular</w:t>
      </w:r>
      <w:proofErr w:type="spellEnd"/>
      <w:r w:rsidRPr="00914446">
        <w:t xml:space="preserve"> </w:t>
      </w:r>
      <w:proofErr w:type="spellStart"/>
      <w:r w:rsidRPr="00914446">
        <w:t>hill</w:t>
      </w:r>
      <w:proofErr w:type="spellEnd"/>
      <w:r w:rsidRPr="00914446">
        <w:t xml:space="preserve"> </w:t>
      </w:r>
      <w:proofErr w:type="spellStart"/>
      <w:r w:rsidRPr="00914446">
        <w:t>climbing</w:t>
      </w:r>
      <w:proofErr w:type="spellEnd"/>
      <w:r w:rsidRPr="00914446">
        <w:t xml:space="preserve">, en SA (want met een random </w:t>
      </w:r>
      <w:proofErr w:type="spellStart"/>
      <w:r w:rsidRPr="00914446">
        <w:t>restart</w:t>
      </w:r>
      <w:proofErr w:type="spellEnd"/>
      <w:r w:rsidRPr="00914446">
        <w:t xml:space="preserve"> wordt er weer een grote ruimte doorzocht)</w:t>
      </w:r>
    </w:p>
    <w:p w14:paraId="677695F8" w14:textId="77777777" w:rsidR="000529B3" w:rsidRPr="00914446" w:rsidRDefault="000529B3" w:rsidP="000529B3">
      <w:pPr>
        <w:pStyle w:val="ListParagraph"/>
        <w:numPr>
          <w:ilvl w:val="0"/>
          <w:numId w:val="2"/>
        </w:numPr>
      </w:pPr>
      <w:proofErr w:type="spellStart"/>
      <w:r w:rsidRPr="00914446">
        <w:t>Regular</w:t>
      </w:r>
      <w:proofErr w:type="spellEnd"/>
      <w:r w:rsidRPr="00914446">
        <w:t xml:space="preserve"> </w:t>
      </w:r>
      <w:proofErr w:type="spellStart"/>
      <w:r w:rsidRPr="00914446">
        <w:t>hill</w:t>
      </w:r>
      <w:proofErr w:type="spellEnd"/>
      <w:r w:rsidRPr="00914446">
        <w:t xml:space="preserve"> </w:t>
      </w:r>
      <w:proofErr w:type="spellStart"/>
      <w:r w:rsidRPr="00914446">
        <w:t>climbing</w:t>
      </w:r>
      <w:proofErr w:type="spellEnd"/>
      <w:r w:rsidRPr="00914446">
        <w:t>.</w:t>
      </w:r>
    </w:p>
    <w:p w14:paraId="4B6429F4" w14:textId="77777777" w:rsidR="000529B3" w:rsidRPr="00914446" w:rsidRDefault="000529B3" w:rsidP="000529B3">
      <w:r w:rsidRPr="002D42D5">
        <w:rPr>
          <w:highlight w:val="yellow"/>
        </w:rPr>
        <w:t>Echter, wordt het beste resultaat behaald door SA.</w:t>
      </w:r>
    </w:p>
    <w:p w14:paraId="5CAA4DD4" w14:textId="22E055EE" w:rsidR="000529B3" w:rsidRPr="00914446" w:rsidRDefault="000529B3" w:rsidP="000529B3">
      <w:r w:rsidRPr="00914446">
        <w:t xml:space="preserve">Bij geen een van de </w:t>
      </w:r>
      <w:r w:rsidR="00FF7FEE" w:rsidRPr="00914446">
        <w:t>algoritmes</w:t>
      </w:r>
      <w:r w:rsidRPr="00914446">
        <w:t xml:space="preserve"> was de penalty gelijk aan 0. Er waren bij elke dus wel maluspunten.</w:t>
      </w:r>
    </w:p>
    <w:p w14:paraId="7191D609" w14:textId="77777777" w:rsidR="00FF7FEE" w:rsidRPr="00914446" w:rsidRDefault="00FF7FEE" w:rsidP="00FF7FEE">
      <w:pPr>
        <w:rPr>
          <w:b/>
          <w:lang w:val="en-US"/>
        </w:rPr>
      </w:pPr>
      <w:r w:rsidRPr="00914446">
        <w:rPr>
          <w:b/>
          <w:lang w:val="en-US"/>
        </w:rPr>
        <w:lastRenderedPageBreak/>
        <w:t>A MULTI-PHASE APPROACH TO UNIVERSITY COURSE TIMETABLING - MINHAZ FAHIM ZIBRAN</w:t>
      </w:r>
    </w:p>
    <w:p w14:paraId="6FDCDE28" w14:textId="414D9E09" w:rsidR="00FF7FEE" w:rsidRPr="00914446" w:rsidRDefault="002D42D5" w:rsidP="00FF7FEE">
      <w:pPr>
        <w:rPr>
          <w:lang w:val="en-US"/>
        </w:rPr>
      </w:pPr>
      <w:hyperlink r:id="rId7" w:history="1">
        <w:r w:rsidR="00FF7FEE" w:rsidRPr="00914446">
          <w:rPr>
            <w:rStyle w:val="Hyperlink"/>
            <w:lang w:val="en-US"/>
          </w:rPr>
          <w:t>https://www.uleth.ca/dspace/bitstream/handle/10133/633/zibran,%20minhaz.pdf;sequence=1</w:t>
        </w:r>
      </w:hyperlink>
    </w:p>
    <w:p w14:paraId="68DDC045" w14:textId="77777777" w:rsidR="00FF7FEE" w:rsidRPr="00914446" w:rsidRDefault="00FF7FEE" w:rsidP="00FF7FEE">
      <w:pPr>
        <w:rPr>
          <w:lang w:val="en-US"/>
        </w:rPr>
      </w:pPr>
    </w:p>
    <w:p w14:paraId="0C78B634" w14:textId="5700CD76" w:rsidR="00EF369B" w:rsidRPr="00914446" w:rsidRDefault="00FF7FEE">
      <w:r w:rsidRPr="002D42D5">
        <w:rPr>
          <w:highlight w:val="yellow"/>
        </w:rPr>
        <w:t>Dit artikel  splitst de solution approach op in vier fases. Interessant hier is dat er al meteen een onderscheid wordt gemaakt in dag-clusters. Zo wordt dinsdag en donderdag een cluster en maandag, woensdag en vrijdag.</w:t>
      </w:r>
    </w:p>
    <w:p w14:paraId="618C1B51" w14:textId="077F6F2F" w:rsidR="00FF7FEE" w:rsidRPr="00914446" w:rsidRDefault="00FF7FEE" w:rsidP="00656996">
      <w:pPr>
        <w:pStyle w:val="ListParagraph"/>
        <w:numPr>
          <w:ilvl w:val="0"/>
          <w:numId w:val="3"/>
        </w:numPr>
      </w:pPr>
      <w:r w:rsidRPr="00914446">
        <w:t>In de eerste fase</w:t>
      </w:r>
      <w:r w:rsidR="00656996" w:rsidRPr="00914446">
        <w:t xml:space="preserve"> worden de </w:t>
      </w:r>
      <w:proofErr w:type="spellStart"/>
      <w:r w:rsidR="00656996" w:rsidRPr="00914446">
        <w:t>components</w:t>
      </w:r>
      <w:proofErr w:type="spellEnd"/>
      <w:r w:rsidR="00656996" w:rsidRPr="00914446">
        <w:t xml:space="preserve"> (</w:t>
      </w:r>
      <w:proofErr w:type="spellStart"/>
      <w:r w:rsidR="00656996" w:rsidRPr="00914446">
        <w:t>lectures</w:t>
      </w:r>
      <w:proofErr w:type="spellEnd"/>
      <w:r w:rsidR="00656996" w:rsidRPr="00914446">
        <w:t xml:space="preserve">, labs en </w:t>
      </w:r>
      <w:proofErr w:type="spellStart"/>
      <w:r w:rsidR="00656996" w:rsidRPr="00914446">
        <w:t>tutorials</w:t>
      </w:r>
      <w:proofErr w:type="spellEnd"/>
      <w:r w:rsidR="00656996" w:rsidRPr="00914446">
        <w:t xml:space="preserve">) aangewezen aan </w:t>
      </w:r>
      <w:proofErr w:type="spellStart"/>
      <w:r w:rsidR="00656996" w:rsidRPr="00914446">
        <w:t>instructors</w:t>
      </w:r>
      <w:proofErr w:type="spellEnd"/>
      <w:r w:rsidR="00656996" w:rsidRPr="00914446">
        <w:t xml:space="preserve"> (professors, </w:t>
      </w:r>
      <w:proofErr w:type="spellStart"/>
      <w:r w:rsidR="00656996" w:rsidRPr="00914446">
        <w:t>academic</w:t>
      </w:r>
      <w:proofErr w:type="spellEnd"/>
      <w:r w:rsidR="00656996" w:rsidRPr="00914446">
        <w:t xml:space="preserve"> </w:t>
      </w:r>
      <w:proofErr w:type="spellStart"/>
      <w:r w:rsidR="00656996" w:rsidRPr="00914446">
        <w:t>assistants</w:t>
      </w:r>
      <w:proofErr w:type="spellEnd"/>
      <w:r w:rsidR="00656996" w:rsidRPr="00914446">
        <w:t xml:space="preserve"> en </w:t>
      </w:r>
      <w:proofErr w:type="spellStart"/>
      <w:r w:rsidR="00656996" w:rsidRPr="00914446">
        <w:t>graduate</w:t>
      </w:r>
      <w:proofErr w:type="spellEnd"/>
      <w:r w:rsidR="00656996" w:rsidRPr="00914446">
        <w:t xml:space="preserve"> </w:t>
      </w:r>
      <w:proofErr w:type="spellStart"/>
      <w:r w:rsidR="00656996" w:rsidRPr="00914446">
        <w:t>students</w:t>
      </w:r>
      <w:proofErr w:type="spellEnd"/>
      <w:r w:rsidR="00656996" w:rsidRPr="00914446">
        <w:t xml:space="preserve">). </w:t>
      </w:r>
      <w:r w:rsidR="00656996" w:rsidRPr="00914446">
        <w:sym w:font="Wingdings" w:char="F0E0"/>
      </w:r>
      <w:r w:rsidR="00656996" w:rsidRPr="00914446">
        <w:t xml:space="preserve"> (dit is voor ons onderzoek echter irrelevant).</w:t>
      </w:r>
    </w:p>
    <w:p w14:paraId="786CF853" w14:textId="271EAFEF" w:rsidR="00656996" w:rsidRPr="00914446" w:rsidRDefault="00656996" w:rsidP="00656996">
      <w:pPr>
        <w:pStyle w:val="ListParagraph"/>
        <w:numPr>
          <w:ilvl w:val="0"/>
          <w:numId w:val="3"/>
        </w:numPr>
      </w:pPr>
      <w:r w:rsidRPr="00914446">
        <w:t xml:space="preserve">In de tweede fase worden </w:t>
      </w:r>
      <w:proofErr w:type="spellStart"/>
      <w:r w:rsidRPr="00914446">
        <w:t>lectures</w:t>
      </w:r>
      <w:proofErr w:type="spellEnd"/>
      <w:r w:rsidRPr="00914446">
        <w:t xml:space="preserve"> toegewezen aan de dag-clusters.</w:t>
      </w:r>
    </w:p>
    <w:p w14:paraId="3ED90842" w14:textId="1E825825" w:rsidR="00656996" w:rsidRPr="00914446" w:rsidRDefault="00656996" w:rsidP="00656996">
      <w:pPr>
        <w:pStyle w:val="ListParagraph"/>
        <w:numPr>
          <w:ilvl w:val="0"/>
          <w:numId w:val="3"/>
        </w:numPr>
      </w:pPr>
      <w:r w:rsidRPr="00914446">
        <w:t xml:space="preserve">In de derde fase worden </w:t>
      </w:r>
      <w:proofErr w:type="spellStart"/>
      <w:r w:rsidRPr="00914446">
        <w:t>lectures</w:t>
      </w:r>
      <w:proofErr w:type="spellEnd"/>
      <w:r w:rsidRPr="00914446">
        <w:t xml:space="preserve"> van een enkele dag-cluster toegewezen aan </w:t>
      </w:r>
      <w:proofErr w:type="spellStart"/>
      <w:r w:rsidRPr="00914446">
        <w:t>timeslots</w:t>
      </w:r>
      <w:proofErr w:type="spellEnd"/>
      <w:r w:rsidRPr="00914446">
        <w:t xml:space="preserve"> die op die dag open zijn.</w:t>
      </w:r>
    </w:p>
    <w:p w14:paraId="097C3BDE" w14:textId="750FEA26" w:rsidR="00656996" w:rsidRPr="00914446" w:rsidRDefault="00656996" w:rsidP="00656996">
      <w:pPr>
        <w:pStyle w:val="ListParagraph"/>
        <w:numPr>
          <w:ilvl w:val="0"/>
          <w:numId w:val="3"/>
        </w:numPr>
      </w:pPr>
      <w:r w:rsidRPr="00914446">
        <w:t xml:space="preserve">In de vierde fase worden labs en </w:t>
      </w:r>
      <w:proofErr w:type="spellStart"/>
      <w:r w:rsidRPr="00914446">
        <w:t>tutorials</w:t>
      </w:r>
      <w:proofErr w:type="spellEnd"/>
      <w:r w:rsidRPr="00914446">
        <w:t xml:space="preserve"> aan dagen en beschikbare </w:t>
      </w:r>
      <w:proofErr w:type="spellStart"/>
      <w:r w:rsidRPr="00914446">
        <w:t>timeslots</w:t>
      </w:r>
      <w:proofErr w:type="spellEnd"/>
      <w:r w:rsidRPr="00914446">
        <w:t xml:space="preserve"> gekoppeld.</w:t>
      </w:r>
    </w:p>
    <w:p w14:paraId="766CAEE4" w14:textId="732C24E7" w:rsidR="005217C2" w:rsidRPr="00914446" w:rsidRDefault="002D42D5" w:rsidP="00656996">
      <w:r>
        <w:t>Miss</w:t>
      </w:r>
      <w:r w:rsidR="005217C2" w:rsidRPr="00914446">
        <w:t>chien vergelijken met onze stappen?</w:t>
      </w:r>
    </w:p>
    <w:p w14:paraId="204DFB17" w14:textId="77777777" w:rsidR="005217C2" w:rsidRPr="00914446" w:rsidRDefault="005217C2" w:rsidP="00656996"/>
    <w:p w14:paraId="38A8B2B1" w14:textId="773B9947" w:rsidR="002D02AE" w:rsidRDefault="002D02AE" w:rsidP="002D02AE">
      <w:pPr>
        <w:spacing w:before="100" w:beforeAutospacing="1" w:after="100" w:afterAutospacing="1"/>
        <w:rPr>
          <w:rFonts w:cs="Times New Roman"/>
          <w:b/>
          <w:bCs/>
          <w:lang w:val="en-US"/>
        </w:rPr>
      </w:pPr>
      <w:r w:rsidRPr="002D02AE">
        <w:rPr>
          <w:rFonts w:cs="Times New Roman"/>
          <w:b/>
          <w:bCs/>
          <w:lang w:val="en-US"/>
        </w:rPr>
        <w:t xml:space="preserve">Solving the Course Scheduling Problem Using Simulated Annealing </w:t>
      </w:r>
      <w:r>
        <w:rPr>
          <w:rFonts w:cs="Times New Roman"/>
          <w:b/>
          <w:bCs/>
          <w:lang w:val="en-US"/>
        </w:rPr>
        <w:t xml:space="preserve">- </w:t>
      </w:r>
      <w:r w:rsidRPr="002D02AE">
        <w:rPr>
          <w:rFonts w:cs="Times New Roman"/>
          <w:b/>
          <w:bCs/>
          <w:lang w:val="en-US"/>
        </w:rPr>
        <w:t xml:space="preserve">E. </w:t>
      </w:r>
      <w:proofErr w:type="spellStart"/>
      <w:r w:rsidRPr="002D02AE">
        <w:rPr>
          <w:rFonts w:cs="Times New Roman"/>
          <w:b/>
          <w:bCs/>
          <w:lang w:val="en-US"/>
        </w:rPr>
        <w:t>Aycan</w:t>
      </w:r>
      <w:proofErr w:type="spellEnd"/>
      <w:r w:rsidRPr="002D02AE">
        <w:rPr>
          <w:rFonts w:cs="Times New Roman"/>
          <w:b/>
          <w:bCs/>
          <w:lang w:val="en-US"/>
        </w:rPr>
        <w:t xml:space="preserve"> and T. </w:t>
      </w:r>
      <w:proofErr w:type="spellStart"/>
      <w:r w:rsidRPr="002D02AE">
        <w:rPr>
          <w:rFonts w:cs="Times New Roman"/>
          <w:b/>
          <w:bCs/>
          <w:lang w:val="en-US"/>
        </w:rPr>
        <w:t>Ayav</w:t>
      </w:r>
      <w:proofErr w:type="spellEnd"/>
      <w:r w:rsidRPr="002D02AE">
        <w:rPr>
          <w:rFonts w:cs="Times New Roman"/>
          <w:b/>
          <w:bCs/>
          <w:lang w:val="en-US"/>
        </w:rPr>
        <w:t> </w:t>
      </w:r>
      <w:r>
        <w:rPr>
          <w:rFonts w:cs="Times New Roman"/>
          <w:b/>
          <w:bCs/>
          <w:lang w:val="en-US"/>
        </w:rPr>
        <w:br/>
      </w:r>
      <w:hyperlink r:id="rId8" w:history="1">
        <w:r w:rsidRPr="007137A3">
          <w:rPr>
            <w:rStyle w:val="Hyperlink"/>
            <w:rFonts w:cs="Times New Roman"/>
            <w:b/>
            <w:bCs/>
            <w:lang w:val="en-US"/>
          </w:rPr>
          <w:t>http://web.iyte.edu.tr/~tolgaayav/papers/Aycan_CourseSch.pdf</w:t>
        </w:r>
      </w:hyperlink>
    </w:p>
    <w:p w14:paraId="4C140EE1" w14:textId="59B06C2F" w:rsidR="002D02AE" w:rsidRDefault="002D02AE" w:rsidP="002D02AE">
      <w:pPr>
        <w:spacing w:before="100" w:beforeAutospacing="1" w:after="100" w:afterAutospacing="1"/>
        <w:rPr>
          <w:rFonts w:cs="Times New Roman"/>
          <w:bCs/>
          <w:lang w:val="en-US"/>
        </w:rPr>
      </w:pPr>
      <w:r>
        <w:rPr>
          <w:rFonts w:cs="Times New Roman"/>
          <w:bCs/>
          <w:lang w:val="en-US"/>
        </w:rPr>
        <w:t xml:space="preserve">Om </w:t>
      </w:r>
      <w:proofErr w:type="spellStart"/>
      <w:r>
        <w:rPr>
          <w:rFonts w:cs="Times New Roman"/>
          <w:bCs/>
          <w:lang w:val="en-US"/>
        </w:rPr>
        <w:t>een</w:t>
      </w:r>
      <w:proofErr w:type="spellEnd"/>
      <w:r>
        <w:rPr>
          <w:rFonts w:cs="Times New Roman"/>
          <w:bCs/>
          <w:lang w:val="en-US"/>
        </w:rPr>
        <w:t xml:space="preserve"> SA </w:t>
      </w:r>
      <w:proofErr w:type="spellStart"/>
      <w:r>
        <w:rPr>
          <w:rFonts w:cs="Times New Roman"/>
          <w:bCs/>
          <w:lang w:val="en-US"/>
        </w:rPr>
        <w:t>algoritme</w:t>
      </w:r>
      <w:proofErr w:type="spellEnd"/>
      <w:r>
        <w:rPr>
          <w:rFonts w:cs="Times New Roman"/>
          <w:bCs/>
          <w:lang w:val="en-US"/>
        </w:rPr>
        <w:t xml:space="preserve"> </w:t>
      </w:r>
      <w:proofErr w:type="spellStart"/>
      <w:proofErr w:type="gramStart"/>
      <w:r>
        <w:rPr>
          <w:rFonts w:cs="Times New Roman"/>
          <w:bCs/>
          <w:lang w:val="en-US"/>
        </w:rPr>
        <w:t>te</w:t>
      </w:r>
      <w:proofErr w:type="spellEnd"/>
      <w:proofErr w:type="gramEnd"/>
      <w:r>
        <w:rPr>
          <w:rFonts w:cs="Times New Roman"/>
          <w:bCs/>
          <w:lang w:val="en-US"/>
        </w:rPr>
        <w:t xml:space="preserve"> </w:t>
      </w:r>
      <w:proofErr w:type="spellStart"/>
      <w:r>
        <w:rPr>
          <w:rFonts w:cs="Times New Roman"/>
          <w:bCs/>
          <w:lang w:val="en-US"/>
        </w:rPr>
        <w:t>implementeren</w:t>
      </w:r>
      <w:proofErr w:type="spellEnd"/>
      <w:r>
        <w:rPr>
          <w:rFonts w:cs="Times New Roman"/>
          <w:bCs/>
          <w:lang w:val="en-US"/>
        </w:rPr>
        <w:t xml:space="preserve">, </w:t>
      </w:r>
      <w:proofErr w:type="spellStart"/>
      <w:r>
        <w:rPr>
          <w:rFonts w:cs="Times New Roman"/>
          <w:bCs/>
          <w:lang w:val="en-US"/>
        </w:rPr>
        <w:t>wordt</w:t>
      </w:r>
      <w:proofErr w:type="spellEnd"/>
      <w:r>
        <w:rPr>
          <w:rFonts w:cs="Times New Roman"/>
          <w:bCs/>
          <w:lang w:val="en-US"/>
        </w:rPr>
        <w:t xml:space="preserve"> </w:t>
      </w:r>
      <w:proofErr w:type="spellStart"/>
      <w:r>
        <w:rPr>
          <w:rFonts w:cs="Times New Roman"/>
          <w:bCs/>
          <w:lang w:val="en-US"/>
        </w:rPr>
        <w:t>hier</w:t>
      </w:r>
      <w:proofErr w:type="spellEnd"/>
      <w:r>
        <w:rPr>
          <w:rFonts w:cs="Times New Roman"/>
          <w:bCs/>
          <w:lang w:val="en-US"/>
        </w:rPr>
        <w:t xml:space="preserve"> </w:t>
      </w:r>
      <w:proofErr w:type="spellStart"/>
      <w:r>
        <w:rPr>
          <w:rFonts w:cs="Times New Roman"/>
          <w:bCs/>
          <w:lang w:val="en-US"/>
        </w:rPr>
        <w:t>een</w:t>
      </w:r>
      <w:proofErr w:type="spellEnd"/>
      <w:r>
        <w:rPr>
          <w:rFonts w:cs="Times New Roman"/>
          <w:bCs/>
          <w:lang w:val="en-US"/>
        </w:rPr>
        <w:t xml:space="preserve"> neighborhood structure </w:t>
      </w:r>
      <w:proofErr w:type="spellStart"/>
      <w:r>
        <w:rPr>
          <w:rFonts w:cs="Times New Roman"/>
          <w:bCs/>
          <w:lang w:val="en-US"/>
        </w:rPr>
        <w:t>gedefinieerd</w:t>
      </w:r>
      <w:proofErr w:type="spellEnd"/>
      <w:r>
        <w:rPr>
          <w:rFonts w:cs="Times New Roman"/>
          <w:bCs/>
          <w:lang w:val="en-US"/>
        </w:rPr>
        <w:t xml:space="preserve">. </w:t>
      </w:r>
      <w:proofErr w:type="spellStart"/>
      <w:r>
        <w:rPr>
          <w:rFonts w:cs="Times New Roman"/>
          <w:bCs/>
          <w:lang w:val="en-US"/>
        </w:rPr>
        <w:t>Dit</w:t>
      </w:r>
      <w:proofErr w:type="spellEnd"/>
      <w:r>
        <w:rPr>
          <w:rFonts w:cs="Times New Roman"/>
          <w:bCs/>
          <w:lang w:val="en-US"/>
        </w:rPr>
        <w:t xml:space="preserve"> </w:t>
      </w:r>
      <w:proofErr w:type="spellStart"/>
      <w:r>
        <w:rPr>
          <w:rFonts w:cs="Times New Roman"/>
          <w:bCs/>
          <w:lang w:val="en-US"/>
        </w:rPr>
        <w:t>wordt</w:t>
      </w:r>
      <w:proofErr w:type="spellEnd"/>
      <w:r>
        <w:rPr>
          <w:rFonts w:cs="Times New Roman"/>
          <w:bCs/>
          <w:lang w:val="en-US"/>
        </w:rPr>
        <w:t xml:space="preserve"> </w:t>
      </w:r>
      <w:proofErr w:type="spellStart"/>
      <w:r>
        <w:rPr>
          <w:rFonts w:cs="Times New Roman"/>
          <w:bCs/>
          <w:lang w:val="en-US"/>
        </w:rPr>
        <w:t>gezien</w:t>
      </w:r>
      <w:proofErr w:type="spellEnd"/>
      <w:r>
        <w:rPr>
          <w:rFonts w:cs="Times New Roman"/>
          <w:bCs/>
          <w:lang w:val="en-US"/>
        </w:rPr>
        <w:t xml:space="preserve"> </w:t>
      </w:r>
      <w:proofErr w:type="spellStart"/>
      <w:proofErr w:type="gramStart"/>
      <w:r>
        <w:rPr>
          <w:rFonts w:cs="Times New Roman"/>
          <w:bCs/>
          <w:lang w:val="en-US"/>
        </w:rPr>
        <w:t>als</w:t>
      </w:r>
      <w:proofErr w:type="spellEnd"/>
      <w:proofErr w:type="gramEnd"/>
      <w:r>
        <w:rPr>
          <w:rFonts w:cs="Times New Roman"/>
          <w:bCs/>
          <w:lang w:val="en-US"/>
        </w:rPr>
        <w:t xml:space="preserve"> de key component </w:t>
      </w:r>
      <w:proofErr w:type="spellStart"/>
      <w:r>
        <w:rPr>
          <w:rFonts w:cs="Times New Roman"/>
          <w:bCs/>
          <w:lang w:val="en-US"/>
        </w:rPr>
        <w:t>voor</w:t>
      </w:r>
      <w:proofErr w:type="spellEnd"/>
      <w:r>
        <w:rPr>
          <w:rFonts w:cs="Times New Roman"/>
          <w:bCs/>
          <w:lang w:val="en-US"/>
        </w:rPr>
        <w:t xml:space="preserve"> </w:t>
      </w:r>
      <w:proofErr w:type="spellStart"/>
      <w:r>
        <w:rPr>
          <w:rFonts w:cs="Times New Roman"/>
          <w:bCs/>
          <w:lang w:val="en-US"/>
        </w:rPr>
        <w:t>elke</w:t>
      </w:r>
      <w:proofErr w:type="spellEnd"/>
      <w:r>
        <w:rPr>
          <w:rFonts w:cs="Times New Roman"/>
          <w:bCs/>
          <w:lang w:val="en-US"/>
        </w:rPr>
        <w:t xml:space="preserve"> SA </w:t>
      </w:r>
      <w:proofErr w:type="spellStart"/>
      <w:r>
        <w:rPr>
          <w:rFonts w:cs="Times New Roman"/>
          <w:bCs/>
          <w:lang w:val="en-US"/>
        </w:rPr>
        <w:t>methode</w:t>
      </w:r>
      <w:proofErr w:type="spellEnd"/>
      <w:r>
        <w:rPr>
          <w:rFonts w:cs="Times New Roman"/>
          <w:bCs/>
          <w:lang w:val="en-US"/>
        </w:rPr>
        <w:t>.</w:t>
      </w:r>
      <w:r>
        <w:rPr>
          <w:rFonts w:cs="Times New Roman"/>
          <w:bCs/>
          <w:lang w:val="en-US"/>
        </w:rPr>
        <w:br/>
      </w:r>
      <w:proofErr w:type="spellStart"/>
      <w:r>
        <w:rPr>
          <w:rFonts w:cs="Times New Roman"/>
          <w:bCs/>
          <w:lang w:val="en-US"/>
        </w:rPr>
        <w:t>Er</w:t>
      </w:r>
      <w:proofErr w:type="spellEnd"/>
      <w:r>
        <w:rPr>
          <w:rFonts w:cs="Times New Roman"/>
          <w:bCs/>
          <w:lang w:val="en-US"/>
        </w:rPr>
        <w:t xml:space="preserve"> </w:t>
      </w:r>
      <w:proofErr w:type="spellStart"/>
      <w:r>
        <w:rPr>
          <w:rFonts w:cs="Times New Roman"/>
          <w:bCs/>
          <w:lang w:val="en-US"/>
        </w:rPr>
        <w:t>worden</w:t>
      </w:r>
      <w:proofErr w:type="spellEnd"/>
      <w:r>
        <w:rPr>
          <w:rFonts w:cs="Times New Roman"/>
          <w:bCs/>
          <w:lang w:val="en-US"/>
        </w:rPr>
        <w:t xml:space="preserve"> </w:t>
      </w:r>
      <w:proofErr w:type="spellStart"/>
      <w:r>
        <w:rPr>
          <w:rFonts w:cs="Times New Roman"/>
          <w:bCs/>
          <w:lang w:val="en-US"/>
        </w:rPr>
        <w:t>drie</w:t>
      </w:r>
      <w:proofErr w:type="spellEnd"/>
      <w:r>
        <w:rPr>
          <w:rFonts w:cs="Times New Roman"/>
          <w:bCs/>
          <w:lang w:val="en-US"/>
        </w:rPr>
        <w:t xml:space="preserve"> </w:t>
      </w:r>
      <w:proofErr w:type="spellStart"/>
      <w:r>
        <w:rPr>
          <w:rFonts w:cs="Times New Roman"/>
          <w:bCs/>
          <w:lang w:val="en-US"/>
        </w:rPr>
        <w:t>algormites</w:t>
      </w:r>
      <w:proofErr w:type="spellEnd"/>
      <w:r>
        <w:rPr>
          <w:rFonts w:cs="Times New Roman"/>
          <w:bCs/>
          <w:lang w:val="en-US"/>
        </w:rPr>
        <w:t xml:space="preserve"> </w:t>
      </w:r>
      <w:proofErr w:type="spellStart"/>
      <w:r>
        <w:rPr>
          <w:rFonts w:cs="Times New Roman"/>
          <w:bCs/>
          <w:lang w:val="en-US"/>
        </w:rPr>
        <w:t>beschreven</w:t>
      </w:r>
      <w:proofErr w:type="spellEnd"/>
      <w:r>
        <w:rPr>
          <w:rFonts w:cs="Times New Roman"/>
          <w:bCs/>
          <w:lang w:val="en-US"/>
        </w:rPr>
        <w:t>:</w:t>
      </w:r>
    </w:p>
    <w:p w14:paraId="6D428E57" w14:textId="7B138BEC" w:rsidR="002D02AE" w:rsidRPr="002579EF" w:rsidRDefault="002D02AE" w:rsidP="002579EF">
      <w:pPr>
        <w:pStyle w:val="ListParagraph"/>
        <w:numPr>
          <w:ilvl w:val="0"/>
          <w:numId w:val="3"/>
        </w:numPr>
        <w:spacing w:before="100" w:beforeAutospacing="1" w:after="100" w:afterAutospacing="1"/>
        <w:rPr>
          <w:rFonts w:cs="Times New Roman"/>
          <w:bCs/>
          <w:lang w:val="en-US"/>
        </w:rPr>
      </w:pPr>
      <w:r w:rsidRPr="002579EF">
        <w:rPr>
          <w:rFonts w:cs="Times New Roman"/>
          <w:bCs/>
          <w:lang w:val="en-US"/>
        </w:rPr>
        <w:t>Sim</w:t>
      </w:r>
      <w:r w:rsidR="002579EF">
        <w:rPr>
          <w:rFonts w:cs="Times New Roman"/>
          <w:bCs/>
          <w:lang w:val="en-US"/>
        </w:rPr>
        <w:t>ple Searching Neighborhood</w:t>
      </w:r>
      <w:r w:rsidRPr="002579EF">
        <w:rPr>
          <w:rFonts w:cs="Times New Roman"/>
          <w:bCs/>
          <w:lang w:val="en-US"/>
        </w:rPr>
        <w:t xml:space="preserve">: It randomly chooses one activity and one slot. The chosen slot is assigned as the start time of the selected activity </w:t>
      </w:r>
    </w:p>
    <w:p w14:paraId="5D3CAFDF" w14:textId="2FB8B90C" w:rsidR="002579EF" w:rsidRPr="002579EF" w:rsidRDefault="002579EF" w:rsidP="002579EF">
      <w:pPr>
        <w:pStyle w:val="ListParagraph"/>
        <w:numPr>
          <w:ilvl w:val="0"/>
          <w:numId w:val="3"/>
        </w:numPr>
        <w:spacing w:before="100" w:beforeAutospacing="1" w:after="100" w:afterAutospacing="1"/>
        <w:rPr>
          <w:rFonts w:cs="Times New Roman"/>
          <w:bCs/>
          <w:lang w:val="en-US"/>
        </w:rPr>
      </w:pPr>
      <w:r>
        <w:rPr>
          <w:rFonts w:cs="Times New Roman"/>
          <w:bCs/>
          <w:lang w:val="en-US"/>
        </w:rPr>
        <w:t xml:space="preserve">Swapping Neighborhoods: </w:t>
      </w:r>
      <w:r w:rsidRPr="002579EF">
        <w:rPr>
          <w:rFonts w:cs="Times New Roman"/>
          <w:bCs/>
          <w:lang w:val="en-US"/>
        </w:rPr>
        <w:t xml:space="preserve">The second </w:t>
      </w:r>
      <w:proofErr w:type="spellStart"/>
      <w:r w:rsidRPr="002579EF">
        <w:rPr>
          <w:rFonts w:cs="Times New Roman"/>
          <w:bCs/>
          <w:lang w:val="en-US"/>
        </w:rPr>
        <w:t>algo</w:t>
      </w:r>
      <w:proofErr w:type="spellEnd"/>
      <w:r w:rsidRPr="002579EF">
        <w:rPr>
          <w:rFonts w:cs="Times New Roman"/>
          <w:bCs/>
          <w:lang w:val="en-US"/>
        </w:rPr>
        <w:t xml:space="preserve">- </w:t>
      </w:r>
      <w:proofErr w:type="spellStart"/>
      <w:r w:rsidRPr="002579EF">
        <w:rPr>
          <w:rFonts w:cs="Times New Roman"/>
          <w:bCs/>
          <w:lang w:val="en-US"/>
        </w:rPr>
        <w:t>rithm</w:t>
      </w:r>
      <w:proofErr w:type="spellEnd"/>
      <w:r w:rsidRPr="002579EF">
        <w:rPr>
          <w:rFonts w:cs="Times New Roman"/>
          <w:bCs/>
          <w:lang w:val="en-US"/>
        </w:rPr>
        <w:t xml:space="preserve"> selects randomly two activities and swaps their start times </w:t>
      </w:r>
    </w:p>
    <w:p w14:paraId="749DD8CD" w14:textId="77777777" w:rsidR="002579EF" w:rsidRPr="002579EF" w:rsidRDefault="002579EF" w:rsidP="002579EF">
      <w:pPr>
        <w:pStyle w:val="ListParagraph"/>
        <w:numPr>
          <w:ilvl w:val="0"/>
          <w:numId w:val="3"/>
        </w:numPr>
        <w:spacing w:before="100" w:beforeAutospacing="1" w:after="100" w:afterAutospacing="1"/>
        <w:rPr>
          <w:rFonts w:cs="Times New Roman"/>
          <w:bCs/>
          <w:lang w:val="en-US"/>
        </w:rPr>
      </w:pPr>
      <w:r>
        <w:rPr>
          <w:rFonts w:cs="Times New Roman"/>
          <w:bCs/>
          <w:lang w:val="en-US"/>
        </w:rPr>
        <w:t xml:space="preserve">Simple Searching and Swapping Neighborhoods: </w:t>
      </w:r>
      <w:r w:rsidRPr="002579EF">
        <w:rPr>
          <w:rFonts w:cs="Times New Roman"/>
          <w:bCs/>
          <w:lang w:val="en-US"/>
        </w:rPr>
        <w:t xml:space="preserve">This </w:t>
      </w:r>
      <w:proofErr w:type="gramStart"/>
      <w:r w:rsidRPr="002579EF">
        <w:rPr>
          <w:rFonts w:cs="Times New Roman"/>
          <w:bCs/>
          <w:lang w:val="en-US"/>
        </w:rPr>
        <w:t>neighborhood searching</w:t>
      </w:r>
      <w:proofErr w:type="gramEnd"/>
      <w:r w:rsidRPr="002579EF">
        <w:rPr>
          <w:rFonts w:cs="Times New Roman"/>
          <w:bCs/>
          <w:lang w:val="en-US"/>
        </w:rPr>
        <w:t xml:space="preserve"> algorithm chooses randomly two activities and two slots. These two slots are assigned as the start times of the randomly selected activities </w:t>
      </w:r>
    </w:p>
    <w:p w14:paraId="0AD58601" w14:textId="0AA61B37" w:rsidR="002579EF" w:rsidRPr="002579EF" w:rsidRDefault="002579EF" w:rsidP="002579EF">
      <w:pPr>
        <w:spacing w:before="100" w:beforeAutospacing="1" w:after="100" w:afterAutospacing="1"/>
        <w:rPr>
          <w:rFonts w:cs="Times New Roman"/>
          <w:bCs/>
          <w:lang w:val="en-US"/>
        </w:rPr>
      </w:pPr>
      <w:proofErr w:type="gramStart"/>
      <w:r>
        <w:rPr>
          <w:rFonts w:cs="Times New Roman"/>
          <w:bCs/>
          <w:lang w:val="en-US"/>
        </w:rPr>
        <w:t xml:space="preserve">Simple Searching Neighborhood </w:t>
      </w:r>
      <w:proofErr w:type="spellStart"/>
      <w:r>
        <w:rPr>
          <w:rFonts w:cs="Times New Roman"/>
          <w:bCs/>
          <w:lang w:val="en-US"/>
        </w:rPr>
        <w:t>geeft</w:t>
      </w:r>
      <w:proofErr w:type="spellEnd"/>
      <w:r>
        <w:rPr>
          <w:rFonts w:cs="Times New Roman"/>
          <w:bCs/>
          <w:lang w:val="en-US"/>
        </w:rPr>
        <w:t xml:space="preserve"> </w:t>
      </w:r>
      <w:proofErr w:type="spellStart"/>
      <w:r>
        <w:rPr>
          <w:rFonts w:cs="Times New Roman"/>
          <w:bCs/>
          <w:lang w:val="en-US"/>
        </w:rPr>
        <w:t>hierin</w:t>
      </w:r>
      <w:proofErr w:type="spellEnd"/>
      <w:r>
        <w:rPr>
          <w:rFonts w:cs="Times New Roman"/>
          <w:bCs/>
          <w:lang w:val="en-US"/>
        </w:rPr>
        <w:t xml:space="preserve"> het </w:t>
      </w:r>
      <w:proofErr w:type="spellStart"/>
      <w:r>
        <w:rPr>
          <w:rFonts w:cs="Times New Roman"/>
          <w:bCs/>
          <w:lang w:val="en-US"/>
        </w:rPr>
        <w:t>beste</w:t>
      </w:r>
      <w:proofErr w:type="spellEnd"/>
      <w:r>
        <w:rPr>
          <w:rFonts w:cs="Times New Roman"/>
          <w:bCs/>
          <w:lang w:val="en-US"/>
        </w:rPr>
        <w:t xml:space="preserve"> </w:t>
      </w:r>
      <w:proofErr w:type="spellStart"/>
      <w:r>
        <w:rPr>
          <w:rFonts w:cs="Times New Roman"/>
          <w:bCs/>
          <w:lang w:val="en-US"/>
        </w:rPr>
        <w:t>resultaat</w:t>
      </w:r>
      <w:proofErr w:type="spellEnd"/>
      <w:r>
        <w:rPr>
          <w:rFonts w:cs="Times New Roman"/>
          <w:bCs/>
          <w:lang w:val="en-US"/>
        </w:rPr>
        <w:t>.</w:t>
      </w:r>
      <w:proofErr w:type="gramEnd"/>
    </w:p>
    <w:p w14:paraId="5718BDAC" w14:textId="445D048F" w:rsidR="000A7294" w:rsidRDefault="000A7294" w:rsidP="000A7294">
      <w:pPr>
        <w:spacing w:before="100" w:beforeAutospacing="1" w:after="100" w:afterAutospacing="1"/>
        <w:rPr>
          <w:b/>
          <w:bCs/>
          <w:lang w:val="en-US"/>
        </w:rPr>
      </w:pPr>
      <w:r w:rsidRPr="000A7294">
        <w:rPr>
          <w:rFonts w:cs="Times New Roman"/>
          <w:b/>
          <w:bCs/>
          <w:lang w:val="en-US"/>
        </w:rPr>
        <w:t xml:space="preserve">Simulated Annealing Cooling Schedules for </w:t>
      </w:r>
      <w:proofErr w:type="gramStart"/>
      <w:r w:rsidRPr="000A7294">
        <w:rPr>
          <w:rFonts w:cs="Times New Roman"/>
          <w:b/>
          <w:bCs/>
          <w:lang w:val="en-US"/>
        </w:rPr>
        <w:t xml:space="preserve">the </w:t>
      </w:r>
      <w:r>
        <w:rPr>
          <w:rFonts w:cs="Times New Roman"/>
          <w:bCs/>
          <w:lang w:val="en-US"/>
        </w:rPr>
        <w:t xml:space="preserve"> </w:t>
      </w:r>
      <w:r w:rsidRPr="000A7294">
        <w:rPr>
          <w:rFonts w:cs="Times New Roman"/>
          <w:b/>
          <w:bCs/>
          <w:lang w:val="en-US"/>
        </w:rPr>
        <w:t>School</w:t>
      </w:r>
      <w:proofErr w:type="gramEnd"/>
      <w:r w:rsidRPr="000A7294">
        <w:rPr>
          <w:rFonts w:cs="Times New Roman"/>
          <w:b/>
          <w:bCs/>
          <w:lang w:val="en-US"/>
        </w:rPr>
        <w:t xml:space="preserve"> Timetabling Problem </w:t>
      </w:r>
      <w:r>
        <w:rPr>
          <w:rFonts w:cs="Times New Roman"/>
          <w:bCs/>
          <w:lang w:val="en-US"/>
        </w:rPr>
        <w:t xml:space="preserve">- </w:t>
      </w:r>
      <w:r w:rsidRPr="000A7294">
        <w:rPr>
          <w:rFonts w:cs="Times New Roman"/>
          <w:b/>
          <w:bCs/>
          <w:lang w:val="en-US"/>
        </w:rPr>
        <w:t>David Abramson</w:t>
      </w:r>
      <w:r>
        <w:rPr>
          <w:rFonts w:cs="Times New Roman"/>
          <w:b/>
          <w:bCs/>
          <w:lang w:val="en-US"/>
        </w:rPr>
        <w:t xml:space="preserve">, </w:t>
      </w:r>
      <w:r>
        <w:rPr>
          <w:b/>
          <w:bCs/>
          <w:lang w:val="en-US"/>
        </w:rPr>
        <w:t xml:space="preserve">Mohan </w:t>
      </w:r>
      <w:proofErr w:type="spellStart"/>
      <w:r>
        <w:rPr>
          <w:b/>
          <w:bCs/>
          <w:lang w:val="en-US"/>
        </w:rPr>
        <w:t>Krishnamoorthy</w:t>
      </w:r>
      <w:proofErr w:type="spellEnd"/>
      <w:r>
        <w:rPr>
          <w:b/>
          <w:bCs/>
          <w:lang w:val="en-US"/>
        </w:rPr>
        <w:t>, Henry Dang</w:t>
      </w:r>
      <w:r>
        <w:rPr>
          <w:b/>
          <w:bCs/>
          <w:lang w:val="en-US"/>
        </w:rPr>
        <w:br/>
      </w:r>
      <w:hyperlink r:id="rId9" w:history="1">
        <w:r w:rsidRPr="007137A3">
          <w:rPr>
            <w:rStyle w:val="Hyperlink"/>
            <w:b/>
            <w:bCs/>
            <w:lang w:val="en-US"/>
          </w:rPr>
          <w:t>http://citeseerx.ist.psu.edu/viewdoc/download?doi=10.1.1.646.8128&amp;rep=rep1&amp;type=pdf</w:t>
        </w:r>
      </w:hyperlink>
    </w:p>
    <w:p w14:paraId="2CE1934E" w14:textId="77777777" w:rsidR="003F5858" w:rsidRPr="003F5858" w:rsidRDefault="000A7294" w:rsidP="003F5858">
      <w:pPr>
        <w:spacing w:before="100" w:beforeAutospacing="1" w:after="100" w:afterAutospacing="1"/>
        <w:rPr>
          <w:bCs/>
          <w:lang w:val="en-US"/>
        </w:rPr>
      </w:pPr>
      <w:proofErr w:type="gramStart"/>
      <w:r>
        <w:rPr>
          <w:bCs/>
          <w:lang w:val="en-US"/>
        </w:rPr>
        <w:t xml:space="preserve">Het process van het </w:t>
      </w:r>
      <w:proofErr w:type="spellStart"/>
      <w:r>
        <w:rPr>
          <w:bCs/>
          <w:lang w:val="en-US"/>
        </w:rPr>
        <w:t>afnemen</w:t>
      </w:r>
      <w:proofErr w:type="spellEnd"/>
      <w:r>
        <w:rPr>
          <w:bCs/>
          <w:lang w:val="en-US"/>
        </w:rPr>
        <w:t xml:space="preserve"> van </w:t>
      </w:r>
      <w:proofErr w:type="spellStart"/>
      <w:r>
        <w:rPr>
          <w:bCs/>
          <w:lang w:val="en-US"/>
        </w:rPr>
        <w:t>temperatuur</w:t>
      </w:r>
      <w:proofErr w:type="spellEnd"/>
      <w:r>
        <w:rPr>
          <w:bCs/>
          <w:lang w:val="en-US"/>
        </w:rPr>
        <w:t xml:space="preserve"> </w:t>
      </w:r>
      <w:proofErr w:type="spellStart"/>
      <w:r>
        <w:rPr>
          <w:bCs/>
          <w:lang w:val="en-US"/>
        </w:rPr>
        <w:t>wordt</w:t>
      </w:r>
      <w:proofErr w:type="spellEnd"/>
      <w:r>
        <w:rPr>
          <w:bCs/>
          <w:lang w:val="en-US"/>
        </w:rPr>
        <w:t xml:space="preserve"> </w:t>
      </w:r>
      <w:proofErr w:type="spellStart"/>
      <w:r>
        <w:rPr>
          <w:bCs/>
          <w:lang w:val="en-US"/>
        </w:rPr>
        <w:t>een</w:t>
      </w:r>
      <w:proofErr w:type="spellEnd"/>
      <w:r>
        <w:rPr>
          <w:bCs/>
          <w:lang w:val="en-US"/>
        </w:rPr>
        <w:t xml:space="preserve"> </w:t>
      </w:r>
      <w:r>
        <w:rPr>
          <w:bCs/>
          <w:i/>
          <w:lang w:val="en-US"/>
        </w:rPr>
        <w:t>cooling scheme</w:t>
      </w:r>
      <w:r>
        <w:rPr>
          <w:bCs/>
          <w:lang w:val="en-US"/>
        </w:rPr>
        <w:t xml:space="preserve"> </w:t>
      </w:r>
      <w:proofErr w:type="spellStart"/>
      <w:r>
        <w:rPr>
          <w:bCs/>
          <w:lang w:val="en-US"/>
        </w:rPr>
        <w:t>genoemd</w:t>
      </w:r>
      <w:proofErr w:type="spellEnd"/>
      <w:r>
        <w:rPr>
          <w:bCs/>
          <w:lang w:val="en-US"/>
        </w:rPr>
        <w:t>.</w:t>
      </w:r>
      <w:proofErr w:type="gramEnd"/>
      <w:r>
        <w:rPr>
          <w:bCs/>
          <w:lang w:val="en-US"/>
        </w:rPr>
        <w:t xml:space="preserve"> Om cooling schemes </w:t>
      </w:r>
      <w:proofErr w:type="spellStart"/>
      <w:proofErr w:type="gramStart"/>
      <w:r>
        <w:rPr>
          <w:bCs/>
          <w:lang w:val="en-US"/>
        </w:rPr>
        <w:t>te</w:t>
      </w:r>
      <w:proofErr w:type="spellEnd"/>
      <w:proofErr w:type="gramEnd"/>
      <w:r>
        <w:rPr>
          <w:bCs/>
          <w:lang w:val="en-US"/>
        </w:rPr>
        <w:t xml:space="preserve"> </w:t>
      </w:r>
      <w:proofErr w:type="spellStart"/>
      <w:r>
        <w:rPr>
          <w:bCs/>
          <w:lang w:val="en-US"/>
        </w:rPr>
        <w:t>verbeteren</w:t>
      </w:r>
      <w:proofErr w:type="spellEnd"/>
      <w:r>
        <w:rPr>
          <w:bCs/>
          <w:lang w:val="en-US"/>
        </w:rPr>
        <w:t xml:space="preserve"> </w:t>
      </w:r>
      <w:proofErr w:type="spellStart"/>
      <w:r>
        <w:rPr>
          <w:bCs/>
          <w:lang w:val="en-US"/>
        </w:rPr>
        <w:t>zijn</w:t>
      </w:r>
      <w:proofErr w:type="spellEnd"/>
      <w:r>
        <w:rPr>
          <w:bCs/>
          <w:lang w:val="en-US"/>
        </w:rPr>
        <w:t xml:space="preserve"> </w:t>
      </w:r>
      <w:proofErr w:type="spellStart"/>
      <w:r>
        <w:rPr>
          <w:bCs/>
          <w:lang w:val="en-US"/>
        </w:rPr>
        <w:t>er</w:t>
      </w:r>
      <w:proofErr w:type="spellEnd"/>
      <w:r>
        <w:rPr>
          <w:bCs/>
          <w:lang w:val="en-US"/>
        </w:rPr>
        <w:t xml:space="preserve"> </w:t>
      </w:r>
      <w:proofErr w:type="spellStart"/>
      <w:r>
        <w:rPr>
          <w:bCs/>
          <w:lang w:val="en-US"/>
        </w:rPr>
        <w:t>een</w:t>
      </w:r>
      <w:proofErr w:type="spellEnd"/>
      <w:r>
        <w:rPr>
          <w:bCs/>
          <w:lang w:val="en-US"/>
        </w:rPr>
        <w:t xml:space="preserve"> </w:t>
      </w:r>
      <w:proofErr w:type="spellStart"/>
      <w:r>
        <w:rPr>
          <w:bCs/>
          <w:lang w:val="en-US"/>
        </w:rPr>
        <w:t>aantal</w:t>
      </w:r>
      <w:proofErr w:type="spellEnd"/>
      <w:r>
        <w:rPr>
          <w:bCs/>
          <w:lang w:val="en-US"/>
        </w:rPr>
        <w:t xml:space="preserve"> </w:t>
      </w:r>
      <w:proofErr w:type="spellStart"/>
      <w:r>
        <w:rPr>
          <w:bCs/>
          <w:lang w:val="en-US"/>
        </w:rPr>
        <w:t>technieken</w:t>
      </w:r>
      <w:proofErr w:type="spellEnd"/>
      <w:r w:rsidR="003F5858">
        <w:rPr>
          <w:bCs/>
          <w:lang w:val="en-US"/>
        </w:rPr>
        <w:t xml:space="preserve"> </w:t>
      </w:r>
      <w:proofErr w:type="spellStart"/>
      <w:r w:rsidR="003F5858">
        <w:rPr>
          <w:bCs/>
          <w:lang w:val="en-US"/>
        </w:rPr>
        <w:t>ontwikkeld</w:t>
      </w:r>
      <w:proofErr w:type="spellEnd"/>
      <w:r w:rsidR="003F5858">
        <w:rPr>
          <w:bCs/>
          <w:lang w:val="en-US"/>
        </w:rPr>
        <w:t xml:space="preserve"> die </w:t>
      </w:r>
      <w:proofErr w:type="spellStart"/>
      <w:r w:rsidR="003F5858">
        <w:rPr>
          <w:bCs/>
          <w:lang w:val="en-US"/>
        </w:rPr>
        <w:t>centraal</w:t>
      </w:r>
      <w:proofErr w:type="spellEnd"/>
      <w:r w:rsidR="003F5858">
        <w:rPr>
          <w:bCs/>
          <w:lang w:val="en-US"/>
        </w:rPr>
        <w:t xml:space="preserve"> </w:t>
      </w:r>
      <w:proofErr w:type="spellStart"/>
      <w:r w:rsidR="003F5858">
        <w:rPr>
          <w:bCs/>
          <w:lang w:val="en-US"/>
        </w:rPr>
        <w:t>staan</w:t>
      </w:r>
      <w:proofErr w:type="spellEnd"/>
      <w:r w:rsidR="003F5858">
        <w:rPr>
          <w:bCs/>
          <w:lang w:val="en-US"/>
        </w:rPr>
        <w:t xml:space="preserve"> </w:t>
      </w:r>
      <w:proofErr w:type="spellStart"/>
      <w:r w:rsidR="003F5858">
        <w:rPr>
          <w:bCs/>
          <w:lang w:val="en-US"/>
        </w:rPr>
        <w:t>rondom</w:t>
      </w:r>
      <w:proofErr w:type="spellEnd"/>
      <w:r w:rsidR="003F5858">
        <w:rPr>
          <w:bCs/>
          <w:lang w:val="en-US"/>
        </w:rPr>
        <w:t xml:space="preserve"> het </w:t>
      </w:r>
      <w:proofErr w:type="spellStart"/>
      <w:r w:rsidR="003F5858">
        <w:rPr>
          <w:bCs/>
          <w:lang w:val="en-US"/>
        </w:rPr>
        <w:t>idee</w:t>
      </w:r>
      <w:proofErr w:type="spellEnd"/>
      <w:r w:rsidR="003F5858">
        <w:rPr>
          <w:bCs/>
          <w:lang w:val="en-US"/>
        </w:rPr>
        <w:t xml:space="preserve"> </w:t>
      </w:r>
      <w:proofErr w:type="spellStart"/>
      <w:r w:rsidR="003F5858">
        <w:rPr>
          <w:bCs/>
          <w:lang w:val="en-US"/>
        </w:rPr>
        <w:t>om</w:t>
      </w:r>
      <w:proofErr w:type="spellEnd"/>
      <w:r w:rsidR="003F5858">
        <w:rPr>
          <w:bCs/>
          <w:lang w:val="en-US"/>
        </w:rPr>
        <w:t xml:space="preserve"> de neighborhood van </w:t>
      </w:r>
      <w:proofErr w:type="spellStart"/>
      <w:r w:rsidR="003F5858">
        <w:rPr>
          <w:bCs/>
          <w:lang w:val="en-US"/>
        </w:rPr>
        <w:t>een</w:t>
      </w:r>
      <w:proofErr w:type="spellEnd"/>
      <w:r w:rsidR="003F5858">
        <w:rPr>
          <w:bCs/>
          <w:lang w:val="en-US"/>
        </w:rPr>
        <w:t xml:space="preserve"> </w:t>
      </w:r>
      <w:proofErr w:type="spellStart"/>
      <w:r w:rsidR="003F5858">
        <w:rPr>
          <w:bCs/>
          <w:lang w:val="en-US"/>
        </w:rPr>
        <w:t>configuratie</w:t>
      </w:r>
      <w:proofErr w:type="spellEnd"/>
      <w:r w:rsidR="003F5858">
        <w:rPr>
          <w:bCs/>
          <w:lang w:val="en-US"/>
        </w:rPr>
        <w:t xml:space="preserve"> </w:t>
      </w:r>
      <w:proofErr w:type="spellStart"/>
      <w:r w:rsidR="003F5858">
        <w:rPr>
          <w:bCs/>
          <w:lang w:val="en-US"/>
        </w:rPr>
        <w:t>uit</w:t>
      </w:r>
      <w:proofErr w:type="spellEnd"/>
      <w:r w:rsidR="003F5858">
        <w:rPr>
          <w:bCs/>
          <w:lang w:val="en-US"/>
        </w:rPr>
        <w:t xml:space="preserve"> </w:t>
      </w:r>
      <w:proofErr w:type="spellStart"/>
      <w:r w:rsidR="003F5858">
        <w:rPr>
          <w:bCs/>
          <w:lang w:val="en-US"/>
        </w:rPr>
        <w:t>te</w:t>
      </w:r>
      <w:proofErr w:type="spellEnd"/>
      <w:r w:rsidR="003F5858">
        <w:rPr>
          <w:bCs/>
          <w:lang w:val="en-US"/>
        </w:rPr>
        <w:t xml:space="preserve"> </w:t>
      </w:r>
      <w:proofErr w:type="spellStart"/>
      <w:r w:rsidR="003F5858">
        <w:rPr>
          <w:bCs/>
          <w:lang w:val="en-US"/>
        </w:rPr>
        <w:t>breiden</w:t>
      </w:r>
      <w:proofErr w:type="spellEnd"/>
      <w:r w:rsidR="003F5858">
        <w:rPr>
          <w:bCs/>
          <w:lang w:val="en-US"/>
        </w:rPr>
        <w:t xml:space="preserve"> </w:t>
      </w:r>
      <w:proofErr w:type="spellStart"/>
      <w:r w:rsidR="003F5858">
        <w:rPr>
          <w:bCs/>
          <w:lang w:val="en-US"/>
        </w:rPr>
        <w:t>zodat</w:t>
      </w:r>
      <w:proofErr w:type="spellEnd"/>
      <w:r w:rsidR="003F5858">
        <w:rPr>
          <w:bCs/>
          <w:lang w:val="en-US"/>
        </w:rPr>
        <w:t xml:space="preserve"> </w:t>
      </w:r>
      <w:proofErr w:type="spellStart"/>
      <w:r w:rsidR="003F5858">
        <w:rPr>
          <w:bCs/>
          <w:lang w:val="en-US"/>
        </w:rPr>
        <w:t>er</w:t>
      </w:r>
      <w:proofErr w:type="spellEnd"/>
      <w:r w:rsidR="003F5858">
        <w:rPr>
          <w:bCs/>
          <w:lang w:val="en-US"/>
        </w:rPr>
        <w:t xml:space="preserve"> op </w:t>
      </w:r>
      <w:proofErr w:type="spellStart"/>
      <w:r w:rsidR="003F5858">
        <w:rPr>
          <w:bCs/>
          <w:lang w:val="en-US"/>
        </w:rPr>
        <w:t>deze</w:t>
      </w:r>
      <w:proofErr w:type="spellEnd"/>
      <w:r w:rsidR="003F5858">
        <w:rPr>
          <w:bCs/>
          <w:lang w:val="en-US"/>
        </w:rPr>
        <w:t xml:space="preserve"> </w:t>
      </w:r>
      <w:proofErr w:type="spellStart"/>
      <w:r w:rsidR="003F5858">
        <w:rPr>
          <w:bCs/>
          <w:lang w:val="en-US"/>
        </w:rPr>
        <w:t>manier</w:t>
      </w:r>
      <w:proofErr w:type="spellEnd"/>
      <w:r w:rsidR="003F5858">
        <w:rPr>
          <w:bCs/>
          <w:lang w:val="en-US"/>
        </w:rPr>
        <w:t xml:space="preserve"> de local optimum </w:t>
      </w:r>
      <w:proofErr w:type="spellStart"/>
      <w:r w:rsidR="003F5858">
        <w:rPr>
          <w:bCs/>
          <w:lang w:val="en-US"/>
        </w:rPr>
        <w:t>wordt</w:t>
      </w:r>
      <w:proofErr w:type="spellEnd"/>
      <w:r w:rsidR="003F5858">
        <w:rPr>
          <w:bCs/>
          <w:lang w:val="en-US"/>
        </w:rPr>
        <w:t xml:space="preserve"> </w:t>
      </w:r>
      <w:proofErr w:type="spellStart"/>
      <w:r w:rsidR="003F5858">
        <w:rPr>
          <w:bCs/>
          <w:lang w:val="en-US"/>
        </w:rPr>
        <w:t>ontweken</w:t>
      </w:r>
      <w:proofErr w:type="spellEnd"/>
      <w:r w:rsidR="003F5858">
        <w:rPr>
          <w:bCs/>
          <w:lang w:val="en-US"/>
        </w:rPr>
        <w:t xml:space="preserve">. </w:t>
      </w:r>
      <w:proofErr w:type="spellStart"/>
      <w:r w:rsidR="003F5858">
        <w:rPr>
          <w:bCs/>
          <w:lang w:val="en-US"/>
        </w:rPr>
        <w:t>Voorbeelden</w:t>
      </w:r>
      <w:proofErr w:type="spellEnd"/>
      <w:r w:rsidR="003F5858">
        <w:rPr>
          <w:bCs/>
          <w:lang w:val="en-US"/>
        </w:rPr>
        <w:t xml:space="preserve"> </w:t>
      </w:r>
      <w:proofErr w:type="spellStart"/>
      <w:r w:rsidR="003F5858">
        <w:rPr>
          <w:bCs/>
          <w:lang w:val="en-US"/>
        </w:rPr>
        <w:t>hiervan</w:t>
      </w:r>
      <w:proofErr w:type="spellEnd"/>
      <w:r w:rsidR="003F5858">
        <w:rPr>
          <w:bCs/>
          <w:lang w:val="en-US"/>
        </w:rPr>
        <w:t xml:space="preserve"> </w:t>
      </w:r>
      <w:proofErr w:type="spellStart"/>
      <w:r w:rsidR="003F5858">
        <w:rPr>
          <w:bCs/>
          <w:lang w:val="en-US"/>
        </w:rPr>
        <w:t>zijn</w:t>
      </w:r>
      <w:proofErr w:type="spellEnd"/>
      <w:r w:rsidR="003F5858">
        <w:rPr>
          <w:bCs/>
          <w:lang w:val="en-US"/>
        </w:rPr>
        <w:t xml:space="preserve">: </w:t>
      </w:r>
      <w:r w:rsidR="003F5858" w:rsidRPr="003F5858">
        <w:rPr>
          <w:bCs/>
          <w:lang w:val="en-US"/>
        </w:rPr>
        <w:t xml:space="preserve">the introduction of </w:t>
      </w:r>
    </w:p>
    <w:p w14:paraId="07D2E2EA" w14:textId="31CE66F6" w:rsidR="003F5858" w:rsidRDefault="003F5858" w:rsidP="003F5858">
      <w:pPr>
        <w:spacing w:before="100" w:beforeAutospacing="1" w:after="100" w:afterAutospacing="1"/>
        <w:rPr>
          <w:bCs/>
          <w:lang w:val="en-US"/>
        </w:rPr>
      </w:pPr>
      <w:proofErr w:type="gramStart"/>
      <w:r w:rsidRPr="003F5858">
        <w:rPr>
          <w:bCs/>
          <w:lang w:val="en-US"/>
        </w:rPr>
        <w:t>a</w:t>
      </w:r>
      <w:proofErr w:type="gramEnd"/>
      <w:r w:rsidRPr="003F5858">
        <w:rPr>
          <w:bCs/>
          <w:lang w:val="en-US"/>
        </w:rPr>
        <w:t xml:space="preserve"> complicated </w:t>
      </w:r>
      <w:proofErr w:type="spellStart"/>
      <w:r w:rsidRPr="003F5858">
        <w:rPr>
          <w:bCs/>
          <w:lang w:val="en-US"/>
        </w:rPr>
        <w:t>neighbourhood</w:t>
      </w:r>
      <w:proofErr w:type="spellEnd"/>
      <w:r w:rsidRPr="003F5858">
        <w:rPr>
          <w:bCs/>
          <w:lang w:val="en-US"/>
        </w:rPr>
        <w:t xml:space="preserve"> structure, the use of sophisticated transition mechanisms and cooling schedules involvin</w:t>
      </w:r>
      <w:r>
        <w:rPr>
          <w:bCs/>
          <w:lang w:val="en-US"/>
        </w:rPr>
        <w:t>g re-heating as well as cooling.</w:t>
      </w:r>
    </w:p>
    <w:p w14:paraId="310BEEA1" w14:textId="68009CEF" w:rsidR="003F5858" w:rsidRDefault="003F5858" w:rsidP="003F5858">
      <w:pPr>
        <w:spacing w:before="100" w:beforeAutospacing="1" w:after="100" w:afterAutospacing="1"/>
        <w:rPr>
          <w:bCs/>
          <w:lang w:val="en-US"/>
        </w:rPr>
      </w:pPr>
      <w:r>
        <w:rPr>
          <w:bCs/>
          <w:lang w:val="en-US"/>
        </w:rPr>
        <w:t xml:space="preserve">SA is </w:t>
      </w:r>
      <w:proofErr w:type="spellStart"/>
      <w:r>
        <w:rPr>
          <w:bCs/>
          <w:lang w:val="en-US"/>
        </w:rPr>
        <w:t>een</w:t>
      </w:r>
      <w:proofErr w:type="spellEnd"/>
      <w:r>
        <w:rPr>
          <w:bCs/>
          <w:lang w:val="en-US"/>
        </w:rPr>
        <w:t xml:space="preserve"> </w:t>
      </w:r>
      <w:proofErr w:type="spellStart"/>
      <w:r>
        <w:rPr>
          <w:bCs/>
          <w:lang w:val="en-US"/>
        </w:rPr>
        <w:t>effectieve</w:t>
      </w:r>
      <w:proofErr w:type="spellEnd"/>
      <w:r>
        <w:rPr>
          <w:bCs/>
          <w:lang w:val="en-US"/>
        </w:rPr>
        <w:t xml:space="preserve"> method </w:t>
      </w:r>
      <w:proofErr w:type="spellStart"/>
      <w:proofErr w:type="gramStart"/>
      <w:r>
        <w:rPr>
          <w:bCs/>
          <w:lang w:val="en-US"/>
        </w:rPr>
        <w:t>om</w:t>
      </w:r>
      <w:proofErr w:type="spellEnd"/>
      <w:proofErr w:type="gramEnd"/>
      <w:r>
        <w:rPr>
          <w:bCs/>
          <w:lang w:val="en-US"/>
        </w:rPr>
        <w:t xml:space="preserve"> het CTP </w:t>
      </w:r>
      <w:proofErr w:type="spellStart"/>
      <w:r>
        <w:rPr>
          <w:bCs/>
          <w:lang w:val="en-US"/>
        </w:rPr>
        <w:t>aan</w:t>
      </w:r>
      <w:proofErr w:type="spellEnd"/>
      <w:r>
        <w:rPr>
          <w:bCs/>
          <w:lang w:val="en-US"/>
        </w:rPr>
        <w:t xml:space="preserve"> </w:t>
      </w:r>
      <w:proofErr w:type="spellStart"/>
      <w:r>
        <w:rPr>
          <w:bCs/>
          <w:lang w:val="en-US"/>
        </w:rPr>
        <w:t>te</w:t>
      </w:r>
      <w:proofErr w:type="spellEnd"/>
      <w:r>
        <w:rPr>
          <w:bCs/>
          <w:lang w:val="en-US"/>
        </w:rPr>
        <w:t xml:space="preserve"> </w:t>
      </w:r>
      <w:proofErr w:type="spellStart"/>
      <w:r>
        <w:rPr>
          <w:bCs/>
          <w:lang w:val="en-US"/>
        </w:rPr>
        <w:t>pakken</w:t>
      </w:r>
      <w:proofErr w:type="spellEnd"/>
      <w:r>
        <w:rPr>
          <w:bCs/>
          <w:lang w:val="en-US"/>
        </w:rPr>
        <w:t xml:space="preserve">. </w:t>
      </w:r>
      <w:proofErr w:type="gramStart"/>
      <w:r>
        <w:rPr>
          <w:bCs/>
          <w:lang w:val="en-US"/>
        </w:rPr>
        <w:t xml:space="preserve">Het </w:t>
      </w:r>
      <w:proofErr w:type="spellStart"/>
      <w:r>
        <w:rPr>
          <w:bCs/>
          <w:lang w:val="en-US"/>
        </w:rPr>
        <w:t>algoritme</w:t>
      </w:r>
      <w:proofErr w:type="spellEnd"/>
      <w:r>
        <w:rPr>
          <w:bCs/>
          <w:lang w:val="en-US"/>
        </w:rPr>
        <w:t xml:space="preserve"> </w:t>
      </w:r>
      <w:proofErr w:type="spellStart"/>
      <w:r>
        <w:rPr>
          <w:bCs/>
          <w:lang w:val="en-US"/>
        </w:rPr>
        <w:t>gebruikt</w:t>
      </w:r>
      <w:proofErr w:type="spellEnd"/>
      <w:r>
        <w:rPr>
          <w:bCs/>
          <w:lang w:val="en-US"/>
        </w:rPr>
        <w:t xml:space="preserve"> </w:t>
      </w:r>
      <w:proofErr w:type="spellStart"/>
      <w:r>
        <w:rPr>
          <w:bCs/>
          <w:lang w:val="en-US"/>
        </w:rPr>
        <w:t>een</w:t>
      </w:r>
      <w:proofErr w:type="spellEnd"/>
      <w:r>
        <w:rPr>
          <w:bCs/>
          <w:lang w:val="en-US"/>
        </w:rPr>
        <w:t xml:space="preserve"> </w:t>
      </w:r>
      <w:proofErr w:type="spellStart"/>
      <w:r>
        <w:rPr>
          <w:bCs/>
          <w:lang w:val="en-US"/>
        </w:rPr>
        <w:t>veelgebruikte</w:t>
      </w:r>
      <w:proofErr w:type="spellEnd"/>
      <w:r>
        <w:rPr>
          <w:bCs/>
          <w:lang w:val="en-US"/>
        </w:rPr>
        <w:t xml:space="preserve"> cooling scheme, </w:t>
      </w:r>
      <w:proofErr w:type="spellStart"/>
      <w:r>
        <w:rPr>
          <w:bCs/>
          <w:lang w:val="en-US"/>
        </w:rPr>
        <w:t>namelijk</w:t>
      </w:r>
      <w:proofErr w:type="spellEnd"/>
      <w:r>
        <w:rPr>
          <w:bCs/>
          <w:lang w:val="en-US"/>
        </w:rPr>
        <w:t xml:space="preserve"> ‘geometric cooling schedule’.</w:t>
      </w:r>
      <w:proofErr w:type="gramEnd"/>
    </w:p>
    <w:p w14:paraId="1AEF8A72" w14:textId="7C3548A3" w:rsidR="003F5858" w:rsidRPr="003F5858" w:rsidRDefault="003F5858" w:rsidP="003F5858">
      <w:pPr>
        <w:spacing w:before="100" w:beforeAutospacing="1" w:after="100" w:afterAutospacing="1"/>
        <w:rPr>
          <w:bCs/>
          <w:lang w:val="en-US"/>
        </w:rPr>
      </w:pPr>
      <w:r w:rsidRPr="003F5858">
        <w:rPr>
          <w:bCs/>
          <w:lang w:val="en-US"/>
        </w:rPr>
        <w:t>A cooling schedule consists of: (</w:t>
      </w:r>
      <w:proofErr w:type="spellStart"/>
      <w:r w:rsidRPr="003F5858">
        <w:rPr>
          <w:bCs/>
          <w:lang w:val="en-US"/>
        </w:rPr>
        <w:t>i</w:t>
      </w:r>
      <w:proofErr w:type="spellEnd"/>
      <w:r w:rsidRPr="003F5858">
        <w:rPr>
          <w:bCs/>
          <w:lang w:val="en-US"/>
        </w:rPr>
        <w:t xml:space="preserve">) </w:t>
      </w:r>
      <w:r w:rsidRPr="003F5858">
        <w:rPr>
          <w:bCs/>
          <w:i/>
          <w:iCs/>
          <w:lang w:val="en-US"/>
        </w:rPr>
        <w:t xml:space="preserve">Starting temperature </w:t>
      </w:r>
      <w:r>
        <w:rPr>
          <w:bCs/>
          <w:lang w:val="en-US"/>
        </w:rPr>
        <w:t xml:space="preserve">(ii) </w:t>
      </w:r>
      <w:r w:rsidRPr="003F5858">
        <w:rPr>
          <w:bCs/>
          <w:i/>
          <w:iCs/>
          <w:lang w:val="en-US"/>
        </w:rPr>
        <w:t xml:space="preserve">Cooling </w:t>
      </w:r>
      <w:proofErr w:type="gramStart"/>
      <w:r w:rsidRPr="003F5858">
        <w:rPr>
          <w:bCs/>
          <w:i/>
          <w:iCs/>
          <w:lang w:val="en-US"/>
        </w:rPr>
        <w:t xml:space="preserve">factor </w:t>
      </w:r>
      <w:r>
        <w:rPr>
          <w:bCs/>
          <w:lang w:val="en-US"/>
        </w:rPr>
        <w:t>;</w:t>
      </w:r>
      <w:proofErr w:type="gramEnd"/>
      <w:r>
        <w:rPr>
          <w:bCs/>
          <w:lang w:val="en-US"/>
        </w:rPr>
        <w:t xml:space="preserve"> (iii) </w:t>
      </w:r>
      <w:r w:rsidRPr="003F5858">
        <w:rPr>
          <w:bCs/>
          <w:i/>
          <w:iCs/>
          <w:lang w:val="en-US"/>
        </w:rPr>
        <w:t>Markov chain length</w:t>
      </w:r>
      <w:r w:rsidRPr="003F5858">
        <w:rPr>
          <w:bCs/>
          <w:lang w:val="en-US"/>
        </w:rPr>
        <w:t xml:space="preserve">; and (iv) </w:t>
      </w:r>
      <w:r w:rsidRPr="003F5858">
        <w:rPr>
          <w:bCs/>
          <w:i/>
          <w:iCs/>
          <w:lang w:val="en-US"/>
        </w:rPr>
        <w:t>Process termination condition</w:t>
      </w:r>
      <w:r w:rsidRPr="003F5858">
        <w:rPr>
          <w:bCs/>
          <w:lang w:val="en-US"/>
        </w:rPr>
        <w:t xml:space="preserve">. </w:t>
      </w:r>
    </w:p>
    <w:p w14:paraId="39E68DAF" w14:textId="729EF29B" w:rsidR="003F5858" w:rsidRDefault="003F5858" w:rsidP="003F5858">
      <w:pPr>
        <w:spacing w:before="100" w:beforeAutospacing="1" w:after="100" w:afterAutospacing="1"/>
        <w:rPr>
          <w:bCs/>
          <w:lang w:val="en-US"/>
        </w:rPr>
      </w:pPr>
      <w:r w:rsidRPr="003F5858">
        <w:rPr>
          <w:bCs/>
          <w:lang w:val="en-US"/>
        </w:rPr>
        <w:t xml:space="preserve"> </w:t>
      </w:r>
      <w:proofErr w:type="spellStart"/>
      <w:r w:rsidRPr="002D42D5">
        <w:rPr>
          <w:bCs/>
          <w:highlight w:val="yellow"/>
          <w:lang w:val="en-US"/>
        </w:rPr>
        <w:t>Er</w:t>
      </w:r>
      <w:proofErr w:type="spellEnd"/>
      <w:r w:rsidRPr="002D42D5">
        <w:rPr>
          <w:bCs/>
          <w:highlight w:val="yellow"/>
          <w:lang w:val="en-US"/>
        </w:rPr>
        <w:t xml:space="preserve"> </w:t>
      </w:r>
      <w:proofErr w:type="spellStart"/>
      <w:r w:rsidRPr="002D42D5">
        <w:rPr>
          <w:bCs/>
          <w:highlight w:val="yellow"/>
          <w:lang w:val="en-US"/>
        </w:rPr>
        <w:t>worden</w:t>
      </w:r>
      <w:proofErr w:type="spellEnd"/>
      <w:r w:rsidRPr="002D42D5">
        <w:rPr>
          <w:bCs/>
          <w:highlight w:val="yellow"/>
          <w:lang w:val="en-US"/>
        </w:rPr>
        <w:t xml:space="preserve"> </w:t>
      </w:r>
      <w:proofErr w:type="spellStart"/>
      <w:r w:rsidRPr="002D42D5">
        <w:rPr>
          <w:bCs/>
          <w:highlight w:val="yellow"/>
          <w:lang w:val="en-US"/>
        </w:rPr>
        <w:t>zes</w:t>
      </w:r>
      <w:proofErr w:type="spellEnd"/>
      <w:r w:rsidRPr="002D42D5">
        <w:rPr>
          <w:bCs/>
          <w:highlight w:val="yellow"/>
          <w:lang w:val="en-US"/>
        </w:rPr>
        <w:t xml:space="preserve"> </w:t>
      </w:r>
      <w:proofErr w:type="spellStart"/>
      <w:r w:rsidRPr="002D42D5">
        <w:rPr>
          <w:bCs/>
          <w:highlight w:val="yellow"/>
          <w:lang w:val="en-US"/>
        </w:rPr>
        <w:t>verschillende</w:t>
      </w:r>
      <w:proofErr w:type="spellEnd"/>
      <w:r w:rsidRPr="002D42D5">
        <w:rPr>
          <w:bCs/>
          <w:highlight w:val="yellow"/>
          <w:lang w:val="en-US"/>
        </w:rPr>
        <w:t xml:space="preserve"> cooling schedules </w:t>
      </w:r>
      <w:proofErr w:type="spellStart"/>
      <w:r w:rsidRPr="002D42D5">
        <w:rPr>
          <w:bCs/>
          <w:highlight w:val="yellow"/>
          <w:lang w:val="en-US"/>
        </w:rPr>
        <w:t>onderzocht</w:t>
      </w:r>
      <w:proofErr w:type="spellEnd"/>
      <w:r w:rsidRPr="002D42D5">
        <w:rPr>
          <w:bCs/>
          <w:highlight w:val="yellow"/>
          <w:lang w:val="en-US"/>
        </w:rPr>
        <w:t>:</w:t>
      </w:r>
    </w:p>
    <w:p w14:paraId="6E33DBDB" w14:textId="77777777" w:rsidR="003B326A" w:rsidRPr="003B326A" w:rsidRDefault="003F5858" w:rsidP="003B326A">
      <w:pPr>
        <w:pStyle w:val="ListParagraph"/>
        <w:numPr>
          <w:ilvl w:val="0"/>
          <w:numId w:val="4"/>
        </w:numPr>
        <w:spacing w:before="100" w:beforeAutospacing="1" w:after="100" w:afterAutospacing="1"/>
        <w:rPr>
          <w:bCs/>
          <w:lang w:val="en-US"/>
        </w:rPr>
      </w:pPr>
      <w:r w:rsidRPr="003B326A">
        <w:rPr>
          <w:b/>
          <w:bCs/>
          <w:lang w:val="en-US"/>
        </w:rPr>
        <w:t xml:space="preserve">Geometric cooling schedule: </w:t>
      </w:r>
      <w:r w:rsidR="003B326A" w:rsidRPr="003B326A">
        <w:rPr>
          <w:bCs/>
          <w:lang w:val="en-US"/>
        </w:rPr>
        <w:t xml:space="preserve">The cooling factor is assumed to be a constant and less than one. The simple geometric cooling scheme always applies the same cooling rate regardless of the state of the system. </w:t>
      </w:r>
      <w:proofErr w:type="gramStart"/>
      <w:r w:rsidR="003B326A" w:rsidRPr="003B326A">
        <w:rPr>
          <w:rFonts w:cs="Times"/>
          <w:color w:val="000000"/>
          <w:lang w:val="en-US"/>
        </w:rPr>
        <w:t>it</w:t>
      </w:r>
      <w:proofErr w:type="gramEnd"/>
      <w:r w:rsidR="003B326A" w:rsidRPr="003B326A">
        <w:rPr>
          <w:rFonts w:cs="Times"/>
          <w:color w:val="000000"/>
          <w:lang w:val="en-US"/>
        </w:rPr>
        <w:t xml:space="preserve"> is known that a substance may undergo a number of phase transitions during cooling, before it reaches its frozen state. At each phase transition the physical structure of the substance undergoes a </w:t>
      </w:r>
      <w:proofErr w:type="gramStart"/>
      <w:r w:rsidR="003B326A" w:rsidRPr="003B326A">
        <w:rPr>
          <w:rFonts w:cs="Times"/>
          <w:color w:val="000000"/>
          <w:lang w:val="en-US"/>
        </w:rPr>
        <w:t>change which</w:t>
      </w:r>
      <w:proofErr w:type="gramEnd"/>
      <w:r w:rsidR="003B326A" w:rsidRPr="003B326A">
        <w:rPr>
          <w:rFonts w:cs="Times"/>
          <w:color w:val="000000"/>
          <w:lang w:val="en-US"/>
        </w:rPr>
        <w:t xml:space="preserve"> alters its </w:t>
      </w:r>
      <w:proofErr w:type="spellStart"/>
      <w:r w:rsidR="003B326A" w:rsidRPr="003B326A">
        <w:rPr>
          <w:rFonts w:cs="Times"/>
          <w:color w:val="000000"/>
          <w:lang w:val="en-US"/>
        </w:rPr>
        <w:t>behaviour.</w:t>
      </w:r>
    </w:p>
    <w:p w14:paraId="778960A4" w14:textId="77777777" w:rsidR="003B326A" w:rsidRPr="003B326A" w:rsidRDefault="003B326A" w:rsidP="003B326A">
      <w:pPr>
        <w:pStyle w:val="ListParagraph"/>
        <w:spacing w:before="100" w:beforeAutospacing="1" w:after="100" w:afterAutospacing="1"/>
        <w:rPr>
          <w:bCs/>
          <w:lang w:val="en-US"/>
        </w:rPr>
      </w:pPr>
      <w:proofErr w:type="spellEnd"/>
    </w:p>
    <w:p w14:paraId="084AC411" w14:textId="32CB5D4F" w:rsidR="003B326A" w:rsidRPr="003B326A" w:rsidRDefault="008F68DF" w:rsidP="003B326A">
      <w:pPr>
        <w:pStyle w:val="ListParagraph"/>
        <w:numPr>
          <w:ilvl w:val="0"/>
          <w:numId w:val="4"/>
        </w:numPr>
        <w:spacing w:before="100" w:beforeAutospacing="1" w:after="100" w:afterAutospacing="1"/>
        <w:rPr>
          <w:bCs/>
          <w:lang w:val="en-US"/>
        </w:rPr>
      </w:pPr>
      <w:r w:rsidRPr="003B326A">
        <w:rPr>
          <w:b/>
          <w:bCs/>
          <w:lang w:val="en-US"/>
        </w:rPr>
        <w:t>Multi</w:t>
      </w:r>
      <w:r w:rsidR="003F5858" w:rsidRPr="003B326A">
        <w:rPr>
          <w:b/>
          <w:bCs/>
          <w:lang w:val="en-US"/>
        </w:rPr>
        <w:t>p</w:t>
      </w:r>
      <w:r w:rsidRPr="003B326A">
        <w:rPr>
          <w:b/>
          <w:bCs/>
          <w:lang w:val="en-US"/>
        </w:rPr>
        <w:t>l</w:t>
      </w:r>
      <w:r w:rsidR="003F5858" w:rsidRPr="003B326A">
        <w:rPr>
          <w:b/>
          <w:bCs/>
          <w:lang w:val="en-US"/>
        </w:rPr>
        <w:t>e cooling rates:</w:t>
      </w:r>
      <w:r w:rsidR="003B326A" w:rsidRPr="003B326A">
        <w:rPr>
          <w:rFonts w:cs="Times"/>
          <w:color w:val="000000"/>
          <w:lang w:val="en-US"/>
        </w:rPr>
        <w:t xml:space="preserve"> </w:t>
      </w:r>
      <w:proofErr w:type="spellStart"/>
      <w:r w:rsidR="003B326A" w:rsidRPr="003B326A">
        <w:rPr>
          <w:rFonts w:cs="Times"/>
          <w:color w:val="000000"/>
          <w:lang w:val="en-US"/>
        </w:rPr>
        <w:t>lijkt</w:t>
      </w:r>
      <w:proofErr w:type="spellEnd"/>
      <w:r w:rsidR="003B326A" w:rsidRPr="003B326A">
        <w:rPr>
          <w:rFonts w:cs="Times"/>
          <w:color w:val="000000"/>
          <w:lang w:val="en-US"/>
        </w:rPr>
        <w:t xml:space="preserve"> op de </w:t>
      </w:r>
      <w:proofErr w:type="spellStart"/>
      <w:r w:rsidR="003B326A" w:rsidRPr="003B326A">
        <w:rPr>
          <w:rFonts w:cs="Times"/>
          <w:color w:val="000000"/>
          <w:lang w:val="en-US"/>
        </w:rPr>
        <w:t>eerste</w:t>
      </w:r>
      <w:proofErr w:type="spellEnd"/>
      <w:r w:rsidR="003B326A" w:rsidRPr="003B326A">
        <w:rPr>
          <w:rFonts w:cs="Times"/>
          <w:color w:val="000000"/>
          <w:lang w:val="en-US"/>
        </w:rPr>
        <w:t xml:space="preserve">, </w:t>
      </w:r>
      <w:proofErr w:type="gramStart"/>
      <w:r w:rsidR="003B326A" w:rsidRPr="003B326A">
        <w:rPr>
          <w:rFonts w:cs="Times"/>
          <w:color w:val="000000"/>
          <w:lang w:val="en-US"/>
        </w:rPr>
        <w:t>However</w:t>
      </w:r>
      <w:proofErr w:type="gramEnd"/>
      <w:r w:rsidR="003B326A" w:rsidRPr="003B326A">
        <w:rPr>
          <w:rFonts w:cs="Times"/>
          <w:color w:val="000000"/>
          <w:lang w:val="en-US"/>
        </w:rPr>
        <w:t xml:space="preserve">, at high temperatures almost all proposed interchanges are (mostly) accepted, even though many of them could be non-productive. The application of a different cooling </w:t>
      </w:r>
      <w:proofErr w:type="gramStart"/>
      <w:r w:rsidR="003B326A" w:rsidRPr="003B326A">
        <w:rPr>
          <w:rFonts w:cs="Times"/>
          <w:color w:val="000000"/>
          <w:lang w:val="en-US"/>
        </w:rPr>
        <w:t>rate, that depends on the phase,</w:t>
      </w:r>
      <w:proofErr w:type="gramEnd"/>
      <w:r w:rsidR="003B326A" w:rsidRPr="003B326A">
        <w:rPr>
          <w:rFonts w:cs="Times"/>
          <w:color w:val="000000"/>
          <w:lang w:val="en-US"/>
        </w:rPr>
        <w:t xml:space="preserve"> would allow the algorithm to spend less time in the high temperature phases. Consequently, more time would be spent in the low temperature phases, thus reducing the total amount of time required to solve a particular </w:t>
      </w:r>
      <w:proofErr w:type="gramStart"/>
      <w:r w:rsidR="003B326A" w:rsidRPr="003B326A">
        <w:rPr>
          <w:rFonts w:cs="Times"/>
          <w:color w:val="000000"/>
          <w:lang w:val="en-US"/>
        </w:rPr>
        <w:t xml:space="preserve">problem </w:t>
      </w:r>
      <w:r w:rsidR="003B326A">
        <w:rPr>
          <w:rFonts w:cs="Times"/>
          <w:color w:val="000000"/>
          <w:lang w:val="en-US"/>
        </w:rPr>
        <w:t>.</w:t>
      </w:r>
      <w:proofErr w:type="gramEnd"/>
      <w:r w:rsidR="003B326A">
        <w:rPr>
          <w:rFonts w:cs="Times"/>
          <w:color w:val="000000"/>
          <w:lang w:val="en-US"/>
        </w:rPr>
        <w:br/>
      </w:r>
    </w:p>
    <w:p w14:paraId="30D40C22" w14:textId="15430126" w:rsidR="003B326A" w:rsidRPr="003B326A" w:rsidRDefault="003F5858" w:rsidP="003B326A">
      <w:pPr>
        <w:pStyle w:val="ListParagraph"/>
        <w:numPr>
          <w:ilvl w:val="0"/>
          <w:numId w:val="4"/>
        </w:numPr>
        <w:spacing w:before="100" w:beforeAutospacing="1" w:after="100" w:afterAutospacing="1"/>
        <w:rPr>
          <w:rFonts w:cs="Times"/>
          <w:color w:val="000000"/>
          <w:lang w:val="en-US"/>
        </w:rPr>
      </w:pPr>
      <w:r w:rsidRPr="003B326A">
        <w:rPr>
          <w:b/>
          <w:bCs/>
          <w:lang w:val="en-US"/>
        </w:rPr>
        <w:t>Geometric reheating:</w:t>
      </w:r>
      <w:r w:rsidR="00CC3419" w:rsidRPr="003B326A">
        <w:rPr>
          <w:b/>
          <w:bCs/>
          <w:lang w:val="en-US"/>
        </w:rPr>
        <w:t xml:space="preserve"> </w:t>
      </w:r>
      <w:r w:rsidR="00CC3419" w:rsidRPr="003B326A">
        <w:rPr>
          <w:rFonts w:cs="Times"/>
          <w:color w:val="000000"/>
          <w:lang w:val="en-US"/>
        </w:rPr>
        <w:t xml:space="preserve">no matter how slow the cooling rate, the algorithms will always deliver </w:t>
      </w:r>
      <w:proofErr w:type="gramStart"/>
      <w:r w:rsidR="00CC3419" w:rsidRPr="003B326A">
        <w:rPr>
          <w:rFonts w:cs="Times"/>
          <w:color w:val="000000"/>
          <w:lang w:val="en-US"/>
        </w:rPr>
        <w:t>a local minima</w:t>
      </w:r>
      <w:proofErr w:type="gramEnd"/>
      <w:r w:rsidR="00CC3419" w:rsidRPr="003B326A">
        <w:rPr>
          <w:rFonts w:cs="Times"/>
          <w:color w:val="000000"/>
          <w:lang w:val="en-US"/>
        </w:rPr>
        <w:t xml:space="preserve">. The only solution to this problem is to detect that a local minima has been reached, and to reheat the system, this allowing it to escape from the local minima. In this scheme, it is necessary to determine when to swap between heating and cooling. </w:t>
      </w:r>
      <w:r w:rsidR="003B326A">
        <w:rPr>
          <w:rFonts w:cs="Times"/>
          <w:color w:val="000000"/>
          <w:lang w:val="en-US"/>
        </w:rPr>
        <w:br/>
      </w:r>
    </w:p>
    <w:p w14:paraId="23F1374E" w14:textId="3EA5ADFD" w:rsidR="003B326A" w:rsidRPr="003B326A" w:rsidRDefault="003F5858" w:rsidP="003B326A">
      <w:pPr>
        <w:pStyle w:val="ListParagraph"/>
        <w:numPr>
          <w:ilvl w:val="0"/>
          <w:numId w:val="4"/>
        </w:numPr>
        <w:spacing w:before="100" w:beforeAutospacing="1" w:after="100" w:afterAutospacing="1"/>
        <w:rPr>
          <w:rFonts w:cs="Times"/>
          <w:color w:val="000000"/>
          <w:lang w:val="en-US"/>
        </w:rPr>
      </w:pPr>
      <w:r w:rsidRPr="003B326A">
        <w:rPr>
          <w:b/>
          <w:bCs/>
          <w:lang w:val="en-US"/>
        </w:rPr>
        <w:t>Enhances geometric reheating:</w:t>
      </w:r>
      <w:r w:rsidR="00CC3419" w:rsidRPr="003B326A">
        <w:rPr>
          <w:rFonts w:cs="Times"/>
          <w:color w:val="000000"/>
          <w:lang w:val="en-US"/>
        </w:rPr>
        <w:t xml:space="preserve"> This scheme is an enhanced version of the geometric reheating method. It is introduced to prevent excessive heating of the system and to overcome cycling, which occ</w:t>
      </w:r>
      <w:r w:rsidR="003B326A" w:rsidRPr="003B326A">
        <w:rPr>
          <w:rFonts w:cs="Times"/>
          <w:color w:val="000000"/>
          <w:lang w:val="en-US"/>
        </w:rPr>
        <w:t xml:space="preserve">urs between heating and cooling. </w:t>
      </w:r>
      <w:r w:rsidR="003B326A" w:rsidRPr="003B326A">
        <w:rPr>
          <w:rFonts w:cs="Times"/>
          <w:color w:val="000000"/>
          <w:lang w:val="en-US"/>
        </w:rPr>
        <w:t>This is achieved by assigning a large heating value</w:t>
      </w:r>
      <w:r w:rsidR="003B326A" w:rsidRPr="003B326A">
        <w:rPr>
          <w:rFonts w:cs="Times"/>
          <w:color w:val="000000"/>
          <w:lang w:val="en-US"/>
        </w:rPr>
        <w:t>,</w:t>
      </w:r>
      <w:r w:rsidR="003B326A" w:rsidRPr="003B326A">
        <w:rPr>
          <w:rFonts w:cs="Times"/>
          <w:color w:val="000000"/>
          <w:lang w:val="en-US"/>
        </w:rPr>
        <w:t xml:space="preserve"> which is close to 1 every time a local optimum is encountered. This value is then decreased if, after a fixed number of Markov chains, the system is still trapped in the local minima. </w:t>
      </w:r>
      <w:r w:rsidR="003B326A">
        <w:rPr>
          <w:rFonts w:cs="Times"/>
          <w:color w:val="000000"/>
          <w:lang w:val="en-US"/>
        </w:rPr>
        <w:br/>
      </w:r>
    </w:p>
    <w:p w14:paraId="6503C028" w14:textId="088D784C" w:rsidR="003B326A" w:rsidRPr="00F92739" w:rsidRDefault="003F5858" w:rsidP="00F92739">
      <w:pPr>
        <w:pStyle w:val="ListParagraph"/>
        <w:numPr>
          <w:ilvl w:val="0"/>
          <w:numId w:val="4"/>
        </w:numPr>
        <w:spacing w:before="100" w:beforeAutospacing="1" w:after="100" w:afterAutospacing="1"/>
        <w:rPr>
          <w:rFonts w:cs="Times"/>
          <w:color w:val="000000"/>
          <w:lang w:val="en-US"/>
        </w:rPr>
      </w:pPr>
      <w:r w:rsidRPr="003B326A">
        <w:rPr>
          <w:b/>
          <w:bCs/>
          <w:lang w:val="en-US"/>
        </w:rPr>
        <w:t>Non-monotonic cooling schedule:</w:t>
      </w:r>
      <w:r w:rsidR="003B326A" w:rsidRPr="003B326A">
        <w:rPr>
          <w:b/>
          <w:bCs/>
          <w:lang w:val="en-US"/>
        </w:rPr>
        <w:t xml:space="preserve"> </w:t>
      </w:r>
      <w:r w:rsidR="003B326A" w:rsidRPr="003B326A">
        <w:rPr>
          <w:rFonts w:cs="Times"/>
          <w:color w:val="000000"/>
          <w:lang w:val="en-US"/>
        </w:rPr>
        <w:t xml:space="preserve"> </w:t>
      </w:r>
      <w:r w:rsidR="00F92739" w:rsidRPr="00F92739">
        <w:rPr>
          <w:rFonts w:cs="Times"/>
          <w:color w:val="000000"/>
          <w:lang w:val="en-US"/>
        </w:rPr>
        <w:t xml:space="preserve">A potential disadvantage of this approach is that it may take a number of cycles before the temperature is sufficiently high to allow significant changes to occur. </w:t>
      </w:r>
      <w:r w:rsidR="00F92739">
        <w:rPr>
          <w:rFonts w:cs="Times"/>
          <w:color w:val="000000"/>
          <w:lang w:val="en-US"/>
        </w:rPr>
        <w:t>I</w:t>
      </w:r>
      <w:r w:rsidR="003B326A" w:rsidRPr="00F92739">
        <w:rPr>
          <w:rFonts w:cs="Times"/>
          <w:color w:val="000000"/>
          <w:lang w:val="en-US"/>
        </w:rPr>
        <w:t xml:space="preserve">n </w:t>
      </w:r>
      <w:r w:rsidR="003B326A" w:rsidRPr="00F92739">
        <w:rPr>
          <w:rFonts w:cs="Times"/>
          <w:color w:val="000000"/>
          <w:lang w:val="en-US"/>
        </w:rPr>
        <w:t xml:space="preserve">the non-monotonic cooling regime the temperature is reset in one step, thus removing the </w:t>
      </w:r>
      <w:proofErr w:type="gramStart"/>
      <w:r w:rsidR="003B326A" w:rsidRPr="00F92739">
        <w:rPr>
          <w:rFonts w:cs="Times"/>
          <w:color w:val="000000"/>
          <w:lang w:val="en-US"/>
        </w:rPr>
        <w:t>non productive</w:t>
      </w:r>
      <w:proofErr w:type="gramEnd"/>
      <w:r w:rsidR="003B326A" w:rsidRPr="00F92739">
        <w:rPr>
          <w:rFonts w:cs="Times"/>
          <w:color w:val="000000"/>
          <w:lang w:val="en-US"/>
        </w:rPr>
        <w:t xml:space="preserve"> cycles. </w:t>
      </w:r>
      <w:r w:rsidR="003B326A" w:rsidRPr="00F92739">
        <w:rPr>
          <w:rFonts w:cs="Times"/>
          <w:color w:val="000000"/>
          <w:lang w:val="en-US"/>
        </w:rPr>
        <w:t>W</w:t>
      </w:r>
      <w:r w:rsidR="003B326A" w:rsidRPr="00F92739">
        <w:rPr>
          <w:rFonts w:cs="Times"/>
          <w:color w:val="000000"/>
          <w:lang w:val="en-US"/>
        </w:rPr>
        <w:t xml:space="preserve">henever the occurrence </w:t>
      </w:r>
      <w:proofErr w:type="gramStart"/>
      <w:r w:rsidR="003B326A" w:rsidRPr="00F92739">
        <w:rPr>
          <w:rFonts w:cs="Times"/>
          <w:color w:val="000000"/>
          <w:lang w:val="en-US"/>
        </w:rPr>
        <w:t>of a local minima</w:t>
      </w:r>
      <w:proofErr w:type="gramEnd"/>
      <w:r w:rsidR="003B326A" w:rsidRPr="00F92739">
        <w:rPr>
          <w:rFonts w:cs="Times"/>
          <w:color w:val="000000"/>
          <w:lang w:val="en-US"/>
        </w:rPr>
        <w:t xml:space="preserve"> is detected, this scheme attempts to escape from it by resetting the temperature to the maximum of either half the previous reset temperature or </w:t>
      </w:r>
      <w:r w:rsidR="003B326A" w:rsidRPr="00F92739">
        <w:rPr>
          <w:rFonts w:cs="Times"/>
          <w:color w:val="000000"/>
          <w:lang w:val="en-US"/>
        </w:rPr>
        <w:t>the temperature at which the best solution was attained.</w:t>
      </w:r>
      <w:r w:rsidR="00F92739">
        <w:rPr>
          <w:rFonts w:cs="Times"/>
          <w:color w:val="000000"/>
          <w:lang w:val="en-US"/>
        </w:rPr>
        <w:br/>
      </w:r>
    </w:p>
    <w:p w14:paraId="34D116A2" w14:textId="657217B1" w:rsidR="003B326A" w:rsidRPr="003B326A" w:rsidRDefault="003F5858" w:rsidP="003B326A">
      <w:pPr>
        <w:pStyle w:val="ListParagraph"/>
        <w:numPr>
          <w:ilvl w:val="0"/>
          <w:numId w:val="4"/>
        </w:numPr>
        <w:spacing w:before="100" w:beforeAutospacing="1" w:after="100" w:afterAutospacing="1"/>
        <w:rPr>
          <w:rFonts w:cs="Times"/>
          <w:color w:val="000000"/>
          <w:lang w:val="en-US"/>
        </w:rPr>
      </w:pPr>
      <w:r w:rsidRPr="003B326A">
        <w:rPr>
          <w:b/>
          <w:bCs/>
          <w:lang w:val="en-US"/>
        </w:rPr>
        <w:t>Reheating as a function of cost:</w:t>
      </w:r>
      <w:r w:rsidR="003B326A" w:rsidRPr="003B326A">
        <w:rPr>
          <w:rFonts w:cs="Times"/>
          <w:color w:val="000000"/>
          <w:lang w:val="en-US"/>
        </w:rPr>
        <w:t xml:space="preserve"> This </w:t>
      </w:r>
      <w:r w:rsidR="003B326A" w:rsidRPr="003B326A">
        <w:rPr>
          <w:rFonts w:cs="Times"/>
          <w:color w:val="000000"/>
          <w:lang w:val="en-US"/>
        </w:rPr>
        <w:t xml:space="preserve">directly sets the temperature </w:t>
      </w:r>
      <w:r w:rsidR="003B326A" w:rsidRPr="003B326A">
        <w:rPr>
          <w:rFonts w:cs="Times"/>
          <w:color w:val="000000"/>
          <w:lang w:val="en-US"/>
        </w:rPr>
        <w:t xml:space="preserve">to a </w:t>
      </w:r>
      <w:r w:rsidR="003B326A" w:rsidRPr="003B326A">
        <w:rPr>
          <w:rFonts w:cs="Times"/>
          <w:color w:val="000000"/>
          <w:lang w:val="en-US"/>
        </w:rPr>
        <w:t>certain value without t</w:t>
      </w:r>
      <w:r w:rsidR="003B326A" w:rsidRPr="003B326A">
        <w:rPr>
          <w:rFonts w:cs="Times"/>
          <w:color w:val="000000"/>
          <w:lang w:val="en-US"/>
        </w:rPr>
        <w:t xml:space="preserve">he need to approach the desired </w:t>
      </w:r>
      <w:r w:rsidR="003B326A" w:rsidRPr="003B326A">
        <w:rPr>
          <w:rFonts w:cs="Times"/>
          <w:color w:val="000000"/>
          <w:lang w:val="en-US"/>
        </w:rPr>
        <w:t xml:space="preserve">temperature slowly. This scheme also allows the system to escape local minima. Thus, as the quality of solution improves, the system is reheated less. </w:t>
      </w:r>
    </w:p>
    <w:p w14:paraId="12221D06" w14:textId="39A34053" w:rsidR="00165898" w:rsidRDefault="00165898" w:rsidP="00165898">
      <w:pPr>
        <w:widowControl w:val="0"/>
        <w:autoSpaceDE w:val="0"/>
        <w:autoSpaceDN w:val="0"/>
        <w:adjustRightInd w:val="0"/>
        <w:spacing w:after="240" w:line="360" w:lineRule="atLeast"/>
        <w:rPr>
          <w:rFonts w:ascii="Times" w:hAnsi="Times" w:cs="Times"/>
          <w:color w:val="000000"/>
          <w:lang w:val="en-US"/>
        </w:rPr>
      </w:pPr>
      <w:r w:rsidRPr="00165898">
        <w:rPr>
          <w:rFonts w:cs="Times"/>
          <w:color w:val="000000"/>
          <w:lang w:val="en-US"/>
        </w:rPr>
        <w:sym w:font="Wingdings" w:char="F0E0"/>
      </w:r>
      <w:r>
        <w:rPr>
          <w:rFonts w:cs="Times"/>
          <w:color w:val="000000"/>
          <w:lang w:val="en-US"/>
        </w:rPr>
        <w:t xml:space="preserve"> </w:t>
      </w:r>
      <w:r>
        <w:rPr>
          <w:rFonts w:ascii="Times" w:hAnsi="Times" w:cs="Times"/>
          <w:color w:val="000000"/>
          <w:sz w:val="32"/>
          <w:szCs w:val="32"/>
          <w:lang w:val="en-US"/>
        </w:rPr>
        <w:t xml:space="preserve">In summary, </w:t>
      </w:r>
      <w:r w:rsidRPr="00165898">
        <w:rPr>
          <w:rFonts w:ascii="Times" w:hAnsi="Times" w:cs="Times"/>
          <w:color w:val="000000"/>
          <w:sz w:val="32"/>
          <w:szCs w:val="32"/>
          <w:highlight w:val="yellow"/>
          <w:lang w:val="en-US"/>
        </w:rPr>
        <w:t>the use of multiple cooling rates is more effective than one.</w:t>
      </w:r>
      <w:r>
        <w:rPr>
          <w:rFonts w:ascii="Times" w:hAnsi="Times" w:cs="Times"/>
          <w:color w:val="000000"/>
          <w:sz w:val="32"/>
          <w:szCs w:val="32"/>
          <w:lang w:val="en-US"/>
        </w:rPr>
        <w:t xml:space="preserve"> The point at which cooling rates are switched is the temperature at which the specific heat is maximal to denote a phase change. We experimented with four </w:t>
      </w:r>
      <w:proofErr w:type="gramStart"/>
      <w:r>
        <w:rPr>
          <w:rFonts w:ascii="Times" w:hAnsi="Times" w:cs="Times"/>
          <w:color w:val="000000"/>
          <w:sz w:val="32"/>
          <w:szCs w:val="32"/>
          <w:lang w:val="en-US"/>
        </w:rPr>
        <w:t>schemes which</w:t>
      </w:r>
      <w:proofErr w:type="gramEnd"/>
      <w:r>
        <w:rPr>
          <w:rFonts w:ascii="Times" w:hAnsi="Times" w:cs="Times"/>
          <w:color w:val="000000"/>
          <w:sz w:val="32"/>
          <w:szCs w:val="32"/>
          <w:lang w:val="en-US"/>
        </w:rPr>
        <w:t xml:space="preserve"> raise the temperature in order to allow for the system to escape from local minima. In general, </w:t>
      </w:r>
      <w:r w:rsidRPr="00165898">
        <w:rPr>
          <w:rFonts w:ascii="Times" w:hAnsi="Times" w:cs="Times"/>
          <w:color w:val="000000"/>
          <w:sz w:val="32"/>
          <w:szCs w:val="32"/>
          <w:highlight w:val="yellow"/>
          <w:lang w:val="en-US"/>
        </w:rPr>
        <w:t xml:space="preserve">the </w:t>
      </w:r>
      <w:proofErr w:type="gramStart"/>
      <w:r w:rsidRPr="00165898">
        <w:rPr>
          <w:rFonts w:ascii="Times" w:hAnsi="Times" w:cs="Times"/>
          <w:color w:val="000000"/>
          <w:sz w:val="32"/>
          <w:szCs w:val="32"/>
          <w:highlight w:val="yellow"/>
          <w:lang w:val="en-US"/>
        </w:rPr>
        <w:t>scheme which uses the phase transition temperature in combination with the best solution quality</w:t>
      </w:r>
      <w:proofErr w:type="gramEnd"/>
      <w:r w:rsidRPr="00165898">
        <w:rPr>
          <w:rFonts w:ascii="Times" w:hAnsi="Times" w:cs="Times"/>
          <w:color w:val="000000"/>
          <w:sz w:val="32"/>
          <w:szCs w:val="32"/>
          <w:highlight w:val="yellow"/>
          <w:lang w:val="en-US"/>
        </w:rPr>
        <w:t xml:space="preserve"> found to date produced the best results</w:t>
      </w:r>
      <w:r>
        <w:rPr>
          <w:rFonts w:ascii="Times" w:hAnsi="Times" w:cs="Times"/>
          <w:color w:val="000000"/>
          <w:sz w:val="32"/>
          <w:szCs w:val="32"/>
          <w:lang w:val="en-US"/>
        </w:rPr>
        <w:t xml:space="preserve"> </w:t>
      </w:r>
    </w:p>
    <w:p w14:paraId="3C8DA31D" w14:textId="3466FB2C" w:rsidR="00165898" w:rsidRDefault="00165898" w:rsidP="00165898">
      <w:pPr>
        <w:widowControl w:val="0"/>
        <w:autoSpaceDE w:val="0"/>
        <w:autoSpaceDN w:val="0"/>
        <w:adjustRightInd w:val="0"/>
        <w:spacing w:after="240" w:line="360" w:lineRule="atLeast"/>
        <w:rPr>
          <w:rFonts w:ascii="Times" w:hAnsi="Times" w:cs="Times"/>
          <w:color w:val="000000"/>
          <w:lang w:val="en-US"/>
        </w:rPr>
      </w:pPr>
    </w:p>
    <w:p w14:paraId="689F9C33" w14:textId="5D5597D0" w:rsidR="003B326A" w:rsidRPr="003B326A" w:rsidRDefault="003B326A" w:rsidP="003B326A">
      <w:pPr>
        <w:widowControl w:val="0"/>
        <w:autoSpaceDE w:val="0"/>
        <w:autoSpaceDN w:val="0"/>
        <w:adjustRightInd w:val="0"/>
        <w:spacing w:after="240" w:line="360" w:lineRule="atLeast"/>
        <w:rPr>
          <w:rFonts w:cs="Times"/>
          <w:color w:val="000000"/>
          <w:lang w:val="en-US"/>
        </w:rPr>
      </w:pPr>
      <w:bookmarkStart w:id="0" w:name="_GoBack"/>
      <w:bookmarkEnd w:id="0"/>
    </w:p>
    <w:p w14:paraId="2F68F280" w14:textId="75A9EB8E" w:rsidR="003F5858" w:rsidRPr="003B326A" w:rsidRDefault="003F5858" w:rsidP="003B326A">
      <w:pPr>
        <w:spacing w:before="100" w:beforeAutospacing="1" w:after="100" w:afterAutospacing="1"/>
        <w:rPr>
          <w:b/>
          <w:bCs/>
          <w:lang w:val="en-US"/>
        </w:rPr>
      </w:pPr>
    </w:p>
    <w:p w14:paraId="208F7A9A" w14:textId="77777777" w:rsidR="003F5858" w:rsidRPr="003B326A" w:rsidRDefault="003F5858" w:rsidP="003F5858">
      <w:pPr>
        <w:spacing w:before="100" w:beforeAutospacing="1" w:after="100" w:afterAutospacing="1"/>
        <w:rPr>
          <w:bCs/>
          <w:lang w:val="en-US"/>
        </w:rPr>
      </w:pPr>
    </w:p>
    <w:p w14:paraId="5650C85A" w14:textId="77777777" w:rsidR="003F5858" w:rsidRPr="003B326A" w:rsidRDefault="003F5858" w:rsidP="003F5858">
      <w:pPr>
        <w:spacing w:before="100" w:beforeAutospacing="1" w:after="100" w:afterAutospacing="1"/>
        <w:rPr>
          <w:bCs/>
          <w:lang w:val="en-US"/>
        </w:rPr>
      </w:pPr>
    </w:p>
    <w:p w14:paraId="6C7804E9" w14:textId="5187E06C" w:rsidR="000A7294" w:rsidRPr="000A7294" w:rsidRDefault="000A7294" w:rsidP="000A7294">
      <w:pPr>
        <w:spacing w:before="100" w:beforeAutospacing="1" w:after="100" w:afterAutospacing="1"/>
        <w:rPr>
          <w:bCs/>
          <w:lang w:val="en-US"/>
        </w:rPr>
      </w:pPr>
    </w:p>
    <w:p w14:paraId="0EDB0A78" w14:textId="0B494001" w:rsidR="000A7294" w:rsidRPr="000A7294" w:rsidRDefault="000A7294" w:rsidP="000A7294">
      <w:pPr>
        <w:spacing w:before="100" w:beforeAutospacing="1" w:after="100" w:afterAutospacing="1"/>
        <w:rPr>
          <w:rFonts w:cs="Times New Roman"/>
          <w:bCs/>
          <w:lang w:val="en-US"/>
        </w:rPr>
      </w:pPr>
    </w:p>
    <w:p w14:paraId="6DB7F5CD" w14:textId="5B307698" w:rsidR="002D02AE" w:rsidRPr="002D02AE" w:rsidRDefault="002D02AE" w:rsidP="002D02AE">
      <w:pPr>
        <w:spacing w:before="100" w:beforeAutospacing="1" w:after="100" w:afterAutospacing="1"/>
        <w:rPr>
          <w:rFonts w:cs="Times New Roman"/>
          <w:bCs/>
          <w:lang w:val="en-US"/>
        </w:rPr>
      </w:pPr>
    </w:p>
    <w:p w14:paraId="19DAAEAF" w14:textId="77777777" w:rsidR="009A3997" w:rsidRPr="00914446" w:rsidRDefault="009A3997" w:rsidP="009A3997">
      <w:pPr>
        <w:spacing w:before="100" w:beforeAutospacing="1" w:after="100" w:afterAutospacing="1"/>
        <w:rPr>
          <w:b/>
          <w:bCs/>
          <w:lang w:val="en-US"/>
        </w:rPr>
      </w:pPr>
    </w:p>
    <w:p w14:paraId="443A6FE6" w14:textId="77777777" w:rsidR="009A3997" w:rsidRPr="00914446" w:rsidRDefault="009A3997" w:rsidP="009A3997">
      <w:pPr>
        <w:spacing w:before="100" w:beforeAutospacing="1" w:after="100" w:afterAutospacing="1"/>
        <w:rPr>
          <w:b/>
          <w:bCs/>
          <w:lang w:val="en-US"/>
        </w:rPr>
      </w:pPr>
    </w:p>
    <w:p w14:paraId="395594CC" w14:textId="08BEC0EE" w:rsidR="009A3997" w:rsidRPr="009A3997" w:rsidRDefault="009A3997" w:rsidP="009A3997">
      <w:pPr>
        <w:spacing w:before="100" w:beforeAutospacing="1" w:after="100" w:afterAutospacing="1"/>
        <w:rPr>
          <w:rFonts w:cs="Times New Roman"/>
          <w:lang w:val="en-US"/>
        </w:rPr>
      </w:pPr>
    </w:p>
    <w:p w14:paraId="0EAEABE7" w14:textId="77777777" w:rsidR="005217C2" w:rsidRPr="00914446" w:rsidRDefault="005217C2" w:rsidP="00656996"/>
    <w:sectPr w:rsidR="005217C2" w:rsidRPr="00914446" w:rsidSect="00713F0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84FFE"/>
    <w:multiLevelType w:val="hybridMultilevel"/>
    <w:tmpl w:val="D07A8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FB4067"/>
    <w:multiLevelType w:val="hybridMultilevel"/>
    <w:tmpl w:val="2F6E0D1C"/>
    <w:lvl w:ilvl="0" w:tplc="98162C4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8D47B5"/>
    <w:multiLevelType w:val="hybridMultilevel"/>
    <w:tmpl w:val="7100662E"/>
    <w:lvl w:ilvl="0" w:tplc="98162C4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95728A"/>
    <w:multiLevelType w:val="hybridMultilevel"/>
    <w:tmpl w:val="B688EEEA"/>
    <w:lvl w:ilvl="0" w:tplc="98162C4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69B"/>
    <w:rsid w:val="000529B3"/>
    <w:rsid w:val="00064200"/>
    <w:rsid w:val="000A7294"/>
    <w:rsid w:val="00165898"/>
    <w:rsid w:val="001F1A2E"/>
    <w:rsid w:val="002579EF"/>
    <w:rsid w:val="00267F95"/>
    <w:rsid w:val="002C4492"/>
    <w:rsid w:val="002D02AE"/>
    <w:rsid w:val="002D42D5"/>
    <w:rsid w:val="003B326A"/>
    <w:rsid w:val="003D53FD"/>
    <w:rsid w:val="003F5858"/>
    <w:rsid w:val="005217C2"/>
    <w:rsid w:val="005A691F"/>
    <w:rsid w:val="00656996"/>
    <w:rsid w:val="00713F0E"/>
    <w:rsid w:val="008F68DF"/>
    <w:rsid w:val="00914446"/>
    <w:rsid w:val="009A3997"/>
    <w:rsid w:val="00CC3419"/>
    <w:rsid w:val="00EF369B"/>
    <w:rsid w:val="00F92739"/>
    <w:rsid w:val="00FF7F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6AFC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69B"/>
    <w:pPr>
      <w:ind w:left="720"/>
      <w:contextualSpacing/>
    </w:pPr>
  </w:style>
  <w:style w:type="character" w:styleId="Hyperlink">
    <w:name w:val="Hyperlink"/>
    <w:basedOn w:val="DefaultParagraphFont"/>
    <w:uiPriority w:val="99"/>
    <w:unhideWhenUsed/>
    <w:rsid w:val="00267F95"/>
    <w:rPr>
      <w:color w:val="0000FF" w:themeColor="hyperlink"/>
      <w:u w:val="single"/>
    </w:rPr>
  </w:style>
  <w:style w:type="paragraph" w:styleId="NormalWeb">
    <w:name w:val="Normal (Web)"/>
    <w:basedOn w:val="Normal"/>
    <w:uiPriority w:val="99"/>
    <w:semiHidden/>
    <w:unhideWhenUsed/>
    <w:rsid w:val="00FF7FEE"/>
    <w:rPr>
      <w:rFonts w:ascii="Times New Roman" w:hAnsi="Times New Roman" w:cs="Times New Roman"/>
    </w:rPr>
  </w:style>
  <w:style w:type="paragraph" w:styleId="BalloonText">
    <w:name w:val="Balloon Text"/>
    <w:basedOn w:val="Normal"/>
    <w:link w:val="BalloonTextChar"/>
    <w:uiPriority w:val="99"/>
    <w:semiHidden/>
    <w:unhideWhenUsed/>
    <w:rsid w:val="003F58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5858"/>
    <w:rPr>
      <w:rFonts w:ascii="Lucida Grande" w:hAnsi="Lucida Grande" w:cs="Lucida Grande"/>
      <w:sz w:val="18"/>
      <w:szCs w:val="18"/>
      <w:lang w:val="nl-NL"/>
    </w:rPr>
  </w:style>
  <w:style w:type="character" w:styleId="FollowedHyperlink">
    <w:name w:val="FollowedHyperlink"/>
    <w:basedOn w:val="DefaultParagraphFont"/>
    <w:uiPriority w:val="99"/>
    <w:semiHidden/>
    <w:unhideWhenUsed/>
    <w:rsid w:val="002D42D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69B"/>
    <w:pPr>
      <w:ind w:left="720"/>
      <w:contextualSpacing/>
    </w:pPr>
  </w:style>
  <w:style w:type="character" w:styleId="Hyperlink">
    <w:name w:val="Hyperlink"/>
    <w:basedOn w:val="DefaultParagraphFont"/>
    <w:uiPriority w:val="99"/>
    <w:unhideWhenUsed/>
    <w:rsid w:val="00267F95"/>
    <w:rPr>
      <w:color w:val="0000FF" w:themeColor="hyperlink"/>
      <w:u w:val="single"/>
    </w:rPr>
  </w:style>
  <w:style w:type="paragraph" w:styleId="NormalWeb">
    <w:name w:val="Normal (Web)"/>
    <w:basedOn w:val="Normal"/>
    <w:uiPriority w:val="99"/>
    <w:semiHidden/>
    <w:unhideWhenUsed/>
    <w:rsid w:val="00FF7FEE"/>
    <w:rPr>
      <w:rFonts w:ascii="Times New Roman" w:hAnsi="Times New Roman" w:cs="Times New Roman"/>
    </w:rPr>
  </w:style>
  <w:style w:type="paragraph" w:styleId="BalloonText">
    <w:name w:val="Balloon Text"/>
    <w:basedOn w:val="Normal"/>
    <w:link w:val="BalloonTextChar"/>
    <w:uiPriority w:val="99"/>
    <w:semiHidden/>
    <w:unhideWhenUsed/>
    <w:rsid w:val="003F58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5858"/>
    <w:rPr>
      <w:rFonts w:ascii="Lucida Grande" w:hAnsi="Lucida Grande" w:cs="Lucida Grande"/>
      <w:sz w:val="18"/>
      <w:szCs w:val="18"/>
      <w:lang w:val="nl-NL"/>
    </w:rPr>
  </w:style>
  <w:style w:type="character" w:styleId="FollowedHyperlink">
    <w:name w:val="FollowedHyperlink"/>
    <w:basedOn w:val="DefaultParagraphFont"/>
    <w:uiPriority w:val="99"/>
    <w:semiHidden/>
    <w:unhideWhenUsed/>
    <w:rsid w:val="002D42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63451">
      <w:bodyDiv w:val="1"/>
      <w:marLeft w:val="0"/>
      <w:marRight w:val="0"/>
      <w:marTop w:val="0"/>
      <w:marBottom w:val="0"/>
      <w:divBdr>
        <w:top w:val="none" w:sz="0" w:space="0" w:color="auto"/>
        <w:left w:val="none" w:sz="0" w:space="0" w:color="auto"/>
        <w:bottom w:val="none" w:sz="0" w:space="0" w:color="auto"/>
        <w:right w:val="none" w:sz="0" w:space="0" w:color="auto"/>
      </w:divBdr>
      <w:divsChild>
        <w:div w:id="2084140964">
          <w:marLeft w:val="0"/>
          <w:marRight w:val="0"/>
          <w:marTop w:val="0"/>
          <w:marBottom w:val="0"/>
          <w:divBdr>
            <w:top w:val="none" w:sz="0" w:space="0" w:color="auto"/>
            <w:left w:val="none" w:sz="0" w:space="0" w:color="auto"/>
            <w:bottom w:val="none" w:sz="0" w:space="0" w:color="auto"/>
            <w:right w:val="none" w:sz="0" w:space="0" w:color="auto"/>
          </w:divBdr>
          <w:divsChild>
            <w:div w:id="719476345">
              <w:marLeft w:val="0"/>
              <w:marRight w:val="0"/>
              <w:marTop w:val="0"/>
              <w:marBottom w:val="0"/>
              <w:divBdr>
                <w:top w:val="none" w:sz="0" w:space="0" w:color="auto"/>
                <w:left w:val="none" w:sz="0" w:space="0" w:color="auto"/>
                <w:bottom w:val="none" w:sz="0" w:space="0" w:color="auto"/>
                <w:right w:val="none" w:sz="0" w:space="0" w:color="auto"/>
              </w:divBdr>
              <w:divsChild>
                <w:div w:id="11992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5020">
      <w:bodyDiv w:val="1"/>
      <w:marLeft w:val="0"/>
      <w:marRight w:val="0"/>
      <w:marTop w:val="0"/>
      <w:marBottom w:val="0"/>
      <w:divBdr>
        <w:top w:val="none" w:sz="0" w:space="0" w:color="auto"/>
        <w:left w:val="none" w:sz="0" w:space="0" w:color="auto"/>
        <w:bottom w:val="none" w:sz="0" w:space="0" w:color="auto"/>
        <w:right w:val="none" w:sz="0" w:space="0" w:color="auto"/>
      </w:divBdr>
      <w:divsChild>
        <w:div w:id="652218679">
          <w:marLeft w:val="0"/>
          <w:marRight w:val="0"/>
          <w:marTop w:val="0"/>
          <w:marBottom w:val="0"/>
          <w:divBdr>
            <w:top w:val="none" w:sz="0" w:space="0" w:color="auto"/>
            <w:left w:val="none" w:sz="0" w:space="0" w:color="auto"/>
            <w:bottom w:val="none" w:sz="0" w:space="0" w:color="auto"/>
            <w:right w:val="none" w:sz="0" w:space="0" w:color="auto"/>
          </w:divBdr>
          <w:divsChild>
            <w:div w:id="2040740218">
              <w:marLeft w:val="0"/>
              <w:marRight w:val="0"/>
              <w:marTop w:val="0"/>
              <w:marBottom w:val="0"/>
              <w:divBdr>
                <w:top w:val="none" w:sz="0" w:space="0" w:color="auto"/>
                <w:left w:val="none" w:sz="0" w:space="0" w:color="auto"/>
                <w:bottom w:val="none" w:sz="0" w:space="0" w:color="auto"/>
                <w:right w:val="none" w:sz="0" w:space="0" w:color="auto"/>
              </w:divBdr>
              <w:divsChild>
                <w:div w:id="119172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9678">
      <w:bodyDiv w:val="1"/>
      <w:marLeft w:val="0"/>
      <w:marRight w:val="0"/>
      <w:marTop w:val="0"/>
      <w:marBottom w:val="0"/>
      <w:divBdr>
        <w:top w:val="none" w:sz="0" w:space="0" w:color="auto"/>
        <w:left w:val="none" w:sz="0" w:space="0" w:color="auto"/>
        <w:bottom w:val="none" w:sz="0" w:space="0" w:color="auto"/>
        <w:right w:val="none" w:sz="0" w:space="0" w:color="auto"/>
      </w:divBdr>
      <w:divsChild>
        <w:div w:id="1057389920">
          <w:marLeft w:val="0"/>
          <w:marRight w:val="0"/>
          <w:marTop w:val="0"/>
          <w:marBottom w:val="0"/>
          <w:divBdr>
            <w:top w:val="none" w:sz="0" w:space="0" w:color="auto"/>
            <w:left w:val="none" w:sz="0" w:space="0" w:color="auto"/>
            <w:bottom w:val="none" w:sz="0" w:space="0" w:color="auto"/>
            <w:right w:val="none" w:sz="0" w:space="0" w:color="auto"/>
          </w:divBdr>
          <w:divsChild>
            <w:div w:id="846095549">
              <w:marLeft w:val="0"/>
              <w:marRight w:val="0"/>
              <w:marTop w:val="0"/>
              <w:marBottom w:val="0"/>
              <w:divBdr>
                <w:top w:val="none" w:sz="0" w:space="0" w:color="auto"/>
                <w:left w:val="none" w:sz="0" w:space="0" w:color="auto"/>
                <w:bottom w:val="none" w:sz="0" w:space="0" w:color="auto"/>
                <w:right w:val="none" w:sz="0" w:space="0" w:color="auto"/>
              </w:divBdr>
              <w:divsChild>
                <w:div w:id="10554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49351">
      <w:bodyDiv w:val="1"/>
      <w:marLeft w:val="0"/>
      <w:marRight w:val="0"/>
      <w:marTop w:val="0"/>
      <w:marBottom w:val="0"/>
      <w:divBdr>
        <w:top w:val="none" w:sz="0" w:space="0" w:color="auto"/>
        <w:left w:val="none" w:sz="0" w:space="0" w:color="auto"/>
        <w:bottom w:val="none" w:sz="0" w:space="0" w:color="auto"/>
        <w:right w:val="none" w:sz="0" w:space="0" w:color="auto"/>
      </w:divBdr>
      <w:divsChild>
        <w:div w:id="353846851">
          <w:marLeft w:val="0"/>
          <w:marRight w:val="0"/>
          <w:marTop w:val="0"/>
          <w:marBottom w:val="0"/>
          <w:divBdr>
            <w:top w:val="none" w:sz="0" w:space="0" w:color="auto"/>
            <w:left w:val="none" w:sz="0" w:space="0" w:color="auto"/>
            <w:bottom w:val="none" w:sz="0" w:space="0" w:color="auto"/>
            <w:right w:val="none" w:sz="0" w:space="0" w:color="auto"/>
          </w:divBdr>
          <w:divsChild>
            <w:div w:id="201946807">
              <w:marLeft w:val="0"/>
              <w:marRight w:val="0"/>
              <w:marTop w:val="0"/>
              <w:marBottom w:val="0"/>
              <w:divBdr>
                <w:top w:val="none" w:sz="0" w:space="0" w:color="auto"/>
                <w:left w:val="none" w:sz="0" w:space="0" w:color="auto"/>
                <w:bottom w:val="none" w:sz="0" w:space="0" w:color="auto"/>
                <w:right w:val="none" w:sz="0" w:space="0" w:color="auto"/>
              </w:divBdr>
              <w:divsChild>
                <w:div w:id="742527831">
                  <w:marLeft w:val="0"/>
                  <w:marRight w:val="0"/>
                  <w:marTop w:val="0"/>
                  <w:marBottom w:val="0"/>
                  <w:divBdr>
                    <w:top w:val="none" w:sz="0" w:space="0" w:color="auto"/>
                    <w:left w:val="none" w:sz="0" w:space="0" w:color="auto"/>
                    <w:bottom w:val="none" w:sz="0" w:space="0" w:color="auto"/>
                    <w:right w:val="none" w:sz="0" w:space="0" w:color="auto"/>
                  </w:divBdr>
                </w:div>
              </w:divsChild>
            </w:div>
            <w:div w:id="2118479064">
              <w:marLeft w:val="0"/>
              <w:marRight w:val="0"/>
              <w:marTop w:val="0"/>
              <w:marBottom w:val="0"/>
              <w:divBdr>
                <w:top w:val="none" w:sz="0" w:space="0" w:color="auto"/>
                <w:left w:val="none" w:sz="0" w:space="0" w:color="auto"/>
                <w:bottom w:val="none" w:sz="0" w:space="0" w:color="auto"/>
                <w:right w:val="none" w:sz="0" w:space="0" w:color="auto"/>
              </w:divBdr>
              <w:divsChild>
                <w:div w:id="1760563201">
                  <w:marLeft w:val="0"/>
                  <w:marRight w:val="0"/>
                  <w:marTop w:val="0"/>
                  <w:marBottom w:val="0"/>
                  <w:divBdr>
                    <w:top w:val="none" w:sz="0" w:space="0" w:color="auto"/>
                    <w:left w:val="none" w:sz="0" w:space="0" w:color="auto"/>
                    <w:bottom w:val="none" w:sz="0" w:space="0" w:color="auto"/>
                    <w:right w:val="none" w:sz="0" w:space="0" w:color="auto"/>
                  </w:divBdr>
                </w:div>
              </w:divsChild>
            </w:div>
            <w:div w:id="1975215562">
              <w:marLeft w:val="0"/>
              <w:marRight w:val="0"/>
              <w:marTop w:val="0"/>
              <w:marBottom w:val="0"/>
              <w:divBdr>
                <w:top w:val="none" w:sz="0" w:space="0" w:color="auto"/>
                <w:left w:val="none" w:sz="0" w:space="0" w:color="auto"/>
                <w:bottom w:val="none" w:sz="0" w:space="0" w:color="auto"/>
                <w:right w:val="none" w:sz="0" w:space="0" w:color="auto"/>
              </w:divBdr>
              <w:divsChild>
                <w:div w:id="11995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748072">
      <w:bodyDiv w:val="1"/>
      <w:marLeft w:val="0"/>
      <w:marRight w:val="0"/>
      <w:marTop w:val="0"/>
      <w:marBottom w:val="0"/>
      <w:divBdr>
        <w:top w:val="none" w:sz="0" w:space="0" w:color="auto"/>
        <w:left w:val="none" w:sz="0" w:space="0" w:color="auto"/>
        <w:bottom w:val="none" w:sz="0" w:space="0" w:color="auto"/>
        <w:right w:val="none" w:sz="0" w:space="0" w:color="auto"/>
      </w:divBdr>
      <w:divsChild>
        <w:div w:id="1395078522">
          <w:marLeft w:val="0"/>
          <w:marRight w:val="0"/>
          <w:marTop w:val="0"/>
          <w:marBottom w:val="0"/>
          <w:divBdr>
            <w:top w:val="none" w:sz="0" w:space="0" w:color="auto"/>
            <w:left w:val="none" w:sz="0" w:space="0" w:color="auto"/>
            <w:bottom w:val="none" w:sz="0" w:space="0" w:color="auto"/>
            <w:right w:val="none" w:sz="0" w:space="0" w:color="auto"/>
          </w:divBdr>
          <w:divsChild>
            <w:div w:id="129636339">
              <w:marLeft w:val="0"/>
              <w:marRight w:val="0"/>
              <w:marTop w:val="0"/>
              <w:marBottom w:val="0"/>
              <w:divBdr>
                <w:top w:val="none" w:sz="0" w:space="0" w:color="auto"/>
                <w:left w:val="none" w:sz="0" w:space="0" w:color="auto"/>
                <w:bottom w:val="none" w:sz="0" w:space="0" w:color="auto"/>
                <w:right w:val="none" w:sz="0" w:space="0" w:color="auto"/>
              </w:divBdr>
              <w:divsChild>
                <w:div w:id="9685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73463">
      <w:bodyDiv w:val="1"/>
      <w:marLeft w:val="0"/>
      <w:marRight w:val="0"/>
      <w:marTop w:val="0"/>
      <w:marBottom w:val="0"/>
      <w:divBdr>
        <w:top w:val="none" w:sz="0" w:space="0" w:color="auto"/>
        <w:left w:val="none" w:sz="0" w:space="0" w:color="auto"/>
        <w:bottom w:val="none" w:sz="0" w:space="0" w:color="auto"/>
        <w:right w:val="none" w:sz="0" w:space="0" w:color="auto"/>
      </w:divBdr>
      <w:divsChild>
        <w:div w:id="825098284">
          <w:marLeft w:val="0"/>
          <w:marRight w:val="0"/>
          <w:marTop w:val="0"/>
          <w:marBottom w:val="0"/>
          <w:divBdr>
            <w:top w:val="none" w:sz="0" w:space="0" w:color="auto"/>
            <w:left w:val="none" w:sz="0" w:space="0" w:color="auto"/>
            <w:bottom w:val="none" w:sz="0" w:space="0" w:color="auto"/>
            <w:right w:val="none" w:sz="0" w:space="0" w:color="auto"/>
          </w:divBdr>
          <w:divsChild>
            <w:div w:id="64425249">
              <w:marLeft w:val="0"/>
              <w:marRight w:val="0"/>
              <w:marTop w:val="0"/>
              <w:marBottom w:val="0"/>
              <w:divBdr>
                <w:top w:val="none" w:sz="0" w:space="0" w:color="auto"/>
                <w:left w:val="none" w:sz="0" w:space="0" w:color="auto"/>
                <w:bottom w:val="none" w:sz="0" w:space="0" w:color="auto"/>
                <w:right w:val="none" w:sz="0" w:space="0" w:color="auto"/>
              </w:divBdr>
              <w:divsChild>
                <w:div w:id="19114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71229">
      <w:bodyDiv w:val="1"/>
      <w:marLeft w:val="0"/>
      <w:marRight w:val="0"/>
      <w:marTop w:val="0"/>
      <w:marBottom w:val="0"/>
      <w:divBdr>
        <w:top w:val="none" w:sz="0" w:space="0" w:color="auto"/>
        <w:left w:val="none" w:sz="0" w:space="0" w:color="auto"/>
        <w:bottom w:val="none" w:sz="0" w:space="0" w:color="auto"/>
        <w:right w:val="none" w:sz="0" w:space="0" w:color="auto"/>
      </w:divBdr>
      <w:divsChild>
        <w:div w:id="1877811948">
          <w:marLeft w:val="0"/>
          <w:marRight w:val="0"/>
          <w:marTop w:val="0"/>
          <w:marBottom w:val="0"/>
          <w:divBdr>
            <w:top w:val="none" w:sz="0" w:space="0" w:color="auto"/>
            <w:left w:val="none" w:sz="0" w:space="0" w:color="auto"/>
            <w:bottom w:val="none" w:sz="0" w:space="0" w:color="auto"/>
            <w:right w:val="none" w:sz="0" w:space="0" w:color="auto"/>
          </w:divBdr>
          <w:divsChild>
            <w:div w:id="1908109449">
              <w:marLeft w:val="0"/>
              <w:marRight w:val="0"/>
              <w:marTop w:val="0"/>
              <w:marBottom w:val="0"/>
              <w:divBdr>
                <w:top w:val="none" w:sz="0" w:space="0" w:color="auto"/>
                <w:left w:val="none" w:sz="0" w:space="0" w:color="auto"/>
                <w:bottom w:val="none" w:sz="0" w:space="0" w:color="auto"/>
                <w:right w:val="none" w:sz="0" w:space="0" w:color="auto"/>
              </w:divBdr>
              <w:divsChild>
                <w:div w:id="1356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726940">
      <w:bodyDiv w:val="1"/>
      <w:marLeft w:val="0"/>
      <w:marRight w:val="0"/>
      <w:marTop w:val="0"/>
      <w:marBottom w:val="0"/>
      <w:divBdr>
        <w:top w:val="none" w:sz="0" w:space="0" w:color="auto"/>
        <w:left w:val="none" w:sz="0" w:space="0" w:color="auto"/>
        <w:bottom w:val="none" w:sz="0" w:space="0" w:color="auto"/>
        <w:right w:val="none" w:sz="0" w:space="0" w:color="auto"/>
      </w:divBdr>
      <w:divsChild>
        <w:div w:id="1988775930">
          <w:marLeft w:val="0"/>
          <w:marRight w:val="0"/>
          <w:marTop w:val="0"/>
          <w:marBottom w:val="0"/>
          <w:divBdr>
            <w:top w:val="none" w:sz="0" w:space="0" w:color="auto"/>
            <w:left w:val="none" w:sz="0" w:space="0" w:color="auto"/>
            <w:bottom w:val="none" w:sz="0" w:space="0" w:color="auto"/>
            <w:right w:val="none" w:sz="0" w:space="0" w:color="auto"/>
          </w:divBdr>
          <w:divsChild>
            <w:div w:id="1707097277">
              <w:marLeft w:val="0"/>
              <w:marRight w:val="0"/>
              <w:marTop w:val="0"/>
              <w:marBottom w:val="0"/>
              <w:divBdr>
                <w:top w:val="none" w:sz="0" w:space="0" w:color="auto"/>
                <w:left w:val="none" w:sz="0" w:space="0" w:color="auto"/>
                <w:bottom w:val="none" w:sz="0" w:space="0" w:color="auto"/>
                <w:right w:val="none" w:sz="0" w:space="0" w:color="auto"/>
              </w:divBdr>
              <w:divsChild>
                <w:div w:id="404423429">
                  <w:marLeft w:val="0"/>
                  <w:marRight w:val="0"/>
                  <w:marTop w:val="0"/>
                  <w:marBottom w:val="0"/>
                  <w:divBdr>
                    <w:top w:val="none" w:sz="0" w:space="0" w:color="auto"/>
                    <w:left w:val="none" w:sz="0" w:space="0" w:color="auto"/>
                    <w:bottom w:val="none" w:sz="0" w:space="0" w:color="auto"/>
                    <w:right w:val="none" w:sz="0" w:space="0" w:color="auto"/>
                  </w:divBdr>
                </w:div>
              </w:divsChild>
            </w:div>
            <w:div w:id="1202397322">
              <w:marLeft w:val="0"/>
              <w:marRight w:val="0"/>
              <w:marTop w:val="0"/>
              <w:marBottom w:val="0"/>
              <w:divBdr>
                <w:top w:val="none" w:sz="0" w:space="0" w:color="auto"/>
                <w:left w:val="none" w:sz="0" w:space="0" w:color="auto"/>
                <w:bottom w:val="none" w:sz="0" w:space="0" w:color="auto"/>
                <w:right w:val="none" w:sz="0" w:space="0" w:color="auto"/>
              </w:divBdr>
              <w:divsChild>
                <w:div w:id="867527506">
                  <w:marLeft w:val="0"/>
                  <w:marRight w:val="0"/>
                  <w:marTop w:val="0"/>
                  <w:marBottom w:val="0"/>
                  <w:divBdr>
                    <w:top w:val="none" w:sz="0" w:space="0" w:color="auto"/>
                    <w:left w:val="none" w:sz="0" w:space="0" w:color="auto"/>
                    <w:bottom w:val="none" w:sz="0" w:space="0" w:color="auto"/>
                    <w:right w:val="none" w:sz="0" w:space="0" w:color="auto"/>
                  </w:divBdr>
                </w:div>
              </w:divsChild>
            </w:div>
            <w:div w:id="1149328507">
              <w:marLeft w:val="0"/>
              <w:marRight w:val="0"/>
              <w:marTop w:val="0"/>
              <w:marBottom w:val="0"/>
              <w:divBdr>
                <w:top w:val="none" w:sz="0" w:space="0" w:color="auto"/>
                <w:left w:val="none" w:sz="0" w:space="0" w:color="auto"/>
                <w:bottom w:val="none" w:sz="0" w:space="0" w:color="auto"/>
                <w:right w:val="none" w:sz="0" w:space="0" w:color="auto"/>
              </w:divBdr>
              <w:divsChild>
                <w:div w:id="18942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51458">
      <w:bodyDiv w:val="1"/>
      <w:marLeft w:val="0"/>
      <w:marRight w:val="0"/>
      <w:marTop w:val="0"/>
      <w:marBottom w:val="0"/>
      <w:divBdr>
        <w:top w:val="none" w:sz="0" w:space="0" w:color="auto"/>
        <w:left w:val="none" w:sz="0" w:space="0" w:color="auto"/>
        <w:bottom w:val="none" w:sz="0" w:space="0" w:color="auto"/>
        <w:right w:val="none" w:sz="0" w:space="0" w:color="auto"/>
      </w:divBdr>
      <w:divsChild>
        <w:div w:id="2053577126">
          <w:marLeft w:val="0"/>
          <w:marRight w:val="0"/>
          <w:marTop w:val="0"/>
          <w:marBottom w:val="0"/>
          <w:divBdr>
            <w:top w:val="none" w:sz="0" w:space="0" w:color="auto"/>
            <w:left w:val="none" w:sz="0" w:space="0" w:color="auto"/>
            <w:bottom w:val="none" w:sz="0" w:space="0" w:color="auto"/>
            <w:right w:val="none" w:sz="0" w:space="0" w:color="auto"/>
          </w:divBdr>
          <w:divsChild>
            <w:div w:id="477189506">
              <w:marLeft w:val="0"/>
              <w:marRight w:val="0"/>
              <w:marTop w:val="0"/>
              <w:marBottom w:val="0"/>
              <w:divBdr>
                <w:top w:val="none" w:sz="0" w:space="0" w:color="auto"/>
                <w:left w:val="none" w:sz="0" w:space="0" w:color="auto"/>
                <w:bottom w:val="none" w:sz="0" w:space="0" w:color="auto"/>
                <w:right w:val="none" w:sz="0" w:space="0" w:color="auto"/>
              </w:divBdr>
              <w:divsChild>
                <w:div w:id="19237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86474">
      <w:bodyDiv w:val="1"/>
      <w:marLeft w:val="0"/>
      <w:marRight w:val="0"/>
      <w:marTop w:val="0"/>
      <w:marBottom w:val="0"/>
      <w:divBdr>
        <w:top w:val="none" w:sz="0" w:space="0" w:color="auto"/>
        <w:left w:val="none" w:sz="0" w:space="0" w:color="auto"/>
        <w:bottom w:val="none" w:sz="0" w:space="0" w:color="auto"/>
        <w:right w:val="none" w:sz="0" w:space="0" w:color="auto"/>
      </w:divBdr>
      <w:divsChild>
        <w:div w:id="1818064387">
          <w:marLeft w:val="0"/>
          <w:marRight w:val="0"/>
          <w:marTop w:val="0"/>
          <w:marBottom w:val="0"/>
          <w:divBdr>
            <w:top w:val="none" w:sz="0" w:space="0" w:color="auto"/>
            <w:left w:val="none" w:sz="0" w:space="0" w:color="auto"/>
            <w:bottom w:val="none" w:sz="0" w:space="0" w:color="auto"/>
            <w:right w:val="none" w:sz="0" w:space="0" w:color="auto"/>
          </w:divBdr>
          <w:divsChild>
            <w:div w:id="310522189">
              <w:marLeft w:val="0"/>
              <w:marRight w:val="0"/>
              <w:marTop w:val="0"/>
              <w:marBottom w:val="0"/>
              <w:divBdr>
                <w:top w:val="none" w:sz="0" w:space="0" w:color="auto"/>
                <w:left w:val="none" w:sz="0" w:space="0" w:color="auto"/>
                <w:bottom w:val="none" w:sz="0" w:space="0" w:color="auto"/>
                <w:right w:val="none" w:sz="0" w:space="0" w:color="auto"/>
              </w:divBdr>
              <w:divsChild>
                <w:div w:id="12586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68994">
      <w:bodyDiv w:val="1"/>
      <w:marLeft w:val="0"/>
      <w:marRight w:val="0"/>
      <w:marTop w:val="0"/>
      <w:marBottom w:val="0"/>
      <w:divBdr>
        <w:top w:val="none" w:sz="0" w:space="0" w:color="auto"/>
        <w:left w:val="none" w:sz="0" w:space="0" w:color="auto"/>
        <w:bottom w:val="none" w:sz="0" w:space="0" w:color="auto"/>
        <w:right w:val="none" w:sz="0" w:space="0" w:color="auto"/>
      </w:divBdr>
      <w:divsChild>
        <w:div w:id="846863532">
          <w:marLeft w:val="0"/>
          <w:marRight w:val="0"/>
          <w:marTop w:val="0"/>
          <w:marBottom w:val="0"/>
          <w:divBdr>
            <w:top w:val="none" w:sz="0" w:space="0" w:color="auto"/>
            <w:left w:val="none" w:sz="0" w:space="0" w:color="auto"/>
            <w:bottom w:val="none" w:sz="0" w:space="0" w:color="auto"/>
            <w:right w:val="none" w:sz="0" w:space="0" w:color="auto"/>
          </w:divBdr>
          <w:divsChild>
            <w:div w:id="1441609760">
              <w:marLeft w:val="0"/>
              <w:marRight w:val="0"/>
              <w:marTop w:val="0"/>
              <w:marBottom w:val="0"/>
              <w:divBdr>
                <w:top w:val="none" w:sz="0" w:space="0" w:color="auto"/>
                <w:left w:val="none" w:sz="0" w:space="0" w:color="auto"/>
                <w:bottom w:val="none" w:sz="0" w:space="0" w:color="auto"/>
                <w:right w:val="none" w:sz="0" w:space="0" w:color="auto"/>
              </w:divBdr>
              <w:divsChild>
                <w:div w:id="35712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cademicjournals.org/journal/AJMCSR/article-full-text-pdf/EC495AE4687" TargetMode="External"/><Relationship Id="rId7" Type="http://schemas.openxmlformats.org/officeDocument/2006/relationships/hyperlink" Target="https://www.uleth.ca/dspace/bitstream/handle/10133/633/zibran,%20minhaz.pdf;sequence=1" TargetMode="External"/><Relationship Id="rId8" Type="http://schemas.openxmlformats.org/officeDocument/2006/relationships/hyperlink" Target="http://web.iyte.edu.tr/~tolgaayav/papers/Aycan_CourseSch.pdf" TargetMode="External"/><Relationship Id="rId9" Type="http://schemas.openxmlformats.org/officeDocument/2006/relationships/hyperlink" Target="http://citeseerx.ist.psu.edu/viewdoc/download?doi=10.1.1.646.8128&amp;rep=rep1&amp;type=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1295</Words>
  <Characters>7384</Characters>
  <Application>Microsoft Macintosh Word</Application>
  <DocSecurity>0</DocSecurity>
  <Lines>61</Lines>
  <Paragraphs>17</Paragraphs>
  <ScaleCrop>false</ScaleCrop>
  <Company/>
  <LinksUpToDate>false</LinksUpToDate>
  <CharactersWithSpaces>8662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Yamie</dc:creator>
  <cp:keywords/>
  <dc:description/>
  <cp:lastModifiedBy>Yamie</cp:lastModifiedBy>
  <cp:revision>14</cp:revision>
  <dcterms:created xsi:type="dcterms:W3CDTF">2017-05-01T11:39:00Z</dcterms:created>
  <dcterms:modified xsi:type="dcterms:W3CDTF">2017-05-03T14:43:00Z</dcterms:modified>
</cp:coreProperties>
</file>