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36DAE4" w14:textId="49BE75F4" w:rsidR="00A979EF" w:rsidRDefault="00475C39" w:rsidP="00A979EF">
      <w:r>
        <w:t>Q.1.1.</w:t>
      </w:r>
    </w:p>
    <w:p w14:paraId="21C7A7B1" w14:textId="77777777" w:rsidR="00475C39" w:rsidRDefault="00475C39" w:rsidP="00A979EF"/>
    <w:tbl>
      <w:tblPr>
        <w:tblStyle w:val="TableGrid"/>
        <w:tblW w:w="10247" w:type="dxa"/>
        <w:tblLook w:val="04A0" w:firstRow="1" w:lastRow="0" w:firstColumn="1" w:lastColumn="0" w:noHBand="0" w:noVBand="1"/>
      </w:tblPr>
      <w:tblGrid>
        <w:gridCol w:w="1800"/>
        <w:gridCol w:w="3345"/>
        <w:gridCol w:w="5102"/>
      </w:tblGrid>
      <w:tr w:rsidR="00A979EF" w14:paraId="077AF469" w14:textId="77777777" w:rsidTr="00C265AF">
        <w:tc>
          <w:tcPr>
            <w:tcW w:w="1800" w:type="dxa"/>
          </w:tcPr>
          <w:p w14:paraId="55784E1E" w14:textId="77777777" w:rsidR="00A979EF" w:rsidRDefault="00A979EF" w:rsidP="00C265AF"/>
        </w:tc>
        <w:tc>
          <w:tcPr>
            <w:tcW w:w="3345" w:type="dxa"/>
          </w:tcPr>
          <w:p w14:paraId="0359C751" w14:textId="77777777" w:rsidR="00A979EF" w:rsidRDefault="00A979EF" w:rsidP="00C265AF">
            <w:r>
              <w:t>AI</w:t>
            </w:r>
          </w:p>
        </w:tc>
        <w:tc>
          <w:tcPr>
            <w:tcW w:w="5102" w:type="dxa"/>
          </w:tcPr>
          <w:p w14:paraId="26402FEA" w14:textId="77777777" w:rsidR="00A979EF" w:rsidRDefault="00A979EF" w:rsidP="00C265AF">
            <w:r>
              <w:t>Cybersecurity</w:t>
            </w:r>
          </w:p>
        </w:tc>
      </w:tr>
      <w:tr w:rsidR="00A979EF" w14:paraId="7455DB5D" w14:textId="77777777" w:rsidTr="00C265AF">
        <w:tc>
          <w:tcPr>
            <w:tcW w:w="1800" w:type="dxa"/>
          </w:tcPr>
          <w:p w14:paraId="12FF0FCD" w14:textId="77777777" w:rsidR="00A979EF" w:rsidRPr="00C55651" w:rsidRDefault="00A979EF" w:rsidP="00C265AF"/>
        </w:tc>
        <w:tc>
          <w:tcPr>
            <w:tcW w:w="3345" w:type="dxa"/>
          </w:tcPr>
          <w:p w14:paraId="5E0DF307" w14:textId="725166D7" w:rsidR="00A979EF" w:rsidRDefault="00A979EF" w:rsidP="00C265AF">
            <w:r w:rsidRPr="00C55651">
              <w:t xml:space="preserve">Artificial intelligence (AI) is the term used to represent a broad range of technologies that underpin many of the goods and services we use and specifically refers to computer systems that </w:t>
            </w:r>
            <w:proofErr w:type="gramStart"/>
            <w:r w:rsidRPr="00C55651">
              <w:t>are capable of executing</w:t>
            </w:r>
            <w:proofErr w:type="gramEnd"/>
            <w:r w:rsidRPr="00C55651">
              <w:t xml:space="preserve"> sophisticated activities that historically only a human could perform, such as reasoning, making decisions, or solving problems.</w:t>
            </w:r>
            <w:r w:rsidR="00AA1EA1">
              <w:t>(Coursera</w:t>
            </w:r>
            <w:r w:rsidR="005363F9">
              <w:t xml:space="preserve"> Staff, 2024).</w:t>
            </w:r>
          </w:p>
        </w:tc>
        <w:tc>
          <w:tcPr>
            <w:tcW w:w="5102" w:type="dxa"/>
          </w:tcPr>
          <w:p w14:paraId="58313F4A" w14:textId="50522DC7" w:rsidR="00A979EF" w:rsidRDefault="00A979EF" w:rsidP="00C265AF">
            <w:r w:rsidRPr="00C55651">
              <w:t>Cybersecurity is the art of preventing illegal or unauthorised access to networks, devices, and data as well as the practice of guaranteeing information availability, confidentiality, and integrity and its goals include gaining access to, altering, or destroying sensitive data; extorting money from users via ransomware; or interfering with regular business operations.</w:t>
            </w:r>
            <w:r w:rsidR="00556482">
              <w:t xml:space="preserve"> (McKi</w:t>
            </w:r>
            <w:r w:rsidR="00F359BF">
              <w:t>nsey &amp; Company, 2023).</w:t>
            </w:r>
          </w:p>
        </w:tc>
      </w:tr>
      <w:tr w:rsidR="00A979EF" w14:paraId="399C9511" w14:textId="77777777" w:rsidTr="00C265AF">
        <w:tc>
          <w:tcPr>
            <w:tcW w:w="1800" w:type="dxa"/>
          </w:tcPr>
          <w:p w14:paraId="1CCD64B1" w14:textId="77777777" w:rsidR="00A979EF" w:rsidRDefault="00A979EF" w:rsidP="00C265AF">
            <w:r>
              <w:t>Threat detection</w:t>
            </w:r>
          </w:p>
        </w:tc>
        <w:tc>
          <w:tcPr>
            <w:tcW w:w="3345" w:type="dxa"/>
          </w:tcPr>
          <w:p w14:paraId="0E9C8EFB" w14:textId="77777777" w:rsidR="00A979EF" w:rsidRPr="00496973" w:rsidRDefault="00A979EF" w:rsidP="00C265AF">
            <w:r>
              <w:t>Early detection and migration and t</w:t>
            </w:r>
            <w:r w:rsidRPr="002242CE">
              <w:t>his capability enables early threat identification, proactive actions, and risk minimisation</w:t>
            </w:r>
            <w:r>
              <w:t>, however, h</w:t>
            </w:r>
            <w:r w:rsidRPr="00496973">
              <w:t>ackers with advanced skills may deceive AI systems and take advantage of their weaknesses.</w:t>
            </w:r>
          </w:p>
          <w:p w14:paraId="2725DAE6" w14:textId="77777777" w:rsidR="00A979EF" w:rsidRDefault="00A979EF" w:rsidP="00C265AF"/>
        </w:tc>
        <w:tc>
          <w:tcPr>
            <w:tcW w:w="5102" w:type="dxa"/>
          </w:tcPr>
          <w:p w14:paraId="724B675E" w14:textId="77777777" w:rsidR="00A979EF" w:rsidRPr="00401138" w:rsidRDefault="00A979EF" w:rsidP="00C265AF">
            <w:r w:rsidRPr="00563003">
              <w:t>AI systems are capable of processing and analysing big datasets, finding trends, correlations, and anomalies that may point to new attack vectors or dangers, and prioritising these threats according to their severity and possible impact can be aided by machine learning techniques such as clustering and classification.</w:t>
            </w:r>
            <w:r>
              <w:t xml:space="preserve"> </w:t>
            </w:r>
            <w:r w:rsidRPr="00401138">
              <w:t>Pros: Adaptability and ability to detect new threats. Cons: Baseline maintenance issues and a high false positive rate</w:t>
            </w:r>
          </w:p>
          <w:p w14:paraId="51C97BBB" w14:textId="77777777" w:rsidR="00A979EF" w:rsidRDefault="00A979EF" w:rsidP="00C265AF"/>
        </w:tc>
      </w:tr>
      <w:tr w:rsidR="00A979EF" w14:paraId="57CAE68E" w14:textId="77777777" w:rsidTr="00C265AF">
        <w:tc>
          <w:tcPr>
            <w:tcW w:w="1800" w:type="dxa"/>
          </w:tcPr>
          <w:p w14:paraId="470F88BD" w14:textId="77777777" w:rsidR="00A979EF" w:rsidRDefault="00A979EF" w:rsidP="00C265AF">
            <w:r>
              <w:t>Response time</w:t>
            </w:r>
          </w:p>
        </w:tc>
        <w:tc>
          <w:tcPr>
            <w:tcW w:w="3345" w:type="dxa"/>
          </w:tcPr>
          <w:p w14:paraId="39FD9327" w14:textId="77777777" w:rsidR="00A979EF" w:rsidRPr="00AE5B0F" w:rsidRDefault="00A979EF" w:rsidP="00C265AF">
            <w:r w:rsidRPr="00AE5B0F">
              <w:t>Response times for traditional cybersecurity tactics can be sluggish since these techniques frequently depend on manual intervention for event response, which can cause mitigation attempts to be delayed. On the other hand, Managed Detection and reaction (MDR) provides immediate remote mitigative reaction capabilities, guaranteeing quick threat containment to reduce possible harm.</w:t>
            </w:r>
          </w:p>
          <w:p w14:paraId="50030680" w14:textId="77777777" w:rsidR="00A979EF" w:rsidRDefault="00A979EF" w:rsidP="00C265AF"/>
        </w:tc>
        <w:tc>
          <w:tcPr>
            <w:tcW w:w="5102" w:type="dxa"/>
          </w:tcPr>
          <w:p w14:paraId="1F1D3358" w14:textId="77777777" w:rsidR="00A979EF" w:rsidRPr="001B5A07" w:rsidRDefault="00A979EF" w:rsidP="00C265AF">
            <w:r w:rsidRPr="001B5A07">
              <w:t xml:space="preserve">Artificial intelligence (AI) cybersecurity solutions provide automatic reaction mechanisms that decrease potential damages and continuously adapt to developing threats in real time, additionally, automated decision-making tools quickly and drastically cut response times by reacting to recognised hazards. </w:t>
            </w:r>
          </w:p>
          <w:p w14:paraId="3E477E73" w14:textId="77777777" w:rsidR="00A979EF" w:rsidRDefault="00A979EF" w:rsidP="00C265AF">
            <w:r>
              <w:t>(add disadvantages)</w:t>
            </w:r>
          </w:p>
        </w:tc>
      </w:tr>
      <w:tr w:rsidR="00A979EF" w14:paraId="43FE713A" w14:textId="77777777" w:rsidTr="00C265AF">
        <w:tc>
          <w:tcPr>
            <w:tcW w:w="1800" w:type="dxa"/>
          </w:tcPr>
          <w:p w14:paraId="1DFBBB31" w14:textId="77777777" w:rsidR="00A979EF" w:rsidRDefault="00A979EF" w:rsidP="00C265AF">
            <w:r>
              <w:t>Adaptability</w:t>
            </w:r>
          </w:p>
        </w:tc>
        <w:tc>
          <w:tcPr>
            <w:tcW w:w="3345" w:type="dxa"/>
          </w:tcPr>
          <w:p w14:paraId="5D4905F7" w14:textId="77777777" w:rsidR="00A979EF" w:rsidRPr="00EE70C3" w:rsidRDefault="00A979EF" w:rsidP="00C265AF">
            <w:r w:rsidRPr="00EE70C3">
              <w:t>Adaptive security adopts a more dynamic and intelligent approach than old solutions, which depended on tools like firewalls, intrusion prevention systems (IPS), intrusion defence systems (IDS), and antivirus software.</w:t>
            </w:r>
          </w:p>
          <w:p w14:paraId="5576B34A" w14:textId="77777777" w:rsidR="00A979EF" w:rsidRDefault="00A979EF" w:rsidP="00C265AF"/>
        </w:tc>
        <w:tc>
          <w:tcPr>
            <w:tcW w:w="5102" w:type="dxa"/>
          </w:tcPr>
          <w:p w14:paraId="45C90090" w14:textId="77777777" w:rsidR="00A979EF" w:rsidRPr="00677F5B" w:rsidRDefault="00A979EF" w:rsidP="00C265AF">
            <w:r w:rsidRPr="002800A2">
              <w:t>AI systems are always learning from new threats and attack patterns, which improves their capacity to identify and avert sophisticated cyberattacks. In addition, machine learning algorithms may be trained on new data as new dangers surface, which increases their adaptability to changing hazards.</w:t>
            </w:r>
            <w:r>
              <w:t xml:space="preserve"> However, </w:t>
            </w:r>
            <w:r w:rsidRPr="00677F5B">
              <w:t>Artificial intelligence is prone to false positives and negatives because it lacks a sophisticated grasp of human behaviour.</w:t>
            </w:r>
          </w:p>
          <w:p w14:paraId="4B27769E" w14:textId="77777777" w:rsidR="00A979EF" w:rsidRDefault="00A979EF" w:rsidP="00C265AF"/>
        </w:tc>
      </w:tr>
      <w:tr w:rsidR="00A979EF" w14:paraId="3C58621B" w14:textId="77777777" w:rsidTr="00C265AF">
        <w:tc>
          <w:tcPr>
            <w:tcW w:w="1800" w:type="dxa"/>
          </w:tcPr>
          <w:p w14:paraId="134A9225" w14:textId="77777777" w:rsidR="00A979EF" w:rsidRDefault="00A979EF" w:rsidP="00C265AF">
            <w:r>
              <w:lastRenderedPageBreak/>
              <w:t>Scalability</w:t>
            </w:r>
          </w:p>
        </w:tc>
        <w:tc>
          <w:tcPr>
            <w:tcW w:w="3345" w:type="dxa"/>
          </w:tcPr>
          <w:p w14:paraId="2ED54147" w14:textId="77777777" w:rsidR="00A979EF" w:rsidRPr="0055671F" w:rsidRDefault="00A979EF" w:rsidP="00C265AF">
            <w:r w:rsidRPr="003115B3">
              <w:t xml:space="preserve">The signature-based detection method used by traditional antivirus software and intrusion detection systems can become less effective when new threats surface, and expanding these systems to keep up with the </w:t>
            </w:r>
            <w:proofErr w:type="gramStart"/>
            <w:r w:rsidRPr="003115B3">
              <w:t>amount</w:t>
            </w:r>
            <w:proofErr w:type="gramEnd"/>
            <w:r w:rsidRPr="003115B3">
              <w:t xml:space="preserve"> of new threats can be difficult.</w:t>
            </w:r>
            <w:r>
              <w:t xml:space="preserve"> </w:t>
            </w:r>
            <w:r w:rsidRPr="0055671F">
              <w:t>Since traditional approaches make use of pre-existing infrastructure and staff, they can be more cost-effective and are frequently easier to implement with clear standards and best practices.</w:t>
            </w:r>
          </w:p>
          <w:p w14:paraId="4635FE3C" w14:textId="77777777" w:rsidR="00A979EF" w:rsidRPr="003115B3" w:rsidRDefault="00A979EF" w:rsidP="00C265AF"/>
          <w:p w14:paraId="20671B8A" w14:textId="77777777" w:rsidR="00A979EF" w:rsidRDefault="00A979EF" w:rsidP="00C265AF"/>
        </w:tc>
        <w:tc>
          <w:tcPr>
            <w:tcW w:w="5102" w:type="dxa"/>
          </w:tcPr>
          <w:p w14:paraId="2E984B82" w14:textId="77777777" w:rsidR="00A979EF" w:rsidRPr="00120977" w:rsidRDefault="00A979EF" w:rsidP="00C265AF">
            <w:r w:rsidRPr="00120977">
              <w:t xml:space="preserve"> By dividing up </w:t>
            </w:r>
            <w:r>
              <w:t>w</w:t>
            </w:r>
            <w:r w:rsidRPr="00120977">
              <w:t>orkload duties among several nodes, AI can improve scalability and strong encryption methods and real-time threat detection systems further strengthen security.</w:t>
            </w:r>
          </w:p>
          <w:p w14:paraId="239593EB" w14:textId="77777777" w:rsidR="00A979EF" w:rsidRDefault="00A979EF" w:rsidP="00C265AF"/>
        </w:tc>
      </w:tr>
    </w:tbl>
    <w:p w14:paraId="0289C346" w14:textId="77777777" w:rsidR="00F6287A" w:rsidRDefault="00F6287A"/>
    <w:p w14:paraId="6658C426" w14:textId="77777777" w:rsidR="00C33070" w:rsidRDefault="00C33070"/>
    <w:p w14:paraId="55F4C00E" w14:textId="18A37651" w:rsidR="00C33070" w:rsidRDefault="00C33070">
      <w:r>
        <w:t>Referencing list</w:t>
      </w:r>
    </w:p>
    <w:p w14:paraId="36B90DB3" w14:textId="77777777" w:rsidR="00C33070" w:rsidRDefault="00C33070"/>
    <w:p w14:paraId="120D8EDE" w14:textId="2CEF8EE3" w:rsidR="00C33070" w:rsidRDefault="00C33070" w:rsidP="00C33070">
      <w:pPr>
        <w:pStyle w:val="ListParagraph"/>
        <w:numPr>
          <w:ilvl w:val="0"/>
          <w:numId w:val="1"/>
        </w:numPr>
      </w:pPr>
      <w:r w:rsidRPr="00C33070">
        <w:t>Staff, C. (2024). </w:t>
      </w:r>
      <w:r w:rsidRPr="00C33070">
        <w:rPr>
          <w:i/>
          <w:iCs/>
        </w:rPr>
        <w:t>What Is Artificial Intelligence? Definition, Uses, and Types</w:t>
      </w:r>
      <w:r w:rsidRPr="00C33070">
        <w:t>. [online] Coursera. Available at: https://www.coursera.org/articles/what-is-artificial-intelligence?msockid=088c71d86e0965f416a5620f6f096414 [Accessed 7 Aug. 2024].</w:t>
      </w:r>
    </w:p>
    <w:p w14:paraId="2954263D" w14:textId="77777777" w:rsidR="00C33070" w:rsidRPr="00C33070" w:rsidRDefault="00C33070" w:rsidP="00C33070">
      <w:pPr>
        <w:pStyle w:val="ListParagraph"/>
        <w:numPr>
          <w:ilvl w:val="0"/>
          <w:numId w:val="1"/>
        </w:numPr>
      </w:pPr>
    </w:p>
    <w:p w14:paraId="2D2E8C41" w14:textId="77777777" w:rsidR="00C33070" w:rsidRPr="00C33070" w:rsidRDefault="00C33070" w:rsidP="00C33070">
      <w:r w:rsidRPr="00C33070">
        <w:t>‌</w:t>
      </w:r>
    </w:p>
    <w:p w14:paraId="22380786" w14:textId="77777777" w:rsidR="00C33070" w:rsidRDefault="00C33070"/>
    <w:sectPr w:rsidR="00C330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D4802FA"/>
    <w:multiLevelType w:val="hybridMultilevel"/>
    <w:tmpl w:val="36909C9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863981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CCD"/>
    <w:rsid w:val="00314CCD"/>
    <w:rsid w:val="00475C39"/>
    <w:rsid w:val="005363F9"/>
    <w:rsid w:val="00556482"/>
    <w:rsid w:val="00A979EF"/>
    <w:rsid w:val="00AA1EA1"/>
    <w:rsid w:val="00C33070"/>
    <w:rsid w:val="00D03482"/>
    <w:rsid w:val="00DC193A"/>
    <w:rsid w:val="00F359BF"/>
    <w:rsid w:val="00F6287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2C075"/>
  <w15:chartTrackingRefBased/>
  <w15:docId w15:val="{00EDFD6A-530D-4F47-B715-9CE1B7F02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9EF"/>
  </w:style>
  <w:style w:type="paragraph" w:styleId="Heading1">
    <w:name w:val="heading 1"/>
    <w:basedOn w:val="Normal"/>
    <w:next w:val="Normal"/>
    <w:link w:val="Heading1Char"/>
    <w:uiPriority w:val="9"/>
    <w:qFormat/>
    <w:rsid w:val="00314C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C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C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C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C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C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C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C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C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C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CCD"/>
    <w:rPr>
      <w:rFonts w:eastAsiaTheme="majorEastAsia" w:cstheme="majorBidi"/>
      <w:color w:val="272727" w:themeColor="text1" w:themeTint="D8"/>
    </w:rPr>
  </w:style>
  <w:style w:type="paragraph" w:styleId="Title">
    <w:name w:val="Title"/>
    <w:basedOn w:val="Normal"/>
    <w:next w:val="Normal"/>
    <w:link w:val="TitleChar"/>
    <w:uiPriority w:val="10"/>
    <w:qFormat/>
    <w:rsid w:val="00314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CCD"/>
    <w:pPr>
      <w:spacing w:before="160"/>
      <w:jc w:val="center"/>
    </w:pPr>
    <w:rPr>
      <w:i/>
      <w:iCs/>
      <w:color w:val="404040" w:themeColor="text1" w:themeTint="BF"/>
    </w:rPr>
  </w:style>
  <w:style w:type="character" w:customStyle="1" w:styleId="QuoteChar">
    <w:name w:val="Quote Char"/>
    <w:basedOn w:val="DefaultParagraphFont"/>
    <w:link w:val="Quote"/>
    <w:uiPriority w:val="29"/>
    <w:rsid w:val="00314CCD"/>
    <w:rPr>
      <w:i/>
      <w:iCs/>
      <w:color w:val="404040" w:themeColor="text1" w:themeTint="BF"/>
    </w:rPr>
  </w:style>
  <w:style w:type="paragraph" w:styleId="ListParagraph">
    <w:name w:val="List Paragraph"/>
    <w:basedOn w:val="Normal"/>
    <w:uiPriority w:val="34"/>
    <w:qFormat/>
    <w:rsid w:val="00314CCD"/>
    <w:pPr>
      <w:ind w:left="720"/>
      <w:contextualSpacing/>
    </w:pPr>
  </w:style>
  <w:style w:type="character" w:styleId="IntenseEmphasis">
    <w:name w:val="Intense Emphasis"/>
    <w:basedOn w:val="DefaultParagraphFont"/>
    <w:uiPriority w:val="21"/>
    <w:qFormat/>
    <w:rsid w:val="00314CCD"/>
    <w:rPr>
      <w:i/>
      <w:iCs/>
      <w:color w:val="0F4761" w:themeColor="accent1" w:themeShade="BF"/>
    </w:rPr>
  </w:style>
  <w:style w:type="paragraph" w:styleId="IntenseQuote">
    <w:name w:val="Intense Quote"/>
    <w:basedOn w:val="Normal"/>
    <w:next w:val="Normal"/>
    <w:link w:val="IntenseQuoteChar"/>
    <w:uiPriority w:val="30"/>
    <w:qFormat/>
    <w:rsid w:val="00314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CCD"/>
    <w:rPr>
      <w:i/>
      <w:iCs/>
      <w:color w:val="0F4761" w:themeColor="accent1" w:themeShade="BF"/>
    </w:rPr>
  </w:style>
  <w:style w:type="character" w:styleId="IntenseReference">
    <w:name w:val="Intense Reference"/>
    <w:basedOn w:val="DefaultParagraphFont"/>
    <w:uiPriority w:val="32"/>
    <w:qFormat/>
    <w:rsid w:val="00314CCD"/>
    <w:rPr>
      <w:b/>
      <w:bCs/>
      <w:smallCaps/>
      <w:color w:val="0F4761" w:themeColor="accent1" w:themeShade="BF"/>
      <w:spacing w:val="5"/>
    </w:rPr>
  </w:style>
  <w:style w:type="table" w:styleId="TableGrid">
    <w:name w:val="Table Grid"/>
    <w:basedOn w:val="TableNormal"/>
    <w:uiPriority w:val="39"/>
    <w:rsid w:val="00A979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6734212">
      <w:bodyDiv w:val="1"/>
      <w:marLeft w:val="0"/>
      <w:marRight w:val="0"/>
      <w:marTop w:val="0"/>
      <w:marBottom w:val="0"/>
      <w:divBdr>
        <w:top w:val="none" w:sz="0" w:space="0" w:color="auto"/>
        <w:left w:val="none" w:sz="0" w:space="0" w:color="auto"/>
        <w:bottom w:val="none" w:sz="0" w:space="0" w:color="auto"/>
        <w:right w:val="none" w:sz="0" w:space="0" w:color="auto"/>
      </w:divBdr>
    </w:div>
    <w:div w:id="2109082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563</Words>
  <Characters>3214</Characters>
  <Application>Microsoft Office Word</Application>
  <DocSecurity>0</DocSecurity>
  <Lines>26</Lines>
  <Paragraphs>7</Paragraphs>
  <ScaleCrop>false</ScaleCrop>
  <Company/>
  <LinksUpToDate>false</LinksUpToDate>
  <CharactersWithSpaces>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Yamika Govender</dc:creator>
  <cp:keywords/>
  <dc:description/>
  <cp:lastModifiedBy>Yamika Govender</cp:lastModifiedBy>
  <cp:revision>8</cp:revision>
  <dcterms:created xsi:type="dcterms:W3CDTF">2024-08-07T09:06:00Z</dcterms:created>
  <dcterms:modified xsi:type="dcterms:W3CDTF">2024-08-07T09:16:00Z</dcterms:modified>
</cp:coreProperties>
</file>