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Protocolo de Tesis</w:t>
      </w:r>
    </w:p>
    <w:p>
      <w:pPr>
        <w:spacing w:after="600"/>
        <w:jc w:val="center"/>
      </w:pPr>
      <w:r>
        <w:rPr>
          <w:b/>
          <w:bCs/>
          <w:sz w:val="26"/>
          <w:szCs w:val="26"/>
        </w:rPr>
        <w:t xml:space="preserve">Análisis Predictivo de Rendimiento Futbolístico Mediante Visión por Computadora: Herramienta de Apoyo Táctico y Desarrollo Individual del Jugador</w:t>
      </w:r>
    </w:p>
    <w:p>
      <w:pPr>
        <w:pStyle w:val="Heading1"/>
        <w:spacing w:after="150" w:before="300"/>
      </w:pPr>
      <w:r>
        <w:t xml:space="preserve">1. Planteamiento del Problema</w:t>
      </w:r>
    </w:p>
    <w:p>
      <w:pPr>
        <w:spacing w:after="150"/>
      </w:pPr>
      <w:r>
        <w:t xml:space="preserve">Los cuerpos técnicos de fútbol amateur y semiprofesional carecen frecuentemente de acceso a herramientas de análisis de rendimiento equivalentes a las utilizadas en el fútbol profesional (Wyscout, Opta, StatsBomb), debido a su costo elevado y a la necesidad de infraestructura especializada de captura de video. Esta brecha limita la capacidad de los entrenadores para tomar decisiones tácticas basadas en evidencia y dificulta el seguimiento objetivo del desarrollo individual de cada jugador.</w:t>
      </w:r>
    </w:p>
    <w:p>
      <w:pPr>
        <w:spacing w:after="150"/>
      </w:pPr>
      <w:r>
        <w:t xml:space="preserve">El presente proyecto propone el diseño e implementación de un sistema de análisis de video basado en visión por computadora y aprendizaje automático, capaz de procesar grabaciones de partidos o entrenamientos y generar métricas cuantitativas de utilidad tanto para la planificación táctica del equipo como para la mejora individual de cada futbolista.</w:t>
      </w:r>
    </w:p>
    <w:p>
      <w:pPr>
        <w:pStyle w:val="Heading1"/>
        <w:spacing w:after="150" w:before="300"/>
      </w:pPr>
      <w:r>
        <w:t xml:space="preserve">2. Justificación</w:t>
      </w:r>
    </w:p>
    <w:p>
      <w:pPr>
        <w:spacing w:after="150"/>
      </w:pPr>
      <w:r>
        <w:t xml:space="preserve">El avance de los modelos de detección y seguimiento de objetos en tiempo real (YOLO, ByteTrack) y la disponibilidad de datasets académicos especializados en fútbol (SoccerNet) permiten hoy construir sistemas de análisis deportivo funcionales sin necesidad de infraestructura comercial costosa. Este proyecto aporta valor académico 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Evaluar el desempeño de modelos de detección/seguimiento pre-entrenados en un dominio específico (fútbol) fuera de su distribución de entrenamiento original.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Comparar la calidad de las métricas extraídas según el tipo de captura de video (cámara táctica fija vs. cámara móvil / broadcast).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Proponer un pipeline reproducible y de bajo costo como alternativa a herramientas comerciales.</w:t>
      </w:r>
    </w:p>
    <w:p>
      <w:pPr>
        <w:pStyle w:val="Heading1"/>
        <w:spacing w:after="150" w:before="300"/>
      </w:pPr>
      <w:r>
        <w:t xml:space="preserve">3. Objetivos</w:t>
      </w:r>
    </w:p>
    <w:p>
      <w:pPr>
        <w:pStyle w:val="Heading2"/>
        <w:spacing w:after="100" w:before="200"/>
      </w:pPr>
      <w:r>
        <w:t xml:space="preserve">3.1 Objetivo General</w:t>
      </w:r>
    </w:p>
    <w:p>
      <w:pPr>
        <w:spacing w:after="150"/>
      </w:pPr>
      <w:r>
        <w:t xml:space="preserve">Diseñar e implementar un sistema de análisis predictivo de video de fútbol que, a partir de una grabación de partido o entrenamiento, genere métricas tácticas colectivas e individuales útiles para la toma de decisiones del cuerpo técnico.</w:t>
      </w:r>
    </w:p>
    <w:p>
      <w:pPr>
        <w:pStyle w:val="Heading2"/>
        <w:spacing w:after="100" w:before="200"/>
      </w:pPr>
      <w: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Implementar un módulo de detección y seguimiento de jugadores y balón sobre video de fútbol.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Desarrollar un módulo de calibración de campo (homografía) para transformar coordenadas de imagen a coordenadas reales de campo.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métricas individuales: distancia recorrida, velocidad, mapas de calor por jugador.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Generar métricas colectivas: mapa de calor de equipo, red de pases, posesión por zonas.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un panel de visualización (dashboard) que presente los resultados de forma interpretable para un entrenador no técnico.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Evaluar la precisión y limitaciones del sistema según el tipo de video de entrada.</w:t>
      </w:r>
    </w:p>
    <w:p>
      <w:pPr>
        <w:pStyle w:val="Heading1"/>
        <w:spacing w:after="150" w:before="300"/>
      </w:pPr>
      <w:r>
        <w:t xml:space="preserve">4. Estado del Arte (resumen)</w:t>
      </w:r>
    </w:p>
    <w:p>
      <w:pPr>
        <w:spacing w:after="150"/>
      </w:pPr>
      <w:r>
        <w:t xml:space="preserve">Se recomienda ampliar esta sección citando literatura verificada por el estudiante; a continuación se listan las líneas de trabajo relevantes a revisar: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Detección de objetos en tiempo real: familia YOLO (You Only Look Once).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Seguimiento multi-objeto (Multi-Object Tracking): SORT, DeepSORT, ByteTrack.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Datasets y benchmarks específicos de fútbol: SoccerNet (detección, tracking, calibración de campo, reconocimiento de acciones).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Estimación de pose humana aplicada a deporte: OpenPose, MediaPipe Pose.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Métricas tácticas basadas en tracking data: redes de pases, PPDA, mapas de control de espacio.</w:t>
      </w:r>
    </w:p>
    <w:p>
      <w:pPr>
        <w:spacing w:after="150"/>
      </w:pPr>
      <w:r>
        <w:rPr>
          <w:b/>
          <w:bCs/>
          <w:i/>
          <w:iCs/>
        </w:rPr>
        <w:t xml:space="preserve">Nota metodológica: </w:t>
      </w:r>
      <w:r>
        <w:rPr>
          <w:i/>
          <w:iCs/>
        </w:rPr>
        <w:t xml:space="preserve">Claude no tiene acceso a un buscador en este documento; los nombres de herramientas y datasets mencionados deben verificarse y citarse con sus fuentes primarias (papers originales, documentación oficial) antes de incluirse en la versión final de la tesis.</w:t>
      </w:r>
    </w:p>
    <w:p>
      <w:pPr>
        <w:pStyle w:val="Heading1"/>
        <w:spacing w:after="150" w:before="300"/>
      </w:pPr>
      <w:r>
        <w:t xml:space="preserve">5. Metodología</w:t>
      </w:r>
    </w:p>
    <w:p>
      <w:pPr>
        <w:pStyle w:val="Heading2"/>
        <w:spacing w:after="100" w:before="200"/>
      </w:pPr>
      <w:r>
        <w:t xml:space="preserve">5.1 Enfoque</w:t>
      </w:r>
    </w:p>
    <w:p>
      <w:pPr>
        <w:spacing w:after="150"/>
      </w:pPr>
      <w:r>
        <w:t xml:space="preserve">Investigación aplicada de tipo desarrollo tecnológico, con validación experimental sobre casos de estudio (grabaciones de partidos/entrenamientos reales o de acceso público).</w:t>
      </w:r>
    </w:p>
    <w:p>
      <w:pPr>
        <w:pStyle w:val="Heading2"/>
        <w:spacing w:after="100" w:before="200"/>
      </w:pPr>
      <w:r>
        <w:t xml:space="preserve">5.2 Arquitectura del Sistema (Pipeline)</w:t>
      </w:r>
    </w:p>
    <w:p>
      <w:pPr>
        <w:spacing w:after="150"/>
      </w:pPr>
      <w:r>
        <w:t xml:space="preserve">El sistema se estructura en las siguientes etapas secuenciales: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1. Ingesta de video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Carga del archivo de video de entrada (partido o entrenamiento).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2. Detección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Identificación de jugadores, árbitro y balón en cada fotograma mediante un modelo de detección de objetos (YOLOv8).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3. Seguimiento (tracking)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Asignación de una identidad persistente a cada jugador a lo largo del video (ByteTrack).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4. Calibración de campo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Transformación de coordenadas de píxel a coordenadas reales de campo mediante homografía.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5. Extracción de métricas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Cálculo de distancia recorrida, velocidad, posesión, mapas de calor, red de pases.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6. Visualización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Presentación de resultados en un panel interactivo (dashboard) para el cuerpo técnico.</w:t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5.3 Herramientas y Tecnologías (todas de código abierto)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Herramienta propuesta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Detección de objetos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YOLOv8/v9 (Ultralytics)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Seguimiento multi-objeto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ByteTrack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Dataset de referencia y validación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SoccerNet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Calibración de campo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OpenCV (homografía)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Estimación de pose (análisis individual)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MediaPipe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Lenguaje de desarrollo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Python</w:t>
            </w:r>
          </w:p>
        </w:tc>
      </w:tr>
      <w:tr>
        <w:tc>
          <w:tcPr>
            <w:tcW w:type="dxa" w:w="35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Panel de visualización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Streamlit</w:t>
            </w:r>
          </w:p>
        </w:tc>
      </w:tr>
    </w:tbl>
    <w:p>
      <w:pPr>
        <w:pStyle w:val="Heading2"/>
        <w:spacing w:after="100" w:before="200"/>
      </w:pPr>
      <w:r>
        <w:t xml:space="preserve">5.4 Variables / Métricas a Evaluar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Distancia total recorrida por jugador (m).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Velocidad máxima y promedio por jugador (km/h).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de calor individual y de equipo.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Número de pases y red de pases del equipo.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Posesión de balón por zonas del campo.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Precisión del sistema (comparada contra anotación manual de una muestra de video).</w:t>
      </w:r>
    </w:p>
    <w:p>
      <w:pPr>
        <w:pStyle w:val="Heading2"/>
        <w:spacing w:after="100" w:before="200"/>
      </w:pPr>
      <w:r>
        <w:t xml:space="preserve">5.5 Caso(s) de Estudio</w:t>
      </w:r>
    </w:p>
    <w:p>
      <w:pPr>
        <w:spacing w:after="150"/>
      </w:pPr>
      <w:r>
        <w:t xml:space="preserve">Se recomienda seleccionar al menos un video con cámara fija elevada (mayor calidad de resultados) y, opcionalmente, un segundo video de tipo broadcast o celular para análisis comparativo de limitaciones — esto último puede constituir un aporte original de la tesis.</w:t>
      </w:r>
    </w:p>
    <w:p>
      <w:pPr>
        <w:pStyle w:val="Heading1"/>
        <w:spacing w:after="150" w:before="300"/>
      </w:pPr>
      <w:r>
        <w:t xml:space="preserve">6. Cronograma Propuesto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Duración estimada / Actividades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 1 — Revisión bibliográfica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semanas. Estado del arte, selección final de herramientas.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 2 — Módulo de detección y tracking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semanas. Implementación y pruebas con video de muestra.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 3 — Calibración de campo y métricas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semanas. Homografía, cálculo de distancias/velocidades.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 4 — Dashboard de visualización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semanas. Panel interactivo con Streamlit.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 5 — Validación experimental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semanas. Comparación de precisión, casos de estudio.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 6 — Redacción y ajustes finales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semanas. Documento de tesis, conclusiones.</w:t>
            </w:r>
          </w:p>
        </w:tc>
      </w:tr>
    </w:tbl>
    <w:p>
      <w:pPr>
        <w:pStyle w:val="Heading1"/>
        <w:spacing w:after="150" w:before="300"/>
      </w:pPr>
      <w:r>
        <w:t xml:space="preserve">7. Resultados Esperados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sistema funcional (prototipo) capaz de procesar un video de fútbol y generar un reporte de métricas tácticas e individuales.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documento de tesis que documente el diseño, implementación y evaluación del sistema.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análisis comparativo de la viabilidad del sistema según el tipo de video de entrada.</w:t>
      </w:r>
    </w:p>
    <w:p>
      <w:pPr>
        <w:pStyle w:val="Heading1"/>
        <w:spacing w:after="150" w:before="300"/>
      </w:pPr>
      <w:r>
        <w:t xml:space="preserve">8. Limitaciones Previstas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precisión del sistema depende fuertemente del ángulo y estabilidad de la cámara.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Videos tipo broadcast (con cortes y zooms) reducirán la cobertura completa del tracking de los 22 jugadores.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utiliza modelos pre-entrenados de propósito general adaptados al dominio, no modelos entrenados específicamente desde cero para fútbol, lo cual puede introducir errores de detección en escenas complejas (oclusiones, aglomeración de jugadores).</w:t>
      </w:r>
    </w:p>
    <w:p>
      <w:pPr>
        <w:pStyle w:val="Heading1"/>
        <w:spacing w:after="150" w:before="300"/>
      </w:pPr>
      <w:r>
        <w:t xml:space="preserve">9. Referencias</w:t>
      </w:r>
    </w:p>
    <w:p>
      <w:pPr>
        <w:spacing w:after="150"/>
      </w:pPr>
      <w:r>
        <w:rPr>
          <w:i/>
          <w:iCs/>
        </w:rPr>
        <w:t xml:space="preserve">Sección a completar por el estudiante con formato APA/IEEE según normativa de la institución. Se sugiere incluir: paper original de YOLO, paper de ByteTrack, documentación de SoccerNet, y bibliografía de análisis de rendimiento deportivo con tracking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2026-09-15T12:04:41.399Z</dcterms:created>
  <dcterms:modified xsi:type="dcterms:W3CDTF">2026-09-15T12:04:41.416Z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