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FB91C8" w14:textId="77777777" w:rsidR="00195539" w:rsidRDefault="00667E16">
      <w:pPr>
        <w:pStyle w:val="Title"/>
        <w:jc w:val="center"/>
      </w:pPr>
      <w:r>
        <w:t>BLING IT ON</w:t>
      </w:r>
    </w:p>
    <w:p w14:paraId="1D14631A" w14:textId="77777777" w:rsidR="00195539" w:rsidRDefault="00667E16">
      <w:pPr>
        <w:jc w:val="center"/>
        <w:rPr>
          <w:rFonts w:hint="eastAsia"/>
        </w:rPr>
      </w:pPr>
      <w:r>
        <w:rPr>
          <w:b/>
          <w:sz w:val="28"/>
        </w:rPr>
        <w:t>Developer Product Specification — Master Catalog (Products 1–24)</w:t>
      </w:r>
    </w:p>
    <w:p w14:paraId="322A8DD3" w14:textId="77777777" w:rsidR="00195539" w:rsidRDefault="00667E16">
      <w:pPr>
        <w:jc w:val="center"/>
        <w:rPr>
          <w:rFonts w:hint="eastAsia"/>
        </w:rPr>
      </w:pPr>
      <w:r>
        <w:rPr>
          <w:sz w:val="18"/>
        </w:rPr>
        <w:t>Custom Next.js e-commerce website | Prepared for developer handover</w:t>
      </w:r>
    </w:p>
    <w:p w14:paraId="258FA607" w14:textId="77777777" w:rsidR="00195539" w:rsidRDefault="00667E16">
      <w:pPr>
        <w:rPr>
          <w:rFonts w:hint="eastAsia"/>
        </w:rPr>
      </w:pPr>
      <w:r>
        <w:t xml:space="preserve">Purpose: This document consolidates the current product requirements, variation logic, known stock </w:t>
      </w:r>
      <w:r>
        <w:t>instructions, and existing URLs. Do not invent missing prices, dimensions, finish details, option labels, or inventory quantities. Confirm any item marked “Confirm” with the owner or verify it against the current live listing before migration.</w:t>
      </w:r>
    </w:p>
    <w:p w14:paraId="12E1343C" w14:textId="77777777" w:rsidR="00195539" w:rsidRDefault="00667E16">
      <w:pPr>
        <w:pStyle w:val="Heading1"/>
      </w:pPr>
      <w:r>
        <w:t>1. Master Pr</w:t>
      </w:r>
      <w:r>
        <w:t>oduct Table</w:t>
      </w:r>
    </w:p>
    <w:tbl>
      <w:tblPr>
        <w:tblStyle w:val="TableGrid"/>
        <w:tblW w:w="0" w:type="auto"/>
        <w:jc w:val="center"/>
        <w:tblLayout w:type="fixed"/>
        <w:tblLook w:val="04A0" w:firstRow="1" w:lastRow="0" w:firstColumn="1" w:lastColumn="0" w:noHBand="0" w:noVBand="1"/>
      </w:tblPr>
      <w:tblGrid>
        <w:gridCol w:w="2376"/>
        <w:gridCol w:w="3024"/>
        <w:gridCol w:w="2376"/>
        <w:gridCol w:w="4320"/>
        <w:gridCol w:w="3960"/>
      </w:tblGrid>
      <w:tr w:rsidR="00195539" w14:paraId="57214582" w14:textId="77777777">
        <w:trPr>
          <w:tblHeader/>
          <w:jc w:val="center"/>
        </w:trPr>
        <w:tc>
          <w:tcPr>
            <w:tcW w:w="2376" w:type="dxa"/>
            <w:shd w:val="clear" w:color="auto" w:fill="23314D"/>
            <w:vAlign w:val="center"/>
          </w:tcPr>
          <w:p w14:paraId="649DA588" w14:textId="77777777" w:rsidR="00195539" w:rsidRDefault="00667E16">
            <w:pPr>
              <w:jc w:val="center"/>
              <w:rPr>
                <w:rFonts w:hint="eastAsia"/>
              </w:rPr>
            </w:pPr>
            <w:r>
              <w:rPr>
                <w:b/>
                <w:color w:val="FFFFFF"/>
                <w:sz w:val="16"/>
              </w:rPr>
              <w:t># / Product</w:t>
            </w:r>
          </w:p>
        </w:tc>
        <w:tc>
          <w:tcPr>
            <w:tcW w:w="3024" w:type="dxa"/>
            <w:shd w:val="clear" w:color="auto" w:fill="23314D"/>
            <w:vAlign w:val="center"/>
          </w:tcPr>
          <w:p w14:paraId="0EE4340B" w14:textId="77777777" w:rsidR="00195539" w:rsidRDefault="00667E16">
            <w:pPr>
              <w:jc w:val="center"/>
              <w:rPr>
                <w:rFonts w:hint="eastAsia"/>
              </w:rPr>
            </w:pPr>
            <w:r>
              <w:rPr>
                <w:b/>
                <w:color w:val="FFFFFF"/>
                <w:sz w:val="16"/>
              </w:rPr>
              <w:t>Existing URL(s)</w:t>
            </w:r>
          </w:p>
        </w:tc>
        <w:tc>
          <w:tcPr>
            <w:tcW w:w="2376" w:type="dxa"/>
            <w:shd w:val="clear" w:color="auto" w:fill="23314D"/>
            <w:vAlign w:val="center"/>
          </w:tcPr>
          <w:p w14:paraId="63AD311B" w14:textId="77777777" w:rsidR="00195539" w:rsidRDefault="00667E16">
            <w:pPr>
              <w:jc w:val="center"/>
              <w:rPr>
                <w:rFonts w:hint="eastAsia"/>
              </w:rPr>
            </w:pPr>
            <w:r>
              <w:rPr>
                <w:b/>
                <w:color w:val="FFFFFF"/>
                <w:sz w:val="16"/>
              </w:rPr>
              <w:t>Material / Size</w:t>
            </w:r>
          </w:p>
        </w:tc>
        <w:tc>
          <w:tcPr>
            <w:tcW w:w="4320" w:type="dxa"/>
            <w:shd w:val="clear" w:color="auto" w:fill="23314D"/>
            <w:vAlign w:val="center"/>
          </w:tcPr>
          <w:p w14:paraId="0641D1F9" w14:textId="77777777" w:rsidR="00195539" w:rsidRDefault="00667E16">
            <w:pPr>
              <w:jc w:val="center"/>
              <w:rPr>
                <w:rFonts w:hint="eastAsia"/>
              </w:rPr>
            </w:pPr>
            <w:r>
              <w:rPr>
                <w:b/>
                <w:color w:val="FFFFFF"/>
                <w:sz w:val="16"/>
              </w:rPr>
              <w:t>Variations / Customer selections</w:t>
            </w:r>
          </w:p>
        </w:tc>
        <w:tc>
          <w:tcPr>
            <w:tcW w:w="3960" w:type="dxa"/>
            <w:shd w:val="clear" w:color="auto" w:fill="23314D"/>
            <w:vAlign w:val="center"/>
          </w:tcPr>
          <w:p w14:paraId="2620E5EC" w14:textId="77777777" w:rsidR="00195539" w:rsidRDefault="00667E16">
            <w:pPr>
              <w:jc w:val="center"/>
              <w:rPr>
                <w:rFonts w:hint="eastAsia"/>
              </w:rPr>
            </w:pPr>
            <w:r>
              <w:rPr>
                <w:b/>
                <w:color w:val="FFFFFF"/>
                <w:sz w:val="16"/>
              </w:rPr>
              <w:t>Stock / Developer notes</w:t>
            </w:r>
          </w:p>
        </w:tc>
      </w:tr>
      <w:tr w:rsidR="00195539" w14:paraId="497D6651" w14:textId="77777777">
        <w:trPr>
          <w:jc w:val="center"/>
        </w:trPr>
        <w:tc>
          <w:tcPr>
            <w:tcW w:w="2376" w:type="dxa"/>
            <w:tcMar>
              <w:top w:w="70" w:type="dxa"/>
              <w:left w:w="75" w:type="dxa"/>
              <w:bottom w:w="70" w:type="dxa"/>
              <w:right w:w="75" w:type="dxa"/>
            </w:tcMar>
          </w:tcPr>
          <w:p w14:paraId="32745D9A" w14:textId="77777777" w:rsidR="00195539" w:rsidRDefault="00667E16">
            <w:pPr>
              <w:spacing w:after="20"/>
              <w:rPr>
                <w:rFonts w:hint="eastAsia"/>
              </w:rPr>
            </w:pPr>
            <w:r>
              <w:rPr>
                <w:sz w:val="15"/>
              </w:rPr>
              <w:t>1. Dome of the Rock Necklace</w:t>
            </w:r>
          </w:p>
        </w:tc>
        <w:tc>
          <w:tcPr>
            <w:tcW w:w="3024" w:type="dxa"/>
            <w:tcMar>
              <w:top w:w="70" w:type="dxa"/>
              <w:left w:w="75" w:type="dxa"/>
              <w:bottom w:w="70" w:type="dxa"/>
              <w:right w:w="75" w:type="dxa"/>
            </w:tcMar>
          </w:tcPr>
          <w:p w14:paraId="35379A76" w14:textId="77777777" w:rsidR="00195539" w:rsidRDefault="00667E16">
            <w:pPr>
              <w:spacing w:after="20"/>
              <w:rPr>
                <w:rFonts w:hint="eastAsia"/>
              </w:rPr>
            </w:pPr>
            <w:hyperlink r:id="rId6">
              <w:r>
                <w:rPr>
                  <w:color w:val="0563C1"/>
                  <w:u w:val="single"/>
                </w:rPr>
                <w:t>blingitonjewels.com</w:t>
              </w:r>
              <w:r>
                <w:rPr>
                  <w:color w:val="0563C1"/>
                  <w:u w:val="single"/>
                </w:rPr>
                <w:t>/product/palestinian-jewelry-alqud...</w:t>
              </w:r>
            </w:hyperlink>
          </w:p>
        </w:tc>
        <w:tc>
          <w:tcPr>
            <w:tcW w:w="2376" w:type="dxa"/>
            <w:tcMar>
              <w:top w:w="70" w:type="dxa"/>
              <w:left w:w="75" w:type="dxa"/>
              <w:bottom w:w="70" w:type="dxa"/>
              <w:right w:w="75" w:type="dxa"/>
            </w:tcMar>
          </w:tcPr>
          <w:p w14:paraId="312D7F94" w14:textId="77777777" w:rsidR="00195539" w:rsidRDefault="00667E16">
            <w:pPr>
              <w:spacing w:after="20"/>
              <w:rPr>
                <w:rFonts w:hint="eastAsia"/>
              </w:rPr>
            </w:pPr>
            <w:r>
              <w:rPr>
                <w:sz w:val="15"/>
              </w:rPr>
              <w:t>925 sterling silver; size not specified.</w:t>
            </w:r>
          </w:p>
        </w:tc>
        <w:tc>
          <w:tcPr>
            <w:tcW w:w="4320" w:type="dxa"/>
            <w:tcMar>
              <w:top w:w="70" w:type="dxa"/>
              <w:left w:w="75" w:type="dxa"/>
              <w:bottom w:w="70" w:type="dxa"/>
              <w:right w:w="75" w:type="dxa"/>
            </w:tcMar>
          </w:tcPr>
          <w:p w14:paraId="39841B05" w14:textId="77777777" w:rsidR="00195539" w:rsidRDefault="00667E16">
            <w:pPr>
              <w:spacing w:after="20"/>
              <w:rPr>
                <w:rFonts w:hint="eastAsia"/>
              </w:rPr>
            </w:pPr>
            <w:r>
              <w:rPr>
                <w:sz w:val="15"/>
              </w:rPr>
              <w:t>Finish: Silver, Gold. Chain: Normal Necklace Chain, Paper Clip Chain.</w:t>
            </w:r>
          </w:p>
        </w:tc>
        <w:tc>
          <w:tcPr>
            <w:tcW w:w="3960" w:type="dxa"/>
            <w:tcMar>
              <w:top w:w="70" w:type="dxa"/>
              <w:left w:w="75" w:type="dxa"/>
              <w:bottom w:w="70" w:type="dxa"/>
              <w:right w:w="75" w:type="dxa"/>
            </w:tcMar>
          </w:tcPr>
          <w:p w14:paraId="1C0D68E2" w14:textId="77777777" w:rsidR="00195539" w:rsidRDefault="00667E16">
            <w:pPr>
              <w:spacing w:after="20"/>
              <w:rPr>
                <w:rFonts w:hint="eastAsia"/>
              </w:rPr>
            </w:pPr>
            <w:r>
              <w:rPr>
                <w:sz w:val="15"/>
              </w:rPr>
              <w:t>Always available. Confirm exact pricing and any finish details from current listing.</w:t>
            </w:r>
          </w:p>
        </w:tc>
      </w:tr>
      <w:tr w:rsidR="00195539" w14:paraId="6AD0F228" w14:textId="77777777">
        <w:trPr>
          <w:jc w:val="center"/>
        </w:trPr>
        <w:tc>
          <w:tcPr>
            <w:tcW w:w="2376" w:type="dxa"/>
            <w:tcMar>
              <w:top w:w="70" w:type="dxa"/>
              <w:left w:w="75" w:type="dxa"/>
              <w:bottom w:w="70" w:type="dxa"/>
              <w:right w:w="75" w:type="dxa"/>
            </w:tcMar>
          </w:tcPr>
          <w:p w14:paraId="6ACAFE73" w14:textId="77777777" w:rsidR="00195539" w:rsidRDefault="00667E16">
            <w:pPr>
              <w:spacing w:after="20"/>
              <w:rPr>
                <w:rFonts w:hint="eastAsia"/>
              </w:rPr>
            </w:pPr>
            <w:r>
              <w:rPr>
                <w:sz w:val="15"/>
              </w:rPr>
              <w:t xml:space="preserve">2. Jordan Map </w:t>
            </w:r>
            <w:r>
              <w:rPr>
                <w:sz w:val="15"/>
              </w:rPr>
              <w:t>Outline Necklace</w:t>
            </w:r>
          </w:p>
        </w:tc>
        <w:tc>
          <w:tcPr>
            <w:tcW w:w="3024" w:type="dxa"/>
            <w:tcMar>
              <w:top w:w="70" w:type="dxa"/>
              <w:left w:w="75" w:type="dxa"/>
              <w:bottom w:w="70" w:type="dxa"/>
              <w:right w:w="75" w:type="dxa"/>
            </w:tcMar>
          </w:tcPr>
          <w:p w14:paraId="0890777E" w14:textId="77777777" w:rsidR="00195539" w:rsidRDefault="00667E16">
            <w:pPr>
              <w:spacing w:after="20"/>
              <w:rPr>
                <w:rFonts w:hint="eastAsia"/>
              </w:rPr>
            </w:pPr>
            <w:hyperlink r:id="rId7">
              <w:r>
                <w:rPr>
                  <w:color w:val="0563C1"/>
                  <w:u w:val="single"/>
                </w:rPr>
                <w:t>blingitonjewels.com/product/jordan-map-outline/</w:t>
              </w:r>
            </w:hyperlink>
            <w:r>
              <w:rPr>
                <w:sz w:val="15"/>
              </w:rPr>
              <w:br/>
            </w:r>
            <w:hyperlink r:id="rId8">
              <w:r>
                <w:rPr>
                  <w:color w:val="0563C1"/>
                  <w:u w:val="single"/>
                </w:rPr>
                <w:t>blingitonjewels.com/product/jord</w:t>
              </w:r>
              <w:r>
                <w:rPr>
                  <w:color w:val="0563C1"/>
                  <w:u w:val="single"/>
                </w:rPr>
                <w:t>an-in-my-heart-necklace/</w:t>
              </w:r>
            </w:hyperlink>
          </w:p>
        </w:tc>
        <w:tc>
          <w:tcPr>
            <w:tcW w:w="2376" w:type="dxa"/>
            <w:tcMar>
              <w:top w:w="70" w:type="dxa"/>
              <w:left w:w="75" w:type="dxa"/>
              <w:bottom w:w="70" w:type="dxa"/>
              <w:right w:w="75" w:type="dxa"/>
            </w:tcMar>
          </w:tcPr>
          <w:p w14:paraId="2944DE0A" w14:textId="77777777" w:rsidR="00195539" w:rsidRDefault="00667E16">
            <w:pPr>
              <w:spacing w:after="20"/>
              <w:rPr>
                <w:rFonts w:hint="eastAsia"/>
              </w:rPr>
            </w:pPr>
            <w:r>
              <w:rPr>
                <w:sz w:val="15"/>
              </w:rPr>
              <w:t>925 sterling silver; sizes 1.5 cm and 3 cm.</w:t>
            </w:r>
          </w:p>
        </w:tc>
        <w:tc>
          <w:tcPr>
            <w:tcW w:w="4320" w:type="dxa"/>
            <w:tcMar>
              <w:top w:w="70" w:type="dxa"/>
              <w:left w:w="75" w:type="dxa"/>
              <w:bottom w:w="70" w:type="dxa"/>
              <w:right w:w="75" w:type="dxa"/>
            </w:tcMar>
          </w:tcPr>
          <w:p w14:paraId="5206E120" w14:textId="77777777" w:rsidR="00195539" w:rsidRDefault="00667E16">
            <w:pPr>
              <w:spacing w:after="20"/>
              <w:rPr>
                <w:rFonts w:hint="eastAsia"/>
              </w:rPr>
            </w:pPr>
            <w:r>
              <w:rPr>
                <w:sz w:val="15"/>
              </w:rPr>
              <w:t>Finish: Silver, Gold (18K gold-plated). Chain: Normal, Paper Clip. Zircon selector only for 1.5 cm: With Zircon / Without Zircon. 3 cm has no zircon selector.</w:t>
            </w:r>
          </w:p>
        </w:tc>
        <w:tc>
          <w:tcPr>
            <w:tcW w:w="3960" w:type="dxa"/>
            <w:tcMar>
              <w:top w:w="70" w:type="dxa"/>
              <w:left w:w="75" w:type="dxa"/>
              <w:bottom w:w="70" w:type="dxa"/>
              <w:right w:w="75" w:type="dxa"/>
            </w:tcMar>
          </w:tcPr>
          <w:p w14:paraId="6CF76B01" w14:textId="77777777" w:rsidR="00195539" w:rsidRDefault="00667E16">
            <w:pPr>
              <w:spacing w:after="20"/>
              <w:rPr>
                <w:rFonts w:hint="eastAsia"/>
              </w:rPr>
            </w:pPr>
            <w:r>
              <w:rPr>
                <w:sz w:val="15"/>
              </w:rPr>
              <w:t>Always available. Review bot</w:t>
            </w:r>
            <w:r>
              <w:rPr>
                <w:sz w:val="15"/>
              </w:rPr>
              <w:t>h URLs and preserve appropriate map/no-zircon option.</w:t>
            </w:r>
          </w:p>
        </w:tc>
      </w:tr>
      <w:tr w:rsidR="00195539" w14:paraId="514C8CDD" w14:textId="77777777">
        <w:trPr>
          <w:jc w:val="center"/>
        </w:trPr>
        <w:tc>
          <w:tcPr>
            <w:tcW w:w="2376" w:type="dxa"/>
            <w:tcMar>
              <w:top w:w="70" w:type="dxa"/>
              <w:left w:w="75" w:type="dxa"/>
              <w:bottom w:w="70" w:type="dxa"/>
              <w:right w:w="75" w:type="dxa"/>
            </w:tcMar>
          </w:tcPr>
          <w:p w14:paraId="6CE6DED7" w14:textId="77777777" w:rsidR="00195539" w:rsidRDefault="00667E16">
            <w:pPr>
              <w:spacing w:after="20"/>
              <w:rPr>
                <w:rFonts w:hint="eastAsia"/>
              </w:rPr>
            </w:pPr>
            <w:r>
              <w:rPr>
                <w:sz w:val="15"/>
              </w:rPr>
              <w:t>3. Mahmoud Darwish Palestine Necklace</w:t>
            </w:r>
          </w:p>
        </w:tc>
        <w:tc>
          <w:tcPr>
            <w:tcW w:w="3024" w:type="dxa"/>
            <w:tcMar>
              <w:top w:w="70" w:type="dxa"/>
              <w:left w:w="75" w:type="dxa"/>
              <w:bottom w:w="70" w:type="dxa"/>
              <w:right w:w="75" w:type="dxa"/>
            </w:tcMar>
          </w:tcPr>
          <w:p w14:paraId="6FFFD71D" w14:textId="77777777" w:rsidR="00195539" w:rsidRDefault="00667E16">
            <w:pPr>
              <w:spacing w:after="20"/>
              <w:rPr>
                <w:rFonts w:hint="eastAsia"/>
              </w:rPr>
            </w:pPr>
            <w:hyperlink r:id="rId9">
              <w:r>
                <w:rPr>
                  <w:color w:val="0563C1"/>
                  <w:u w:val="single"/>
                </w:rPr>
                <w:t>blingitonjewels.com/product/mahmoud-darwish-palestine...</w:t>
              </w:r>
            </w:hyperlink>
          </w:p>
        </w:tc>
        <w:tc>
          <w:tcPr>
            <w:tcW w:w="2376" w:type="dxa"/>
            <w:tcMar>
              <w:top w:w="70" w:type="dxa"/>
              <w:left w:w="75" w:type="dxa"/>
              <w:bottom w:w="70" w:type="dxa"/>
              <w:right w:w="75" w:type="dxa"/>
            </w:tcMar>
          </w:tcPr>
          <w:p w14:paraId="44EC5ADC" w14:textId="77777777" w:rsidR="00195539" w:rsidRDefault="00667E16">
            <w:pPr>
              <w:spacing w:after="20"/>
              <w:rPr>
                <w:rFonts w:hint="eastAsia"/>
              </w:rPr>
            </w:pPr>
            <w:r>
              <w:rPr>
                <w:sz w:val="15"/>
              </w:rPr>
              <w:t>925 sterlin</w:t>
            </w:r>
            <w:r>
              <w:rPr>
                <w:sz w:val="15"/>
              </w:rPr>
              <w:t>g silver; sizes 2.5 cm, 4.5 cm, 5.5 cm.</w:t>
            </w:r>
          </w:p>
        </w:tc>
        <w:tc>
          <w:tcPr>
            <w:tcW w:w="4320" w:type="dxa"/>
            <w:tcMar>
              <w:top w:w="70" w:type="dxa"/>
              <w:left w:w="75" w:type="dxa"/>
              <w:bottom w:w="70" w:type="dxa"/>
              <w:right w:w="75" w:type="dxa"/>
            </w:tcMar>
          </w:tcPr>
          <w:p w14:paraId="3A669658" w14:textId="77777777" w:rsidR="00195539" w:rsidRDefault="00667E16">
            <w:pPr>
              <w:spacing w:after="20"/>
              <w:rPr>
                <w:rFonts w:hint="eastAsia"/>
              </w:rPr>
            </w:pPr>
            <w:r>
              <w:rPr>
                <w:sz w:val="15"/>
              </w:rPr>
              <w:t>Finish: Silver, Gold-plated (verify exact finish wording). Chain: Normal, Paper Clip.</w:t>
            </w:r>
          </w:p>
        </w:tc>
        <w:tc>
          <w:tcPr>
            <w:tcW w:w="3960" w:type="dxa"/>
            <w:tcMar>
              <w:top w:w="70" w:type="dxa"/>
              <w:left w:w="75" w:type="dxa"/>
              <w:bottom w:w="70" w:type="dxa"/>
              <w:right w:w="75" w:type="dxa"/>
            </w:tcMar>
          </w:tcPr>
          <w:p w14:paraId="0CA28171" w14:textId="77777777" w:rsidR="00195539" w:rsidRDefault="00667E16">
            <w:pPr>
              <w:spacing w:after="20"/>
              <w:rPr>
                <w:rFonts w:hint="eastAsia"/>
              </w:rPr>
            </w:pPr>
            <w:r>
              <w:rPr>
                <w:sz w:val="15"/>
              </w:rPr>
              <w:t>Always available. Bundle with Product 11 and Product 19 (Bundle 19A).</w:t>
            </w:r>
          </w:p>
        </w:tc>
      </w:tr>
      <w:tr w:rsidR="00195539" w14:paraId="4CB695F2" w14:textId="77777777">
        <w:trPr>
          <w:jc w:val="center"/>
        </w:trPr>
        <w:tc>
          <w:tcPr>
            <w:tcW w:w="2376" w:type="dxa"/>
            <w:tcMar>
              <w:top w:w="70" w:type="dxa"/>
              <w:left w:w="75" w:type="dxa"/>
              <w:bottom w:w="70" w:type="dxa"/>
              <w:right w:w="75" w:type="dxa"/>
            </w:tcMar>
          </w:tcPr>
          <w:p w14:paraId="00C4D8B3" w14:textId="77777777" w:rsidR="00195539" w:rsidRDefault="00667E16">
            <w:pPr>
              <w:spacing w:after="20"/>
              <w:rPr>
                <w:rFonts w:hint="eastAsia"/>
              </w:rPr>
            </w:pPr>
            <w:r>
              <w:rPr>
                <w:sz w:val="15"/>
              </w:rPr>
              <w:t>4. Palestine Coin Necklace</w:t>
            </w:r>
          </w:p>
        </w:tc>
        <w:tc>
          <w:tcPr>
            <w:tcW w:w="3024" w:type="dxa"/>
            <w:tcMar>
              <w:top w:w="70" w:type="dxa"/>
              <w:left w:w="75" w:type="dxa"/>
              <w:bottom w:w="70" w:type="dxa"/>
              <w:right w:w="75" w:type="dxa"/>
            </w:tcMar>
          </w:tcPr>
          <w:p w14:paraId="1AB9F969" w14:textId="77777777" w:rsidR="00195539" w:rsidRDefault="00667E16">
            <w:pPr>
              <w:spacing w:after="20"/>
              <w:rPr>
                <w:rFonts w:hint="eastAsia"/>
              </w:rPr>
            </w:pPr>
            <w:hyperlink r:id="rId10">
              <w:r>
                <w:rPr>
                  <w:color w:val="0563C1"/>
                  <w:u w:val="single"/>
                </w:rPr>
                <w:t>blingitonjewels.com/product/palestine-coin-necklace/</w:t>
              </w:r>
            </w:hyperlink>
          </w:p>
        </w:tc>
        <w:tc>
          <w:tcPr>
            <w:tcW w:w="2376" w:type="dxa"/>
            <w:tcMar>
              <w:top w:w="70" w:type="dxa"/>
              <w:left w:w="75" w:type="dxa"/>
              <w:bottom w:w="70" w:type="dxa"/>
              <w:right w:w="75" w:type="dxa"/>
            </w:tcMar>
          </w:tcPr>
          <w:p w14:paraId="6BA1F554" w14:textId="77777777" w:rsidR="00195539" w:rsidRDefault="00667E16">
            <w:pPr>
              <w:spacing w:after="20"/>
              <w:rPr>
                <w:rFonts w:hint="eastAsia"/>
              </w:rPr>
            </w:pPr>
            <w:r>
              <w:rPr>
                <w:sz w:val="15"/>
              </w:rPr>
              <w:t>925 sterling silver; coin diameter 2.5 cm.</w:t>
            </w:r>
          </w:p>
        </w:tc>
        <w:tc>
          <w:tcPr>
            <w:tcW w:w="4320" w:type="dxa"/>
            <w:tcMar>
              <w:top w:w="70" w:type="dxa"/>
              <w:left w:w="75" w:type="dxa"/>
              <w:bottom w:w="70" w:type="dxa"/>
              <w:right w:w="75" w:type="dxa"/>
            </w:tcMar>
          </w:tcPr>
          <w:p w14:paraId="3F4D8819" w14:textId="77777777" w:rsidR="00195539" w:rsidRDefault="00667E16">
            <w:pPr>
              <w:spacing w:after="20"/>
              <w:rPr>
                <w:rFonts w:hint="eastAsia"/>
              </w:rPr>
            </w:pPr>
            <w:r>
              <w:rPr>
                <w:sz w:val="15"/>
              </w:rPr>
              <w:t>Finish: Silver, Gold. Chain: Normal, Paper Clip.</w:t>
            </w:r>
          </w:p>
        </w:tc>
        <w:tc>
          <w:tcPr>
            <w:tcW w:w="3960" w:type="dxa"/>
            <w:tcMar>
              <w:top w:w="70" w:type="dxa"/>
              <w:left w:w="75" w:type="dxa"/>
              <w:bottom w:w="70" w:type="dxa"/>
              <w:right w:w="75" w:type="dxa"/>
            </w:tcMar>
          </w:tcPr>
          <w:p w14:paraId="1C6AEA98" w14:textId="77777777" w:rsidR="00195539" w:rsidRDefault="00667E16">
            <w:pPr>
              <w:spacing w:after="20"/>
              <w:rPr>
                <w:rFonts w:hint="eastAsia"/>
              </w:rPr>
            </w:pPr>
            <w:r>
              <w:rPr>
                <w:sz w:val="15"/>
              </w:rPr>
              <w:t>Always available. A separate fixed-Paper-Clip version is specif</w:t>
            </w:r>
            <w:r>
              <w:rPr>
                <w:sz w:val="15"/>
              </w:rPr>
              <w:t>ied as Product 4A.</w:t>
            </w:r>
          </w:p>
        </w:tc>
      </w:tr>
      <w:tr w:rsidR="00195539" w14:paraId="04073393" w14:textId="77777777">
        <w:trPr>
          <w:jc w:val="center"/>
        </w:trPr>
        <w:tc>
          <w:tcPr>
            <w:tcW w:w="2376" w:type="dxa"/>
            <w:tcMar>
              <w:top w:w="70" w:type="dxa"/>
              <w:left w:w="75" w:type="dxa"/>
              <w:bottom w:w="70" w:type="dxa"/>
              <w:right w:w="75" w:type="dxa"/>
            </w:tcMar>
          </w:tcPr>
          <w:p w14:paraId="13A33EC2" w14:textId="77777777" w:rsidR="00195539" w:rsidRDefault="00667E16">
            <w:pPr>
              <w:spacing w:after="20"/>
              <w:rPr>
                <w:rFonts w:hint="eastAsia"/>
              </w:rPr>
            </w:pPr>
            <w:r>
              <w:rPr>
                <w:sz w:val="15"/>
              </w:rPr>
              <w:t>5. Mini Watermelon Necklace</w:t>
            </w:r>
          </w:p>
        </w:tc>
        <w:tc>
          <w:tcPr>
            <w:tcW w:w="3024" w:type="dxa"/>
            <w:tcMar>
              <w:top w:w="70" w:type="dxa"/>
              <w:left w:w="75" w:type="dxa"/>
              <w:bottom w:w="70" w:type="dxa"/>
              <w:right w:w="75" w:type="dxa"/>
            </w:tcMar>
          </w:tcPr>
          <w:p w14:paraId="78AB43C8" w14:textId="77777777" w:rsidR="00195539" w:rsidRDefault="00667E16">
            <w:pPr>
              <w:spacing w:after="20"/>
              <w:rPr>
                <w:rFonts w:hint="eastAsia"/>
              </w:rPr>
            </w:pPr>
            <w:hyperlink r:id="rId11">
              <w:r>
                <w:rPr>
                  <w:color w:val="0563C1"/>
                  <w:u w:val="single"/>
                </w:rPr>
                <w:t>blingitonjewels.com/product/mini-watermelon-necklace-...</w:t>
              </w:r>
            </w:hyperlink>
            <w:r>
              <w:rPr>
                <w:sz w:val="15"/>
              </w:rPr>
              <w:br/>
            </w:r>
            <w:hyperlink r:id="rId12">
              <w:r>
                <w:rPr>
                  <w:color w:val="0563C1"/>
                  <w:u w:val="single"/>
                </w:rPr>
                <w:t>blingitonjewels.com/product/product-bateekha-necklace/</w:t>
              </w:r>
            </w:hyperlink>
          </w:p>
        </w:tc>
        <w:tc>
          <w:tcPr>
            <w:tcW w:w="2376" w:type="dxa"/>
            <w:tcMar>
              <w:top w:w="70" w:type="dxa"/>
              <w:left w:w="75" w:type="dxa"/>
              <w:bottom w:w="70" w:type="dxa"/>
              <w:right w:w="75" w:type="dxa"/>
            </w:tcMar>
          </w:tcPr>
          <w:p w14:paraId="5D544F68" w14:textId="77777777" w:rsidR="00195539" w:rsidRDefault="00667E16">
            <w:pPr>
              <w:spacing w:after="20"/>
              <w:rPr>
                <w:rFonts w:hint="eastAsia"/>
              </w:rPr>
            </w:pPr>
            <w:r>
              <w:rPr>
                <w:sz w:val="15"/>
              </w:rPr>
              <w:t>925 sterling silver; size 2 cm.</w:t>
            </w:r>
          </w:p>
        </w:tc>
        <w:tc>
          <w:tcPr>
            <w:tcW w:w="4320" w:type="dxa"/>
            <w:tcMar>
              <w:top w:w="70" w:type="dxa"/>
              <w:left w:w="75" w:type="dxa"/>
              <w:bottom w:w="70" w:type="dxa"/>
              <w:right w:w="75" w:type="dxa"/>
            </w:tcMar>
          </w:tcPr>
          <w:p w14:paraId="06773D73" w14:textId="77777777" w:rsidR="00195539" w:rsidRDefault="00667E16">
            <w:pPr>
              <w:spacing w:after="20"/>
              <w:rPr>
                <w:rFonts w:hint="eastAsia"/>
              </w:rPr>
            </w:pPr>
            <w:r>
              <w:rPr>
                <w:sz w:val="15"/>
              </w:rPr>
              <w:t>Preserve the two existing color options exactly as currently labeled. Chain: Normal, Pape</w:t>
            </w:r>
            <w:r>
              <w:rPr>
                <w:sz w:val="15"/>
              </w:rPr>
              <w:t>r Clip.</w:t>
            </w:r>
          </w:p>
        </w:tc>
        <w:tc>
          <w:tcPr>
            <w:tcW w:w="3960" w:type="dxa"/>
            <w:tcMar>
              <w:top w:w="70" w:type="dxa"/>
              <w:left w:w="75" w:type="dxa"/>
              <w:bottom w:w="70" w:type="dxa"/>
              <w:right w:w="75" w:type="dxa"/>
            </w:tcMar>
          </w:tcPr>
          <w:p w14:paraId="277D1123" w14:textId="77777777" w:rsidR="00195539" w:rsidRDefault="00667E16">
            <w:pPr>
              <w:spacing w:after="20"/>
              <w:rPr>
                <w:rFonts w:hint="eastAsia"/>
              </w:rPr>
            </w:pPr>
            <w:r>
              <w:rPr>
                <w:sz w:val="15"/>
              </w:rPr>
              <w:t>Always available. Eligible for Watermelon Bundles A1 and A3. Review associated URL before redirects.</w:t>
            </w:r>
          </w:p>
        </w:tc>
      </w:tr>
      <w:tr w:rsidR="00195539" w14:paraId="6060EDE9" w14:textId="77777777">
        <w:trPr>
          <w:jc w:val="center"/>
        </w:trPr>
        <w:tc>
          <w:tcPr>
            <w:tcW w:w="2376" w:type="dxa"/>
            <w:tcMar>
              <w:top w:w="70" w:type="dxa"/>
              <w:left w:w="75" w:type="dxa"/>
              <w:bottom w:w="70" w:type="dxa"/>
              <w:right w:w="75" w:type="dxa"/>
            </w:tcMar>
          </w:tcPr>
          <w:p w14:paraId="2352494C" w14:textId="77777777" w:rsidR="00195539" w:rsidRDefault="00667E16">
            <w:pPr>
              <w:spacing w:after="20"/>
              <w:rPr>
                <w:rFonts w:hint="eastAsia"/>
              </w:rPr>
            </w:pPr>
            <w:r>
              <w:rPr>
                <w:sz w:val="15"/>
              </w:rPr>
              <w:t>6. Watermelon Palestine Map Necklace</w:t>
            </w:r>
          </w:p>
        </w:tc>
        <w:tc>
          <w:tcPr>
            <w:tcW w:w="3024" w:type="dxa"/>
            <w:tcMar>
              <w:top w:w="70" w:type="dxa"/>
              <w:left w:w="75" w:type="dxa"/>
              <w:bottom w:w="70" w:type="dxa"/>
              <w:right w:w="75" w:type="dxa"/>
            </w:tcMar>
          </w:tcPr>
          <w:p w14:paraId="26D2B99C" w14:textId="77777777" w:rsidR="00195539" w:rsidRDefault="00667E16">
            <w:pPr>
              <w:spacing w:after="20"/>
              <w:rPr>
                <w:rFonts w:hint="eastAsia"/>
              </w:rPr>
            </w:pPr>
            <w:hyperlink r:id="rId13">
              <w:r>
                <w:rPr>
                  <w:color w:val="0563C1"/>
                  <w:u w:val="single"/>
                </w:rPr>
                <w:t>blingitonjewels.com/product/water</w:t>
              </w:r>
              <w:r>
                <w:rPr>
                  <w:color w:val="0563C1"/>
                  <w:u w:val="single"/>
                </w:rPr>
                <w:t>melon-necklace/</w:t>
              </w:r>
            </w:hyperlink>
            <w:r>
              <w:rPr>
                <w:sz w:val="15"/>
              </w:rPr>
              <w:br/>
            </w:r>
            <w:hyperlink r:id="rId14">
              <w:r>
                <w:rPr>
                  <w:color w:val="0563C1"/>
                  <w:u w:val="single"/>
                </w:rPr>
                <w:t>blingitonjewels.com/product/product-bateekha-necklace/</w:t>
              </w:r>
            </w:hyperlink>
          </w:p>
        </w:tc>
        <w:tc>
          <w:tcPr>
            <w:tcW w:w="2376" w:type="dxa"/>
            <w:tcMar>
              <w:top w:w="70" w:type="dxa"/>
              <w:left w:w="75" w:type="dxa"/>
              <w:bottom w:w="70" w:type="dxa"/>
              <w:right w:w="75" w:type="dxa"/>
            </w:tcMar>
          </w:tcPr>
          <w:p w14:paraId="7D2756B5" w14:textId="77777777" w:rsidR="00195539" w:rsidRDefault="00667E16">
            <w:pPr>
              <w:spacing w:after="20"/>
              <w:rPr>
                <w:rFonts w:hint="eastAsia"/>
              </w:rPr>
            </w:pPr>
            <w:r>
              <w:rPr>
                <w:sz w:val="15"/>
              </w:rPr>
              <w:t>925 sterling silver; size 2.5 cm.</w:t>
            </w:r>
          </w:p>
        </w:tc>
        <w:tc>
          <w:tcPr>
            <w:tcW w:w="4320" w:type="dxa"/>
            <w:tcMar>
              <w:top w:w="70" w:type="dxa"/>
              <w:left w:w="75" w:type="dxa"/>
              <w:bottom w:w="70" w:type="dxa"/>
              <w:right w:w="75" w:type="dxa"/>
            </w:tcMar>
          </w:tcPr>
          <w:p w14:paraId="69365111" w14:textId="77777777" w:rsidR="00195539" w:rsidRDefault="00667E16">
            <w:pPr>
              <w:spacing w:after="20"/>
              <w:rPr>
                <w:rFonts w:hint="eastAsia"/>
              </w:rPr>
            </w:pPr>
            <w:r>
              <w:rPr>
                <w:sz w:val="15"/>
              </w:rPr>
              <w:t>Preserve the two existing color options exactly as currently labeled.</w:t>
            </w:r>
            <w:r>
              <w:rPr>
                <w:sz w:val="15"/>
              </w:rPr>
              <w:t xml:space="preserve"> Chain: Normal, Paper Clip.</w:t>
            </w:r>
          </w:p>
        </w:tc>
        <w:tc>
          <w:tcPr>
            <w:tcW w:w="3960" w:type="dxa"/>
            <w:tcMar>
              <w:top w:w="70" w:type="dxa"/>
              <w:left w:w="75" w:type="dxa"/>
              <w:bottom w:w="70" w:type="dxa"/>
              <w:right w:w="75" w:type="dxa"/>
            </w:tcMar>
          </w:tcPr>
          <w:p w14:paraId="63D0E7FE" w14:textId="77777777" w:rsidR="00195539" w:rsidRDefault="00667E16">
            <w:pPr>
              <w:spacing w:after="20"/>
              <w:rPr>
                <w:rFonts w:hint="eastAsia"/>
              </w:rPr>
            </w:pPr>
            <w:r>
              <w:rPr>
                <w:sz w:val="15"/>
              </w:rPr>
              <w:t>Always available. Eligible for Watermelon Bundles A2 and A3. Do not merge/redirect associated URL without SEO review.</w:t>
            </w:r>
          </w:p>
        </w:tc>
      </w:tr>
    </w:tbl>
    <w:p w14:paraId="01940067" w14:textId="77777777" w:rsidR="00195539" w:rsidRDefault="00195539">
      <w:pPr>
        <w:spacing w:after="0"/>
        <w:rPr>
          <w:rFonts w:hint="eastAsia"/>
        </w:rPr>
      </w:pPr>
    </w:p>
    <w:p w14:paraId="25E03374" w14:textId="77777777" w:rsidR="00195539" w:rsidRDefault="00667E16">
      <w:pPr>
        <w:rPr>
          <w:rFonts w:hint="eastAsia"/>
        </w:rPr>
      </w:pPr>
      <w:r>
        <w:br w:type="page"/>
      </w:r>
    </w:p>
    <w:p w14:paraId="2522C049" w14:textId="77777777" w:rsidR="00195539" w:rsidRDefault="00667E16">
      <w:pPr>
        <w:pStyle w:val="Heading1"/>
      </w:pPr>
      <w:r>
        <w:lastRenderedPageBreak/>
        <w:t>Master Product Table (continued)</w:t>
      </w:r>
    </w:p>
    <w:tbl>
      <w:tblPr>
        <w:tblStyle w:val="TableGrid"/>
        <w:tblW w:w="0" w:type="auto"/>
        <w:jc w:val="center"/>
        <w:tblLayout w:type="fixed"/>
        <w:tblLook w:val="04A0" w:firstRow="1" w:lastRow="0" w:firstColumn="1" w:lastColumn="0" w:noHBand="0" w:noVBand="1"/>
      </w:tblPr>
      <w:tblGrid>
        <w:gridCol w:w="2376"/>
        <w:gridCol w:w="3024"/>
        <w:gridCol w:w="2376"/>
        <w:gridCol w:w="4320"/>
        <w:gridCol w:w="3960"/>
      </w:tblGrid>
      <w:tr w:rsidR="00195539" w14:paraId="37174370" w14:textId="77777777">
        <w:trPr>
          <w:tblHeader/>
          <w:jc w:val="center"/>
        </w:trPr>
        <w:tc>
          <w:tcPr>
            <w:tcW w:w="2376" w:type="dxa"/>
            <w:shd w:val="clear" w:color="auto" w:fill="23314D"/>
            <w:vAlign w:val="center"/>
          </w:tcPr>
          <w:p w14:paraId="41377903" w14:textId="77777777" w:rsidR="00195539" w:rsidRDefault="00667E16">
            <w:pPr>
              <w:jc w:val="center"/>
              <w:rPr>
                <w:rFonts w:hint="eastAsia"/>
              </w:rPr>
            </w:pPr>
            <w:r>
              <w:rPr>
                <w:b/>
                <w:color w:val="FFFFFF"/>
                <w:sz w:val="16"/>
              </w:rPr>
              <w:t># / Product</w:t>
            </w:r>
          </w:p>
        </w:tc>
        <w:tc>
          <w:tcPr>
            <w:tcW w:w="3024" w:type="dxa"/>
            <w:shd w:val="clear" w:color="auto" w:fill="23314D"/>
            <w:vAlign w:val="center"/>
          </w:tcPr>
          <w:p w14:paraId="082A4B09" w14:textId="77777777" w:rsidR="00195539" w:rsidRDefault="00667E16">
            <w:pPr>
              <w:jc w:val="center"/>
              <w:rPr>
                <w:rFonts w:hint="eastAsia"/>
              </w:rPr>
            </w:pPr>
            <w:r>
              <w:rPr>
                <w:b/>
                <w:color w:val="FFFFFF"/>
                <w:sz w:val="16"/>
              </w:rPr>
              <w:t>Existing URL(s)</w:t>
            </w:r>
          </w:p>
        </w:tc>
        <w:tc>
          <w:tcPr>
            <w:tcW w:w="2376" w:type="dxa"/>
            <w:shd w:val="clear" w:color="auto" w:fill="23314D"/>
            <w:vAlign w:val="center"/>
          </w:tcPr>
          <w:p w14:paraId="598D5975" w14:textId="77777777" w:rsidR="00195539" w:rsidRDefault="00667E16">
            <w:pPr>
              <w:jc w:val="center"/>
              <w:rPr>
                <w:rFonts w:hint="eastAsia"/>
              </w:rPr>
            </w:pPr>
            <w:r>
              <w:rPr>
                <w:b/>
                <w:color w:val="FFFFFF"/>
                <w:sz w:val="16"/>
              </w:rPr>
              <w:t>Material / Size</w:t>
            </w:r>
          </w:p>
        </w:tc>
        <w:tc>
          <w:tcPr>
            <w:tcW w:w="4320" w:type="dxa"/>
            <w:shd w:val="clear" w:color="auto" w:fill="23314D"/>
            <w:vAlign w:val="center"/>
          </w:tcPr>
          <w:p w14:paraId="1EADB865" w14:textId="77777777" w:rsidR="00195539" w:rsidRDefault="00667E16">
            <w:pPr>
              <w:jc w:val="center"/>
              <w:rPr>
                <w:rFonts w:hint="eastAsia"/>
              </w:rPr>
            </w:pPr>
            <w:r>
              <w:rPr>
                <w:b/>
                <w:color w:val="FFFFFF"/>
                <w:sz w:val="16"/>
              </w:rPr>
              <w:t>Variations / Customer selecti</w:t>
            </w:r>
            <w:r>
              <w:rPr>
                <w:b/>
                <w:color w:val="FFFFFF"/>
                <w:sz w:val="16"/>
              </w:rPr>
              <w:t>ons</w:t>
            </w:r>
          </w:p>
        </w:tc>
        <w:tc>
          <w:tcPr>
            <w:tcW w:w="3960" w:type="dxa"/>
            <w:shd w:val="clear" w:color="auto" w:fill="23314D"/>
            <w:vAlign w:val="center"/>
          </w:tcPr>
          <w:p w14:paraId="0987BAD5" w14:textId="77777777" w:rsidR="00195539" w:rsidRDefault="00667E16">
            <w:pPr>
              <w:jc w:val="center"/>
              <w:rPr>
                <w:rFonts w:hint="eastAsia"/>
              </w:rPr>
            </w:pPr>
            <w:r>
              <w:rPr>
                <w:b/>
                <w:color w:val="FFFFFF"/>
                <w:sz w:val="16"/>
              </w:rPr>
              <w:t>Stock / Developer notes</w:t>
            </w:r>
          </w:p>
        </w:tc>
      </w:tr>
      <w:tr w:rsidR="00195539" w14:paraId="06A9E417" w14:textId="77777777">
        <w:trPr>
          <w:jc w:val="center"/>
        </w:trPr>
        <w:tc>
          <w:tcPr>
            <w:tcW w:w="2376" w:type="dxa"/>
            <w:tcMar>
              <w:top w:w="70" w:type="dxa"/>
              <w:left w:w="75" w:type="dxa"/>
              <w:bottom w:w="70" w:type="dxa"/>
              <w:right w:w="75" w:type="dxa"/>
            </w:tcMar>
          </w:tcPr>
          <w:p w14:paraId="1282F329" w14:textId="77777777" w:rsidR="00195539" w:rsidRDefault="00667E16">
            <w:pPr>
              <w:spacing w:after="20"/>
              <w:rPr>
                <w:rFonts w:hint="eastAsia"/>
              </w:rPr>
            </w:pPr>
            <w:r>
              <w:rPr>
                <w:sz w:val="15"/>
              </w:rPr>
              <w:t>7. Triangle Bateekha Necklace</w:t>
            </w:r>
          </w:p>
        </w:tc>
        <w:tc>
          <w:tcPr>
            <w:tcW w:w="3024" w:type="dxa"/>
            <w:tcMar>
              <w:top w:w="70" w:type="dxa"/>
              <w:left w:w="75" w:type="dxa"/>
              <w:bottom w:w="70" w:type="dxa"/>
              <w:right w:w="75" w:type="dxa"/>
            </w:tcMar>
          </w:tcPr>
          <w:p w14:paraId="44B72CB5" w14:textId="77777777" w:rsidR="00195539" w:rsidRDefault="00667E16">
            <w:pPr>
              <w:spacing w:after="20"/>
              <w:rPr>
                <w:rFonts w:hint="eastAsia"/>
              </w:rPr>
            </w:pPr>
            <w:hyperlink r:id="rId15">
              <w:r>
                <w:rPr>
                  <w:color w:val="0563C1"/>
                  <w:u w:val="single"/>
                </w:rPr>
                <w:t>blingitonjewels.com/product/bateekha-triangle-necklace/</w:t>
              </w:r>
            </w:hyperlink>
          </w:p>
        </w:tc>
        <w:tc>
          <w:tcPr>
            <w:tcW w:w="2376" w:type="dxa"/>
            <w:tcMar>
              <w:top w:w="70" w:type="dxa"/>
              <w:left w:w="75" w:type="dxa"/>
              <w:bottom w:w="70" w:type="dxa"/>
              <w:right w:w="75" w:type="dxa"/>
            </w:tcMar>
          </w:tcPr>
          <w:p w14:paraId="423AFA2A" w14:textId="77777777" w:rsidR="00195539" w:rsidRDefault="00667E16">
            <w:pPr>
              <w:spacing w:after="20"/>
              <w:rPr>
                <w:rFonts w:hint="eastAsia"/>
              </w:rPr>
            </w:pPr>
            <w:r>
              <w:rPr>
                <w:sz w:val="15"/>
              </w:rPr>
              <w:t>925 sterling silver; size 1.9 cm.</w:t>
            </w:r>
          </w:p>
        </w:tc>
        <w:tc>
          <w:tcPr>
            <w:tcW w:w="4320" w:type="dxa"/>
            <w:tcMar>
              <w:top w:w="70" w:type="dxa"/>
              <w:left w:w="75" w:type="dxa"/>
              <w:bottom w:w="70" w:type="dxa"/>
              <w:right w:w="75" w:type="dxa"/>
            </w:tcMar>
          </w:tcPr>
          <w:p w14:paraId="6B9BF200" w14:textId="77777777" w:rsidR="00195539" w:rsidRDefault="00667E16">
            <w:pPr>
              <w:spacing w:after="20"/>
              <w:rPr>
                <w:rFonts w:hint="eastAsia"/>
              </w:rPr>
            </w:pPr>
            <w:r>
              <w:rPr>
                <w:sz w:val="15"/>
              </w:rPr>
              <w:t xml:space="preserve">Preserve the two </w:t>
            </w:r>
            <w:r>
              <w:rPr>
                <w:sz w:val="15"/>
              </w:rPr>
              <w:t>existing color options exactly as currently labeled. Chain: Normal, Paper Clip.</w:t>
            </w:r>
          </w:p>
        </w:tc>
        <w:tc>
          <w:tcPr>
            <w:tcW w:w="3960" w:type="dxa"/>
            <w:tcMar>
              <w:top w:w="70" w:type="dxa"/>
              <w:left w:w="75" w:type="dxa"/>
              <w:bottom w:w="70" w:type="dxa"/>
              <w:right w:w="75" w:type="dxa"/>
            </w:tcMar>
          </w:tcPr>
          <w:p w14:paraId="589FD48C" w14:textId="77777777" w:rsidR="00195539" w:rsidRDefault="00667E16">
            <w:pPr>
              <w:spacing w:after="20"/>
              <w:rPr>
                <w:rFonts w:hint="eastAsia"/>
              </w:rPr>
            </w:pPr>
            <w:r>
              <w:rPr>
                <w:sz w:val="15"/>
              </w:rPr>
              <w:t>Always available.</w:t>
            </w:r>
          </w:p>
        </w:tc>
      </w:tr>
      <w:tr w:rsidR="00195539" w14:paraId="1FCBB935" w14:textId="77777777">
        <w:trPr>
          <w:jc w:val="center"/>
        </w:trPr>
        <w:tc>
          <w:tcPr>
            <w:tcW w:w="2376" w:type="dxa"/>
            <w:tcMar>
              <w:top w:w="70" w:type="dxa"/>
              <w:left w:w="75" w:type="dxa"/>
              <w:bottom w:w="70" w:type="dxa"/>
              <w:right w:w="75" w:type="dxa"/>
            </w:tcMar>
          </w:tcPr>
          <w:p w14:paraId="3EA0090B" w14:textId="77777777" w:rsidR="00195539" w:rsidRDefault="00667E16">
            <w:pPr>
              <w:spacing w:after="20"/>
              <w:rPr>
                <w:rFonts w:hint="eastAsia"/>
              </w:rPr>
            </w:pPr>
            <w:r>
              <w:rPr>
                <w:sz w:val="15"/>
              </w:rPr>
              <w:t>8. Handala Necklace</w:t>
            </w:r>
          </w:p>
        </w:tc>
        <w:tc>
          <w:tcPr>
            <w:tcW w:w="3024" w:type="dxa"/>
            <w:tcMar>
              <w:top w:w="70" w:type="dxa"/>
              <w:left w:w="75" w:type="dxa"/>
              <w:bottom w:w="70" w:type="dxa"/>
              <w:right w:w="75" w:type="dxa"/>
            </w:tcMar>
          </w:tcPr>
          <w:p w14:paraId="1C87B7CD" w14:textId="77777777" w:rsidR="00195539" w:rsidRDefault="00667E16">
            <w:pPr>
              <w:spacing w:after="20"/>
              <w:rPr>
                <w:rFonts w:hint="eastAsia"/>
              </w:rPr>
            </w:pPr>
            <w:hyperlink r:id="rId16">
              <w:r>
                <w:rPr>
                  <w:color w:val="0563C1"/>
                  <w:u w:val="single"/>
                </w:rPr>
                <w:t>blingitonjewels.com/product/handala-necklace/</w:t>
              </w:r>
            </w:hyperlink>
          </w:p>
        </w:tc>
        <w:tc>
          <w:tcPr>
            <w:tcW w:w="2376" w:type="dxa"/>
            <w:tcMar>
              <w:top w:w="70" w:type="dxa"/>
              <w:left w:w="75" w:type="dxa"/>
              <w:bottom w:w="70" w:type="dxa"/>
              <w:right w:w="75" w:type="dxa"/>
            </w:tcMar>
          </w:tcPr>
          <w:p w14:paraId="1DA2EDEB" w14:textId="77777777" w:rsidR="00195539" w:rsidRDefault="00667E16">
            <w:pPr>
              <w:spacing w:after="20"/>
              <w:rPr>
                <w:rFonts w:hint="eastAsia"/>
              </w:rPr>
            </w:pPr>
            <w:r>
              <w:rPr>
                <w:sz w:val="15"/>
              </w:rPr>
              <w:t>925 sterling silve</w:t>
            </w:r>
            <w:r>
              <w:rPr>
                <w:sz w:val="15"/>
              </w:rPr>
              <w:t>r; sizes 1.7 cm and 3 cm.</w:t>
            </w:r>
          </w:p>
        </w:tc>
        <w:tc>
          <w:tcPr>
            <w:tcW w:w="4320" w:type="dxa"/>
            <w:tcMar>
              <w:top w:w="70" w:type="dxa"/>
              <w:left w:w="75" w:type="dxa"/>
              <w:bottom w:w="70" w:type="dxa"/>
              <w:right w:w="75" w:type="dxa"/>
            </w:tcMar>
          </w:tcPr>
          <w:p w14:paraId="0E8E1DED" w14:textId="77777777" w:rsidR="00195539" w:rsidRDefault="00667E16">
            <w:pPr>
              <w:spacing w:after="20"/>
              <w:rPr>
                <w:rFonts w:hint="eastAsia"/>
              </w:rPr>
            </w:pPr>
            <w:r>
              <w:rPr>
                <w:sz w:val="15"/>
              </w:rPr>
              <w:t>Preserve the two existing color options exactly as currently labeled. Chain: Normal, Paper Clip.</w:t>
            </w:r>
          </w:p>
        </w:tc>
        <w:tc>
          <w:tcPr>
            <w:tcW w:w="3960" w:type="dxa"/>
            <w:tcMar>
              <w:top w:w="70" w:type="dxa"/>
              <w:left w:w="75" w:type="dxa"/>
              <w:bottom w:w="70" w:type="dxa"/>
              <w:right w:w="75" w:type="dxa"/>
            </w:tcMar>
          </w:tcPr>
          <w:p w14:paraId="7D1EC07F" w14:textId="77777777" w:rsidR="00195539" w:rsidRDefault="00667E16">
            <w:pPr>
              <w:spacing w:after="20"/>
              <w:rPr>
                <w:rFonts w:hint="eastAsia"/>
              </w:rPr>
            </w:pPr>
            <w:r>
              <w:rPr>
                <w:sz w:val="15"/>
              </w:rPr>
              <w:t>Always available.</w:t>
            </w:r>
          </w:p>
        </w:tc>
      </w:tr>
      <w:tr w:rsidR="00195539" w14:paraId="6CB9EC72" w14:textId="77777777">
        <w:trPr>
          <w:jc w:val="center"/>
        </w:trPr>
        <w:tc>
          <w:tcPr>
            <w:tcW w:w="2376" w:type="dxa"/>
            <w:tcMar>
              <w:top w:w="70" w:type="dxa"/>
              <w:left w:w="75" w:type="dxa"/>
              <w:bottom w:w="70" w:type="dxa"/>
              <w:right w:w="75" w:type="dxa"/>
            </w:tcMar>
          </w:tcPr>
          <w:p w14:paraId="658CDD79" w14:textId="77777777" w:rsidR="00195539" w:rsidRDefault="00667E16">
            <w:pPr>
              <w:spacing w:after="20"/>
              <w:rPr>
                <w:rFonts w:hint="eastAsia"/>
              </w:rPr>
            </w:pPr>
            <w:r>
              <w:rPr>
                <w:sz w:val="15"/>
              </w:rPr>
              <w:t>9. Watermelon Bracelet</w:t>
            </w:r>
          </w:p>
        </w:tc>
        <w:tc>
          <w:tcPr>
            <w:tcW w:w="3024" w:type="dxa"/>
            <w:tcMar>
              <w:top w:w="70" w:type="dxa"/>
              <w:left w:w="75" w:type="dxa"/>
              <w:bottom w:w="70" w:type="dxa"/>
              <w:right w:w="75" w:type="dxa"/>
            </w:tcMar>
          </w:tcPr>
          <w:p w14:paraId="68196623" w14:textId="77777777" w:rsidR="00195539" w:rsidRDefault="00667E16">
            <w:pPr>
              <w:spacing w:after="20"/>
              <w:rPr>
                <w:rFonts w:hint="eastAsia"/>
              </w:rPr>
            </w:pPr>
            <w:hyperlink r:id="rId17">
              <w:r>
                <w:rPr>
                  <w:color w:val="0563C1"/>
                  <w:u w:val="single"/>
                </w:rPr>
                <w:t>blingitonjewels.com/product/bateekha-watermelon-brace...</w:t>
              </w:r>
            </w:hyperlink>
          </w:p>
        </w:tc>
        <w:tc>
          <w:tcPr>
            <w:tcW w:w="2376" w:type="dxa"/>
            <w:tcMar>
              <w:top w:w="70" w:type="dxa"/>
              <w:left w:w="75" w:type="dxa"/>
              <w:bottom w:w="70" w:type="dxa"/>
              <w:right w:w="75" w:type="dxa"/>
            </w:tcMar>
          </w:tcPr>
          <w:p w14:paraId="31703E3B" w14:textId="77777777" w:rsidR="00195539" w:rsidRDefault="00667E16">
            <w:pPr>
              <w:spacing w:after="20"/>
              <w:rPr>
                <w:rFonts w:hint="eastAsia"/>
              </w:rPr>
            </w:pPr>
            <w:r>
              <w:rPr>
                <w:sz w:val="15"/>
              </w:rPr>
              <w:t>925 sterling silver; charm size 2 cm.</w:t>
            </w:r>
          </w:p>
        </w:tc>
        <w:tc>
          <w:tcPr>
            <w:tcW w:w="4320" w:type="dxa"/>
            <w:tcMar>
              <w:top w:w="70" w:type="dxa"/>
              <w:left w:w="75" w:type="dxa"/>
              <w:bottom w:w="70" w:type="dxa"/>
              <w:right w:w="75" w:type="dxa"/>
            </w:tcMar>
          </w:tcPr>
          <w:p w14:paraId="3A103E64" w14:textId="77777777" w:rsidR="00195539" w:rsidRDefault="00667E16">
            <w:pPr>
              <w:spacing w:after="20"/>
              <w:rPr>
                <w:rFonts w:hint="eastAsia"/>
              </w:rPr>
            </w:pPr>
            <w:r>
              <w:rPr>
                <w:sz w:val="15"/>
              </w:rPr>
              <w:t>Preserve the two existing colors. Fixed bracelet chain; no chain selector.</w:t>
            </w:r>
          </w:p>
        </w:tc>
        <w:tc>
          <w:tcPr>
            <w:tcW w:w="3960" w:type="dxa"/>
            <w:tcMar>
              <w:top w:w="70" w:type="dxa"/>
              <w:left w:w="75" w:type="dxa"/>
              <w:bottom w:w="70" w:type="dxa"/>
              <w:right w:w="75" w:type="dxa"/>
            </w:tcMar>
          </w:tcPr>
          <w:p w14:paraId="1C365DD1" w14:textId="77777777" w:rsidR="00195539" w:rsidRDefault="00667E16">
            <w:pPr>
              <w:spacing w:after="20"/>
              <w:rPr>
                <w:rFonts w:hint="eastAsia"/>
              </w:rPr>
            </w:pPr>
            <w:r>
              <w:rPr>
                <w:sz w:val="15"/>
              </w:rPr>
              <w:t>Always available; sell individually and in Watermelon Bundles A1, A2, A3.</w:t>
            </w:r>
          </w:p>
        </w:tc>
      </w:tr>
      <w:tr w:rsidR="00195539" w14:paraId="6350B59C" w14:textId="77777777">
        <w:trPr>
          <w:jc w:val="center"/>
        </w:trPr>
        <w:tc>
          <w:tcPr>
            <w:tcW w:w="2376" w:type="dxa"/>
            <w:tcMar>
              <w:top w:w="70" w:type="dxa"/>
              <w:left w:w="75" w:type="dxa"/>
              <w:bottom w:w="70" w:type="dxa"/>
              <w:right w:w="75" w:type="dxa"/>
            </w:tcMar>
          </w:tcPr>
          <w:p w14:paraId="33B0C33B" w14:textId="77777777" w:rsidR="00195539" w:rsidRDefault="00667E16">
            <w:pPr>
              <w:spacing w:after="20"/>
              <w:rPr>
                <w:rFonts w:hint="eastAsia"/>
              </w:rPr>
            </w:pPr>
            <w:r>
              <w:rPr>
                <w:sz w:val="15"/>
              </w:rPr>
              <w:t>10. Watermelon Palestine Map Ring</w:t>
            </w:r>
          </w:p>
        </w:tc>
        <w:tc>
          <w:tcPr>
            <w:tcW w:w="3024" w:type="dxa"/>
            <w:tcMar>
              <w:top w:w="70" w:type="dxa"/>
              <w:left w:w="75" w:type="dxa"/>
              <w:bottom w:w="70" w:type="dxa"/>
              <w:right w:w="75" w:type="dxa"/>
            </w:tcMar>
          </w:tcPr>
          <w:p w14:paraId="1F3E84FA" w14:textId="77777777" w:rsidR="00195539" w:rsidRDefault="00667E16">
            <w:pPr>
              <w:spacing w:after="20"/>
              <w:rPr>
                <w:rFonts w:hint="eastAsia"/>
              </w:rPr>
            </w:pPr>
            <w:hyperlink r:id="rId18">
              <w:r>
                <w:rPr>
                  <w:color w:val="0563C1"/>
                  <w:u w:val="single"/>
                </w:rPr>
                <w:t>blingitonjewels.com/product/product-watermelon-map-ring/</w:t>
              </w:r>
            </w:hyperlink>
          </w:p>
        </w:tc>
        <w:tc>
          <w:tcPr>
            <w:tcW w:w="2376" w:type="dxa"/>
            <w:tcMar>
              <w:top w:w="70" w:type="dxa"/>
              <w:left w:w="75" w:type="dxa"/>
              <w:bottom w:w="70" w:type="dxa"/>
              <w:right w:w="75" w:type="dxa"/>
            </w:tcMar>
          </w:tcPr>
          <w:p w14:paraId="3C803CCB" w14:textId="77777777" w:rsidR="00195539" w:rsidRDefault="00667E16">
            <w:pPr>
              <w:spacing w:after="20"/>
              <w:rPr>
                <w:rFonts w:hint="eastAsia"/>
              </w:rPr>
            </w:pPr>
            <w:r>
              <w:rPr>
                <w:sz w:val="15"/>
              </w:rPr>
              <w:t>925 sterling silver; free size.</w:t>
            </w:r>
          </w:p>
        </w:tc>
        <w:tc>
          <w:tcPr>
            <w:tcW w:w="4320" w:type="dxa"/>
            <w:tcMar>
              <w:top w:w="70" w:type="dxa"/>
              <w:left w:w="75" w:type="dxa"/>
              <w:bottom w:w="70" w:type="dxa"/>
              <w:right w:w="75" w:type="dxa"/>
            </w:tcMar>
          </w:tcPr>
          <w:p w14:paraId="1EA906A6" w14:textId="77777777" w:rsidR="00195539" w:rsidRDefault="00667E16">
            <w:pPr>
              <w:spacing w:after="20"/>
              <w:rPr>
                <w:rFonts w:hint="eastAsia"/>
              </w:rPr>
            </w:pPr>
            <w:r>
              <w:rPr>
                <w:sz w:val="15"/>
              </w:rPr>
              <w:t>Gold only. No size selector.</w:t>
            </w:r>
          </w:p>
        </w:tc>
        <w:tc>
          <w:tcPr>
            <w:tcW w:w="3960" w:type="dxa"/>
            <w:tcMar>
              <w:top w:w="70" w:type="dxa"/>
              <w:left w:w="75" w:type="dxa"/>
              <w:bottom w:w="70" w:type="dxa"/>
              <w:right w:w="75" w:type="dxa"/>
            </w:tcMar>
          </w:tcPr>
          <w:p w14:paraId="5570CC0B" w14:textId="77777777" w:rsidR="00195539" w:rsidRDefault="00667E16">
            <w:pPr>
              <w:spacing w:after="20"/>
              <w:rPr>
                <w:rFonts w:hint="eastAsia"/>
              </w:rPr>
            </w:pPr>
            <w:r>
              <w:rPr>
                <w:sz w:val="15"/>
              </w:rPr>
              <w:t>Always available under the latest instruction.</w:t>
            </w:r>
          </w:p>
        </w:tc>
      </w:tr>
      <w:tr w:rsidR="00195539" w14:paraId="3F605548" w14:textId="77777777">
        <w:trPr>
          <w:jc w:val="center"/>
        </w:trPr>
        <w:tc>
          <w:tcPr>
            <w:tcW w:w="2376" w:type="dxa"/>
            <w:tcMar>
              <w:top w:w="70" w:type="dxa"/>
              <w:left w:w="75" w:type="dxa"/>
              <w:bottom w:w="70" w:type="dxa"/>
              <w:right w:w="75" w:type="dxa"/>
            </w:tcMar>
          </w:tcPr>
          <w:p w14:paraId="2A5405ED" w14:textId="77777777" w:rsidR="00195539" w:rsidRDefault="00667E16">
            <w:pPr>
              <w:spacing w:after="20"/>
              <w:rPr>
                <w:rFonts w:hint="eastAsia"/>
              </w:rPr>
            </w:pPr>
            <w:r>
              <w:rPr>
                <w:sz w:val="15"/>
              </w:rPr>
              <w:t>11. Mahm</w:t>
            </w:r>
            <w:r>
              <w:rPr>
                <w:sz w:val="15"/>
              </w:rPr>
              <w:t>oud Darwish Quote Brooch</w:t>
            </w:r>
          </w:p>
        </w:tc>
        <w:tc>
          <w:tcPr>
            <w:tcW w:w="3024" w:type="dxa"/>
            <w:tcMar>
              <w:top w:w="70" w:type="dxa"/>
              <w:left w:w="75" w:type="dxa"/>
              <w:bottom w:w="70" w:type="dxa"/>
              <w:right w:w="75" w:type="dxa"/>
            </w:tcMar>
          </w:tcPr>
          <w:p w14:paraId="74743048" w14:textId="77777777" w:rsidR="00195539" w:rsidRDefault="00667E16">
            <w:pPr>
              <w:spacing w:after="20"/>
              <w:rPr>
                <w:rFonts w:hint="eastAsia"/>
              </w:rPr>
            </w:pPr>
            <w:hyperlink r:id="rId19">
              <w:r>
                <w:rPr>
                  <w:color w:val="0563C1"/>
                  <w:u w:val="single"/>
                </w:rPr>
                <w:t>blingitonjewels.com/product/inspirational-brooch-darw...</w:t>
              </w:r>
            </w:hyperlink>
          </w:p>
        </w:tc>
        <w:tc>
          <w:tcPr>
            <w:tcW w:w="2376" w:type="dxa"/>
            <w:tcMar>
              <w:top w:w="70" w:type="dxa"/>
              <w:left w:w="75" w:type="dxa"/>
              <w:bottom w:w="70" w:type="dxa"/>
              <w:right w:w="75" w:type="dxa"/>
            </w:tcMar>
          </w:tcPr>
          <w:p w14:paraId="286D3C89" w14:textId="77777777" w:rsidR="00195539" w:rsidRDefault="00667E16">
            <w:pPr>
              <w:spacing w:after="20"/>
              <w:rPr>
                <w:rFonts w:hint="eastAsia"/>
              </w:rPr>
            </w:pPr>
            <w:r>
              <w:rPr>
                <w:sz w:val="15"/>
              </w:rPr>
              <w:t xml:space="preserve">925 sterling silver; quote: </w:t>
            </w:r>
            <w:r>
              <w:rPr>
                <w:sz w:val="15"/>
              </w:rPr>
              <w:t>على</w:t>
            </w:r>
            <w:r>
              <w:rPr>
                <w:sz w:val="15"/>
              </w:rPr>
              <w:t xml:space="preserve"> </w:t>
            </w:r>
            <w:r>
              <w:rPr>
                <w:sz w:val="15"/>
              </w:rPr>
              <w:t>هذه</w:t>
            </w:r>
            <w:r>
              <w:rPr>
                <w:sz w:val="15"/>
              </w:rPr>
              <w:t xml:space="preserve"> </w:t>
            </w:r>
            <w:r>
              <w:rPr>
                <w:sz w:val="15"/>
              </w:rPr>
              <w:t>الأرض</w:t>
            </w:r>
            <w:r>
              <w:rPr>
                <w:sz w:val="15"/>
              </w:rPr>
              <w:t xml:space="preserve"> </w:t>
            </w:r>
            <w:r>
              <w:rPr>
                <w:sz w:val="15"/>
              </w:rPr>
              <w:t>ما</w:t>
            </w:r>
            <w:r>
              <w:rPr>
                <w:sz w:val="15"/>
              </w:rPr>
              <w:t xml:space="preserve"> </w:t>
            </w:r>
            <w:r>
              <w:rPr>
                <w:sz w:val="15"/>
              </w:rPr>
              <w:t>يستحق</w:t>
            </w:r>
            <w:r>
              <w:rPr>
                <w:sz w:val="15"/>
              </w:rPr>
              <w:t xml:space="preserve"> </w:t>
            </w:r>
            <w:r>
              <w:rPr>
                <w:sz w:val="15"/>
              </w:rPr>
              <w:t>الحياة</w:t>
            </w:r>
            <w:r>
              <w:rPr>
                <w:sz w:val="15"/>
              </w:rPr>
              <w:t>; sizes 2.5 cm, 4.5 cm, 5.</w:t>
            </w:r>
            <w:r>
              <w:rPr>
                <w:sz w:val="15"/>
              </w:rPr>
              <w:t>5 cm.</w:t>
            </w:r>
          </w:p>
        </w:tc>
        <w:tc>
          <w:tcPr>
            <w:tcW w:w="4320" w:type="dxa"/>
            <w:tcMar>
              <w:top w:w="70" w:type="dxa"/>
              <w:left w:w="75" w:type="dxa"/>
              <w:bottom w:w="70" w:type="dxa"/>
              <w:right w:w="75" w:type="dxa"/>
            </w:tcMar>
          </w:tcPr>
          <w:p w14:paraId="01B80959" w14:textId="77777777" w:rsidR="00195539" w:rsidRDefault="00667E16">
            <w:pPr>
              <w:spacing w:after="20"/>
              <w:rPr>
                <w:rFonts w:hint="eastAsia"/>
              </w:rPr>
            </w:pPr>
            <w:r>
              <w:rPr>
                <w:sz w:val="15"/>
              </w:rPr>
              <w:t>Finish: Silver, Gold. Brooch only; no chain.</w:t>
            </w:r>
          </w:p>
        </w:tc>
        <w:tc>
          <w:tcPr>
            <w:tcW w:w="3960" w:type="dxa"/>
            <w:tcMar>
              <w:top w:w="70" w:type="dxa"/>
              <w:left w:w="75" w:type="dxa"/>
              <w:bottom w:w="70" w:type="dxa"/>
              <w:right w:w="75" w:type="dxa"/>
            </w:tcMar>
          </w:tcPr>
          <w:p w14:paraId="0C4B49F1" w14:textId="77777777" w:rsidR="00195539" w:rsidRDefault="00667E16">
            <w:pPr>
              <w:spacing w:after="20"/>
              <w:rPr>
                <w:rFonts w:hint="eastAsia"/>
              </w:rPr>
            </w:pPr>
            <w:r>
              <w:rPr>
                <w:sz w:val="15"/>
              </w:rPr>
              <w:t>Always available. Bundle with Product 3. Verify gold-plating details against current listing.</w:t>
            </w:r>
          </w:p>
        </w:tc>
      </w:tr>
      <w:tr w:rsidR="00195539" w14:paraId="26A660F1" w14:textId="77777777">
        <w:trPr>
          <w:jc w:val="center"/>
        </w:trPr>
        <w:tc>
          <w:tcPr>
            <w:tcW w:w="2376" w:type="dxa"/>
            <w:tcMar>
              <w:top w:w="70" w:type="dxa"/>
              <w:left w:w="75" w:type="dxa"/>
              <w:bottom w:w="70" w:type="dxa"/>
              <w:right w:w="75" w:type="dxa"/>
            </w:tcMar>
          </w:tcPr>
          <w:p w14:paraId="6DB47480" w14:textId="77777777" w:rsidR="00195539" w:rsidRDefault="00667E16">
            <w:pPr>
              <w:spacing w:after="20"/>
              <w:rPr>
                <w:rFonts w:hint="eastAsia"/>
              </w:rPr>
            </w:pPr>
            <w:r>
              <w:rPr>
                <w:sz w:val="15"/>
              </w:rPr>
              <w:t>12. Authentic Palestine Coin Necklace</w:t>
            </w:r>
          </w:p>
        </w:tc>
        <w:tc>
          <w:tcPr>
            <w:tcW w:w="3024" w:type="dxa"/>
            <w:tcMar>
              <w:top w:w="70" w:type="dxa"/>
              <w:left w:w="75" w:type="dxa"/>
              <w:bottom w:w="70" w:type="dxa"/>
              <w:right w:w="75" w:type="dxa"/>
            </w:tcMar>
          </w:tcPr>
          <w:p w14:paraId="3EE63CC0" w14:textId="77777777" w:rsidR="00195539" w:rsidRDefault="00667E16">
            <w:pPr>
              <w:spacing w:after="20"/>
              <w:rPr>
                <w:rFonts w:hint="eastAsia"/>
              </w:rPr>
            </w:pPr>
            <w:hyperlink r:id="rId20">
              <w:r>
                <w:rPr>
                  <w:color w:val="0563C1"/>
                  <w:u w:val="single"/>
                </w:rPr>
                <w:t>blingitonjewels.com/product/authentic-palestine-coin-...</w:t>
              </w:r>
            </w:hyperlink>
          </w:p>
        </w:tc>
        <w:tc>
          <w:tcPr>
            <w:tcW w:w="2376" w:type="dxa"/>
            <w:tcMar>
              <w:top w:w="70" w:type="dxa"/>
              <w:left w:w="75" w:type="dxa"/>
              <w:bottom w:w="70" w:type="dxa"/>
              <w:right w:w="75" w:type="dxa"/>
            </w:tcMar>
          </w:tcPr>
          <w:p w14:paraId="21B55B1B" w14:textId="77777777" w:rsidR="00195539" w:rsidRDefault="00667E16">
            <w:pPr>
              <w:spacing w:after="20"/>
              <w:rPr>
                <w:rFonts w:hint="eastAsia"/>
              </w:rPr>
            </w:pPr>
            <w:r>
              <w:rPr>
                <w:sz w:val="15"/>
              </w:rPr>
              <w:t>925 sterling silver; pendant 1.5 cm.</w:t>
            </w:r>
          </w:p>
        </w:tc>
        <w:tc>
          <w:tcPr>
            <w:tcW w:w="4320" w:type="dxa"/>
            <w:tcMar>
              <w:top w:w="70" w:type="dxa"/>
              <w:left w:w="75" w:type="dxa"/>
              <w:bottom w:w="70" w:type="dxa"/>
              <w:right w:w="75" w:type="dxa"/>
            </w:tcMar>
          </w:tcPr>
          <w:p w14:paraId="4574EDFB" w14:textId="77777777" w:rsidR="00195539" w:rsidRDefault="00667E16">
            <w:pPr>
              <w:spacing w:after="20"/>
              <w:rPr>
                <w:rFonts w:hint="eastAsia"/>
              </w:rPr>
            </w:pPr>
            <w:r>
              <w:rPr>
                <w:sz w:val="15"/>
              </w:rPr>
              <w:t xml:space="preserve">Finish: Silver, Gold. Chain: Normal, Paper Clip. All options include pendant + chain. Normal chain: show two </w:t>
            </w:r>
            <w:r>
              <w:rPr>
                <w:sz w:val="15"/>
              </w:rPr>
              <w:t>attachment-style options. Paper Clip: hide attachment selector.</w:t>
            </w:r>
          </w:p>
        </w:tc>
        <w:tc>
          <w:tcPr>
            <w:tcW w:w="3960" w:type="dxa"/>
            <w:tcMar>
              <w:top w:w="70" w:type="dxa"/>
              <w:left w:w="75" w:type="dxa"/>
              <w:bottom w:w="70" w:type="dxa"/>
              <w:right w:w="75" w:type="dxa"/>
            </w:tcMar>
          </w:tcPr>
          <w:p w14:paraId="31DA817D" w14:textId="77777777" w:rsidR="00195539" w:rsidRDefault="00667E16">
            <w:pPr>
              <w:spacing w:after="20"/>
              <w:rPr>
                <w:rFonts w:hint="eastAsia"/>
              </w:rPr>
            </w:pPr>
            <w:r>
              <w:rPr>
                <w:sz w:val="15"/>
              </w:rPr>
              <w:t>Always available. Confirm exact attachment option labels and images from the existing listing.</w:t>
            </w:r>
          </w:p>
        </w:tc>
      </w:tr>
    </w:tbl>
    <w:p w14:paraId="57E1D0CC" w14:textId="77777777" w:rsidR="00195539" w:rsidRDefault="00195539">
      <w:pPr>
        <w:spacing w:after="0"/>
        <w:rPr>
          <w:rFonts w:hint="eastAsia"/>
        </w:rPr>
      </w:pPr>
    </w:p>
    <w:p w14:paraId="0D13F462" w14:textId="77777777" w:rsidR="00195539" w:rsidRDefault="00667E16">
      <w:pPr>
        <w:rPr>
          <w:rFonts w:hint="eastAsia"/>
        </w:rPr>
      </w:pPr>
      <w:r>
        <w:br w:type="page"/>
      </w:r>
    </w:p>
    <w:p w14:paraId="51931803" w14:textId="77777777" w:rsidR="00195539" w:rsidRDefault="00667E16">
      <w:pPr>
        <w:pStyle w:val="Heading1"/>
      </w:pPr>
      <w:r>
        <w:lastRenderedPageBreak/>
        <w:t>Master Product Table (continued)</w:t>
      </w:r>
    </w:p>
    <w:tbl>
      <w:tblPr>
        <w:tblStyle w:val="TableGrid"/>
        <w:tblW w:w="0" w:type="auto"/>
        <w:jc w:val="center"/>
        <w:tblLayout w:type="fixed"/>
        <w:tblLook w:val="04A0" w:firstRow="1" w:lastRow="0" w:firstColumn="1" w:lastColumn="0" w:noHBand="0" w:noVBand="1"/>
      </w:tblPr>
      <w:tblGrid>
        <w:gridCol w:w="2376"/>
        <w:gridCol w:w="3024"/>
        <w:gridCol w:w="2376"/>
        <w:gridCol w:w="4320"/>
        <w:gridCol w:w="3960"/>
      </w:tblGrid>
      <w:tr w:rsidR="00195539" w14:paraId="3B344FC2" w14:textId="77777777">
        <w:trPr>
          <w:tblHeader/>
          <w:jc w:val="center"/>
        </w:trPr>
        <w:tc>
          <w:tcPr>
            <w:tcW w:w="2376" w:type="dxa"/>
            <w:shd w:val="clear" w:color="auto" w:fill="23314D"/>
            <w:vAlign w:val="center"/>
          </w:tcPr>
          <w:p w14:paraId="130CFEB6" w14:textId="77777777" w:rsidR="00195539" w:rsidRDefault="00667E16">
            <w:pPr>
              <w:jc w:val="center"/>
              <w:rPr>
                <w:rFonts w:hint="eastAsia"/>
              </w:rPr>
            </w:pPr>
            <w:r>
              <w:rPr>
                <w:b/>
                <w:color w:val="FFFFFF"/>
                <w:sz w:val="16"/>
              </w:rPr>
              <w:t># / Product</w:t>
            </w:r>
          </w:p>
        </w:tc>
        <w:tc>
          <w:tcPr>
            <w:tcW w:w="3024" w:type="dxa"/>
            <w:shd w:val="clear" w:color="auto" w:fill="23314D"/>
            <w:vAlign w:val="center"/>
          </w:tcPr>
          <w:p w14:paraId="74945ADD" w14:textId="77777777" w:rsidR="00195539" w:rsidRDefault="00667E16">
            <w:pPr>
              <w:jc w:val="center"/>
              <w:rPr>
                <w:rFonts w:hint="eastAsia"/>
              </w:rPr>
            </w:pPr>
            <w:r>
              <w:rPr>
                <w:b/>
                <w:color w:val="FFFFFF"/>
                <w:sz w:val="16"/>
              </w:rPr>
              <w:t>Existing URL(s)</w:t>
            </w:r>
          </w:p>
        </w:tc>
        <w:tc>
          <w:tcPr>
            <w:tcW w:w="2376" w:type="dxa"/>
            <w:shd w:val="clear" w:color="auto" w:fill="23314D"/>
            <w:vAlign w:val="center"/>
          </w:tcPr>
          <w:p w14:paraId="7A6ECCD0" w14:textId="77777777" w:rsidR="00195539" w:rsidRDefault="00667E16">
            <w:pPr>
              <w:jc w:val="center"/>
              <w:rPr>
                <w:rFonts w:hint="eastAsia"/>
              </w:rPr>
            </w:pPr>
            <w:r>
              <w:rPr>
                <w:b/>
                <w:color w:val="FFFFFF"/>
                <w:sz w:val="16"/>
              </w:rPr>
              <w:t>Material / Size</w:t>
            </w:r>
          </w:p>
        </w:tc>
        <w:tc>
          <w:tcPr>
            <w:tcW w:w="4320" w:type="dxa"/>
            <w:shd w:val="clear" w:color="auto" w:fill="23314D"/>
            <w:vAlign w:val="center"/>
          </w:tcPr>
          <w:p w14:paraId="07B44393" w14:textId="77777777" w:rsidR="00195539" w:rsidRDefault="00667E16">
            <w:pPr>
              <w:jc w:val="center"/>
              <w:rPr>
                <w:rFonts w:hint="eastAsia"/>
              </w:rPr>
            </w:pPr>
            <w:r>
              <w:rPr>
                <w:b/>
                <w:color w:val="FFFFFF"/>
                <w:sz w:val="16"/>
              </w:rPr>
              <w:t>Variations / Cus</w:t>
            </w:r>
            <w:r>
              <w:rPr>
                <w:b/>
                <w:color w:val="FFFFFF"/>
                <w:sz w:val="16"/>
              </w:rPr>
              <w:t>tomer selections</w:t>
            </w:r>
          </w:p>
        </w:tc>
        <w:tc>
          <w:tcPr>
            <w:tcW w:w="3960" w:type="dxa"/>
            <w:shd w:val="clear" w:color="auto" w:fill="23314D"/>
            <w:vAlign w:val="center"/>
          </w:tcPr>
          <w:p w14:paraId="29910332" w14:textId="77777777" w:rsidR="00195539" w:rsidRDefault="00667E16">
            <w:pPr>
              <w:jc w:val="center"/>
              <w:rPr>
                <w:rFonts w:hint="eastAsia"/>
              </w:rPr>
            </w:pPr>
            <w:r>
              <w:rPr>
                <w:b/>
                <w:color w:val="FFFFFF"/>
                <w:sz w:val="16"/>
              </w:rPr>
              <w:t>Stock / Developer notes</w:t>
            </w:r>
          </w:p>
        </w:tc>
      </w:tr>
      <w:tr w:rsidR="00195539" w14:paraId="08DAAEF0" w14:textId="77777777">
        <w:trPr>
          <w:jc w:val="center"/>
        </w:trPr>
        <w:tc>
          <w:tcPr>
            <w:tcW w:w="2376" w:type="dxa"/>
            <w:tcMar>
              <w:top w:w="70" w:type="dxa"/>
              <w:left w:w="75" w:type="dxa"/>
              <w:bottom w:w="70" w:type="dxa"/>
              <w:right w:w="75" w:type="dxa"/>
            </w:tcMar>
          </w:tcPr>
          <w:p w14:paraId="60E4A0F6" w14:textId="77777777" w:rsidR="00195539" w:rsidRDefault="00667E16">
            <w:pPr>
              <w:spacing w:after="20"/>
              <w:rPr>
                <w:rFonts w:hint="eastAsia"/>
              </w:rPr>
            </w:pPr>
            <w:r>
              <w:rPr>
                <w:sz w:val="15"/>
              </w:rPr>
              <w:t>13. Zaytona Necklace</w:t>
            </w:r>
          </w:p>
        </w:tc>
        <w:tc>
          <w:tcPr>
            <w:tcW w:w="3024" w:type="dxa"/>
            <w:tcMar>
              <w:top w:w="70" w:type="dxa"/>
              <w:left w:w="75" w:type="dxa"/>
              <w:bottom w:w="70" w:type="dxa"/>
              <w:right w:w="75" w:type="dxa"/>
            </w:tcMar>
          </w:tcPr>
          <w:p w14:paraId="3DFFF541" w14:textId="77777777" w:rsidR="00195539" w:rsidRDefault="00667E16">
            <w:pPr>
              <w:spacing w:after="20"/>
              <w:rPr>
                <w:rFonts w:hint="eastAsia"/>
              </w:rPr>
            </w:pPr>
            <w:hyperlink r:id="rId21">
              <w:r>
                <w:rPr>
                  <w:color w:val="0563C1"/>
                  <w:u w:val="single"/>
                </w:rPr>
                <w:t>blingitonjewels.com/product/zaytona-necklace-925-ster...</w:t>
              </w:r>
            </w:hyperlink>
          </w:p>
        </w:tc>
        <w:tc>
          <w:tcPr>
            <w:tcW w:w="2376" w:type="dxa"/>
            <w:tcMar>
              <w:top w:w="70" w:type="dxa"/>
              <w:left w:w="75" w:type="dxa"/>
              <w:bottom w:w="70" w:type="dxa"/>
              <w:right w:w="75" w:type="dxa"/>
            </w:tcMar>
          </w:tcPr>
          <w:p w14:paraId="1F708A12" w14:textId="77777777" w:rsidR="00195539" w:rsidRDefault="00667E16">
            <w:pPr>
              <w:spacing w:after="20"/>
              <w:rPr>
                <w:rFonts w:hint="eastAsia"/>
              </w:rPr>
            </w:pPr>
            <w:r>
              <w:rPr>
                <w:sz w:val="15"/>
              </w:rPr>
              <w:t>925 sterling silver; sizes Small, Big.</w:t>
            </w:r>
          </w:p>
        </w:tc>
        <w:tc>
          <w:tcPr>
            <w:tcW w:w="4320" w:type="dxa"/>
            <w:tcMar>
              <w:top w:w="70" w:type="dxa"/>
              <w:left w:w="75" w:type="dxa"/>
              <w:bottom w:w="70" w:type="dxa"/>
              <w:right w:w="75" w:type="dxa"/>
            </w:tcMar>
          </w:tcPr>
          <w:p w14:paraId="3B6D84A5" w14:textId="77777777" w:rsidR="00195539" w:rsidRDefault="00667E16">
            <w:pPr>
              <w:spacing w:after="20"/>
              <w:rPr>
                <w:rFonts w:hint="eastAsia"/>
              </w:rPr>
            </w:pPr>
            <w:r>
              <w:rPr>
                <w:sz w:val="15"/>
              </w:rPr>
              <w:t>Small: Gold only. Big: Gold or Silver. Big only: with/without 3D olive branch engraving (</w:t>
            </w:r>
            <w:r>
              <w:rPr>
                <w:sz w:val="15"/>
              </w:rPr>
              <w:t>غصن</w:t>
            </w:r>
            <w:r>
              <w:rPr>
                <w:sz w:val="15"/>
              </w:rPr>
              <w:t xml:space="preserve"> </w:t>
            </w:r>
            <w:r>
              <w:rPr>
                <w:sz w:val="15"/>
              </w:rPr>
              <w:t>زيتون</w:t>
            </w:r>
            <w:r>
              <w:rPr>
                <w:sz w:val="15"/>
              </w:rPr>
              <w:t>). Optional custom engraving text applies to both sizes. Norma</w:t>
            </w:r>
            <w:r>
              <w:rPr>
                <w:sz w:val="15"/>
              </w:rPr>
              <w:t>l chain only.</w:t>
            </w:r>
          </w:p>
        </w:tc>
        <w:tc>
          <w:tcPr>
            <w:tcW w:w="3960" w:type="dxa"/>
            <w:tcMar>
              <w:top w:w="70" w:type="dxa"/>
              <w:left w:w="75" w:type="dxa"/>
              <w:bottom w:w="70" w:type="dxa"/>
              <w:right w:w="75" w:type="dxa"/>
            </w:tcMar>
          </w:tcPr>
          <w:p w14:paraId="738678F1" w14:textId="77777777" w:rsidR="00195539" w:rsidRDefault="00667E16">
            <w:pPr>
              <w:spacing w:after="20"/>
              <w:rPr>
                <w:rFonts w:hint="eastAsia"/>
              </w:rPr>
            </w:pPr>
            <w:r>
              <w:rPr>
                <w:sz w:val="15"/>
              </w:rPr>
              <w:t>Always available. Store custom engraving text with the order. Suggested field label: “Would you like a custom engraving? Enter your text here (optional).”</w:t>
            </w:r>
          </w:p>
        </w:tc>
      </w:tr>
      <w:tr w:rsidR="00195539" w14:paraId="2406B3EE" w14:textId="77777777">
        <w:trPr>
          <w:jc w:val="center"/>
        </w:trPr>
        <w:tc>
          <w:tcPr>
            <w:tcW w:w="2376" w:type="dxa"/>
            <w:tcMar>
              <w:top w:w="70" w:type="dxa"/>
              <w:left w:w="75" w:type="dxa"/>
              <w:bottom w:w="70" w:type="dxa"/>
              <w:right w:w="75" w:type="dxa"/>
            </w:tcMar>
          </w:tcPr>
          <w:p w14:paraId="4875EA8E" w14:textId="77777777" w:rsidR="00195539" w:rsidRDefault="00667E16">
            <w:pPr>
              <w:spacing w:after="20"/>
              <w:rPr>
                <w:rFonts w:hint="eastAsia"/>
              </w:rPr>
            </w:pPr>
            <w:r>
              <w:rPr>
                <w:sz w:val="15"/>
              </w:rPr>
              <w:t>14. Ya Sham Necklace</w:t>
            </w:r>
          </w:p>
        </w:tc>
        <w:tc>
          <w:tcPr>
            <w:tcW w:w="3024" w:type="dxa"/>
            <w:tcMar>
              <w:top w:w="70" w:type="dxa"/>
              <w:left w:w="75" w:type="dxa"/>
              <w:bottom w:w="70" w:type="dxa"/>
              <w:right w:w="75" w:type="dxa"/>
            </w:tcMar>
          </w:tcPr>
          <w:p w14:paraId="6EB41A5B" w14:textId="77777777" w:rsidR="00195539" w:rsidRDefault="00667E16">
            <w:pPr>
              <w:spacing w:after="20"/>
              <w:rPr>
                <w:rFonts w:hint="eastAsia"/>
              </w:rPr>
            </w:pPr>
            <w:hyperlink r:id="rId22">
              <w:r>
                <w:rPr>
                  <w:color w:val="0563C1"/>
                  <w:u w:val="single"/>
                </w:rPr>
                <w:t>b</w:t>
              </w:r>
              <w:r>
                <w:rPr>
                  <w:color w:val="0563C1"/>
                  <w:u w:val="single"/>
                </w:rPr>
                <w:t>lingitonjewels.com/product/ya-sham/</w:t>
              </w:r>
            </w:hyperlink>
          </w:p>
        </w:tc>
        <w:tc>
          <w:tcPr>
            <w:tcW w:w="2376" w:type="dxa"/>
            <w:tcMar>
              <w:top w:w="70" w:type="dxa"/>
              <w:left w:w="75" w:type="dxa"/>
              <w:bottom w:w="70" w:type="dxa"/>
              <w:right w:w="75" w:type="dxa"/>
            </w:tcMar>
          </w:tcPr>
          <w:p w14:paraId="0E640DEC" w14:textId="77777777" w:rsidR="00195539" w:rsidRDefault="00667E16">
            <w:pPr>
              <w:spacing w:after="20"/>
              <w:rPr>
                <w:rFonts w:hint="eastAsia"/>
              </w:rPr>
            </w:pPr>
            <w:r>
              <w:rPr>
                <w:sz w:val="15"/>
              </w:rPr>
              <w:t>925 sterling silver; sizes 1.5 cm and 3 cm.</w:t>
            </w:r>
          </w:p>
        </w:tc>
        <w:tc>
          <w:tcPr>
            <w:tcW w:w="4320" w:type="dxa"/>
            <w:tcMar>
              <w:top w:w="70" w:type="dxa"/>
              <w:left w:w="75" w:type="dxa"/>
              <w:bottom w:w="70" w:type="dxa"/>
              <w:right w:w="75" w:type="dxa"/>
            </w:tcMar>
          </w:tcPr>
          <w:p w14:paraId="2F76C9C3" w14:textId="77777777" w:rsidR="00195539" w:rsidRDefault="00667E16">
            <w:pPr>
              <w:spacing w:after="20"/>
              <w:rPr>
                <w:rFonts w:hint="eastAsia"/>
              </w:rPr>
            </w:pPr>
            <w:r>
              <w:rPr>
                <w:sz w:val="15"/>
              </w:rPr>
              <w:t>Silver only. Chain: Normal, Paper Clip.</w:t>
            </w:r>
          </w:p>
        </w:tc>
        <w:tc>
          <w:tcPr>
            <w:tcW w:w="3960" w:type="dxa"/>
            <w:tcMar>
              <w:top w:w="70" w:type="dxa"/>
              <w:left w:w="75" w:type="dxa"/>
              <w:bottom w:w="70" w:type="dxa"/>
              <w:right w:w="75" w:type="dxa"/>
            </w:tcMar>
          </w:tcPr>
          <w:p w14:paraId="7B270C10" w14:textId="77777777" w:rsidR="00195539" w:rsidRDefault="00667E16">
            <w:pPr>
              <w:spacing w:after="20"/>
              <w:rPr>
                <w:rFonts w:hint="eastAsia"/>
              </w:rPr>
            </w:pPr>
            <w:r>
              <w:rPr>
                <w:sz w:val="15"/>
              </w:rPr>
              <w:t>Always available; overrides any older stock setting.</w:t>
            </w:r>
          </w:p>
        </w:tc>
      </w:tr>
      <w:tr w:rsidR="00195539" w14:paraId="7DA5AA43" w14:textId="77777777">
        <w:trPr>
          <w:jc w:val="center"/>
        </w:trPr>
        <w:tc>
          <w:tcPr>
            <w:tcW w:w="2376" w:type="dxa"/>
            <w:tcMar>
              <w:top w:w="70" w:type="dxa"/>
              <w:left w:w="75" w:type="dxa"/>
              <w:bottom w:w="70" w:type="dxa"/>
              <w:right w:w="75" w:type="dxa"/>
            </w:tcMar>
          </w:tcPr>
          <w:p w14:paraId="30317D84" w14:textId="77777777" w:rsidR="00195539" w:rsidRDefault="00667E16">
            <w:pPr>
              <w:spacing w:after="20"/>
              <w:rPr>
                <w:rFonts w:hint="eastAsia"/>
              </w:rPr>
            </w:pPr>
            <w:r>
              <w:rPr>
                <w:sz w:val="15"/>
              </w:rPr>
              <w:t>15. Authentic Palestinian Coin Bracelet</w:t>
            </w:r>
          </w:p>
        </w:tc>
        <w:tc>
          <w:tcPr>
            <w:tcW w:w="3024" w:type="dxa"/>
            <w:tcMar>
              <w:top w:w="70" w:type="dxa"/>
              <w:left w:w="75" w:type="dxa"/>
              <w:bottom w:w="70" w:type="dxa"/>
              <w:right w:w="75" w:type="dxa"/>
            </w:tcMar>
          </w:tcPr>
          <w:p w14:paraId="75A8F270" w14:textId="77777777" w:rsidR="00195539" w:rsidRDefault="00667E16">
            <w:pPr>
              <w:spacing w:after="20"/>
              <w:rPr>
                <w:rFonts w:hint="eastAsia"/>
              </w:rPr>
            </w:pPr>
            <w:hyperlink r:id="rId23">
              <w:r>
                <w:rPr>
                  <w:color w:val="0563C1"/>
                  <w:u w:val="single"/>
                </w:rPr>
                <w:t>blingitonjewels.com/product/authentic-palestinian-coi...</w:t>
              </w:r>
            </w:hyperlink>
          </w:p>
        </w:tc>
        <w:tc>
          <w:tcPr>
            <w:tcW w:w="2376" w:type="dxa"/>
            <w:tcMar>
              <w:top w:w="70" w:type="dxa"/>
              <w:left w:w="75" w:type="dxa"/>
              <w:bottom w:w="70" w:type="dxa"/>
              <w:right w:w="75" w:type="dxa"/>
            </w:tcMar>
          </w:tcPr>
          <w:p w14:paraId="6D69A972" w14:textId="77777777" w:rsidR="00195539" w:rsidRDefault="00667E16">
            <w:pPr>
              <w:spacing w:after="20"/>
              <w:rPr>
                <w:rFonts w:hint="eastAsia"/>
              </w:rPr>
            </w:pPr>
            <w:r>
              <w:rPr>
                <w:sz w:val="15"/>
              </w:rPr>
              <w:t>925 sterling silver; coin 1.5 cm; extra charm approximately 1 cm when included.</w:t>
            </w:r>
          </w:p>
        </w:tc>
        <w:tc>
          <w:tcPr>
            <w:tcW w:w="4320" w:type="dxa"/>
            <w:tcMar>
              <w:top w:w="70" w:type="dxa"/>
              <w:left w:w="75" w:type="dxa"/>
              <w:bottom w:w="70" w:type="dxa"/>
              <w:right w:w="75" w:type="dxa"/>
            </w:tcMar>
          </w:tcPr>
          <w:p w14:paraId="099676E0" w14:textId="77777777" w:rsidR="00195539" w:rsidRDefault="00667E16">
            <w:pPr>
              <w:spacing w:after="20"/>
              <w:rPr>
                <w:rFonts w:hint="eastAsia"/>
              </w:rPr>
            </w:pPr>
            <w:r>
              <w:rPr>
                <w:sz w:val="15"/>
              </w:rPr>
              <w:t xml:space="preserve">Finish: Silver, Gold. </w:t>
            </w:r>
            <w:r>
              <w:rPr>
                <w:sz w:val="15"/>
              </w:rPr>
              <w:t>Design: Coin Bracelet Only / Coin Bracelet with Map / Coin Bracelet with Handala.</w:t>
            </w:r>
          </w:p>
        </w:tc>
        <w:tc>
          <w:tcPr>
            <w:tcW w:w="3960" w:type="dxa"/>
            <w:tcMar>
              <w:top w:w="70" w:type="dxa"/>
              <w:left w:w="75" w:type="dxa"/>
              <w:bottom w:w="70" w:type="dxa"/>
              <w:right w:w="75" w:type="dxa"/>
            </w:tcMar>
          </w:tcPr>
          <w:p w14:paraId="6C5B179C" w14:textId="77777777" w:rsidR="00195539" w:rsidRDefault="00667E16">
            <w:pPr>
              <w:spacing w:after="20"/>
              <w:rPr>
                <w:rFonts w:hint="eastAsia"/>
              </w:rPr>
            </w:pPr>
            <w:r>
              <w:rPr>
                <w:sz w:val="15"/>
              </w:rPr>
              <w:t>Always available. Map and Handala designs include the extra charm; Coin Bracelet Only does not.</w:t>
            </w:r>
          </w:p>
        </w:tc>
      </w:tr>
      <w:tr w:rsidR="00195539" w14:paraId="3F9CD431" w14:textId="77777777">
        <w:trPr>
          <w:jc w:val="center"/>
        </w:trPr>
        <w:tc>
          <w:tcPr>
            <w:tcW w:w="2376" w:type="dxa"/>
            <w:tcMar>
              <w:top w:w="70" w:type="dxa"/>
              <w:left w:w="75" w:type="dxa"/>
              <w:bottom w:w="70" w:type="dxa"/>
              <w:right w:w="75" w:type="dxa"/>
            </w:tcMar>
          </w:tcPr>
          <w:p w14:paraId="5781D070" w14:textId="77777777" w:rsidR="00195539" w:rsidRDefault="00667E16">
            <w:pPr>
              <w:spacing w:after="20"/>
              <w:rPr>
                <w:rFonts w:hint="eastAsia"/>
              </w:rPr>
            </w:pPr>
            <w:r>
              <w:rPr>
                <w:sz w:val="15"/>
              </w:rPr>
              <w:t>16. Coin Beaded Rosary Necklace</w:t>
            </w:r>
          </w:p>
        </w:tc>
        <w:tc>
          <w:tcPr>
            <w:tcW w:w="3024" w:type="dxa"/>
            <w:tcMar>
              <w:top w:w="70" w:type="dxa"/>
              <w:left w:w="75" w:type="dxa"/>
              <w:bottom w:w="70" w:type="dxa"/>
              <w:right w:w="75" w:type="dxa"/>
            </w:tcMar>
          </w:tcPr>
          <w:p w14:paraId="2A263B85" w14:textId="77777777" w:rsidR="00195539" w:rsidRDefault="00667E16">
            <w:pPr>
              <w:spacing w:after="20"/>
              <w:rPr>
                <w:rFonts w:hint="eastAsia"/>
              </w:rPr>
            </w:pPr>
            <w:hyperlink r:id="rId24">
              <w:r>
                <w:rPr>
                  <w:color w:val="0563C1"/>
                  <w:u w:val="single"/>
                </w:rPr>
                <w:t>blingitonjewels.com/product/silver-palestine-necklace...</w:t>
              </w:r>
            </w:hyperlink>
            <w:r>
              <w:rPr>
                <w:sz w:val="15"/>
              </w:rPr>
              <w:br/>
            </w:r>
            <w:hyperlink r:id="rId25">
              <w:r>
                <w:rPr>
                  <w:color w:val="0563C1"/>
                  <w:u w:val="single"/>
                </w:rPr>
                <w:t>blingitonjewels.com/product/coin-beaded-long-rosary/</w:t>
              </w:r>
            </w:hyperlink>
            <w:r>
              <w:rPr>
                <w:sz w:val="15"/>
              </w:rPr>
              <w:br/>
            </w:r>
            <w:hyperlink r:id="rId26">
              <w:r>
                <w:rPr>
                  <w:color w:val="0563C1"/>
                  <w:u w:val="single"/>
                </w:rPr>
                <w:t>blingitonjewels.com/product/coin-map-beaded-necklace/</w:t>
              </w:r>
            </w:hyperlink>
          </w:p>
        </w:tc>
        <w:tc>
          <w:tcPr>
            <w:tcW w:w="2376" w:type="dxa"/>
            <w:tcMar>
              <w:top w:w="70" w:type="dxa"/>
              <w:left w:w="75" w:type="dxa"/>
              <w:bottom w:w="70" w:type="dxa"/>
              <w:right w:w="75" w:type="dxa"/>
            </w:tcMar>
          </w:tcPr>
          <w:p w14:paraId="17C62733" w14:textId="77777777" w:rsidR="00195539" w:rsidRDefault="00667E16">
            <w:pPr>
              <w:spacing w:after="20"/>
              <w:rPr>
                <w:rFonts w:hint="eastAsia"/>
              </w:rPr>
            </w:pPr>
            <w:r>
              <w:rPr>
                <w:sz w:val="15"/>
              </w:rPr>
              <w:t>925 sterling silver.</w:t>
            </w:r>
          </w:p>
        </w:tc>
        <w:tc>
          <w:tcPr>
            <w:tcW w:w="4320" w:type="dxa"/>
            <w:tcMar>
              <w:top w:w="70" w:type="dxa"/>
              <w:left w:w="75" w:type="dxa"/>
              <w:bottom w:w="70" w:type="dxa"/>
              <w:right w:w="75" w:type="dxa"/>
            </w:tcMar>
          </w:tcPr>
          <w:p w14:paraId="27DA86C0" w14:textId="77777777" w:rsidR="00195539" w:rsidRDefault="00667E16">
            <w:pPr>
              <w:spacing w:after="20"/>
              <w:rPr>
                <w:rFonts w:hint="eastAsia"/>
              </w:rPr>
            </w:pPr>
            <w:r>
              <w:rPr>
                <w:sz w:val="15"/>
              </w:rPr>
              <w:t>Consolidate three pages into one. Finish: Silver, Gold (verify gold plating). Designs: Palestine Map—No Zircon / Pale</w:t>
            </w:r>
            <w:r>
              <w:rPr>
                <w:sz w:val="15"/>
              </w:rPr>
              <w:t>stine Map—White Zircon / Handala / Palestine Map—Colored Zircon (Palestinian flag colors). No chain selector; preserve original chain design.</w:t>
            </w:r>
          </w:p>
        </w:tc>
        <w:tc>
          <w:tcPr>
            <w:tcW w:w="3960" w:type="dxa"/>
            <w:tcMar>
              <w:top w:w="70" w:type="dxa"/>
              <w:left w:w="75" w:type="dxa"/>
              <w:bottom w:w="70" w:type="dxa"/>
              <w:right w:w="75" w:type="dxa"/>
            </w:tcMar>
          </w:tcPr>
          <w:p w14:paraId="05704893" w14:textId="77777777" w:rsidR="00195539" w:rsidRDefault="00667E16">
            <w:pPr>
              <w:spacing w:after="20"/>
              <w:rPr>
                <w:rFonts w:hint="eastAsia"/>
              </w:rPr>
            </w:pPr>
            <w:r>
              <w:rPr>
                <w:sz w:val="15"/>
              </w:rPr>
              <w:t>Always available. Save selected design and finish with the order.</w:t>
            </w:r>
          </w:p>
        </w:tc>
      </w:tr>
      <w:tr w:rsidR="00195539" w14:paraId="4CCA3226" w14:textId="77777777">
        <w:trPr>
          <w:jc w:val="center"/>
        </w:trPr>
        <w:tc>
          <w:tcPr>
            <w:tcW w:w="2376" w:type="dxa"/>
            <w:tcMar>
              <w:top w:w="70" w:type="dxa"/>
              <w:left w:w="75" w:type="dxa"/>
              <w:bottom w:w="70" w:type="dxa"/>
              <w:right w:w="75" w:type="dxa"/>
            </w:tcMar>
          </w:tcPr>
          <w:p w14:paraId="7E853CC1" w14:textId="77777777" w:rsidR="00195539" w:rsidRDefault="00667E16">
            <w:pPr>
              <w:spacing w:after="20"/>
              <w:rPr>
                <w:rFonts w:hint="eastAsia"/>
              </w:rPr>
            </w:pPr>
            <w:r>
              <w:rPr>
                <w:sz w:val="15"/>
              </w:rPr>
              <w:t>17. Palestine Coin Bracelet</w:t>
            </w:r>
          </w:p>
        </w:tc>
        <w:tc>
          <w:tcPr>
            <w:tcW w:w="3024" w:type="dxa"/>
            <w:tcMar>
              <w:top w:w="70" w:type="dxa"/>
              <w:left w:w="75" w:type="dxa"/>
              <w:bottom w:w="70" w:type="dxa"/>
              <w:right w:w="75" w:type="dxa"/>
            </w:tcMar>
          </w:tcPr>
          <w:p w14:paraId="5878B9F6" w14:textId="77777777" w:rsidR="00195539" w:rsidRDefault="00667E16">
            <w:pPr>
              <w:spacing w:after="20"/>
              <w:rPr>
                <w:rFonts w:hint="eastAsia"/>
              </w:rPr>
            </w:pPr>
            <w:hyperlink r:id="rId27">
              <w:r>
                <w:rPr>
                  <w:color w:val="0563C1"/>
                  <w:u w:val="single"/>
                </w:rPr>
                <w:t>blingitonjewels.com/product/palestine-coin-bracelet-925/</w:t>
              </w:r>
            </w:hyperlink>
          </w:p>
        </w:tc>
        <w:tc>
          <w:tcPr>
            <w:tcW w:w="2376" w:type="dxa"/>
            <w:tcMar>
              <w:top w:w="70" w:type="dxa"/>
              <w:left w:w="75" w:type="dxa"/>
              <w:bottom w:w="70" w:type="dxa"/>
              <w:right w:w="75" w:type="dxa"/>
            </w:tcMar>
          </w:tcPr>
          <w:p w14:paraId="2A830A54" w14:textId="77777777" w:rsidR="00195539" w:rsidRDefault="00667E16">
            <w:pPr>
              <w:spacing w:after="20"/>
              <w:rPr>
                <w:rFonts w:hint="eastAsia"/>
              </w:rPr>
            </w:pPr>
            <w:r>
              <w:rPr>
                <w:sz w:val="15"/>
              </w:rPr>
              <w:t>925 sterling silver; coin diameter 1.5 cm.</w:t>
            </w:r>
          </w:p>
        </w:tc>
        <w:tc>
          <w:tcPr>
            <w:tcW w:w="4320" w:type="dxa"/>
            <w:tcMar>
              <w:top w:w="70" w:type="dxa"/>
              <w:left w:w="75" w:type="dxa"/>
              <w:bottom w:w="70" w:type="dxa"/>
              <w:right w:w="75" w:type="dxa"/>
            </w:tcMar>
          </w:tcPr>
          <w:p w14:paraId="00300AF1" w14:textId="77777777" w:rsidR="00195539" w:rsidRDefault="00667E16">
            <w:pPr>
              <w:spacing w:after="20"/>
              <w:rPr>
                <w:rFonts w:hint="eastAsia"/>
              </w:rPr>
            </w:pPr>
            <w:r>
              <w:rPr>
                <w:sz w:val="15"/>
              </w:rPr>
              <w:t>Finish: Silver, Gold. No chain-style selector.</w:t>
            </w:r>
          </w:p>
        </w:tc>
        <w:tc>
          <w:tcPr>
            <w:tcW w:w="3960" w:type="dxa"/>
            <w:tcMar>
              <w:top w:w="70" w:type="dxa"/>
              <w:left w:w="75" w:type="dxa"/>
              <w:bottom w:w="70" w:type="dxa"/>
              <w:right w:w="75" w:type="dxa"/>
            </w:tcMar>
          </w:tcPr>
          <w:p w14:paraId="4E206B88" w14:textId="77777777" w:rsidR="00195539" w:rsidRDefault="00667E16">
            <w:pPr>
              <w:spacing w:after="20"/>
              <w:rPr>
                <w:rFonts w:hint="eastAsia"/>
              </w:rPr>
            </w:pPr>
            <w:r>
              <w:rPr>
                <w:sz w:val="15"/>
              </w:rPr>
              <w:t>Always available. Bundle with Product 16 (17</w:t>
            </w:r>
            <w:r>
              <w:rPr>
                <w:sz w:val="15"/>
              </w:rPr>
              <w:t>A), Product 4 (17B), and Product 12 (17C).</w:t>
            </w:r>
          </w:p>
        </w:tc>
      </w:tr>
      <w:tr w:rsidR="00195539" w14:paraId="632B67B4" w14:textId="77777777">
        <w:trPr>
          <w:jc w:val="center"/>
        </w:trPr>
        <w:tc>
          <w:tcPr>
            <w:tcW w:w="2376" w:type="dxa"/>
            <w:tcMar>
              <w:top w:w="70" w:type="dxa"/>
              <w:left w:w="75" w:type="dxa"/>
              <w:bottom w:w="70" w:type="dxa"/>
              <w:right w:w="75" w:type="dxa"/>
            </w:tcMar>
          </w:tcPr>
          <w:p w14:paraId="03F2B9B2" w14:textId="77777777" w:rsidR="00195539" w:rsidRDefault="00667E16">
            <w:pPr>
              <w:spacing w:after="20"/>
              <w:rPr>
                <w:rFonts w:hint="eastAsia"/>
              </w:rPr>
            </w:pPr>
            <w:r>
              <w:rPr>
                <w:sz w:val="15"/>
              </w:rPr>
              <w:t>18. Right of Return Key Necklace</w:t>
            </w:r>
          </w:p>
        </w:tc>
        <w:tc>
          <w:tcPr>
            <w:tcW w:w="3024" w:type="dxa"/>
            <w:tcMar>
              <w:top w:w="70" w:type="dxa"/>
              <w:left w:w="75" w:type="dxa"/>
              <w:bottom w:w="70" w:type="dxa"/>
              <w:right w:w="75" w:type="dxa"/>
            </w:tcMar>
          </w:tcPr>
          <w:p w14:paraId="11CA85A2" w14:textId="77777777" w:rsidR="00195539" w:rsidRDefault="00667E16">
            <w:pPr>
              <w:spacing w:after="20"/>
              <w:rPr>
                <w:rFonts w:hint="eastAsia"/>
              </w:rPr>
            </w:pPr>
            <w:hyperlink r:id="rId28">
              <w:r>
                <w:rPr>
                  <w:color w:val="0563C1"/>
                  <w:u w:val="single"/>
                </w:rPr>
                <w:t>blingitonjewels.com/product/right-of-return-key/</w:t>
              </w:r>
            </w:hyperlink>
          </w:p>
        </w:tc>
        <w:tc>
          <w:tcPr>
            <w:tcW w:w="2376" w:type="dxa"/>
            <w:tcMar>
              <w:top w:w="70" w:type="dxa"/>
              <w:left w:w="75" w:type="dxa"/>
              <w:bottom w:w="70" w:type="dxa"/>
              <w:right w:w="75" w:type="dxa"/>
            </w:tcMar>
          </w:tcPr>
          <w:p w14:paraId="21755286" w14:textId="77777777" w:rsidR="00195539" w:rsidRDefault="00667E16">
            <w:pPr>
              <w:spacing w:after="20"/>
              <w:rPr>
                <w:rFonts w:hint="eastAsia"/>
              </w:rPr>
            </w:pPr>
            <w:r>
              <w:rPr>
                <w:sz w:val="15"/>
              </w:rPr>
              <w:t>925 sterling silver; sizes 3 cm and 4.5 cm.</w:t>
            </w:r>
          </w:p>
        </w:tc>
        <w:tc>
          <w:tcPr>
            <w:tcW w:w="4320" w:type="dxa"/>
            <w:tcMar>
              <w:top w:w="70" w:type="dxa"/>
              <w:left w:w="75" w:type="dxa"/>
              <w:bottom w:w="70" w:type="dxa"/>
              <w:right w:w="75" w:type="dxa"/>
            </w:tcMar>
          </w:tcPr>
          <w:p w14:paraId="2CEB9AC6" w14:textId="77777777" w:rsidR="00195539" w:rsidRDefault="00667E16">
            <w:pPr>
              <w:spacing w:after="20"/>
              <w:rPr>
                <w:rFonts w:hint="eastAsia"/>
              </w:rPr>
            </w:pPr>
            <w:r>
              <w:rPr>
                <w:sz w:val="15"/>
              </w:rPr>
              <w:t>Finish: Silver, Gold. Chain: Normal, Paper Clip.</w:t>
            </w:r>
          </w:p>
        </w:tc>
        <w:tc>
          <w:tcPr>
            <w:tcW w:w="3960" w:type="dxa"/>
            <w:tcMar>
              <w:top w:w="70" w:type="dxa"/>
              <w:left w:w="75" w:type="dxa"/>
              <w:bottom w:w="70" w:type="dxa"/>
              <w:right w:w="75" w:type="dxa"/>
            </w:tcMar>
          </w:tcPr>
          <w:p w14:paraId="659D6B54" w14:textId="77777777" w:rsidR="00195539" w:rsidRDefault="00667E16">
            <w:pPr>
              <w:spacing w:after="20"/>
              <w:rPr>
                <w:rFonts w:hint="eastAsia"/>
              </w:rPr>
            </w:pPr>
            <w:r>
              <w:rPr>
                <w:sz w:val="15"/>
              </w:rPr>
              <w:t>Always available.</w:t>
            </w:r>
          </w:p>
        </w:tc>
      </w:tr>
    </w:tbl>
    <w:p w14:paraId="13365DB4" w14:textId="77777777" w:rsidR="00195539" w:rsidRDefault="00195539">
      <w:pPr>
        <w:spacing w:after="0"/>
        <w:rPr>
          <w:rFonts w:hint="eastAsia"/>
        </w:rPr>
      </w:pPr>
    </w:p>
    <w:p w14:paraId="27B578CA" w14:textId="77777777" w:rsidR="00195539" w:rsidRDefault="00667E16">
      <w:pPr>
        <w:rPr>
          <w:rFonts w:hint="eastAsia"/>
        </w:rPr>
      </w:pPr>
      <w:r>
        <w:br w:type="page"/>
      </w:r>
    </w:p>
    <w:p w14:paraId="77E7B246" w14:textId="77777777" w:rsidR="00195539" w:rsidRDefault="00667E16">
      <w:pPr>
        <w:pStyle w:val="Heading1"/>
      </w:pPr>
      <w:r>
        <w:lastRenderedPageBreak/>
        <w:t>Master Product Table (continued)</w:t>
      </w:r>
    </w:p>
    <w:tbl>
      <w:tblPr>
        <w:tblStyle w:val="TableGrid"/>
        <w:tblW w:w="0" w:type="auto"/>
        <w:jc w:val="center"/>
        <w:tblLayout w:type="fixed"/>
        <w:tblLook w:val="04A0" w:firstRow="1" w:lastRow="0" w:firstColumn="1" w:lastColumn="0" w:noHBand="0" w:noVBand="1"/>
      </w:tblPr>
      <w:tblGrid>
        <w:gridCol w:w="2376"/>
        <w:gridCol w:w="3024"/>
        <w:gridCol w:w="2376"/>
        <w:gridCol w:w="4320"/>
        <w:gridCol w:w="3960"/>
      </w:tblGrid>
      <w:tr w:rsidR="00195539" w14:paraId="64228666" w14:textId="77777777">
        <w:trPr>
          <w:tblHeader/>
          <w:jc w:val="center"/>
        </w:trPr>
        <w:tc>
          <w:tcPr>
            <w:tcW w:w="2376" w:type="dxa"/>
            <w:shd w:val="clear" w:color="auto" w:fill="23314D"/>
            <w:vAlign w:val="center"/>
          </w:tcPr>
          <w:p w14:paraId="0EAF1FEB" w14:textId="77777777" w:rsidR="00195539" w:rsidRDefault="00667E16">
            <w:pPr>
              <w:jc w:val="center"/>
              <w:rPr>
                <w:rFonts w:hint="eastAsia"/>
              </w:rPr>
            </w:pPr>
            <w:r>
              <w:rPr>
                <w:b/>
                <w:color w:val="FFFFFF"/>
                <w:sz w:val="16"/>
              </w:rPr>
              <w:t># / Product</w:t>
            </w:r>
          </w:p>
        </w:tc>
        <w:tc>
          <w:tcPr>
            <w:tcW w:w="3024" w:type="dxa"/>
            <w:shd w:val="clear" w:color="auto" w:fill="23314D"/>
            <w:vAlign w:val="center"/>
          </w:tcPr>
          <w:p w14:paraId="6F6830D7" w14:textId="77777777" w:rsidR="00195539" w:rsidRDefault="00667E16">
            <w:pPr>
              <w:jc w:val="center"/>
              <w:rPr>
                <w:rFonts w:hint="eastAsia"/>
              </w:rPr>
            </w:pPr>
            <w:r>
              <w:rPr>
                <w:b/>
                <w:color w:val="FFFFFF"/>
                <w:sz w:val="16"/>
              </w:rPr>
              <w:t>Existing URL(s)</w:t>
            </w:r>
          </w:p>
        </w:tc>
        <w:tc>
          <w:tcPr>
            <w:tcW w:w="2376" w:type="dxa"/>
            <w:shd w:val="clear" w:color="auto" w:fill="23314D"/>
            <w:vAlign w:val="center"/>
          </w:tcPr>
          <w:p w14:paraId="0B26AA56" w14:textId="77777777" w:rsidR="00195539" w:rsidRDefault="00667E16">
            <w:pPr>
              <w:jc w:val="center"/>
              <w:rPr>
                <w:rFonts w:hint="eastAsia"/>
              </w:rPr>
            </w:pPr>
            <w:r>
              <w:rPr>
                <w:b/>
                <w:color w:val="FFFFFF"/>
                <w:sz w:val="16"/>
              </w:rPr>
              <w:t>Material / Size</w:t>
            </w:r>
          </w:p>
        </w:tc>
        <w:tc>
          <w:tcPr>
            <w:tcW w:w="4320" w:type="dxa"/>
            <w:shd w:val="clear" w:color="auto" w:fill="23314D"/>
            <w:vAlign w:val="center"/>
          </w:tcPr>
          <w:p w14:paraId="65614D07" w14:textId="77777777" w:rsidR="00195539" w:rsidRDefault="00667E16">
            <w:pPr>
              <w:jc w:val="center"/>
              <w:rPr>
                <w:rFonts w:hint="eastAsia"/>
              </w:rPr>
            </w:pPr>
            <w:r>
              <w:rPr>
                <w:b/>
                <w:color w:val="FFFFFF"/>
                <w:sz w:val="16"/>
              </w:rPr>
              <w:t>Variations / Customer selections</w:t>
            </w:r>
          </w:p>
        </w:tc>
        <w:tc>
          <w:tcPr>
            <w:tcW w:w="3960" w:type="dxa"/>
            <w:shd w:val="clear" w:color="auto" w:fill="23314D"/>
            <w:vAlign w:val="center"/>
          </w:tcPr>
          <w:p w14:paraId="60D4F0B0" w14:textId="77777777" w:rsidR="00195539" w:rsidRDefault="00667E16">
            <w:pPr>
              <w:jc w:val="center"/>
              <w:rPr>
                <w:rFonts w:hint="eastAsia"/>
              </w:rPr>
            </w:pPr>
            <w:r>
              <w:rPr>
                <w:b/>
                <w:color w:val="FFFFFF"/>
                <w:sz w:val="16"/>
              </w:rPr>
              <w:t>Stock / Developer notes</w:t>
            </w:r>
          </w:p>
        </w:tc>
      </w:tr>
      <w:tr w:rsidR="00195539" w14:paraId="1A7AC7AF" w14:textId="77777777">
        <w:trPr>
          <w:jc w:val="center"/>
        </w:trPr>
        <w:tc>
          <w:tcPr>
            <w:tcW w:w="2376" w:type="dxa"/>
            <w:tcMar>
              <w:top w:w="70" w:type="dxa"/>
              <w:left w:w="75" w:type="dxa"/>
              <w:bottom w:w="70" w:type="dxa"/>
              <w:right w:w="75" w:type="dxa"/>
            </w:tcMar>
          </w:tcPr>
          <w:p w14:paraId="1B8AD791" w14:textId="77777777" w:rsidR="00195539" w:rsidRDefault="00667E16">
            <w:pPr>
              <w:spacing w:after="20"/>
              <w:rPr>
                <w:rFonts w:hint="eastAsia"/>
              </w:rPr>
            </w:pPr>
            <w:r>
              <w:rPr>
                <w:sz w:val="15"/>
              </w:rPr>
              <w:t>19. Take Me to Palestine Bracelet</w:t>
            </w:r>
          </w:p>
        </w:tc>
        <w:tc>
          <w:tcPr>
            <w:tcW w:w="3024" w:type="dxa"/>
            <w:tcMar>
              <w:top w:w="70" w:type="dxa"/>
              <w:left w:w="75" w:type="dxa"/>
              <w:bottom w:w="70" w:type="dxa"/>
              <w:right w:w="75" w:type="dxa"/>
            </w:tcMar>
          </w:tcPr>
          <w:p w14:paraId="387C875B" w14:textId="77777777" w:rsidR="00195539" w:rsidRDefault="00667E16">
            <w:pPr>
              <w:spacing w:after="20"/>
              <w:rPr>
                <w:rFonts w:hint="eastAsia"/>
              </w:rPr>
            </w:pPr>
            <w:hyperlink r:id="rId29">
              <w:r>
                <w:rPr>
                  <w:color w:val="0563C1"/>
                  <w:u w:val="single"/>
                </w:rPr>
                <w:t>blingitonjewels.com/product/take-me-to-palestine-brac...</w:t>
              </w:r>
            </w:hyperlink>
          </w:p>
        </w:tc>
        <w:tc>
          <w:tcPr>
            <w:tcW w:w="2376" w:type="dxa"/>
            <w:tcMar>
              <w:top w:w="70" w:type="dxa"/>
              <w:left w:w="75" w:type="dxa"/>
              <w:bottom w:w="70" w:type="dxa"/>
              <w:right w:w="75" w:type="dxa"/>
            </w:tcMar>
          </w:tcPr>
          <w:p w14:paraId="1C6171F2" w14:textId="77777777" w:rsidR="00195539" w:rsidRDefault="00667E16">
            <w:pPr>
              <w:spacing w:after="20"/>
              <w:rPr>
                <w:rFonts w:hint="eastAsia"/>
              </w:rPr>
            </w:pPr>
            <w:r>
              <w:rPr>
                <w:sz w:val="15"/>
              </w:rPr>
              <w:t>925 sterling silver; size 2.5 cm.</w:t>
            </w:r>
          </w:p>
        </w:tc>
        <w:tc>
          <w:tcPr>
            <w:tcW w:w="4320" w:type="dxa"/>
            <w:tcMar>
              <w:top w:w="70" w:type="dxa"/>
              <w:left w:w="75" w:type="dxa"/>
              <w:bottom w:w="70" w:type="dxa"/>
              <w:right w:w="75" w:type="dxa"/>
            </w:tcMar>
          </w:tcPr>
          <w:p w14:paraId="615D1A1E" w14:textId="77777777" w:rsidR="00195539" w:rsidRDefault="00667E16">
            <w:pPr>
              <w:spacing w:after="20"/>
              <w:rPr>
                <w:rFonts w:hint="eastAsia"/>
              </w:rPr>
            </w:pPr>
            <w:r>
              <w:rPr>
                <w:sz w:val="15"/>
              </w:rPr>
              <w:t>Finish: Silver, Gold. No chain selector.</w:t>
            </w:r>
          </w:p>
        </w:tc>
        <w:tc>
          <w:tcPr>
            <w:tcW w:w="3960" w:type="dxa"/>
            <w:tcMar>
              <w:top w:w="70" w:type="dxa"/>
              <w:left w:w="75" w:type="dxa"/>
              <w:bottom w:w="70" w:type="dxa"/>
              <w:right w:w="75" w:type="dxa"/>
            </w:tcMar>
          </w:tcPr>
          <w:p w14:paraId="4BBFDC7F" w14:textId="77777777" w:rsidR="00195539" w:rsidRDefault="00667E16">
            <w:pPr>
              <w:spacing w:after="20"/>
              <w:rPr>
                <w:rFonts w:hint="eastAsia"/>
              </w:rPr>
            </w:pPr>
            <w:r>
              <w:rPr>
                <w:sz w:val="15"/>
              </w:rPr>
              <w:t xml:space="preserve">Always available. Bundle with Product 3 </w:t>
            </w:r>
            <w:r>
              <w:rPr>
                <w:sz w:val="15"/>
              </w:rPr>
              <w:t>(Bundle 19A).</w:t>
            </w:r>
          </w:p>
        </w:tc>
      </w:tr>
      <w:tr w:rsidR="00195539" w14:paraId="648B88E3" w14:textId="77777777">
        <w:trPr>
          <w:jc w:val="center"/>
        </w:trPr>
        <w:tc>
          <w:tcPr>
            <w:tcW w:w="2376" w:type="dxa"/>
            <w:tcMar>
              <w:top w:w="70" w:type="dxa"/>
              <w:left w:w="75" w:type="dxa"/>
              <w:bottom w:w="70" w:type="dxa"/>
              <w:right w:w="75" w:type="dxa"/>
            </w:tcMar>
          </w:tcPr>
          <w:p w14:paraId="734B4C5A" w14:textId="77777777" w:rsidR="00195539" w:rsidRDefault="00667E16">
            <w:pPr>
              <w:spacing w:after="20"/>
              <w:rPr>
                <w:rFonts w:hint="eastAsia"/>
              </w:rPr>
            </w:pPr>
            <w:r>
              <w:rPr>
                <w:sz w:val="15"/>
              </w:rPr>
              <w:t>20. Today, Tomorrow, Forever Palestine Necklace</w:t>
            </w:r>
          </w:p>
        </w:tc>
        <w:tc>
          <w:tcPr>
            <w:tcW w:w="3024" w:type="dxa"/>
            <w:tcMar>
              <w:top w:w="70" w:type="dxa"/>
              <w:left w:w="75" w:type="dxa"/>
              <w:bottom w:w="70" w:type="dxa"/>
              <w:right w:w="75" w:type="dxa"/>
            </w:tcMar>
          </w:tcPr>
          <w:p w14:paraId="2ABD1959" w14:textId="77777777" w:rsidR="00195539" w:rsidRDefault="00667E16">
            <w:pPr>
              <w:spacing w:after="20"/>
              <w:rPr>
                <w:rFonts w:hint="eastAsia"/>
              </w:rPr>
            </w:pPr>
            <w:hyperlink r:id="rId30">
              <w:r>
                <w:rPr>
                  <w:color w:val="0563C1"/>
                  <w:u w:val="single"/>
                </w:rPr>
                <w:t>blingitonjewels.com/product/today-tomorrow-forever-pa...</w:t>
              </w:r>
            </w:hyperlink>
            <w:r>
              <w:rPr>
                <w:sz w:val="15"/>
              </w:rPr>
              <w:br/>
            </w:r>
            <w:hyperlink r:id="rId31">
              <w:r>
                <w:rPr>
                  <w:color w:val="0563C1"/>
                  <w:u w:val="single"/>
                </w:rPr>
                <w:t>blingitonjewels.com/product/today-forever-palestine-n...</w:t>
              </w:r>
            </w:hyperlink>
          </w:p>
        </w:tc>
        <w:tc>
          <w:tcPr>
            <w:tcW w:w="2376" w:type="dxa"/>
            <w:tcMar>
              <w:top w:w="70" w:type="dxa"/>
              <w:left w:w="75" w:type="dxa"/>
              <w:bottom w:w="70" w:type="dxa"/>
              <w:right w:w="75" w:type="dxa"/>
            </w:tcMar>
          </w:tcPr>
          <w:p w14:paraId="33824087" w14:textId="77777777" w:rsidR="00195539" w:rsidRDefault="00667E16">
            <w:pPr>
              <w:spacing w:after="20"/>
              <w:rPr>
                <w:rFonts w:hint="eastAsia"/>
              </w:rPr>
            </w:pPr>
            <w:r>
              <w:rPr>
                <w:sz w:val="15"/>
              </w:rPr>
              <w:t xml:space="preserve">925 sterling silver; pendant 6.5 cm; Arabic phrase: </w:t>
            </w:r>
            <w:r>
              <w:rPr>
                <w:sz w:val="15"/>
              </w:rPr>
              <w:t>ك</w:t>
            </w:r>
            <w:r>
              <w:rPr>
                <w:sz w:val="15"/>
              </w:rPr>
              <w:t>انت</w:t>
            </w:r>
            <w:r>
              <w:rPr>
                <w:sz w:val="15"/>
              </w:rPr>
              <w:t xml:space="preserve"> </w:t>
            </w:r>
            <w:r>
              <w:rPr>
                <w:sz w:val="15"/>
              </w:rPr>
              <w:t>تسمى</w:t>
            </w:r>
            <w:r>
              <w:rPr>
                <w:sz w:val="15"/>
              </w:rPr>
              <w:t xml:space="preserve"> </w:t>
            </w:r>
            <w:r>
              <w:rPr>
                <w:sz w:val="15"/>
              </w:rPr>
              <w:t>فلسطين</w:t>
            </w:r>
            <w:r>
              <w:rPr>
                <w:sz w:val="15"/>
              </w:rPr>
              <w:t xml:space="preserve"> </w:t>
            </w:r>
            <w:r>
              <w:rPr>
                <w:sz w:val="15"/>
              </w:rPr>
              <w:t>ما</w:t>
            </w:r>
            <w:r>
              <w:rPr>
                <w:sz w:val="15"/>
              </w:rPr>
              <w:t xml:space="preserve"> </w:t>
            </w:r>
            <w:r>
              <w:rPr>
                <w:sz w:val="15"/>
              </w:rPr>
              <w:t>زالت</w:t>
            </w:r>
            <w:r>
              <w:rPr>
                <w:sz w:val="15"/>
              </w:rPr>
              <w:t xml:space="preserve"> </w:t>
            </w:r>
            <w:r>
              <w:rPr>
                <w:sz w:val="15"/>
              </w:rPr>
              <w:t>تسمى</w:t>
            </w:r>
            <w:r>
              <w:rPr>
                <w:sz w:val="15"/>
              </w:rPr>
              <w:t xml:space="preserve"> </w:t>
            </w:r>
            <w:r>
              <w:rPr>
                <w:sz w:val="15"/>
              </w:rPr>
              <w:t>فلسطين</w:t>
            </w:r>
            <w:r>
              <w:rPr>
                <w:sz w:val="15"/>
              </w:rPr>
              <w:t>.</w:t>
            </w:r>
          </w:p>
        </w:tc>
        <w:tc>
          <w:tcPr>
            <w:tcW w:w="4320" w:type="dxa"/>
            <w:tcMar>
              <w:top w:w="70" w:type="dxa"/>
              <w:left w:w="75" w:type="dxa"/>
              <w:bottom w:w="70" w:type="dxa"/>
              <w:right w:w="75" w:type="dxa"/>
            </w:tcMar>
          </w:tcPr>
          <w:p w14:paraId="26F242AD" w14:textId="77777777" w:rsidR="00195539" w:rsidRDefault="00667E16">
            <w:pPr>
              <w:spacing w:after="20"/>
              <w:rPr>
                <w:rFonts w:hint="eastAsia"/>
              </w:rPr>
            </w:pPr>
            <w:r>
              <w:rPr>
                <w:sz w:val="15"/>
              </w:rPr>
              <w:t>Chain: Normal, Paper Clip. White Zircon Map: Silver or Gold. Colored Zircon Map: Silver only.</w:t>
            </w:r>
          </w:p>
        </w:tc>
        <w:tc>
          <w:tcPr>
            <w:tcW w:w="3960" w:type="dxa"/>
            <w:tcMar>
              <w:top w:w="70" w:type="dxa"/>
              <w:left w:w="75" w:type="dxa"/>
              <w:bottom w:w="70" w:type="dxa"/>
              <w:right w:w="75" w:type="dxa"/>
            </w:tcMar>
          </w:tcPr>
          <w:p w14:paraId="36F4B333" w14:textId="77777777" w:rsidR="00195539" w:rsidRDefault="00667E16">
            <w:pPr>
              <w:spacing w:after="20"/>
              <w:rPr>
                <w:rFonts w:hint="eastAsia"/>
              </w:rPr>
            </w:pPr>
            <w:r>
              <w:rPr>
                <w:sz w:val="15"/>
              </w:rPr>
              <w:t>Stock: 10 units. Track inventory and prevent overselling. Review old URL for SEO/backlinks; redirect to current URL if approp</w:t>
            </w:r>
            <w:r>
              <w:rPr>
                <w:sz w:val="15"/>
              </w:rPr>
              <w:t>riate.</w:t>
            </w:r>
          </w:p>
        </w:tc>
      </w:tr>
      <w:tr w:rsidR="00195539" w14:paraId="2474B5B0" w14:textId="77777777">
        <w:trPr>
          <w:jc w:val="center"/>
        </w:trPr>
        <w:tc>
          <w:tcPr>
            <w:tcW w:w="2376" w:type="dxa"/>
            <w:tcMar>
              <w:top w:w="70" w:type="dxa"/>
              <w:left w:w="75" w:type="dxa"/>
              <w:bottom w:w="70" w:type="dxa"/>
              <w:right w:w="75" w:type="dxa"/>
            </w:tcMar>
          </w:tcPr>
          <w:p w14:paraId="580F52BE" w14:textId="77777777" w:rsidR="00195539" w:rsidRDefault="00667E16">
            <w:pPr>
              <w:spacing w:after="20"/>
              <w:rPr>
                <w:rFonts w:hint="eastAsia"/>
              </w:rPr>
            </w:pPr>
            <w:r>
              <w:rPr>
                <w:sz w:val="15"/>
              </w:rPr>
              <w:t>21. Steel Bracelet Collection</w:t>
            </w:r>
          </w:p>
        </w:tc>
        <w:tc>
          <w:tcPr>
            <w:tcW w:w="3024" w:type="dxa"/>
            <w:tcMar>
              <w:top w:w="70" w:type="dxa"/>
              <w:left w:w="75" w:type="dxa"/>
              <w:bottom w:w="70" w:type="dxa"/>
              <w:right w:w="75" w:type="dxa"/>
            </w:tcMar>
          </w:tcPr>
          <w:p w14:paraId="5EE61A8A" w14:textId="77777777" w:rsidR="00195539" w:rsidRDefault="00667E16">
            <w:pPr>
              <w:spacing w:after="20"/>
              <w:rPr>
                <w:rFonts w:hint="eastAsia"/>
              </w:rPr>
            </w:pPr>
            <w:hyperlink r:id="rId32">
              <w:r>
                <w:rPr>
                  <w:color w:val="0563C1"/>
                  <w:u w:val="single"/>
                </w:rPr>
                <w:t>blingitonjewels.com/product/steel-brac</w:t>
              </w:r>
              <w:r>
                <w:rPr>
                  <w:color w:val="0563C1"/>
                  <w:u w:val="single"/>
                </w:rPr>
                <w:t>elet%d8%b9%d9%8...</w:t>
              </w:r>
            </w:hyperlink>
            <w:r>
              <w:rPr>
                <w:sz w:val="15"/>
              </w:rPr>
              <w:br/>
            </w:r>
            <w:hyperlink r:id="rId33">
              <w:r>
                <w:rPr>
                  <w:color w:val="0563C1"/>
                  <w:u w:val="single"/>
                </w:rPr>
                <w:t>blingitonjewels.com/product/steel-bracelet-palestine-...</w:t>
              </w:r>
            </w:hyperlink>
            <w:r>
              <w:rPr>
                <w:sz w:val="15"/>
              </w:rPr>
              <w:br/>
            </w:r>
            <w:hyperlink r:id="rId34">
              <w:r>
                <w:rPr>
                  <w:color w:val="0563C1"/>
                  <w:u w:val="single"/>
                </w:rPr>
                <w:t>blingiton</w:t>
              </w:r>
              <w:r>
                <w:rPr>
                  <w:color w:val="0563C1"/>
                  <w:u w:val="single"/>
                </w:rPr>
                <w:t>jewels.com/product/steel-bracelet-palestine-...</w:t>
              </w:r>
            </w:hyperlink>
          </w:p>
        </w:tc>
        <w:tc>
          <w:tcPr>
            <w:tcW w:w="2376" w:type="dxa"/>
            <w:tcMar>
              <w:top w:w="70" w:type="dxa"/>
              <w:left w:w="75" w:type="dxa"/>
              <w:bottom w:w="70" w:type="dxa"/>
              <w:right w:w="75" w:type="dxa"/>
            </w:tcMar>
          </w:tcPr>
          <w:p w14:paraId="3C94FFF7" w14:textId="77777777" w:rsidR="00195539" w:rsidRDefault="00667E16">
            <w:pPr>
              <w:spacing w:after="20"/>
              <w:rPr>
                <w:rFonts w:hint="eastAsia"/>
              </w:rPr>
            </w:pPr>
            <w:r>
              <w:rPr>
                <w:sz w:val="15"/>
              </w:rPr>
              <w:t>Steel bracelet; verify pendant material from existing listings.</w:t>
            </w:r>
          </w:p>
        </w:tc>
        <w:tc>
          <w:tcPr>
            <w:tcW w:w="4320" w:type="dxa"/>
            <w:tcMar>
              <w:top w:w="70" w:type="dxa"/>
              <w:left w:w="75" w:type="dxa"/>
              <w:bottom w:w="70" w:type="dxa"/>
              <w:right w:w="75" w:type="dxa"/>
            </w:tcMar>
          </w:tcPr>
          <w:p w14:paraId="3B2C8CC9" w14:textId="77777777" w:rsidR="00195539" w:rsidRDefault="00667E16">
            <w:pPr>
              <w:spacing w:after="20"/>
              <w:rPr>
                <w:rFonts w:hint="eastAsia"/>
              </w:rPr>
            </w:pPr>
            <w:r>
              <w:rPr>
                <w:sz w:val="15"/>
              </w:rPr>
              <w:t>Consolidate three pages into one. Bracelet colors: Silver, Gold, Rose Gold, Black, Navy. Pendant type: Darwish quote / Palestine map / Palestine</w:t>
            </w:r>
            <w:r>
              <w:rPr>
                <w:sz w:val="15"/>
              </w:rPr>
              <w:t xml:space="preserve"> coin. Map and coin: Standard or With Zircon. Pendant color selected independently: Silver or Gold.</w:t>
            </w:r>
          </w:p>
        </w:tc>
        <w:tc>
          <w:tcPr>
            <w:tcW w:w="3960" w:type="dxa"/>
            <w:tcMar>
              <w:top w:w="70" w:type="dxa"/>
              <w:left w:w="75" w:type="dxa"/>
              <w:bottom w:w="70" w:type="dxa"/>
              <w:right w:w="75" w:type="dxa"/>
            </w:tcMar>
          </w:tcPr>
          <w:p w14:paraId="3721BDA2" w14:textId="77777777" w:rsidR="00195539" w:rsidRDefault="00667E16">
            <w:pPr>
              <w:spacing w:after="20"/>
              <w:rPr>
                <w:rFonts w:hint="eastAsia"/>
              </w:rPr>
            </w:pPr>
            <w:r>
              <w:rPr>
                <w:sz w:val="15"/>
              </w:rPr>
              <w:t>Configure price and stock per actual variation. Save bracelet color, pendant type/design, and pendant color in cart, checkout, order confirmation, and admin</w:t>
            </w:r>
            <w:r>
              <w:rPr>
                <w:sz w:val="15"/>
              </w:rPr>
              <w:t>. Review old URLs and redirect appropriately.</w:t>
            </w:r>
          </w:p>
        </w:tc>
      </w:tr>
      <w:tr w:rsidR="00195539" w14:paraId="156B214B" w14:textId="77777777">
        <w:trPr>
          <w:jc w:val="center"/>
        </w:trPr>
        <w:tc>
          <w:tcPr>
            <w:tcW w:w="2376" w:type="dxa"/>
            <w:tcMar>
              <w:top w:w="70" w:type="dxa"/>
              <w:left w:w="75" w:type="dxa"/>
              <w:bottom w:w="70" w:type="dxa"/>
              <w:right w:w="75" w:type="dxa"/>
            </w:tcMar>
          </w:tcPr>
          <w:p w14:paraId="2C6ADF81" w14:textId="77777777" w:rsidR="00195539" w:rsidRDefault="00667E16">
            <w:pPr>
              <w:spacing w:after="20"/>
              <w:rPr>
                <w:rFonts w:hint="eastAsia"/>
              </w:rPr>
            </w:pPr>
            <w:r>
              <w:rPr>
                <w:sz w:val="15"/>
              </w:rPr>
              <w:t>22. Colorful Character Necklace – 925 Sterling Silver</w:t>
            </w:r>
          </w:p>
        </w:tc>
        <w:tc>
          <w:tcPr>
            <w:tcW w:w="3024" w:type="dxa"/>
            <w:tcMar>
              <w:top w:w="70" w:type="dxa"/>
              <w:left w:w="75" w:type="dxa"/>
              <w:bottom w:w="70" w:type="dxa"/>
              <w:right w:w="75" w:type="dxa"/>
            </w:tcMar>
          </w:tcPr>
          <w:p w14:paraId="1B0D250B" w14:textId="77777777" w:rsidR="00195539" w:rsidRDefault="00667E16">
            <w:pPr>
              <w:spacing w:after="20"/>
              <w:rPr>
                <w:rFonts w:hint="eastAsia"/>
              </w:rPr>
            </w:pPr>
            <w:hyperlink r:id="rId35">
              <w:r>
                <w:rPr>
                  <w:color w:val="0563C1"/>
                  <w:u w:val="single"/>
                </w:rPr>
                <w:t>blingitonjewels.com/product/charmie-pink-necklace-925/</w:t>
              </w:r>
            </w:hyperlink>
            <w:r>
              <w:rPr>
                <w:sz w:val="15"/>
              </w:rPr>
              <w:br/>
            </w:r>
            <w:hyperlink r:id="rId36">
              <w:r>
                <w:rPr>
                  <w:color w:val="0563C1"/>
                  <w:u w:val="single"/>
                </w:rPr>
                <w:t>blingitonjewels.com/product/charmie-turquoise-necklac...</w:t>
              </w:r>
            </w:hyperlink>
            <w:r>
              <w:rPr>
                <w:sz w:val="15"/>
              </w:rPr>
              <w:br/>
            </w:r>
            <w:hyperlink r:id="rId37">
              <w:r>
                <w:rPr>
                  <w:color w:val="0563C1"/>
                  <w:u w:val="single"/>
                </w:rPr>
                <w:t>blingitonjewels.com/product/charmie-kitty-neckl</w:t>
              </w:r>
              <w:r>
                <w:rPr>
                  <w:color w:val="0563C1"/>
                  <w:u w:val="single"/>
                </w:rPr>
                <w:t>ace-925/</w:t>
              </w:r>
            </w:hyperlink>
            <w:r>
              <w:rPr>
                <w:sz w:val="15"/>
              </w:rPr>
              <w:br/>
            </w:r>
            <w:hyperlink r:id="rId38">
              <w:r>
                <w:rPr>
                  <w:color w:val="0563C1"/>
                  <w:u w:val="single"/>
                </w:rPr>
                <w:t>blingitonjewels.com/product/charmie-orange-necklace-925/</w:t>
              </w:r>
            </w:hyperlink>
            <w:r>
              <w:rPr>
                <w:sz w:val="15"/>
              </w:rPr>
              <w:br/>
            </w:r>
            <w:hyperlink r:id="rId39">
              <w:r>
                <w:rPr>
                  <w:color w:val="0563C1"/>
                  <w:u w:val="single"/>
                </w:rPr>
                <w:t>blingitonjewels.com/pr</w:t>
              </w:r>
              <w:r>
                <w:rPr>
                  <w:color w:val="0563C1"/>
                  <w:u w:val="single"/>
                </w:rPr>
                <w:t>oduct/charmie-purple-necklace-925/</w:t>
              </w:r>
            </w:hyperlink>
          </w:p>
        </w:tc>
        <w:tc>
          <w:tcPr>
            <w:tcW w:w="2376" w:type="dxa"/>
            <w:tcMar>
              <w:top w:w="70" w:type="dxa"/>
              <w:left w:w="75" w:type="dxa"/>
              <w:bottom w:w="70" w:type="dxa"/>
              <w:right w:w="75" w:type="dxa"/>
            </w:tcMar>
          </w:tcPr>
          <w:p w14:paraId="6252CDEB" w14:textId="77777777" w:rsidR="00195539" w:rsidRDefault="00667E16">
            <w:pPr>
              <w:spacing w:after="20"/>
              <w:rPr>
                <w:rFonts w:hint="eastAsia"/>
              </w:rPr>
            </w:pPr>
            <w:r>
              <w:rPr>
                <w:sz w:val="15"/>
              </w:rPr>
              <w:t>925 sterling silver; one fixed size.</w:t>
            </w:r>
          </w:p>
        </w:tc>
        <w:tc>
          <w:tcPr>
            <w:tcW w:w="4320" w:type="dxa"/>
            <w:tcMar>
              <w:top w:w="70" w:type="dxa"/>
              <w:left w:w="75" w:type="dxa"/>
              <w:bottom w:w="70" w:type="dxa"/>
              <w:right w:w="75" w:type="dxa"/>
            </w:tcMar>
          </w:tcPr>
          <w:p w14:paraId="1DB28FAF" w14:textId="77777777" w:rsidR="00195539" w:rsidRDefault="00667E16">
            <w:pPr>
              <w:spacing w:after="20"/>
              <w:rPr>
                <w:rFonts w:hint="eastAsia"/>
              </w:rPr>
            </w:pPr>
            <w:r>
              <w:rPr>
                <w:sz w:val="15"/>
              </w:rPr>
              <w:t>Consolidate five pages into one. Designs: Pink / Turquoise / Kitty / Orange / Purple. Silver finish only; no chain selector. Do not use the prohibited character name anywhere in produc</w:t>
            </w:r>
            <w:r>
              <w:rPr>
                <w:sz w:val="15"/>
              </w:rPr>
              <w:t>t name, descriptions, variation labels, or SEO.</w:t>
            </w:r>
          </w:p>
        </w:tc>
        <w:tc>
          <w:tcPr>
            <w:tcW w:w="3960" w:type="dxa"/>
            <w:tcMar>
              <w:top w:w="70" w:type="dxa"/>
              <w:left w:w="75" w:type="dxa"/>
              <w:bottom w:w="70" w:type="dxa"/>
              <w:right w:w="75" w:type="dxa"/>
            </w:tcMar>
          </w:tcPr>
          <w:p w14:paraId="663EE1D9" w14:textId="77777777" w:rsidR="00195539" w:rsidRDefault="00667E16">
            <w:pPr>
              <w:spacing w:after="20"/>
              <w:rPr>
                <w:rFonts w:hint="eastAsia"/>
              </w:rPr>
            </w:pPr>
            <w:r>
              <w:rPr>
                <w:sz w:val="15"/>
              </w:rPr>
              <w:t>All designs share the same price; verify amount against existing listings. Owner will enter stock quantities manually per design.</w:t>
            </w:r>
          </w:p>
        </w:tc>
      </w:tr>
      <w:tr w:rsidR="00195539" w14:paraId="4934C7A0" w14:textId="77777777">
        <w:trPr>
          <w:jc w:val="center"/>
        </w:trPr>
        <w:tc>
          <w:tcPr>
            <w:tcW w:w="2376" w:type="dxa"/>
            <w:tcMar>
              <w:top w:w="70" w:type="dxa"/>
              <w:left w:w="75" w:type="dxa"/>
              <w:bottom w:w="70" w:type="dxa"/>
              <w:right w:w="75" w:type="dxa"/>
            </w:tcMar>
          </w:tcPr>
          <w:p w14:paraId="49E8FD75" w14:textId="77777777" w:rsidR="00195539" w:rsidRDefault="00667E16">
            <w:pPr>
              <w:spacing w:after="20"/>
              <w:rPr>
                <w:rFonts w:hint="eastAsia"/>
              </w:rPr>
            </w:pPr>
            <w:r>
              <w:rPr>
                <w:sz w:val="15"/>
              </w:rPr>
              <w:t>23. Jordan &amp; Palestine Keffiyeh Necklace – 925 Sterling Silver</w:t>
            </w:r>
          </w:p>
        </w:tc>
        <w:tc>
          <w:tcPr>
            <w:tcW w:w="3024" w:type="dxa"/>
            <w:tcMar>
              <w:top w:w="70" w:type="dxa"/>
              <w:left w:w="75" w:type="dxa"/>
              <w:bottom w:w="70" w:type="dxa"/>
              <w:right w:w="75" w:type="dxa"/>
            </w:tcMar>
          </w:tcPr>
          <w:p w14:paraId="0A5048B9" w14:textId="77777777" w:rsidR="00195539" w:rsidRDefault="00667E16">
            <w:pPr>
              <w:spacing w:after="20"/>
              <w:rPr>
                <w:rFonts w:hint="eastAsia"/>
              </w:rPr>
            </w:pPr>
            <w:hyperlink r:id="rId40">
              <w:r>
                <w:rPr>
                  <w:color w:val="0563C1"/>
                  <w:u w:val="single"/>
                </w:rPr>
                <w:t>blingitonjewels.com/product/jordan-and-palestine-keff...</w:t>
              </w:r>
            </w:hyperlink>
          </w:p>
        </w:tc>
        <w:tc>
          <w:tcPr>
            <w:tcW w:w="2376" w:type="dxa"/>
            <w:tcMar>
              <w:top w:w="70" w:type="dxa"/>
              <w:left w:w="75" w:type="dxa"/>
              <w:bottom w:w="70" w:type="dxa"/>
              <w:right w:w="75" w:type="dxa"/>
            </w:tcMar>
          </w:tcPr>
          <w:p w14:paraId="4502A52B" w14:textId="77777777" w:rsidR="00195539" w:rsidRDefault="00667E16">
            <w:pPr>
              <w:spacing w:after="20"/>
              <w:rPr>
                <w:rFonts w:hint="eastAsia"/>
              </w:rPr>
            </w:pPr>
            <w:r>
              <w:rPr>
                <w:sz w:val="15"/>
              </w:rPr>
              <w:t>925 sterling silver.</w:t>
            </w:r>
          </w:p>
        </w:tc>
        <w:tc>
          <w:tcPr>
            <w:tcW w:w="4320" w:type="dxa"/>
            <w:tcMar>
              <w:top w:w="70" w:type="dxa"/>
              <w:left w:w="75" w:type="dxa"/>
              <w:bottom w:w="70" w:type="dxa"/>
              <w:right w:w="75" w:type="dxa"/>
            </w:tcMar>
          </w:tcPr>
          <w:p w14:paraId="118732CC" w14:textId="77777777" w:rsidR="00195539" w:rsidRDefault="00667E16">
            <w:pPr>
              <w:spacing w:after="20"/>
              <w:rPr>
                <w:rFonts w:hint="eastAsia"/>
              </w:rPr>
            </w:pPr>
            <w:r>
              <w:rPr>
                <w:sz w:val="15"/>
              </w:rPr>
              <w:t>Finish: Silver, 18K gold-plated. Designs: Palestine Keffiyeh / Jordan &amp; Palestine Keffiyeh / Jordanian She</w:t>
            </w:r>
            <w:r>
              <w:rPr>
                <w:sz w:val="15"/>
              </w:rPr>
              <w:t>magh. No chain selector.</w:t>
            </w:r>
          </w:p>
        </w:tc>
        <w:tc>
          <w:tcPr>
            <w:tcW w:w="3960" w:type="dxa"/>
            <w:tcMar>
              <w:top w:w="70" w:type="dxa"/>
              <w:left w:w="75" w:type="dxa"/>
              <w:bottom w:w="70" w:type="dxa"/>
              <w:right w:w="75" w:type="dxa"/>
            </w:tcMar>
          </w:tcPr>
          <w:p w14:paraId="0AB47D3A" w14:textId="77777777" w:rsidR="00195539" w:rsidRDefault="00667E16">
            <w:pPr>
              <w:spacing w:after="20"/>
              <w:rPr>
                <w:rFonts w:hint="eastAsia"/>
              </w:rPr>
            </w:pPr>
            <w:r>
              <w:rPr>
                <w:sz w:val="15"/>
              </w:rPr>
              <w:t>Preserve existing stock settings; verify inventory per variation. Prices may differ by design and/or finish; exact price matrix must be verified. Confirm which design/finish combinations exist before configuring.</w:t>
            </w:r>
          </w:p>
        </w:tc>
      </w:tr>
      <w:tr w:rsidR="00195539" w14:paraId="17518EB8" w14:textId="77777777">
        <w:trPr>
          <w:jc w:val="center"/>
        </w:trPr>
        <w:tc>
          <w:tcPr>
            <w:tcW w:w="2376" w:type="dxa"/>
            <w:tcMar>
              <w:top w:w="70" w:type="dxa"/>
              <w:left w:w="75" w:type="dxa"/>
              <w:bottom w:w="70" w:type="dxa"/>
              <w:right w:w="75" w:type="dxa"/>
            </w:tcMar>
          </w:tcPr>
          <w:p w14:paraId="08DB2FC0" w14:textId="77777777" w:rsidR="00195539" w:rsidRDefault="00667E16">
            <w:pPr>
              <w:spacing w:after="20"/>
              <w:rPr>
                <w:rFonts w:hint="eastAsia"/>
              </w:rPr>
            </w:pPr>
            <w:r>
              <w:rPr>
                <w:sz w:val="15"/>
              </w:rPr>
              <w:t>24. Hometown Pale</w:t>
            </w:r>
            <w:r>
              <w:rPr>
                <w:sz w:val="15"/>
              </w:rPr>
              <w:t>stine Necklace – 925 Sterling Silver</w:t>
            </w:r>
          </w:p>
        </w:tc>
        <w:tc>
          <w:tcPr>
            <w:tcW w:w="3024" w:type="dxa"/>
            <w:tcMar>
              <w:top w:w="70" w:type="dxa"/>
              <w:left w:w="75" w:type="dxa"/>
              <w:bottom w:w="70" w:type="dxa"/>
              <w:right w:w="75" w:type="dxa"/>
            </w:tcMar>
          </w:tcPr>
          <w:p w14:paraId="5BC39E6F" w14:textId="77777777" w:rsidR="00195539" w:rsidRDefault="00667E16">
            <w:pPr>
              <w:spacing w:after="20"/>
              <w:rPr>
                <w:rFonts w:hint="eastAsia"/>
              </w:rPr>
            </w:pPr>
            <w:hyperlink r:id="rId41">
              <w:r>
                <w:rPr>
                  <w:color w:val="0563C1"/>
                  <w:u w:val="single"/>
                </w:rPr>
                <w:t>blingitonjewels.com/product/hometown-colorful-palesti...</w:t>
              </w:r>
            </w:hyperlink>
            <w:r>
              <w:rPr>
                <w:sz w:val="15"/>
              </w:rPr>
              <w:br/>
            </w:r>
            <w:hyperlink r:id="rId42">
              <w:r>
                <w:rPr>
                  <w:color w:val="0563C1"/>
                  <w:u w:val="single"/>
                </w:rPr>
                <w:t>blingitonjewels.com/product/hometown-palestine-map-ne...</w:t>
              </w:r>
            </w:hyperlink>
          </w:p>
        </w:tc>
        <w:tc>
          <w:tcPr>
            <w:tcW w:w="2376" w:type="dxa"/>
            <w:tcMar>
              <w:top w:w="70" w:type="dxa"/>
              <w:left w:w="75" w:type="dxa"/>
              <w:bottom w:w="70" w:type="dxa"/>
              <w:right w:w="75" w:type="dxa"/>
            </w:tcMar>
          </w:tcPr>
          <w:p w14:paraId="7AA1DF50" w14:textId="77777777" w:rsidR="00195539" w:rsidRDefault="00667E16">
            <w:pPr>
              <w:spacing w:after="20"/>
              <w:rPr>
                <w:rFonts w:hint="eastAsia"/>
              </w:rPr>
            </w:pPr>
            <w:r>
              <w:rPr>
                <w:sz w:val="15"/>
              </w:rPr>
              <w:t>925 sterling silver; pendant size 2.5 cm.</w:t>
            </w:r>
          </w:p>
        </w:tc>
        <w:tc>
          <w:tcPr>
            <w:tcW w:w="4320" w:type="dxa"/>
            <w:tcMar>
              <w:top w:w="70" w:type="dxa"/>
              <w:left w:w="75" w:type="dxa"/>
              <w:bottom w:w="70" w:type="dxa"/>
              <w:right w:w="75" w:type="dxa"/>
            </w:tcMar>
          </w:tcPr>
          <w:p w14:paraId="2F00FBD8" w14:textId="77777777" w:rsidR="00195539" w:rsidRDefault="00667E16">
            <w:pPr>
              <w:spacing w:after="20"/>
              <w:rPr>
                <w:rFonts w:hint="eastAsia"/>
              </w:rPr>
            </w:pPr>
            <w:r>
              <w:rPr>
                <w:sz w:val="15"/>
              </w:rPr>
              <w:t xml:space="preserve">Consolidate two pages into one. Designs: (1) Colorful </w:t>
            </w:r>
            <w:r>
              <w:rPr>
                <w:sz w:val="15"/>
              </w:rPr>
              <w:t>Palestine Map, with map in Palestinian flag colors; (2) Mawatini (</w:t>
            </w:r>
            <w:r>
              <w:rPr>
                <w:sz w:val="15"/>
              </w:rPr>
              <w:t>موطني</w:t>
            </w:r>
            <w:r>
              <w:rPr>
                <w:sz w:val="15"/>
              </w:rPr>
              <w:t xml:space="preserve">), with the word </w:t>
            </w:r>
            <w:r>
              <w:rPr>
                <w:sz w:val="15"/>
              </w:rPr>
              <w:t>موطني</w:t>
            </w:r>
            <w:r>
              <w:rPr>
                <w:sz w:val="15"/>
              </w:rPr>
              <w:t xml:space="preserve"> and a different hanging Palestine map design associated with the quote </w:t>
            </w:r>
            <w:r>
              <w:rPr>
                <w:sz w:val="15"/>
              </w:rPr>
              <w:t>على</w:t>
            </w:r>
            <w:r>
              <w:rPr>
                <w:sz w:val="15"/>
              </w:rPr>
              <w:t xml:space="preserve"> </w:t>
            </w:r>
            <w:r>
              <w:rPr>
                <w:sz w:val="15"/>
              </w:rPr>
              <w:t>هذه</w:t>
            </w:r>
            <w:r>
              <w:rPr>
                <w:sz w:val="15"/>
              </w:rPr>
              <w:t xml:space="preserve"> </w:t>
            </w:r>
            <w:r>
              <w:rPr>
                <w:sz w:val="15"/>
              </w:rPr>
              <w:t>الأرض</w:t>
            </w:r>
            <w:r>
              <w:rPr>
                <w:sz w:val="15"/>
              </w:rPr>
              <w:t xml:space="preserve"> </w:t>
            </w:r>
            <w:r>
              <w:rPr>
                <w:sz w:val="15"/>
              </w:rPr>
              <w:t>ما</w:t>
            </w:r>
            <w:r>
              <w:rPr>
                <w:sz w:val="15"/>
              </w:rPr>
              <w:t xml:space="preserve"> </w:t>
            </w:r>
            <w:r>
              <w:rPr>
                <w:sz w:val="15"/>
              </w:rPr>
              <w:t>يستحق</w:t>
            </w:r>
            <w:r>
              <w:rPr>
                <w:sz w:val="15"/>
              </w:rPr>
              <w:t xml:space="preserve"> </w:t>
            </w:r>
            <w:r>
              <w:rPr>
                <w:sz w:val="15"/>
              </w:rPr>
              <w:t>الحياة</w:t>
            </w:r>
            <w:r>
              <w:rPr>
                <w:sz w:val="15"/>
              </w:rPr>
              <w:t xml:space="preserve">. Finish: Silver / Gold (verify 18K gold plating against live </w:t>
            </w:r>
            <w:r>
              <w:rPr>
                <w:sz w:val="15"/>
              </w:rPr>
              <w:t>listing). Fixed chain; no chain selector.</w:t>
            </w:r>
          </w:p>
        </w:tc>
        <w:tc>
          <w:tcPr>
            <w:tcW w:w="3960" w:type="dxa"/>
            <w:tcMar>
              <w:top w:w="70" w:type="dxa"/>
              <w:left w:w="75" w:type="dxa"/>
              <w:bottom w:w="70" w:type="dxa"/>
              <w:right w:w="75" w:type="dxa"/>
            </w:tcMar>
          </w:tcPr>
          <w:p w14:paraId="53CA6A01" w14:textId="77777777" w:rsidR="00195539" w:rsidRDefault="00667E16">
            <w:pPr>
              <w:spacing w:after="20"/>
              <w:rPr>
                <w:rFonts w:hint="eastAsia"/>
              </w:rPr>
            </w:pPr>
            <w:r>
              <w:rPr>
                <w:sz w:val="15"/>
              </w:rPr>
              <w:t>Price and stock handling to be confirmed. Show correct image for each design/finish. Store design and finish with every order.</w:t>
            </w:r>
          </w:p>
        </w:tc>
      </w:tr>
    </w:tbl>
    <w:p w14:paraId="2EDCE0F7" w14:textId="77777777" w:rsidR="00195539" w:rsidRDefault="00195539">
      <w:pPr>
        <w:spacing w:after="0"/>
        <w:rPr>
          <w:rFonts w:hint="eastAsia"/>
        </w:rPr>
      </w:pPr>
    </w:p>
    <w:p w14:paraId="6AAF3F71" w14:textId="77777777" w:rsidR="00195539" w:rsidRDefault="00667E16">
      <w:pPr>
        <w:rPr>
          <w:rFonts w:hint="eastAsia"/>
        </w:rPr>
      </w:pPr>
      <w:r>
        <w:br w:type="page"/>
      </w:r>
    </w:p>
    <w:p w14:paraId="6021B87A" w14:textId="77777777" w:rsidR="00195539" w:rsidRDefault="00667E16">
      <w:pPr>
        <w:pStyle w:val="Heading1"/>
      </w:pPr>
      <w:r>
        <w:lastRenderedPageBreak/>
        <w:t>2. Additional Separate Product Page: Product 4A</w:t>
      </w:r>
    </w:p>
    <w:p w14:paraId="08AF05C7" w14:textId="77777777" w:rsidR="00195539" w:rsidRDefault="00667E16">
      <w:pPr>
        <w:rPr>
          <w:rFonts w:hint="eastAsia"/>
        </w:rPr>
      </w:pPr>
      <w:r>
        <w:rPr>
          <w:b/>
        </w:rPr>
        <w:t xml:space="preserve">Product name: </w:t>
      </w:r>
      <w:r>
        <w:t>Palestine Coin Neckla</w:t>
      </w:r>
      <w:r>
        <w:t>ce with Paper Clip Chain</w:t>
      </w:r>
    </w:p>
    <w:p w14:paraId="3D7D5485" w14:textId="77777777" w:rsidR="00195539" w:rsidRDefault="00667E16">
      <w:pPr>
        <w:rPr>
          <w:rFonts w:hint="eastAsia"/>
        </w:rPr>
      </w:pPr>
      <w:r>
        <w:rPr>
          <w:b/>
        </w:rPr>
        <w:t xml:space="preserve">Requirements: </w:t>
      </w:r>
      <w:r>
        <w:t xml:space="preserve">Create a separate product page using the same Palestine Coin design as Product 4. Material: 925 sterling silver. Coin diameter: 2.5 cm. Finish options: Silver and Gold. Chain is fixed to Paper Clip Chain; do not show </w:t>
      </w:r>
      <w:r>
        <w:t>a chain selector. Always available. New URL to be agreed/created. Verify exact prices and finish details from the existing listing.</w:t>
      </w:r>
    </w:p>
    <w:p w14:paraId="0C20591F" w14:textId="77777777" w:rsidR="00195539" w:rsidRDefault="00667E16">
      <w:pPr>
        <w:pStyle w:val="Heading1"/>
      </w:pPr>
      <w:r>
        <w:t>3. Bundle Specifications</w:t>
      </w:r>
    </w:p>
    <w:tbl>
      <w:tblPr>
        <w:tblStyle w:val="TableGrid"/>
        <w:tblW w:w="0" w:type="auto"/>
        <w:jc w:val="center"/>
        <w:tblLayout w:type="fixed"/>
        <w:tblLook w:val="04A0" w:firstRow="1" w:lastRow="0" w:firstColumn="1" w:lastColumn="0" w:noHBand="0" w:noVBand="1"/>
      </w:tblPr>
      <w:tblGrid>
        <w:gridCol w:w="2376"/>
        <w:gridCol w:w="3024"/>
        <w:gridCol w:w="2376"/>
        <w:gridCol w:w="4320"/>
        <w:gridCol w:w="3960"/>
      </w:tblGrid>
      <w:tr w:rsidR="00195539" w14:paraId="36A8D2E0" w14:textId="77777777">
        <w:trPr>
          <w:tblHeader/>
          <w:jc w:val="center"/>
        </w:trPr>
        <w:tc>
          <w:tcPr>
            <w:tcW w:w="2376" w:type="dxa"/>
            <w:shd w:val="clear" w:color="auto" w:fill="23314D"/>
            <w:vAlign w:val="center"/>
          </w:tcPr>
          <w:p w14:paraId="5007B5D4" w14:textId="77777777" w:rsidR="00195539" w:rsidRDefault="00667E16">
            <w:pPr>
              <w:jc w:val="center"/>
              <w:rPr>
                <w:rFonts w:hint="eastAsia"/>
              </w:rPr>
            </w:pPr>
            <w:r>
              <w:rPr>
                <w:b/>
                <w:color w:val="FFFFFF"/>
                <w:sz w:val="16"/>
              </w:rPr>
              <w:t># / Product</w:t>
            </w:r>
          </w:p>
        </w:tc>
        <w:tc>
          <w:tcPr>
            <w:tcW w:w="3024" w:type="dxa"/>
            <w:shd w:val="clear" w:color="auto" w:fill="23314D"/>
            <w:vAlign w:val="center"/>
          </w:tcPr>
          <w:p w14:paraId="52D76F5D" w14:textId="77777777" w:rsidR="00195539" w:rsidRDefault="00667E16">
            <w:pPr>
              <w:jc w:val="center"/>
              <w:rPr>
                <w:rFonts w:hint="eastAsia"/>
              </w:rPr>
            </w:pPr>
            <w:r>
              <w:rPr>
                <w:b/>
                <w:color w:val="FFFFFF"/>
                <w:sz w:val="16"/>
              </w:rPr>
              <w:t>Existing URL(s)</w:t>
            </w:r>
          </w:p>
        </w:tc>
        <w:tc>
          <w:tcPr>
            <w:tcW w:w="2376" w:type="dxa"/>
            <w:shd w:val="clear" w:color="auto" w:fill="23314D"/>
            <w:vAlign w:val="center"/>
          </w:tcPr>
          <w:p w14:paraId="2DD82B76" w14:textId="77777777" w:rsidR="00195539" w:rsidRDefault="00667E16">
            <w:pPr>
              <w:jc w:val="center"/>
              <w:rPr>
                <w:rFonts w:hint="eastAsia"/>
              </w:rPr>
            </w:pPr>
            <w:r>
              <w:rPr>
                <w:b/>
                <w:color w:val="FFFFFF"/>
                <w:sz w:val="16"/>
              </w:rPr>
              <w:t>Material / Size</w:t>
            </w:r>
          </w:p>
        </w:tc>
        <w:tc>
          <w:tcPr>
            <w:tcW w:w="4320" w:type="dxa"/>
            <w:shd w:val="clear" w:color="auto" w:fill="23314D"/>
            <w:vAlign w:val="center"/>
          </w:tcPr>
          <w:p w14:paraId="59081E30" w14:textId="77777777" w:rsidR="00195539" w:rsidRDefault="00667E16">
            <w:pPr>
              <w:jc w:val="center"/>
              <w:rPr>
                <w:rFonts w:hint="eastAsia"/>
              </w:rPr>
            </w:pPr>
            <w:r>
              <w:rPr>
                <w:b/>
                <w:color w:val="FFFFFF"/>
                <w:sz w:val="16"/>
              </w:rPr>
              <w:t>Variations / Customer selections</w:t>
            </w:r>
          </w:p>
        </w:tc>
        <w:tc>
          <w:tcPr>
            <w:tcW w:w="3960" w:type="dxa"/>
            <w:shd w:val="clear" w:color="auto" w:fill="23314D"/>
            <w:vAlign w:val="center"/>
          </w:tcPr>
          <w:p w14:paraId="277B0CDA" w14:textId="77777777" w:rsidR="00195539" w:rsidRDefault="00667E16">
            <w:pPr>
              <w:jc w:val="center"/>
              <w:rPr>
                <w:rFonts w:hint="eastAsia"/>
              </w:rPr>
            </w:pPr>
            <w:r>
              <w:rPr>
                <w:b/>
                <w:color w:val="FFFFFF"/>
                <w:sz w:val="16"/>
              </w:rPr>
              <w:t>Stock / Developer note</w:t>
            </w:r>
            <w:r>
              <w:rPr>
                <w:b/>
                <w:color w:val="FFFFFF"/>
                <w:sz w:val="16"/>
              </w:rPr>
              <w:t>s</w:t>
            </w:r>
          </w:p>
        </w:tc>
      </w:tr>
      <w:tr w:rsidR="00195539" w14:paraId="708374EE" w14:textId="77777777">
        <w:trPr>
          <w:jc w:val="center"/>
        </w:trPr>
        <w:tc>
          <w:tcPr>
            <w:tcW w:w="2376" w:type="dxa"/>
            <w:tcMar>
              <w:top w:w="70" w:type="dxa"/>
              <w:left w:w="75" w:type="dxa"/>
              <w:bottom w:w="70" w:type="dxa"/>
              <w:right w:w="75" w:type="dxa"/>
            </w:tcMar>
          </w:tcPr>
          <w:p w14:paraId="05AEA063" w14:textId="77777777" w:rsidR="00195539" w:rsidRDefault="00667E16">
            <w:pPr>
              <w:spacing w:after="20"/>
              <w:rPr>
                <w:rFonts w:hint="eastAsia"/>
              </w:rPr>
            </w:pPr>
            <w:r>
              <w:rPr>
                <w:sz w:val="15"/>
              </w:rPr>
              <w:t>Watermelon Bundle A1</w:t>
            </w:r>
          </w:p>
        </w:tc>
        <w:tc>
          <w:tcPr>
            <w:tcW w:w="3024" w:type="dxa"/>
            <w:tcMar>
              <w:top w:w="70" w:type="dxa"/>
              <w:left w:w="75" w:type="dxa"/>
              <w:bottom w:w="70" w:type="dxa"/>
              <w:right w:w="75" w:type="dxa"/>
            </w:tcMar>
          </w:tcPr>
          <w:p w14:paraId="174BB49C" w14:textId="77777777" w:rsidR="00195539" w:rsidRDefault="00667E16">
            <w:pPr>
              <w:spacing w:after="20"/>
              <w:rPr>
                <w:rFonts w:hint="eastAsia"/>
              </w:rPr>
            </w:pPr>
            <w:r>
              <w:rPr>
                <w:sz w:val="15"/>
              </w:rPr>
              <w:t>Products 5 + 9</w:t>
            </w:r>
          </w:p>
        </w:tc>
        <w:tc>
          <w:tcPr>
            <w:tcW w:w="2376" w:type="dxa"/>
            <w:tcMar>
              <w:top w:w="70" w:type="dxa"/>
              <w:left w:w="75" w:type="dxa"/>
              <w:bottom w:w="70" w:type="dxa"/>
              <w:right w:w="75" w:type="dxa"/>
            </w:tcMar>
          </w:tcPr>
          <w:p w14:paraId="4E5C7274" w14:textId="77777777" w:rsidR="00195539" w:rsidRDefault="00667E16">
            <w:pPr>
              <w:spacing w:after="20"/>
              <w:rPr>
                <w:rFonts w:hint="eastAsia"/>
              </w:rPr>
            </w:pPr>
            <w:r>
              <w:rPr>
                <w:sz w:val="15"/>
              </w:rPr>
              <w:t>Bundle; component products remain individually purchasable.</w:t>
            </w:r>
          </w:p>
        </w:tc>
        <w:tc>
          <w:tcPr>
            <w:tcW w:w="4320" w:type="dxa"/>
            <w:tcMar>
              <w:top w:w="70" w:type="dxa"/>
              <w:left w:w="75" w:type="dxa"/>
              <w:bottom w:w="70" w:type="dxa"/>
              <w:right w:w="75" w:type="dxa"/>
            </w:tcMar>
          </w:tcPr>
          <w:p w14:paraId="4B9FA54E" w14:textId="77777777" w:rsidR="00195539" w:rsidRDefault="00667E16">
            <w:pPr>
              <w:spacing w:after="20"/>
              <w:rPr>
                <w:rFonts w:hint="eastAsia"/>
              </w:rPr>
            </w:pPr>
            <w:r>
              <w:rPr>
                <w:sz w:val="15"/>
              </w:rPr>
              <w:t>Product 5: color and chain. Product 9: bracelet color.</w:t>
            </w:r>
          </w:p>
        </w:tc>
        <w:tc>
          <w:tcPr>
            <w:tcW w:w="3960" w:type="dxa"/>
            <w:tcMar>
              <w:top w:w="70" w:type="dxa"/>
              <w:left w:w="75" w:type="dxa"/>
              <w:bottom w:w="70" w:type="dxa"/>
              <w:right w:w="75" w:type="dxa"/>
            </w:tcMar>
          </w:tcPr>
          <w:p w14:paraId="46958105" w14:textId="77777777" w:rsidR="00195539" w:rsidRDefault="00667E16">
            <w:pPr>
              <w:spacing w:after="20"/>
              <w:rPr>
                <w:rFonts w:hint="eastAsia"/>
              </w:rPr>
            </w:pPr>
            <w:r>
              <w:rPr>
                <w:sz w:val="15"/>
              </w:rPr>
              <w:t xml:space="preserve">Price = component-price sum unless a specific discount is configured. Availability follows </w:t>
            </w:r>
            <w:r>
              <w:rPr>
                <w:sz w:val="15"/>
              </w:rPr>
              <w:t>component stock. Save each component's selections separately in the order.</w:t>
            </w:r>
          </w:p>
        </w:tc>
      </w:tr>
      <w:tr w:rsidR="00195539" w14:paraId="796A02AB" w14:textId="77777777">
        <w:trPr>
          <w:jc w:val="center"/>
        </w:trPr>
        <w:tc>
          <w:tcPr>
            <w:tcW w:w="2376" w:type="dxa"/>
            <w:tcMar>
              <w:top w:w="70" w:type="dxa"/>
              <w:left w:w="75" w:type="dxa"/>
              <w:bottom w:w="70" w:type="dxa"/>
              <w:right w:w="75" w:type="dxa"/>
            </w:tcMar>
          </w:tcPr>
          <w:p w14:paraId="7E29BFAD" w14:textId="77777777" w:rsidR="00195539" w:rsidRDefault="00667E16">
            <w:pPr>
              <w:spacing w:after="20"/>
              <w:rPr>
                <w:rFonts w:hint="eastAsia"/>
              </w:rPr>
            </w:pPr>
            <w:r>
              <w:rPr>
                <w:sz w:val="15"/>
              </w:rPr>
              <w:t>Watermelon Bundle A2</w:t>
            </w:r>
          </w:p>
        </w:tc>
        <w:tc>
          <w:tcPr>
            <w:tcW w:w="3024" w:type="dxa"/>
            <w:tcMar>
              <w:top w:w="70" w:type="dxa"/>
              <w:left w:w="75" w:type="dxa"/>
              <w:bottom w:w="70" w:type="dxa"/>
              <w:right w:w="75" w:type="dxa"/>
            </w:tcMar>
          </w:tcPr>
          <w:p w14:paraId="22AB3B5F" w14:textId="77777777" w:rsidR="00195539" w:rsidRDefault="00667E16">
            <w:pPr>
              <w:spacing w:after="20"/>
              <w:rPr>
                <w:rFonts w:hint="eastAsia"/>
              </w:rPr>
            </w:pPr>
            <w:r>
              <w:rPr>
                <w:sz w:val="15"/>
              </w:rPr>
              <w:t>Products 6 + 9</w:t>
            </w:r>
          </w:p>
        </w:tc>
        <w:tc>
          <w:tcPr>
            <w:tcW w:w="2376" w:type="dxa"/>
            <w:tcMar>
              <w:top w:w="70" w:type="dxa"/>
              <w:left w:w="75" w:type="dxa"/>
              <w:bottom w:w="70" w:type="dxa"/>
              <w:right w:w="75" w:type="dxa"/>
            </w:tcMar>
          </w:tcPr>
          <w:p w14:paraId="1E11782A" w14:textId="77777777" w:rsidR="00195539" w:rsidRDefault="00667E16">
            <w:pPr>
              <w:spacing w:after="20"/>
              <w:rPr>
                <w:rFonts w:hint="eastAsia"/>
              </w:rPr>
            </w:pPr>
            <w:r>
              <w:rPr>
                <w:sz w:val="15"/>
              </w:rPr>
              <w:t>Bundle; component products remain individually purchasable.</w:t>
            </w:r>
          </w:p>
        </w:tc>
        <w:tc>
          <w:tcPr>
            <w:tcW w:w="4320" w:type="dxa"/>
            <w:tcMar>
              <w:top w:w="70" w:type="dxa"/>
              <w:left w:w="75" w:type="dxa"/>
              <w:bottom w:w="70" w:type="dxa"/>
              <w:right w:w="75" w:type="dxa"/>
            </w:tcMar>
          </w:tcPr>
          <w:p w14:paraId="1F3BB621" w14:textId="77777777" w:rsidR="00195539" w:rsidRDefault="00667E16">
            <w:pPr>
              <w:spacing w:after="20"/>
              <w:rPr>
                <w:rFonts w:hint="eastAsia"/>
              </w:rPr>
            </w:pPr>
            <w:r>
              <w:rPr>
                <w:sz w:val="15"/>
              </w:rPr>
              <w:t>Product 6: color and chain. Product 9: bracelet color.</w:t>
            </w:r>
          </w:p>
        </w:tc>
        <w:tc>
          <w:tcPr>
            <w:tcW w:w="3960" w:type="dxa"/>
            <w:tcMar>
              <w:top w:w="70" w:type="dxa"/>
              <w:left w:w="75" w:type="dxa"/>
              <w:bottom w:w="70" w:type="dxa"/>
              <w:right w:w="75" w:type="dxa"/>
            </w:tcMar>
          </w:tcPr>
          <w:p w14:paraId="50C6E5C8" w14:textId="77777777" w:rsidR="00195539" w:rsidRDefault="00667E16">
            <w:pPr>
              <w:spacing w:after="20"/>
              <w:rPr>
                <w:rFonts w:hint="eastAsia"/>
              </w:rPr>
            </w:pPr>
            <w:r>
              <w:rPr>
                <w:sz w:val="15"/>
              </w:rPr>
              <w:t>Price = component-price sum u</w:t>
            </w:r>
            <w:r>
              <w:rPr>
                <w:sz w:val="15"/>
              </w:rPr>
              <w:t>nless a specific discount is configured. Availability follows component stock. Save each component's selections separately in the order.</w:t>
            </w:r>
          </w:p>
        </w:tc>
      </w:tr>
      <w:tr w:rsidR="00195539" w14:paraId="6F087585" w14:textId="77777777">
        <w:trPr>
          <w:jc w:val="center"/>
        </w:trPr>
        <w:tc>
          <w:tcPr>
            <w:tcW w:w="2376" w:type="dxa"/>
            <w:tcMar>
              <w:top w:w="70" w:type="dxa"/>
              <w:left w:w="75" w:type="dxa"/>
              <w:bottom w:w="70" w:type="dxa"/>
              <w:right w:w="75" w:type="dxa"/>
            </w:tcMar>
          </w:tcPr>
          <w:p w14:paraId="72F5523A" w14:textId="77777777" w:rsidR="00195539" w:rsidRDefault="00667E16">
            <w:pPr>
              <w:spacing w:after="20"/>
              <w:rPr>
                <w:rFonts w:hint="eastAsia"/>
              </w:rPr>
            </w:pPr>
            <w:r>
              <w:rPr>
                <w:sz w:val="15"/>
              </w:rPr>
              <w:t>Watermelon Bundle A3</w:t>
            </w:r>
          </w:p>
        </w:tc>
        <w:tc>
          <w:tcPr>
            <w:tcW w:w="3024" w:type="dxa"/>
            <w:tcMar>
              <w:top w:w="70" w:type="dxa"/>
              <w:left w:w="75" w:type="dxa"/>
              <w:bottom w:w="70" w:type="dxa"/>
              <w:right w:w="75" w:type="dxa"/>
            </w:tcMar>
          </w:tcPr>
          <w:p w14:paraId="486081DE" w14:textId="77777777" w:rsidR="00195539" w:rsidRDefault="00667E16">
            <w:pPr>
              <w:spacing w:after="20"/>
              <w:rPr>
                <w:rFonts w:hint="eastAsia"/>
              </w:rPr>
            </w:pPr>
            <w:r>
              <w:rPr>
                <w:sz w:val="15"/>
              </w:rPr>
              <w:t>Products 5 + 6 + 9</w:t>
            </w:r>
          </w:p>
        </w:tc>
        <w:tc>
          <w:tcPr>
            <w:tcW w:w="2376" w:type="dxa"/>
            <w:tcMar>
              <w:top w:w="70" w:type="dxa"/>
              <w:left w:w="75" w:type="dxa"/>
              <w:bottom w:w="70" w:type="dxa"/>
              <w:right w:w="75" w:type="dxa"/>
            </w:tcMar>
          </w:tcPr>
          <w:p w14:paraId="3962F2CC" w14:textId="77777777" w:rsidR="00195539" w:rsidRDefault="00667E16">
            <w:pPr>
              <w:spacing w:after="20"/>
              <w:rPr>
                <w:rFonts w:hint="eastAsia"/>
              </w:rPr>
            </w:pPr>
            <w:r>
              <w:rPr>
                <w:sz w:val="15"/>
              </w:rPr>
              <w:t>Bundle; component products remain individually purchasable.</w:t>
            </w:r>
          </w:p>
        </w:tc>
        <w:tc>
          <w:tcPr>
            <w:tcW w:w="4320" w:type="dxa"/>
            <w:tcMar>
              <w:top w:w="70" w:type="dxa"/>
              <w:left w:w="75" w:type="dxa"/>
              <w:bottom w:w="70" w:type="dxa"/>
              <w:right w:w="75" w:type="dxa"/>
            </w:tcMar>
          </w:tcPr>
          <w:p w14:paraId="24094B16" w14:textId="77777777" w:rsidR="00195539" w:rsidRDefault="00667E16">
            <w:pPr>
              <w:spacing w:after="20"/>
              <w:rPr>
                <w:rFonts w:hint="eastAsia"/>
              </w:rPr>
            </w:pPr>
            <w:r>
              <w:rPr>
                <w:sz w:val="15"/>
              </w:rPr>
              <w:t xml:space="preserve">Each </w:t>
            </w:r>
            <w:r>
              <w:rPr>
                <w:sz w:val="15"/>
              </w:rPr>
              <w:t>necklace: color and chain. Bracelet: color.</w:t>
            </w:r>
          </w:p>
        </w:tc>
        <w:tc>
          <w:tcPr>
            <w:tcW w:w="3960" w:type="dxa"/>
            <w:tcMar>
              <w:top w:w="70" w:type="dxa"/>
              <w:left w:w="75" w:type="dxa"/>
              <w:bottom w:w="70" w:type="dxa"/>
              <w:right w:w="75" w:type="dxa"/>
            </w:tcMar>
          </w:tcPr>
          <w:p w14:paraId="13924FB4" w14:textId="77777777" w:rsidR="00195539" w:rsidRDefault="00667E16">
            <w:pPr>
              <w:spacing w:after="20"/>
              <w:rPr>
                <w:rFonts w:hint="eastAsia"/>
              </w:rPr>
            </w:pPr>
            <w:r>
              <w:rPr>
                <w:sz w:val="15"/>
              </w:rPr>
              <w:t>Price = component-price sum unless a specific discount is configured. Availability follows component stock. Save each component's selections separately in the order.</w:t>
            </w:r>
          </w:p>
        </w:tc>
      </w:tr>
      <w:tr w:rsidR="00195539" w14:paraId="00EC88F0" w14:textId="77777777">
        <w:trPr>
          <w:jc w:val="center"/>
        </w:trPr>
        <w:tc>
          <w:tcPr>
            <w:tcW w:w="2376" w:type="dxa"/>
            <w:tcMar>
              <w:top w:w="70" w:type="dxa"/>
              <w:left w:w="75" w:type="dxa"/>
              <w:bottom w:w="70" w:type="dxa"/>
              <w:right w:w="75" w:type="dxa"/>
            </w:tcMar>
          </w:tcPr>
          <w:p w14:paraId="329153F2" w14:textId="77777777" w:rsidR="00195539" w:rsidRDefault="00667E16">
            <w:pPr>
              <w:spacing w:after="20"/>
              <w:rPr>
                <w:rFonts w:hint="eastAsia"/>
              </w:rPr>
            </w:pPr>
            <w:r>
              <w:rPr>
                <w:sz w:val="15"/>
              </w:rPr>
              <w:t>Mahmoud Darwish Collection</w:t>
            </w:r>
          </w:p>
        </w:tc>
        <w:tc>
          <w:tcPr>
            <w:tcW w:w="3024" w:type="dxa"/>
            <w:tcMar>
              <w:top w:w="70" w:type="dxa"/>
              <w:left w:w="75" w:type="dxa"/>
              <w:bottom w:w="70" w:type="dxa"/>
              <w:right w:w="75" w:type="dxa"/>
            </w:tcMar>
          </w:tcPr>
          <w:p w14:paraId="0C4E42A9" w14:textId="77777777" w:rsidR="00195539" w:rsidRDefault="00667E16">
            <w:pPr>
              <w:spacing w:after="20"/>
              <w:rPr>
                <w:rFonts w:hint="eastAsia"/>
              </w:rPr>
            </w:pPr>
            <w:r>
              <w:rPr>
                <w:sz w:val="15"/>
              </w:rPr>
              <w:t>Products 3 + 11</w:t>
            </w:r>
          </w:p>
        </w:tc>
        <w:tc>
          <w:tcPr>
            <w:tcW w:w="2376" w:type="dxa"/>
            <w:tcMar>
              <w:top w:w="70" w:type="dxa"/>
              <w:left w:w="75" w:type="dxa"/>
              <w:bottom w:w="70" w:type="dxa"/>
              <w:right w:w="75" w:type="dxa"/>
            </w:tcMar>
          </w:tcPr>
          <w:p w14:paraId="315FF568" w14:textId="77777777" w:rsidR="00195539" w:rsidRDefault="00667E16">
            <w:pPr>
              <w:spacing w:after="20"/>
              <w:rPr>
                <w:rFonts w:hint="eastAsia"/>
              </w:rPr>
            </w:pPr>
            <w:r>
              <w:rPr>
                <w:sz w:val="15"/>
              </w:rPr>
              <w:t>Bu</w:t>
            </w:r>
            <w:r>
              <w:rPr>
                <w:sz w:val="15"/>
              </w:rPr>
              <w:t>ndle; component products remain individually purchasable.</w:t>
            </w:r>
          </w:p>
        </w:tc>
        <w:tc>
          <w:tcPr>
            <w:tcW w:w="4320" w:type="dxa"/>
            <w:tcMar>
              <w:top w:w="70" w:type="dxa"/>
              <w:left w:w="75" w:type="dxa"/>
              <w:bottom w:w="70" w:type="dxa"/>
              <w:right w:w="75" w:type="dxa"/>
            </w:tcMar>
          </w:tcPr>
          <w:p w14:paraId="49567078" w14:textId="77777777" w:rsidR="00195539" w:rsidRDefault="00667E16">
            <w:pPr>
              <w:spacing w:after="20"/>
              <w:rPr>
                <w:rFonts w:hint="eastAsia"/>
              </w:rPr>
            </w:pPr>
            <w:r>
              <w:rPr>
                <w:sz w:val="15"/>
              </w:rPr>
              <w:t>Necklace: finish, size, chain. Brooch: finish and size; no chain.</w:t>
            </w:r>
          </w:p>
        </w:tc>
        <w:tc>
          <w:tcPr>
            <w:tcW w:w="3960" w:type="dxa"/>
            <w:tcMar>
              <w:top w:w="70" w:type="dxa"/>
              <w:left w:w="75" w:type="dxa"/>
              <w:bottom w:w="70" w:type="dxa"/>
              <w:right w:w="75" w:type="dxa"/>
            </w:tcMar>
          </w:tcPr>
          <w:p w14:paraId="142595B2" w14:textId="77777777" w:rsidR="00195539" w:rsidRDefault="00667E16">
            <w:pPr>
              <w:spacing w:after="20"/>
              <w:rPr>
                <w:rFonts w:hint="eastAsia"/>
              </w:rPr>
            </w:pPr>
            <w:r>
              <w:rPr>
                <w:sz w:val="15"/>
              </w:rPr>
              <w:t>Price = component-price sum unless a specific discount is configured. Availability follows component stock. Save each component's se</w:t>
            </w:r>
            <w:r>
              <w:rPr>
                <w:sz w:val="15"/>
              </w:rPr>
              <w:t>lections separately in the order.</w:t>
            </w:r>
          </w:p>
        </w:tc>
      </w:tr>
      <w:tr w:rsidR="00195539" w14:paraId="6E3D0BE9" w14:textId="77777777">
        <w:trPr>
          <w:jc w:val="center"/>
        </w:trPr>
        <w:tc>
          <w:tcPr>
            <w:tcW w:w="2376" w:type="dxa"/>
            <w:tcMar>
              <w:top w:w="70" w:type="dxa"/>
              <w:left w:w="75" w:type="dxa"/>
              <w:bottom w:w="70" w:type="dxa"/>
              <w:right w:w="75" w:type="dxa"/>
            </w:tcMar>
          </w:tcPr>
          <w:p w14:paraId="0D4E064E" w14:textId="77777777" w:rsidR="00195539" w:rsidRDefault="00667E16">
            <w:pPr>
              <w:spacing w:after="20"/>
              <w:rPr>
                <w:rFonts w:hint="eastAsia"/>
              </w:rPr>
            </w:pPr>
            <w:r>
              <w:rPr>
                <w:sz w:val="15"/>
              </w:rPr>
              <w:t>Bundle 17A</w:t>
            </w:r>
          </w:p>
        </w:tc>
        <w:tc>
          <w:tcPr>
            <w:tcW w:w="3024" w:type="dxa"/>
            <w:tcMar>
              <w:top w:w="70" w:type="dxa"/>
              <w:left w:w="75" w:type="dxa"/>
              <w:bottom w:w="70" w:type="dxa"/>
              <w:right w:w="75" w:type="dxa"/>
            </w:tcMar>
          </w:tcPr>
          <w:p w14:paraId="05548AC6" w14:textId="77777777" w:rsidR="00195539" w:rsidRDefault="00667E16">
            <w:pPr>
              <w:spacing w:after="20"/>
              <w:rPr>
                <w:rFonts w:hint="eastAsia"/>
              </w:rPr>
            </w:pPr>
            <w:r>
              <w:rPr>
                <w:sz w:val="15"/>
              </w:rPr>
              <w:t>Products 17 + 16</w:t>
            </w:r>
          </w:p>
        </w:tc>
        <w:tc>
          <w:tcPr>
            <w:tcW w:w="2376" w:type="dxa"/>
            <w:tcMar>
              <w:top w:w="70" w:type="dxa"/>
              <w:left w:w="75" w:type="dxa"/>
              <w:bottom w:w="70" w:type="dxa"/>
              <w:right w:w="75" w:type="dxa"/>
            </w:tcMar>
          </w:tcPr>
          <w:p w14:paraId="175C81E5" w14:textId="77777777" w:rsidR="00195539" w:rsidRDefault="00667E16">
            <w:pPr>
              <w:spacing w:after="20"/>
              <w:rPr>
                <w:rFonts w:hint="eastAsia"/>
              </w:rPr>
            </w:pPr>
            <w:r>
              <w:rPr>
                <w:sz w:val="15"/>
              </w:rPr>
              <w:t>Bundle; component products remain individually purchasable.</w:t>
            </w:r>
          </w:p>
        </w:tc>
        <w:tc>
          <w:tcPr>
            <w:tcW w:w="4320" w:type="dxa"/>
            <w:tcMar>
              <w:top w:w="70" w:type="dxa"/>
              <w:left w:w="75" w:type="dxa"/>
              <w:bottom w:w="70" w:type="dxa"/>
              <w:right w:w="75" w:type="dxa"/>
            </w:tcMar>
          </w:tcPr>
          <w:p w14:paraId="52EFF39D" w14:textId="77777777" w:rsidR="00195539" w:rsidRDefault="00667E16">
            <w:pPr>
              <w:spacing w:after="20"/>
              <w:rPr>
                <w:rFonts w:hint="eastAsia"/>
              </w:rPr>
            </w:pPr>
            <w:r>
              <w:rPr>
                <w:sz w:val="15"/>
              </w:rPr>
              <w:t>Product 17: finish. Product 16: finish and one of the four design variations.</w:t>
            </w:r>
          </w:p>
        </w:tc>
        <w:tc>
          <w:tcPr>
            <w:tcW w:w="3960" w:type="dxa"/>
            <w:tcMar>
              <w:top w:w="70" w:type="dxa"/>
              <w:left w:w="75" w:type="dxa"/>
              <w:bottom w:w="70" w:type="dxa"/>
              <w:right w:w="75" w:type="dxa"/>
            </w:tcMar>
          </w:tcPr>
          <w:p w14:paraId="5A619FD1" w14:textId="77777777" w:rsidR="00195539" w:rsidRDefault="00667E16">
            <w:pPr>
              <w:spacing w:after="20"/>
              <w:rPr>
                <w:rFonts w:hint="eastAsia"/>
              </w:rPr>
            </w:pPr>
            <w:r>
              <w:rPr>
                <w:sz w:val="15"/>
              </w:rPr>
              <w:t xml:space="preserve">Price = component-price sum unless a specific discount </w:t>
            </w:r>
            <w:r>
              <w:rPr>
                <w:sz w:val="15"/>
              </w:rPr>
              <w:t>is configured. Availability follows component stock. Save each component's selections separately in the order.</w:t>
            </w:r>
          </w:p>
        </w:tc>
      </w:tr>
      <w:tr w:rsidR="00195539" w14:paraId="3AC26CD7" w14:textId="77777777">
        <w:trPr>
          <w:jc w:val="center"/>
        </w:trPr>
        <w:tc>
          <w:tcPr>
            <w:tcW w:w="2376" w:type="dxa"/>
            <w:tcMar>
              <w:top w:w="70" w:type="dxa"/>
              <w:left w:w="75" w:type="dxa"/>
              <w:bottom w:w="70" w:type="dxa"/>
              <w:right w:w="75" w:type="dxa"/>
            </w:tcMar>
          </w:tcPr>
          <w:p w14:paraId="36FED491" w14:textId="77777777" w:rsidR="00195539" w:rsidRDefault="00667E16">
            <w:pPr>
              <w:spacing w:after="20"/>
              <w:rPr>
                <w:rFonts w:hint="eastAsia"/>
              </w:rPr>
            </w:pPr>
            <w:r>
              <w:rPr>
                <w:sz w:val="15"/>
              </w:rPr>
              <w:t>Bundle 17B</w:t>
            </w:r>
          </w:p>
        </w:tc>
        <w:tc>
          <w:tcPr>
            <w:tcW w:w="3024" w:type="dxa"/>
            <w:tcMar>
              <w:top w:w="70" w:type="dxa"/>
              <w:left w:w="75" w:type="dxa"/>
              <w:bottom w:w="70" w:type="dxa"/>
              <w:right w:w="75" w:type="dxa"/>
            </w:tcMar>
          </w:tcPr>
          <w:p w14:paraId="692DA04E" w14:textId="77777777" w:rsidR="00195539" w:rsidRDefault="00667E16">
            <w:pPr>
              <w:spacing w:after="20"/>
              <w:rPr>
                <w:rFonts w:hint="eastAsia"/>
              </w:rPr>
            </w:pPr>
            <w:r>
              <w:rPr>
                <w:sz w:val="15"/>
              </w:rPr>
              <w:t>Products 17 + 4</w:t>
            </w:r>
          </w:p>
        </w:tc>
        <w:tc>
          <w:tcPr>
            <w:tcW w:w="2376" w:type="dxa"/>
            <w:tcMar>
              <w:top w:w="70" w:type="dxa"/>
              <w:left w:w="75" w:type="dxa"/>
              <w:bottom w:w="70" w:type="dxa"/>
              <w:right w:w="75" w:type="dxa"/>
            </w:tcMar>
          </w:tcPr>
          <w:p w14:paraId="166BC42E" w14:textId="77777777" w:rsidR="00195539" w:rsidRDefault="00667E16">
            <w:pPr>
              <w:spacing w:after="20"/>
              <w:rPr>
                <w:rFonts w:hint="eastAsia"/>
              </w:rPr>
            </w:pPr>
            <w:r>
              <w:rPr>
                <w:sz w:val="15"/>
              </w:rPr>
              <w:t>Bundle; component products remain individually purchasable.</w:t>
            </w:r>
          </w:p>
        </w:tc>
        <w:tc>
          <w:tcPr>
            <w:tcW w:w="4320" w:type="dxa"/>
            <w:tcMar>
              <w:top w:w="70" w:type="dxa"/>
              <w:left w:w="75" w:type="dxa"/>
              <w:bottom w:w="70" w:type="dxa"/>
              <w:right w:w="75" w:type="dxa"/>
            </w:tcMar>
          </w:tcPr>
          <w:p w14:paraId="3F51C525" w14:textId="77777777" w:rsidR="00195539" w:rsidRDefault="00667E16">
            <w:pPr>
              <w:spacing w:after="20"/>
              <w:rPr>
                <w:rFonts w:hint="eastAsia"/>
              </w:rPr>
            </w:pPr>
            <w:r>
              <w:rPr>
                <w:sz w:val="15"/>
              </w:rPr>
              <w:t>Product 17: finish. Product 4: finish and chain.</w:t>
            </w:r>
          </w:p>
        </w:tc>
        <w:tc>
          <w:tcPr>
            <w:tcW w:w="3960" w:type="dxa"/>
            <w:tcMar>
              <w:top w:w="70" w:type="dxa"/>
              <w:left w:w="75" w:type="dxa"/>
              <w:bottom w:w="70" w:type="dxa"/>
              <w:right w:w="75" w:type="dxa"/>
            </w:tcMar>
          </w:tcPr>
          <w:p w14:paraId="3F04EB44" w14:textId="77777777" w:rsidR="00195539" w:rsidRDefault="00667E16">
            <w:pPr>
              <w:spacing w:after="20"/>
              <w:rPr>
                <w:rFonts w:hint="eastAsia"/>
              </w:rPr>
            </w:pPr>
            <w:r>
              <w:rPr>
                <w:sz w:val="15"/>
              </w:rPr>
              <w:t>Price = component-price sum unless a specific discount is configured. Availability follows component stock. Save each component's selections separately in the order.</w:t>
            </w:r>
          </w:p>
        </w:tc>
      </w:tr>
      <w:tr w:rsidR="00195539" w14:paraId="1F5B2D90" w14:textId="77777777">
        <w:trPr>
          <w:jc w:val="center"/>
        </w:trPr>
        <w:tc>
          <w:tcPr>
            <w:tcW w:w="2376" w:type="dxa"/>
            <w:tcMar>
              <w:top w:w="70" w:type="dxa"/>
              <w:left w:w="75" w:type="dxa"/>
              <w:bottom w:w="70" w:type="dxa"/>
              <w:right w:w="75" w:type="dxa"/>
            </w:tcMar>
          </w:tcPr>
          <w:p w14:paraId="4FD6457A" w14:textId="77777777" w:rsidR="00195539" w:rsidRDefault="00667E16">
            <w:pPr>
              <w:spacing w:after="20"/>
              <w:rPr>
                <w:rFonts w:hint="eastAsia"/>
              </w:rPr>
            </w:pPr>
            <w:r>
              <w:rPr>
                <w:sz w:val="15"/>
              </w:rPr>
              <w:t>Bundle 17C</w:t>
            </w:r>
          </w:p>
        </w:tc>
        <w:tc>
          <w:tcPr>
            <w:tcW w:w="3024" w:type="dxa"/>
            <w:tcMar>
              <w:top w:w="70" w:type="dxa"/>
              <w:left w:w="75" w:type="dxa"/>
              <w:bottom w:w="70" w:type="dxa"/>
              <w:right w:w="75" w:type="dxa"/>
            </w:tcMar>
          </w:tcPr>
          <w:p w14:paraId="6A343D33" w14:textId="77777777" w:rsidR="00195539" w:rsidRDefault="00667E16">
            <w:pPr>
              <w:spacing w:after="20"/>
              <w:rPr>
                <w:rFonts w:hint="eastAsia"/>
              </w:rPr>
            </w:pPr>
            <w:r>
              <w:rPr>
                <w:sz w:val="15"/>
              </w:rPr>
              <w:t>Products 17 + 12</w:t>
            </w:r>
          </w:p>
        </w:tc>
        <w:tc>
          <w:tcPr>
            <w:tcW w:w="2376" w:type="dxa"/>
            <w:tcMar>
              <w:top w:w="70" w:type="dxa"/>
              <w:left w:w="75" w:type="dxa"/>
              <w:bottom w:w="70" w:type="dxa"/>
              <w:right w:w="75" w:type="dxa"/>
            </w:tcMar>
          </w:tcPr>
          <w:p w14:paraId="711CAC3C" w14:textId="77777777" w:rsidR="00195539" w:rsidRDefault="00667E16">
            <w:pPr>
              <w:spacing w:after="20"/>
              <w:rPr>
                <w:rFonts w:hint="eastAsia"/>
              </w:rPr>
            </w:pPr>
            <w:r>
              <w:rPr>
                <w:sz w:val="15"/>
              </w:rPr>
              <w:t>Bundle; component products remain individually purchasable.</w:t>
            </w:r>
          </w:p>
        </w:tc>
        <w:tc>
          <w:tcPr>
            <w:tcW w:w="4320" w:type="dxa"/>
            <w:tcMar>
              <w:top w:w="70" w:type="dxa"/>
              <w:left w:w="75" w:type="dxa"/>
              <w:bottom w:w="70" w:type="dxa"/>
              <w:right w:w="75" w:type="dxa"/>
            </w:tcMar>
          </w:tcPr>
          <w:p w14:paraId="74086A69" w14:textId="77777777" w:rsidR="00195539" w:rsidRDefault="00667E16">
            <w:pPr>
              <w:spacing w:after="20"/>
              <w:rPr>
                <w:rFonts w:hint="eastAsia"/>
              </w:rPr>
            </w:pPr>
            <w:r>
              <w:rPr>
                <w:sz w:val="15"/>
              </w:rPr>
              <w:t>P</w:t>
            </w:r>
            <w:r>
              <w:rPr>
                <w:sz w:val="15"/>
              </w:rPr>
              <w:t>roduct 17: finish. Product 12: finish and chain; attachment style only when Normal chain is selected.</w:t>
            </w:r>
          </w:p>
        </w:tc>
        <w:tc>
          <w:tcPr>
            <w:tcW w:w="3960" w:type="dxa"/>
            <w:tcMar>
              <w:top w:w="70" w:type="dxa"/>
              <w:left w:w="75" w:type="dxa"/>
              <w:bottom w:w="70" w:type="dxa"/>
              <w:right w:w="75" w:type="dxa"/>
            </w:tcMar>
          </w:tcPr>
          <w:p w14:paraId="01E73EA7" w14:textId="77777777" w:rsidR="00195539" w:rsidRDefault="00667E16">
            <w:pPr>
              <w:spacing w:after="20"/>
              <w:rPr>
                <w:rFonts w:hint="eastAsia"/>
              </w:rPr>
            </w:pPr>
            <w:r>
              <w:rPr>
                <w:sz w:val="15"/>
              </w:rPr>
              <w:t>Price = component-price sum unless a specific discount is configured. Availability follows component stock. Save each component's selections separately in</w:t>
            </w:r>
            <w:r>
              <w:rPr>
                <w:sz w:val="15"/>
              </w:rPr>
              <w:t xml:space="preserve"> the order.</w:t>
            </w:r>
          </w:p>
        </w:tc>
      </w:tr>
      <w:tr w:rsidR="00195539" w14:paraId="65DB7BD5" w14:textId="77777777">
        <w:trPr>
          <w:jc w:val="center"/>
        </w:trPr>
        <w:tc>
          <w:tcPr>
            <w:tcW w:w="2376" w:type="dxa"/>
            <w:tcMar>
              <w:top w:w="70" w:type="dxa"/>
              <w:left w:w="75" w:type="dxa"/>
              <w:bottom w:w="70" w:type="dxa"/>
              <w:right w:w="75" w:type="dxa"/>
            </w:tcMar>
          </w:tcPr>
          <w:p w14:paraId="07EFBD31" w14:textId="77777777" w:rsidR="00195539" w:rsidRDefault="00667E16">
            <w:pPr>
              <w:spacing w:after="20"/>
              <w:rPr>
                <w:rFonts w:hint="eastAsia"/>
              </w:rPr>
            </w:pPr>
            <w:r>
              <w:rPr>
                <w:sz w:val="15"/>
              </w:rPr>
              <w:t>Bundle 19A</w:t>
            </w:r>
          </w:p>
        </w:tc>
        <w:tc>
          <w:tcPr>
            <w:tcW w:w="3024" w:type="dxa"/>
            <w:tcMar>
              <w:top w:w="70" w:type="dxa"/>
              <w:left w:w="75" w:type="dxa"/>
              <w:bottom w:w="70" w:type="dxa"/>
              <w:right w:w="75" w:type="dxa"/>
            </w:tcMar>
          </w:tcPr>
          <w:p w14:paraId="1339BD0C" w14:textId="77777777" w:rsidR="00195539" w:rsidRDefault="00667E16">
            <w:pPr>
              <w:spacing w:after="20"/>
              <w:rPr>
                <w:rFonts w:hint="eastAsia"/>
              </w:rPr>
            </w:pPr>
            <w:r>
              <w:rPr>
                <w:sz w:val="15"/>
              </w:rPr>
              <w:t>Products 3 + 19</w:t>
            </w:r>
          </w:p>
        </w:tc>
        <w:tc>
          <w:tcPr>
            <w:tcW w:w="2376" w:type="dxa"/>
            <w:tcMar>
              <w:top w:w="70" w:type="dxa"/>
              <w:left w:w="75" w:type="dxa"/>
              <w:bottom w:w="70" w:type="dxa"/>
              <w:right w:w="75" w:type="dxa"/>
            </w:tcMar>
          </w:tcPr>
          <w:p w14:paraId="29162A56" w14:textId="77777777" w:rsidR="00195539" w:rsidRDefault="00667E16">
            <w:pPr>
              <w:spacing w:after="20"/>
              <w:rPr>
                <w:rFonts w:hint="eastAsia"/>
              </w:rPr>
            </w:pPr>
            <w:r>
              <w:rPr>
                <w:sz w:val="15"/>
              </w:rPr>
              <w:t>Bundle; component products remain individually purchasable.</w:t>
            </w:r>
          </w:p>
        </w:tc>
        <w:tc>
          <w:tcPr>
            <w:tcW w:w="4320" w:type="dxa"/>
            <w:tcMar>
              <w:top w:w="70" w:type="dxa"/>
              <w:left w:w="75" w:type="dxa"/>
              <w:bottom w:w="70" w:type="dxa"/>
              <w:right w:w="75" w:type="dxa"/>
            </w:tcMar>
          </w:tcPr>
          <w:p w14:paraId="5262E8D4" w14:textId="77777777" w:rsidR="00195539" w:rsidRDefault="00667E16">
            <w:pPr>
              <w:spacing w:after="20"/>
              <w:rPr>
                <w:rFonts w:hint="eastAsia"/>
              </w:rPr>
            </w:pPr>
            <w:r>
              <w:rPr>
                <w:sz w:val="15"/>
              </w:rPr>
              <w:t>Product 3: finish, size, chain. Product 19: finish.</w:t>
            </w:r>
          </w:p>
        </w:tc>
        <w:tc>
          <w:tcPr>
            <w:tcW w:w="3960" w:type="dxa"/>
            <w:tcMar>
              <w:top w:w="70" w:type="dxa"/>
              <w:left w:w="75" w:type="dxa"/>
              <w:bottom w:w="70" w:type="dxa"/>
              <w:right w:w="75" w:type="dxa"/>
            </w:tcMar>
          </w:tcPr>
          <w:p w14:paraId="378AE0B6" w14:textId="77777777" w:rsidR="00195539" w:rsidRDefault="00667E16">
            <w:pPr>
              <w:spacing w:after="20"/>
              <w:rPr>
                <w:rFonts w:hint="eastAsia"/>
              </w:rPr>
            </w:pPr>
            <w:r>
              <w:rPr>
                <w:sz w:val="15"/>
              </w:rPr>
              <w:t>Price = component-price sum unless a specific discount is configured. Availability follows component sto</w:t>
            </w:r>
            <w:r>
              <w:rPr>
                <w:sz w:val="15"/>
              </w:rPr>
              <w:t>ck. Save each component's selections separately in the order.</w:t>
            </w:r>
          </w:p>
        </w:tc>
      </w:tr>
    </w:tbl>
    <w:p w14:paraId="302A92CA" w14:textId="77777777" w:rsidR="00195539" w:rsidRDefault="00195539">
      <w:pPr>
        <w:spacing w:after="0"/>
        <w:rPr>
          <w:rFonts w:hint="eastAsia"/>
        </w:rPr>
      </w:pPr>
    </w:p>
    <w:p w14:paraId="6C4E2540" w14:textId="77777777" w:rsidR="00195539" w:rsidRDefault="00667E16">
      <w:pPr>
        <w:pStyle w:val="Heading1"/>
      </w:pPr>
      <w:r>
        <w:t>4. Global Development Requirements</w:t>
      </w:r>
    </w:p>
    <w:p w14:paraId="0CF7E83D" w14:textId="77777777" w:rsidR="00195539" w:rsidRDefault="00667E16">
      <w:pPr>
        <w:pStyle w:val="ListBullet"/>
        <w:spacing w:after="40"/>
        <w:rPr>
          <w:rFonts w:hint="eastAsia"/>
        </w:rPr>
      </w:pPr>
      <w:r>
        <w:t>Build a custom Next.js e-commerce system with its own product catalog, variation logic, cart, checkout, orders, inventory, and admin management. Do not assum</w:t>
      </w:r>
      <w:r>
        <w:t>e WooCommerce is the backend.</w:t>
      </w:r>
    </w:p>
    <w:p w14:paraId="1D951380" w14:textId="77777777" w:rsidR="00195539" w:rsidRDefault="00667E16">
      <w:pPr>
        <w:pStyle w:val="ListBullet"/>
        <w:spacing w:after="40"/>
        <w:rPr>
          <w:rFonts w:hint="eastAsia"/>
        </w:rPr>
      </w:pPr>
      <w:r>
        <w:t>Persist all selected variations and custom inputs in the cart, checkout, customer order confirmation, and admin order details. This includes design, finish, size, chain, zircon option, attachment style, pendant type/color, and</w:t>
      </w:r>
      <w:r>
        <w:t xml:space="preserve"> engraving text where applicable.</w:t>
      </w:r>
    </w:p>
    <w:p w14:paraId="7B19D6D6" w14:textId="77777777" w:rsidR="00195539" w:rsidRDefault="00667E16">
      <w:pPr>
        <w:pStyle w:val="ListBullet"/>
        <w:spacing w:after="40"/>
        <w:rPr>
          <w:rFonts w:hint="eastAsia"/>
        </w:rPr>
      </w:pPr>
      <w:r>
        <w:t>Do not invent prices, dimensions, materials, finish descriptions, option labels, or stock. Confirm missing data against the live listing or with the owner before migration.</w:t>
      </w:r>
    </w:p>
    <w:p w14:paraId="2953B892" w14:textId="77777777" w:rsidR="00195539" w:rsidRDefault="00667E16">
      <w:pPr>
        <w:pStyle w:val="ListBullet"/>
        <w:spacing w:after="40"/>
        <w:rPr>
          <w:rFonts w:hint="eastAsia"/>
        </w:rPr>
      </w:pPr>
      <w:r>
        <w:t xml:space="preserve">Respect stock rules: products marked always </w:t>
      </w:r>
      <w:r>
        <w:t>available should follow that instruction; Product 20 has 10 units; Product 22 stock is to be entered manually per design; Product 23 should preserve existing stock settings; Product 24 and some other variations require owner confirmation.</w:t>
      </w:r>
    </w:p>
    <w:p w14:paraId="0BDC7104" w14:textId="77777777" w:rsidR="00195539" w:rsidRDefault="00667E16">
      <w:pPr>
        <w:pStyle w:val="ListBullet"/>
        <w:spacing w:after="40"/>
        <w:rPr>
          <w:rFonts w:hint="eastAsia"/>
        </w:rPr>
      </w:pPr>
      <w:r>
        <w:lastRenderedPageBreak/>
        <w:t>Before consolidat</w:t>
      </w:r>
      <w:r>
        <w:t>ing or deleting old product URLs, review traffic, backlinks, and search performance. Use suitable 301 redirects and update internal links/canonicals where needed. Do not redirect URLs without review.</w:t>
      </w:r>
    </w:p>
    <w:p w14:paraId="22E84DDE" w14:textId="77777777" w:rsidR="00195539" w:rsidRDefault="00667E16">
      <w:pPr>
        <w:pStyle w:val="ListBullet"/>
        <w:spacing w:after="40"/>
        <w:rPr>
          <w:rFonts w:hint="eastAsia"/>
        </w:rPr>
      </w:pPr>
      <w:r>
        <w:t xml:space="preserve">Support English and Arabic product pages with localized </w:t>
      </w:r>
      <w:r>
        <w:t>content, crawlable language-specific URLs, correct canonical URLs, hreflang annotations, XML sitemaps, and a visible language switcher.</w:t>
      </w:r>
    </w:p>
    <w:p w14:paraId="450005F4" w14:textId="77777777" w:rsidR="00195539" w:rsidRDefault="00667E16">
      <w:pPr>
        <w:pStyle w:val="ListBullet"/>
        <w:spacing w:after="40"/>
        <w:rPr>
          <w:rFonts w:hint="eastAsia"/>
        </w:rPr>
      </w:pPr>
      <w:r>
        <w:t>Use AI to draft descriptions or SEO metadata only from verified product data. Include a human approval step and never al</w:t>
      </w:r>
      <w:r>
        <w:t>low AI to make up product facts.</w:t>
      </w:r>
    </w:p>
    <w:p w14:paraId="2CF14659" w14:textId="77777777" w:rsidR="00195539" w:rsidRDefault="00667E16">
      <w:pPr>
        <w:pStyle w:val="ListBullet"/>
        <w:spacing w:after="40"/>
        <w:rPr>
          <w:rFonts w:hint="eastAsia"/>
        </w:rPr>
      </w:pPr>
      <w:r>
        <w:t>Test all variation combinations for correct images, prices, stock, cart display, checkout, order confirmation, admin visibility, and out-of-stock behavior before launch.</w:t>
      </w:r>
    </w:p>
    <w:p w14:paraId="3F247C9B" w14:textId="77777777" w:rsidR="00195539" w:rsidRDefault="00667E16">
      <w:pPr>
        <w:pStyle w:val="Heading1"/>
      </w:pPr>
      <w:r>
        <w:t>5. Items Requiring Confirmation Before Launch</w:t>
      </w:r>
    </w:p>
    <w:p w14:paraId="75CD0997" w14:textId="77777777" w:rsidR="00195539" w:rsidRDefault="00667E16">
      <w:pPr>
        <w:pStyle w:val="ListBullet"/>
        <w:spacing w:after="40"/>
        <w:rPr>
          <w:rFonts w:hint="eastAsia"/>
        </w:rPr>
      </w:pPr>
      <w:r>
        <w:t>Exact p</w:t>
      </w:r>
      <w:r>
        <w:t>rices for products/variations where prices are not explicitly documented in this specification.</w:t>
      </w:r>
    </w:p>
    <w:p w14:paraId="55F5EA67" w14:textId="77777777" w:rsidR="00195539" w:rsidRDefault="00667E16">
      <w:pPr>
        <w:pStyle w:val="ListBullet"/>
        <w:spacing w:after="40"/>
        <w:rPr>
          <w:rFonts w:hint="eastAsia"/>
        </w:rPr>
      </w:pPr>
      <w:r>
        <w:t>Product 22: common price amount; owner will enter stock quantity for each of the five designs.</w:t>
      </w:r>
    </w:p>
    <w:p w14:paraId="562E57B2" w14:textId="77777777" w:rsidR="00195539" w:rsidRDefault="00667E16">
      <w:pPr>
        <w:pStyle w:val="ListBullet"/>
        <w:spacing w:after="40"/>
        <w:rPr>
          <w:rFonts w:hint="eastAsia"/>
        </w:rPr>
      </w:pPr>
      <w:r>
        <w:t>Product 23: exact price matrix by design/finish, available design</w:t>
      </w:r>
      <w:r>
        <w:t>-finish combinations, and verification of existing stock.</w:t>
      </w:r>
    </w:p>
    <w:p w14:paraId="4AE71F2E" w14:textId="77777777" w:rsidR="00195539" w:rsidRDefault="00667E16">
      <w:pPr>
        <w:pStyle w:val="ListBullet"/>
        <w:spacing w:after="40"/>
        <w:rPr>
          <w:rFonts w:hint="eastAsia"/>
        </w:rPr>
      </w:pPr>
      <w:r>
        <w:t>Product 24: whether prices are identical across the two designs and two finishes; whether to preserve existing stock or enter stock manually per variation; confirm gold finish wording against curren</w:t>
      </w:r>
      <w:r>
        <w:t>t listing.</w:t>
      </w:r>
    </w:p>
    <w:p w14:paraId="1FA4078C" w14:textId="77777777" w:rsidR="00195539" w:rsidRDefault="00667E16">
      <w:pPr>
        <w:pStyle w:val="ListBullet"/>
        <w:spacing w:after="40"/>
        <w:rPr>
          <w:rFonts w:hint="eastAsia"/>
        </w:rPr>
      </w:pPr>
      <w:r>
        <w:t>Product 4A: new URL and price confirmation.</w:t>
      </w:r>
    </w:p>
    <w:p w14:paraId="72C2458C" w14:textId="77777777" w:rsidR="00195539" w:rsidRDefault="00667E16">
      <w:pPr>
        <w:pStyle w:val="ListBullet"/>
        <w:spacing w:after="40"/>
        <w:rPr>
          <w:rFonts w:hint="eastAsia"/>
        </w:rPr>
      </w:pPr>
      <w:r>
        <w:t>Product 12: exact names and images for the two attachment styles on the Normal chain.</w:t>
      </w:r>
    </w:p>
    <w:p w14:paraId="21F2F4D6" w14:textId="77777777" w:rsidR="00195539" w:rsidRDefault="00667E16">
      <w:pPr>
        <w:pStyle w:val="ListBullet"/>
        <w:spacing w:after="40"/>
        <w:rPr>
          <w:rFonts w:hint="eastAsia"/>
        </w:rPr>
      </w:pPr>
      <w:r>
        <w:t xml:space="preserve">Products 5, 6, 7, and 8: preserve current color-option labels and images from live listings; do not rename without </w:t>
      </w:r>
      <w:r>
        <w:t>approval.</w:t>
      </w:r>
    </w:p>
    <w:p w14:paraId="00A77BA8" w14:textId="77777777" w:rsidR="00195539" w:rsidRDefault="00667E16">
      <w:pPr>
        <w:pStyle w:val="ListBullet"/>
        <w:spacing w:after="40"/>
        <w:rPr>
          <w:rFonts w:hint="eastAsia"/>
        </w:rPr>
      </w:pPr>
      <w:r>
        <w:t>Products 16 and 21: verify which finishes/materials and variation combinations actually exist in current listings.</w:t>
      </w:r>
    </w:p>
    <w:p w14:paraId="343F7B34" w14:textId="77777777" w:rsidR="00195539" w:rsidRDefault="00667E16">
      <w:pPr>
        <w:pStyle w:val="ListBullet"/>
        <w:spacing w:after="40"/>
        <w:rPr>
          <w:rFonts w:hint="eastAsia"/>
        </w:rPr>
      </w:pPr>
      <w:r>
        <w:t>Product 21: confirm pricing and stock for every bracelet/pendant combination.</w:t>
      </w:r>
    </w:p>
    <w:p w14:paraId="026642F3" w14:textId="77777777" w:rsidR="00195539" w:rsidRDefault="00667E16">
      <w:pPr>
        <w:pStyle w:val="ListBullet"/>
        <w:spacing w:after="40"/>
        <w:rPr>
          <w:rFonts w:hint="eastAsia"/>
        </w:rPr>
      </w:pPr>
      <w:r>
        <w:t>Any product-specific chain lengths or measurements no</w:t>
      </w:r>
      <w:r>
        <w:t>t listed here should be checked against the current live listing rather than inferred.</w:t>
      </w:r>
    </w:p>
    <w:p w14:paraId="28232714" w14:textId="77777777" w:rsidR="00195539" w:rsidRDefault="00667E16">
      <w:pPr>
        <w:jc w:val="center"/>
        <w:rPr>
          <w:rFonts w:hint="eastAsia"/>
        </w:rPr>
      </w:pPr>
      <w:r>
        <w:rPr>
          <w:i/>
          <w:color w:val="646464"/>
          <w:sz w:val="16"/>
        </w:rPr>
        <w:t>Bling It On | Developer handover document | Verify product information before production migration</w:t>
      </w:r>
    </w:p>
    <w:sectPr w:rsidR="00195539" w:rsidSect="00034616">
      <w:pgSz w:w="15840" w:h="12240" w:orient="landscape"/>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539"/>
    <w:rsid w:val="0029639D"/>
    <w:rsid w:val="00326F90"/>
    <w:rsid w:val="00667E16"/>
    <w:rsid w:val="006B30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2A5E0D"/>
  <w14:defaultImageDpi w14:val="300"/>
  <w15:docId w15:val="{A529C24C-FE61-45B8-B179-AF3BA43F9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2D4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2D4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ingitonjewels.com/product/jordan-in-my-heart-necklace/" TargetMode="External"/><Relationship Id="rId13" Type="http://schemas.openxmlformats.org/officeDocument/2006/relationships/hyperlink" Target="https://blingitonjewels.com/product/watermelon-necklace/" TargetMode="External"/><Relationship Id="rId18" Type="http://schemas.openxmlformats.org/officeDocument/2006/relationships/hyperlink" Target="https://blingitonjewels.com/product/product-watermelon-map-ring/" TargetMode="External"/><Relationship Id="rId26" Type="http://schemas.openxmlformats.org/officeDocument/2006/relationships/hyperlink" Target="https://blingitonjewels.com/product/coin-map-beaded-necklace/" TargetMode="External"/><Relationship Id="rId39" Type="http://schemas.openxmlformats.org/officeDocument/2006/relationships/hyperlink" Target="https://blingitonjewels.com/product/charmie-purple-necklace-925/" TargetMode="External"/><Relationship Id="rId3" Type="http://schemas.openxmlformats.org/officeDocument/2006/relationships/styles" Target="styles.xml"/><Relationship Id="rId21" Type="http://schemas.openxmlformats.org/officeDocument/2006/relationships/hyperlink" Target="https://blingitonjewels.com/product/zaytona-necklace-925-sterling-silver/" TargetMode="External"/><Relationship Id="rId34" Type="http://schemas.openxmlformats.org/officeDocument/2006/relationships/hyperlink" Target="https://blingitonjewels.com/product/steel-bracelet-palestine-coin/" TargetMode="External"/><Relationship Id="rId42" Type="http://schemas.openxmlformats.org/officeDocument/2006/relationships/hyperlink" Target="https://blingitonjewels.com/product/hometown-palestine-map-necklace/" TargetMode="External"/><Relationship Id="rId7" Type="http://schemas.openxmlformats.org/officeDocument/2006/relationships/hyperlink" Target="https://blingitonjewels.com/product/jordan-map-outline/" TargetMode="External"/><Relationship Id="rId12" Type="http://schemas.openxmlformats.org/officeDocument/2006/relationships/hyperlink" Target="https://blingitonjewels.com/product/product-bateekha-necklace/" TargetMode="External"/><Relationship Id="rId17" Type="http://schemas.openxmlformats.org/officeDocument/2006/relationships/hyperlink" Target="https://blingitonjewels.com/product/bateekha-watermelon-bracelet-925/" TargetMode="External"/><Relationship Id="rId25" Type="http://schemas.openxmlformats.org/officeDocument/2006/relationships/hyperlink" Target="https://blingitonjewels.com/product/coin-beaded-long-rosary/" TargetMode="External"/><Relationship Id="rId33" Type="http://schemas.openxmlformats.org/officeDocument/2006/relationships/hyperlink" Target="https://blingitonjewels.com/product/steel-bracelet-palestine-map/" TargetMode="External"/><Relationship Id="rId38" Type="http://schemas.openxmlformats.org/officeDocument/2006/relationships/hyperlink" Target="https://blingitonjewels.com/product/charmie-orange-necklace-925/" TargetMode="External"/><Relationship Id="rId2" Type="http://schemas.openxmlformats.org/officeDocument/2006/relationships/numbering" Target="numbering.xml"/><Relationship Id="rId16" Type="http://schemas.openxmlformats.org/officeDocument/2006/relationships/hyperlink" Target="https://blingitonjewels.com/product/handala-necklace/" TargetMode="External"/><Relationship Id="rId20" Type="http://schemas.openxmlformats.org/officeDocument/2006/relationships/hyperlink" Target="https://blingitonjewels.com/product/authentic-palestine-coin-necklace-925/" TargetMode="External"/><Relationship Id="rId29" Type="http://schemas.openxmlformats.org/officeDocument/2006/relationships/hyperlink" Target="https://blingitonjewels.com/product/take-me-to-palestine-bracelet/" TargetMode="External"/><Relationship Id="rId41" Type="http://schemas.openxmlformats.org/officeDocument/2006/relationships/hyperlink" Target="https://blingitonjewels.com/product/hometown-colorful-palestine-map-necklace/" TargetMode="External"/><Relationship Id="rId1" Type="http://schemas.openxmlformats.org/officeDocument/2006/relationships/customXml" Target="../customXml/item1.xml"/><Relationship Id="rId6" Type="http://schemas.openxmlformats.org/officeDocument/2006/relationships/hyperlink" Target="https://blingitonjewels.com/product/palestinian-jewelry-alquds-necklace-2/" TargetMode="External"/><Relationship Id="rId11" Type="http://schemas.openxmlformats.org/officeDocument/2006/relationships/hyperlink" Target="https://blingitonjewels.com/product/mini-watermelon-necklace-925/" TargetMode="External"/><Relationship Id="rId24" Type="http://schemas.openxmlformats.org/officeDocument/2006/relationships/hyperlink" Target="https://blingitonjewels.com/product/silver-palestine-necklace-coin-beaded/" TargetMode="External"/><Relationship Id="rId32" Type="http://schemas.openxmlformats.org/officeDocument/2006/relationships/hyperlink" Target="https://blingitonjewels.com/product/steel-bracelet%d8%b9%d9%84%d9%89-%d9%87%d8%b0%d9%87-%d8%a7%d9%84%d8%a3%d8%b1%d8%b6-%d9%85%d8%a7-%d9%8a%d8%b3%d8%aa%d8%ad%d9%82-%d8%a7%d9%84%d8%ad%d9%8a%d8%a7%d8%a9/" TargetMode="External"/><Relationship Id="rId37" Type="http://schemas.openxmlformats.org/officeDocument/2006/relationships/hyperlink" Target="https://blingitonjewels.com/product/charmie-kitty-necklace-925/" TargetMode="External"/><Relationship Id="rId40" Type="http://schemas.openxmlformats.org/officeDocument/2006/relationships/hyperlink" Target="https://blingitonjewels.com/product/jordan-and-palestine-keffiyeh/" TargetMode="External"/><Relationship Id="rId5" Type="http://schemas.openxmlformats.org/officeDocument/2006/relationships/webSettings" Target="webSettings.xml"/><Relationship Id="rId15" Type="http://schemas.openxmlformats.org/officeDocument/2006/relationships/hyperlink" Target="https://blingitonjewels.com/product/bateekha-triangle-necklace/" TargetMode="External"/><Relationship Id="rId23" Type="http://schemas.openxmlformats.org/officeDocument/2006/relationships/hyperlink" Target="https://blingitonjewels.com/product/authentic-palestinian-coin-bracelet/" TargetMode="External"/><Relationship Id="rId28" Type="http://schemas.openxmlformats.org/officeDocument/2006/relationships/hyperlink" Target="https://blingitonjewels.com/product/right-of-return-key/" TargetMode="External"/><Relationship Id="rId36" Type="http://schemas.openxmlformats.org/officeDocument/2006/relationships/hyperlink" Target="https://blingitonjewels.com/product/charmie-turquoise-necklace-925/" TargetMode="External"/><Relationship Id="rId10" Type="http://schemas.openxmlformats.org/officeDocument/2006/relationships/hyperlink" Target="https://blingitonjewels.com/product/palestine-coin-necklace/" TargetMode="External"/><Relationship Id="rId19" Type="http://schemas.openxmlformats.org/officeDocument/2006/relationships/hyperlink" Target="https://blingitonjewels.com/product/inspirational-brooch-darwish-quote/" TargetMode="External"/><Relationship Id="rId31" Type="http://schemas.openxmlformats.org/officeDocument/2006/relationships/hyperlink" Target="https://blingitonjewels.com/product/today-forever-palestine-necklac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blingitonjewels.com/product/mahmoud-darwish-palestine-necklace-925/" TargetMode="External"/><Relationship Id="rId14" Type="http://schemas.openxmlformats.org/officeDocument/2006/relationships/hyperlink" Target="https://blingitonjewels.com/product/product-bateekha-necklace/" TargetMode="External"/><Relationship Id="rId22" Type="http://schemas.openxmlformats.org/officeDocument/2006/relationships/hyperlink" Target="https://blingitonjewels.com/product/ya-sham/" TargetMode="External"/><Relationship Id="rId27" Type="http://schemas.openxmlformats.org/officeDocument/2006/relationships/hyperlink" Target="https://blingitonjewels.com/product/palestine-coin-bracelet-925/" TargetMode="External"/><Relationship Id="rId30" Type="http://schemas.openxmlformats.org/officeDocument/2006/relationships/hyperlink" Target="https://blingitonjewels.com/product/today-tomorrow-forever-palestine/" TargetMode="External"/><Relationship Id="rId35" Type="http://schemas.openxmlformats.org/officeDocument/2006/relationships/hyperlink" Target="https://blingitonjewels.com/product/charmie-pink-necklace-925/"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2902</Words>
  <Characters>16546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Qarresh</cp:lastModifiedBy>
  <cp:revision>2</cp:revision>
  <dcterms:created xsi:type="dcterms:W3CDTF">2026-10-12T07:52:00Z</dcterms:created>
  <dcterms:modified xsi:type="dcterms:W3CDTF">2026-10-12T07:52:00Z</dcterms:modified>
  <cp:category/>
</cp:coreProperties>
</file>