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(person)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342,490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62.53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19.57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 (person)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5.56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 (procedure)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5.32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811031000000102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Has United Kingdom student visa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2025-04-04T13:17:29Z</dcterms:modified>
  <cp:category/>
</cp:coreProperties>
</file>