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2F9" w:rsidRPr="005D3874" w:rsidRDefault="005D3874" w:rsidP="002022F9">
      <w:pPr>
        <w:rPr>
          <w:sz w:val="96"/>
          <w:szCs w:val="96"/>
        </w:rPr>
      </w:pPr>
      <w:r>
        <w:rPr>
          <w:sz w:val="144"/>
          <w:szCs w:val="144"/>
        </w:rPr>
        <w:t xml:space="preserve">  </w:t>
      </w:r>
      <w:r w:rsidR="002022F9" w:rsidRPr="005D3874">
        <w:rPr>
          <w:sz w:val="96"/>
          <w:szCs w:val="96"/>
        </w:rPr>
        <w:t>COVID-19 VACCINE</w:t>
      </w:r>
    </w:p>
    <w:p w:rsidR="002022F9" w:rsidRPr="00057964" w:rsidRDefault="002022F9" w:rsidP="002022F9">
      <w:pPr>
        <w:rPr>
          <w:sz w:val="40"/>
          <w:szCs w:val="40"/>
        </w:rPr>
      </w:pPr>
      <w:r>
        <w:rPr>
          <w:sz w:val="72"/>
          <w:szCs w:val="72"/>
        </w:rPr>
        <w:t xml:space="preserve">                                                                                                                                                                                                              </w:t>
      </w:r>
      <w:r w:rsidR="005D3874">
        <w:rPr>
          <w:sz w:val="72"/>
          <w:szCs w:val="72"/>
        </w:rPr>
        <w:t xml:space="preserve">        </w:t>
      </w:r>
      <w:r w:rsidRPr="00057964">
        <w:rPr>
          <w:sz w:val="40"/>
          <w:szCs w:val="40"/>
        </w:rPr>
        <w:t xml:space="preserve">Creating a comprehensive COVID-19 cases analysis project with documentation involves several steps. Below, I'll outline a high-level project plan along with the key components of the documentation you should include. Please note that the actual project can be quite extensive, and the documentation can vary depending on your audience and purpose. </w:t>
      </w:r>
    </w:p>
    <w:p w:rsidR="002022F9" w:rsidRPr="00057964" w:rsidRDefault="002022F9" w:rsidP="002022F9">
      <w:pPr>
        <w:rPr>
          <w:sz w:val="40"/>
          <w:szCs w:val="40"/>
        </w:rPr>
      </w:pPr>
    </w:p>
    <w:p w:rsidR="002022F9" w:rsidRPr="00057964" w:rsidRDefault="00057964" w:rsidP="002022F9">
      <w:pPr>
        <w:rPr>
          <w:sz w:val="40"/>
          <w:szCs w:val="40"/>
        </w:rPr>
      </w:pPr>
      <w:r w:rsidRPr="00057964">
        <w:rPr>
          <w:sz w:val="40"/>
          <w:szCs w:val="40"/>
        </w:rPr>
        <w:t>A COVID-19 vaccine would be to develop a safe and effective vaccine to protect people from the SARS-CoV-2 virus, thereby reducing the spread of the virus, preventing severe illness and death, and ultimately ending the global pandemic. This typically involves research, clinical trials, regulatory approvals, and mass production and distribution of the vaccine. </w:t>
      </w:r>
    </w:p>
    <w:p w:rsidR="002022F9" w:rsidRDefault="002022F9" w:rsidP="002022F9">
      <w:pPr>
        <w:rPr>
          <w:sz w:val="36"/>
          <w:szCs w:val="36"/>
        </w:rPr>
      </w:pPr>
    </w:p>
    <w:p w:rsidR="002022F9" w:rsidRDefault="002022F9" w:rsidP="002022F9">
      <w:pPr>
        <w:rPr>
          <w:sz w:val="36"/>
          <w:szCs w:val="36"/>
        </w:rPr>
      </w:pPr>
    </w:p>
    <w:p w:rsidR="00057964" w:rsidRDefault="00057964" w:rsidP="002022F9">
      <w:pPr>
        <w:rPr>
          <w:sz w:val="36"/>
          <w:szCs w:val="36"/>
        </w:rPr>
      </w:pPr>
    </w:p>
    <w:p w:rsidR="002022F9" w:rsidRPr="002022F9" w:rsidRDefault="002022F9" w:rsidP="002022F9">
      <w:pPr>
        <w:rPr>
          <w:sz w:val="36"/>
          <w:szCs w:val="36"/>
        </w:rPr>
      </w:pPr>
      <w:r w:rsidRPr="002022F9">
        <w:rPr>
          <w:sz w:val="36"/>
          <w:szCs w:val="36"/>
        </w:rPr>
        <w:lastRenderedPageBreak/>
        <w:t>This is a simplified guide to help you get started:</w:t>
      </w:r>
      <w:r>
        <w:rPr>
          <w:sz w:val="36"/>
          <w:szCs w:val="36"/>
        </w:rPr>
        <w:t xml:space="preserve">             </w:t>
      </w:r>
    </w:p>
    <w:p w:rsidR="002022F9" w:rsidRPr="002022F9" w:rsidRDefault="002022F9" w:rsidP="002022F9">
      <w:pPr>
        <w:rPr>
          <w:sz w:val="36"/>
          <w:szCs w:val="36"/>
        </w:rPr>
      </w:pPr>
      <w:r>
        <w:rPr>
          <w:sz w:val="36"/>
          <w:szCs w:val="36"/>
        </w:rPr>
        <w:t xml:space="preserve">                               </w:t>
      </w:r>
      <w:r w:rsidRPr="002022F9">
        <w:rPr>
          <w:color w:val="C00000"/>
          <w:sz w:val="36"/>
          <w:szCs w:val="36"/>
        </w:rPr>
        <w:t>Project Plan:</w:t>
      </w:r>
    </w:p>
    <w:p w:rsidR="002022F9" w:rsidRPr="002022F9" w:rsidRDefault="002022F9" w:rsidP="002022F9">
      <w:pPr>
        <w:rPr>
          <w:sz w:val="36"/>
          <w:szCs w:val="36"/>
          <w:u w:val="single"/>
        </w:rPr>
      </w:pPr>
      <w:r w:rsidRPr="002022F9">
        <w:rPr>
          <w:sz w:val="36"/>
          <w:szCs w:val="36"/>
        </w:rPr>
        <w:tab/>
      </w:r>
      <w:r w:rsidRPr="002022F9">
        <w:rPr>
          <w:sz w:val="36"/>
          <w:szCs w:val="36"/>
          <w:u w:val="single"/>
        </w:rPr>
        <w:t>Project Scope and Objectives:</w:t>
      </w:r>
    </w:p>
    <w:p w:rsidR="002022F9" w:rsidRPr="002022F9" w:rsidRDefault="002022F9" w:rsidP="002022F9">
      <w:pPr>
        <w:rPr>
          <w:sz w:val="36"/>
          <w:szCs w:val="36"/>
        </w:rPr>
      </w:pPr>
      <w:r w:rsidRPr="002022F9">
        <w:rPr>
          <w:sz w:val="36"/>
          <w:szCs w:val="36"/>
        </w:rPr>
        <w:t>•</w:t>
      </w:r>
      <w:r w:rsidRPr="002022F9">
        <w:rPr>
          <w:sz w:val="36"/>
          <w:szCs w:val="36"/>
        </w:rPr>
        <w:tab/>
        <w:t>Define the scope of your analysis, including the specific aspects of COVID-19 cases you want to investigate.</w:t>
      </w:r>
    </w:p>
    <w:p w:rsidR="002022F9" w:rsidRPr="002022F9" w:rsidRDefault="002022F9" w:rsidP="002022F9">
      <w:pPr>
        <w:rPr>
          <w:sz w:val="36"/>
          <w:szCs w:val="36"/>
        </w:rPr>
      </w:pPr>
      <w:r w:rsidRPr="002022F9">
        <w:rPr>
          <w:sz w:val="36"/>
          <w:szCs w:val="36"/>
        </w:rPr>
        <w:t>•</w:t>
      </w:r>
      <w:r w:rsidRPr="002022F9">
        <w:rPr>
          <w:sz w:val="36"/>
          <w:szCs w:val="36"/>
        </w:rPr>
        <w:tab/>
        <w:t>Set clear objectives and goals for your project. What insights or conclusions do you hope to derive?</w:t>
      </w:r>
    </w:p>
    <w:p w:rsidR="002022F9" w:rsidRPr="002022F9" w:rsidRDefault="002022F9" w:rsidP="002022F9">
      <w:pPr>
        <w:rPr>
          <w:sz w:val="36"/>
          <w:szCs w:val="36"/>
          <w:u w:val="single"/>
        </w:rPr>
      </w:pPr>
      <w:r w:rsidRPr="002022F9">
        <w:rPr>
          <w:sz w:val="36"/>
          <w:szCs w:val="36"/>
          <w:u w:val="single"/>
        </w:rPr>
        <w:t>Data Collection and Sources:</w:t>
      </w:r>
    </w:p>
    <w:p w:rsidR="002022F9" w:rsidRPr="002022F9" w:rsidRDefault="002022F9" w:rsidP="002022F9">
      <w:pPr>
        <w:rPr>
          <w:sz w:val="36"/>
          <w:szCs w:val="36"/>
        </w:rPr>
      </w:pPr>
      <w:r w:rsidRPr="002022F9">
        <w:rPr>
          <w:sz w:val="36"/>
          <w:szCs w:val="36"/>
        </w:rPr>
        <w:t>•</w:t>
      </w:r>
      <w:r w:rsidRPr="002022F9">
        <w:rPr>
          <w:sz w:val="36"/>
          <w:szCs w:val="36"/>
        </w:rPr>
        <w:tab/>
        <w:t>Identify the sources of COVID-19 data you will use (e.g., government health agencies, research institutions, APIs).</w:t>
      </w:r>
    </w:p>
    <w:p w:rsidR="002022F9" w:rsidRPr="002022F9" w:rsidRDefault="002022F9" w:rsidP="002022F9">
      <w:pPr>
        <w:rPr>
          <w:sz w:val="36"/>
          <w:szCs w:val="36"/>
        </w:rPr>
      </w:pPr>
      <w:r w:rsidRPr="002022F9">
        <w:rPr>
          <w:sz w:val="36"/>
          <w:szCs w:val="36"/>
        </w:rPr>
        <w:t>•</w:t>
      </w:r>
      <w:r w:rsidRPr="002022F9">
        <w:rPr>
          <w:sz w:val="36"/>
          <w:szCs w:val="36"/>
        </w:rPr>
        <w:tab/>
        <w:t>Determine the types of data you need, including epidemiological, demographic, testing, and vaccination data.</w:t>
      </w:r>
    </w:p>
    <w:p w:rsidR="002022F9" w:rsidRPr="002022F9" w:rsidRDefault="002022F9" w:rsidP="002022F9">
      <w:pPr>
        <w:rPr>
          <w:sz w:val="36"/>
          <w:szCs w:val="36"/>
          <w:u w:val="single"/>
        </w:rPr>
      </w:pPr>
      <w:r w:rsidRPr="002022F9">
        <w:rPr>
          <w:sz w:val="36"/>
          <w:szCs w:val="36"/>
          <w:u w:val="single"/>
        </w:rPr>
        <w:t>Data Analysis and Visualization:</w:t>
      </w:r>
    </w:p>
    <w:p w:rsidR="002022F9" w:rsidRPr="002022F9" w:rsidRDefault="002022F9" w:rsidP="002022F9">
      <w:pPr>
        <w:rPr>
          <w:sz w:val="36"/>
          <w:szCs w:val="36"/>
        </w:rPr>
      </w:pPr>
      <w:r w:rsidRPr="002022F9">
        <w:rPr>
          <w:sz w:val="36"/>
          <w:szCs w:val="36"/>
        </w:rPr>
        <w:t>•</w:t>
      </w:r>
      <w:r w:rsidRPr="002022F9">
        <w:rPr>
          <w:sz w:val="36"/>
          <w:szCs w:val="36"/>
        </w:rPr>
        <w:tab/>
        <w:t>Conduct data preprocessing and cleaning to ensure data quality.</w:t>
      </w:r>
    </w:p>
    <w:p w:rsidR="002022F9" w:rsidRPr="002022F9" w:rsidRDefault="002022F9" w:rsidP="002022F9">
      <w:pPr>
        <w:rPr>
          <w:sz w:val="36"/>
          <w:szCs w:val="36"/>
        </w:rPr>
      </w:pPr>
      <w:r w:rsidRPr="002022F9">
        <w:rPr>
          <w:sz w:val="36"/>
          <w:szCs w:val="36"/>
        </w:rPr>
        <w:t>•</w:t>
      </w:r>
      <w:r w:rsidRPr="002022F9">
        <w:rPr>
          <w:sz w:val="36"/>
          <w:szCs w:val="36"/>
        </w:rPr>
        <w:tab/>
        <w:t>Perform descriptive statistics, time series analysis, and data visualization to explore COVID-19 trends.</w:t>
      </w:r>
    </w:p>
    <w:p w:rsidR="002022F9" w:rsidRPr="002022F9" w:rsidRDefault="002022F9" w:rsidP="002022F9">
      <w:pPr>
        <w:rPr>
          <w:sz w:val="36"/>
          <w:szCs w:val="36"/>
          <w:u w:val="single"/>
        </w:rPr>
      </w:pPr>
      <w:r w:rsidRPr="002022F9">
        <w:rPr>
          <w:sz w:val="36"/>
          <w:szCs w:val="36"/>
          <w:u w:val="single"/>
        </w:rPr>
        <w:t>Key Metrics and Insights:</w:t>
      </w:r>
    </w:p>
    <w:p w:rsidR="002022F9" w:rsidRPr="002022F9" w:rsidRDefault="002022F9" w:rsidP="002022F9">
      <w:pPr>
        <w:rPr>
          <w:sz w:val="36"/>
          <w:szCs w:val="36"/>
        </w:rPr>
      </w:pPr>
      <w:r w:rsidRPr="002022F9">
        <w:rPr>
          <w:sz w:val="36"/>
          <w:szCs w:val="36"/>
        </w:rPr>
        <w:t>•</w:t>
      </w:r>
      <w:r w:rsidRPr="002022F9">
        <w:rPr>
          <w:sz w:val="36"/>
          <w:szCs w:val="36"/>
        </w:rPr>
        <w:tab/>
        <w:t>Define the key metrics and insights you want to present, such as infection rates, mortality rates, and vaccine coverage.</w:t>
      </w:r>
    </w:p>
    <w:p w:rsidR="002022F9" w:rsidRPr="002022F9" w:rsidRDefault="002022F9" w:rsidP="002022F9">
      <w:pPr>
        <w:rPr>
          <w:sz w:val="36"/>
          <w:szCs w:val="36"/>
        </w:rPr>
      </w:pPr>
      <w:r w:rsidRPr="002022F9">
        <w:rPr>
          <w:sz w:val="36"/>
          <w:szCs w:val="36"/>
        </w:rPr>
        <w:t>•</w:t>
      </w:r>
      <w:r w:rsidRPr="002022F9">
        <w:rPr>
          <w:sz w:val="36"/>
          <w:szCs w:val="36"/>
        </w:rPr>
        <w:tab/>
        <w:t>Use charts, graphs, and maps to illustrate your findings.</w:t>
      </w:r>
    </w:p>
    <w:p w:rsidR="005D3874" w:rsidRDefault="005D3874" w:rsidP="002022F9">
      <w:pPr>
        <w:rPr>
          <w:sz w:val="36"/>
          <w:szCs w:val="36"/>
          <w:u w:val="single"/>
        </w:rPr>
      </w:pPr>
    </w:p>
    <w:p w:rsidR="002022F9" w:rsidRPr="002022F9" w:rsidRDefault="002022F9" w:rsidP="002022F9">
      <w:pPr>
        <w:rPr>
          <w:sz w:val="36"/>
          <w:szCs w:val="36"/>
          <w:u w:val="single"/>
        </w:rPr>
      </w:pPr>
      <w:r w:rsidRPr="002022F9">
        <w:rPr>
          <w:sz w:val="36"/>
          <w:szCs w:val="36"/>
          <w:u w:val="single"/>
        </w:rPr>
        <w:lastRenderedPageBreak/>
        <w:t>Demographic Analysis:</w:t>
      </w:r>
    </w:p>
    <w:p w:rsidR="002022F9" w:rsidRPr="002022F9" w:rsidRDefault="002022F9" w:rsidP="002022F9">
      <w:pPr>
        <w:rPr>
          <w:sz w:val="36"/>
          <w:szCs w:val="36"/>
        </w:rPr>
      </w:pPr>
      <w:r w:rsidRPr="002022F9">
        <w:rPr>
          <w:sz w:val="36"/>
          <w:szCs w:val="36"/>
        </w:rPr>
        <w:t>•</w:t>
      </w:r>
      <w:r w:rsidRPr="002022F9">
        <w:rPr>
          <w:sz w:val="36"/>
          <w:szCs w:val="36"/>
        </w:rPr>
        <w:tab/>
        <w:t>Analyze how different demographic groups (age, gender, location) are affected by COVID-19.</w:t>
      </w:r>
    </w:p>
    <w:p w:rsidR="002022F9" w:rsidRPr="002022F9" w:rsidRDefault="002022F9" w:rsidP="002022F9">
      <w:pPr>
        <w:rPr>
          <w:sz w:val="36"/>
          <w:szCs w:val="36"/>
          <w:u w:val="single"/>
        </w:rPr>
      </w:pPr>
      <w:r w:rsidRPr="002022F9">
        <w:rPr>
          <w:sz w:val="36"/>
          <w:szCs w:val="36"/>
          <w:u w:val="single"/>
        </w:rPr>
        <w:t>Public Health Interventions:</w:t>
      </w:r>
    </w:p>
    <w:p w:rsidR="002022F9" w:rsidRPr="002022F9" w:rsidRDefault="002022F9" w:rsidP="002022F9">
      <w:pPr>
        <w:rPr>
          <w:sz w:val="36"/>
          <w:szCs w:val="36"/>
        </w:rPr>
      </w:pPr>
      <w:r w:rsidRPr="002022F9">
        <w:rPr>
          <w:sz w:val="36"/>
          <w:szCs w:val="36"/>
        </w:rPr>
        <w:t>•</w:t>
      </w:r>
      <w:r w:rsidRPr="002022F9">
        <w:rPr>
          <w:sz w:val="36"/>
          <w:szCs w:val="36"/>
        </w:rPr>
        <w:tab/>
        <w:t>Evaluate the impact of public health measures, such as lockdowns and vaccination campaigns.</w:t>
      </w:r>
    </w:p>
    <w:p w:rsidR="002022F9" w:rsidRPr="002022F9" w:rsidRDefault="002022F9" w:rsidP="002022F9">
      <w:pPr>
        <w:rPr>
          <w:sz w:val="36"/>
          <w:szCs w:val="36"/>
          <w:u w:val="single"/>
        </w:rPr>
      </w:pPr>
      <w:r w:rsidRPr="002022F9">
        <w:rPr>
          <w:sz w:val="36"/>
          <w:szCs w:val="36"/>
          <w:u w:val="single"/>
        </w:rPr>
        <w:t>Healthcare System Impact:</w:t>
      </w:r>
    </w:p>
    <w:p w:rsidR="002022F9" w:rsidRPr="002022F9" w:rsidRDefault="002022F9" w:rsidP="002022F9">
      <w:pPr>
        <w:rPr>
          <w:sz w:val="36"/>
          <w:szCs w:val="36"/>
        </w:rPr>
      </w:pPr>
      <w:r w:rsidRPr="002022F9">
        <w:rPr>
          <w:sz w:val="36"/>
          <w:szCs w:val="36"/>
        </w:rPr>
        <w:t>•</w:t>
      </w:r>
      <w:r w:rsidRPr="002022F9">
        <w:rPr>
          <w:sz w:val="36"/>
          <w:szCs w:val="36"/>
        </w:rPr>
        <w:tab/>
        <w:t>Assess the strain on healthcare systems, including hospitalization rates and resource availability.</w:t>
      </w:r>
    </w:p>
    <w:p w:rsidR="002022F9" w:rsidRPr="002022F9" w:rsidRDefault="002022F9" w:rsidP="002022F9">
      <w:pPr>
        <w:rPr>
          <w:sz w:val="36"/>
          <w:szCs w:val="36"/>
          <w:u w:val="single"/>
        </w:rPr>
      </w:pPr>
      <w:r w:rsidRPr="002022F9">
        <w:rPr>
          <w:sz w:val="36"/>
          <w:szCs w:val="36"/>
          <w:u w:val="single"/>
        </w:rPr>
        <w:t>Virus Variants:</w:t>
      </w:r>
    </w:p>
    <w:p w:rsidR="002022F9" w:rsidRPr="002022F9" w:rsidRDefault="002022F9" w:rsidP="002022F9">
      <w:pPr>
        <w:rPr>
          <w:sz w:val="36"/>
          <w:szCs w:val="36"/>
        </w:rPr>
      </w:pPr>
      <w:r w:rsidRPr="002022F9">
        <w:rPr>
          <w:sz w:val="36"/>
          <w:szCs w:val="36"/>
        </w:rPr>
        <w:t>•</w:t>
      </w:r>
      <w:r w:rsidRPr="002022F9">
        <w:rPr>
          <w:sz w:val="36"/>
          <w:szCs w:val="36"/>
        </w:rPr>
        <w:tab/>
        <w:t>Examine the prevalence and impact of COVID-19 variants.</w:t>
      </w:r>
    </w:p>
    <w:p w:rsidR="002022F9" w:rsidRPr="002022F9" w:rsidRDefault="002022F9" w:rsidP="002022F9">
      <w:pPr>
        <w:rPr>
          <w:sz w:val="36"/>
          <w:szCs w:val="36"/>
          <w:u w:val="single"/>
        </w:rPr>
      </w:pPr>
      <w:r w:rsidRPr="002022F9">
        <w:rPr>
          <w:sz w:val="36"/>
          <w:szCs w:val="36"/>
          <w:u w:val="single"/>
        </w:rPr>
        <w:t>Long-Term Effects and Post-Acute Sequelae:</w:t>
      </w:r>
    </w:p>
    <w:p w:rsidR="002022F9" w:rsidRPr="002022F9" w:rsidRDefault="002022F9" w:rsidP="002022F9">
      <w:pPr>
        <w:rPr>
          <w:sz w:val="36"/>
          <w:szCs w:val="36"/>
        </w:rPr>
      </w:pPr>
      <w:r w:rsidRPr="002022F9">
        <w:rPr>
          <w:sz w:val="36"/>
          <w:szCs w:val="36"/>
        </w:rPr>
        <w:t>•</w:t>
      </w:r>
      <w:r w:rsidRPr="002022F9">
        <w:rPr>
          <w:sz w:val="36"/>
          <w:szCs w:val="36"/>
        </w:rPr>
        <w:tab/>
        <w:t>Investigate the long-term health effects of COVID-19 and how they vary by age and other factors.</w:t>
      </w:r>
    </w:p>
    <w:p w:rsidR="002022F9" w:rsidRPr="002022F9" w:rsidRDefault="002022F9" w:rsidP="002022F9">
      <w:pPr>
        <w:rPr>
          <w:sz w:val="36"/>
          <w:szCs w:val="36"/>
          <w:u w:val="single"/>
        </w:rPr>
      </w:pPr>
      <w:r w:rsidRPr="002022F9">
        <w:rPr>
          <w:sz w:val="36"/>
          <w:szCs w:val="36"/>
          <w:u w:val="single"/>
        </w:rPr>
        <w:t>Economic and Social Impact:</w:t>
      </w:r>
    </w:p>
    <w:p w:rsidR="002022F9" w:rsidRPr="002022F9" w:rsidRDefault="002022F9" w:rsidP="002022F9">
      <w:pPr>
        <w:rPr>
          <w:sz w:val="36"/>
          <w:szCs w:val="36"/>
        </w:rPr>
      </w:pPr>
      <w:r w:rsidRPr="002022F9">
        <w:rPr>
          <w:sz w:val="36"/>
          <w:szCs w:val="36"/>
        </w:rPr>
        <w:t>•</w:t>
      </w:r>
      <w:r w:rsidRPr="002022F9">
        <w:rPr>
          <w:sz w:val="36"/>
          <w:szCs w:val="36"/>
        </w:rPr>
        <w:tab/>
        <w:t>Analyze the economic and social consequences of the pandemic, including job loss and mental health.</w:t>
      </w:r>
    </w:p>
    <w:p w:rsidR="002022F9" w:rsidRPr="002022F9" w:rsidRDefault="002022F9" w:rsidP="002022F9">
      <w:pPr>
        <w:rPr>
          <w:sz w:val="36"/>
          <w:szCs w:val="36"/>
          <w:u w:val="single"/>
        </w:rPr>
      </w:pPr>
      <w:r w:rsidRPr="002022F9">
        <w:rPr>
          <w:sz w:val="36"/>
          <w:szCs w:val="36"/>
          <w:u w:val="single"/>
        </w:rPr>
        <w:t>Future Outlook and Predictive Modeling:</w:t>
      </w:r>
    </w:p>
    <w:p w:rsidR="002022F9" w:rsidRPr="002022F9" w:rsidRDefault="002022F9" w:rsidP="002022F9">
      <w:pPr>
        <w:rPr>
          <w:sz w:val="36"/>
          <w:szCs w:val="36"/>
        </w:rPr>
      </w:pPr>
      <w:r w:rsidRPr="002022F9">
        <w:rPr>
          <w:sz w:val="36"/>
          <w:szCs w:val="36"/>
        </w:rPr>
        <w:t>•</w:t>
      </w:r>
      <w:r w:rsidRPr="002022F9">
        <w:rPr>
          <w:sz w:val="36"/>
          <w:szCs w:val="36"/>
        </w:rPr>
        <w:tab/>
        <w:t>Use mathematical models to predict future trends and scenarios based on vaccination rates and other factors.</w:t>
      </w:r>
    </w:p>
    <w:p w:rsidR="002022F9" w:rsidRDefault="002022F9" w:rsidP="002022F9">
      <w:pPr>
        <w:rPr>
          <w:color w:val="C00000"/>
          <w:sz w:val="36"/>
          <w:szCs w:val="36"/>
        </w:rPr>
      </w:pPr>
      <w:r>
        <w:rPr>
          <w:color w:val="C00000"/>
          <w:sz w:val="36"/>
          <w:szCs w:val="36"/>
        </w:rPr>
        <w:t xml:space="preserve">                           </w:t>
      </w:r>
    </w:p>
    <w:p w:rsidR="002022F9" w:rsidRDefault="002022F9" w:rsidP="002022F9">
      <w:pPr>
        <w:rPr>
          <w:color w:val="C00000"/>
          <w:sz w:val="36"/>
          <w:szCs w:val="36"/>
        </w:rPr>
      </w:pPr>
    </w:p>
    <w:p w:rsidR="002022F9" w:rsidRPr="002022F9" w:rsidRDefault="002022F9" w:rsidP="002022F9">
      <w:pPr>
        <w:rPr>
          <w:color w:val="C00000"/>
          <w:sz w:val="36"/>
          <w:szCs w:val="36"/>
        </w:rPr>
      </w:pPr>
      <w:r>
        <w:rPr>
          <w:color w:val="C00000"/>
          <w:sz w:val="36"/>
          <w:szCs w:val="36"/>
        </w:rPr>
        <w:t xml:space="preserve">                                    </w:t>
      </w:r>
      <w:r w:rsidRPr="002022F9">
        <w:rPr>
          <w:color w:val="C00000"/>
          <w:sz w:val="36"/>
          <w:szCs w:val="36"/>
        </w:rPr>
        <w:t>Documentation:</w:t>
      </w:r>
    </w:p>
    <w:p w:rsidR="002022F9" w:rsidRPr="002022F9" w:rsidRDefault="002022F9" w:rsidP="002022F9">
      <w:pPr>
        <w:rPr>
          <w:sz w:val="36"/>
          <w:szCs w:val="36"/>
        </w:rPr>
      </w:pPr>
      <w:r w:rsidRPr="002022F9">
        <w:rPr>
          <w:sz w:val="36"/>
          <w:szCs w:val="36"/>
        </w:rPr>
        <w:t>1.</w:t>
      </w:r>
      <w:r w:rsidRPr="002022F9">
        <w:rPr>
          <w:sz w:val="36"/>
          <w:szCs w:val="36"/>
        </w:rPr>
        <w:tab/>
        <w:t>Introduction:</w:t>
      </w:r>
    </w:p>
    <w:p w:rsidR="002022F9" w:rsidRPr="002022F9" w:rsidRDefault="002022F9" w:rsidP="002022F9">
      <w:pPr>
        <w:rPr>
          <w:sz w:val="36"/>
          <w:szCs w:val="36"/>
        </w:rPr>
      </w:pPr>
      <w:r w:rsidRPr="002022F9">
        <w:rPr>
          <w:sz w:val="36"/>
          <w:szCs w:val="36"/>
        </w:rPr>
        <w:t>•</w:t>
      </w:r>
      <w:r w:rsidRPr="002022F9">
        <w:rPr>
          <w:sz w:val="36"/>
          <w:szCs w:val="36"/>
        </w:rPr>
        <w:tab/>
        <w:t>Briefly introduce the project, its goals, and the context of COVID-19.</w:t>
      </w:r>
    </w:p>
    <w:p w:rsidR="002022F9" w:rsidRPr="002022F9" w:rsidRDefault="002022F9" w:rsidP="002022F9">
      <w:pPr>
        <w:rPr>
          <w:sz w:val="36"/>
          <w:szCs w:val="36"/>
        </w:rPr>
      </w:pPr>
      <w:r w:rsidRPr="002022F9">
        <w:rPr>
          <w:sz w:val="36"/>
          <w:szCs w:val="36"/>
        </w:rPr>
        <w:t>2.</w:t>
      </w:r>
      <w:r w:rsidRPr="002022F9">
        <w:rPr>
          <w:sz w:val="36"/>
          <w:szCs w:val="36"/>
        </w:rPr>
        <w:tab/>
        <w:t>Data Collection:</w:t>
      </w:r>
    </w:p>
    <w:p w:rsidR="002022F9" w:rsidRPr="002022F9" w:rsidRDefault="002022F9" w:rsidP="002022F9">
      <w:pPr>
        <w:rPr>
          <w:sz w:val="36"/>
          <w:szCs w:val="36"/>
        </w:rPr>
      </w:pPr>
      <w:r w:rsidRPr="002022F9">
        <w:rPr>
          <w:sz w:val="36"/>
          <w:szCs w:val="36"/>
        </w:rPr>
        <w:t>•</w:t>
      </w:r>
      <w:r w:rsidRPr="002022F9">
        <w:rPr>
          <w:sz w:val="36"/>
          <w:szCs w:val="36"/>
        </w:rPr>
        <w:tab/>
        <w:t>Describe the data sources you used, including their reliability and update frequency.</w:t>
      </w:r>
    </w:p>
    <w:p w:rsidR="002022F9" w:rsidRPr="002022F9" w:rsidRDefault="002022F9" w:rsidP="002022F9">
      <w:pPr>
        <w:rPr>
          <w:sz w:val="36"/>
          <w:szCs w:val="36"/>
        </w:rPr>
      </w:pPr>
      <w:r w:rsidRPr="002022F9">
        <w:rPr>
          <w:sz w:val="36"/>
          <w:szCs w:val="36"/>
        </w:rPr>
        <w:t>3.</w:t>
      </w:r>
      <w:r w:rsidRPr="002022F9">
        <w:rPr>
          <w:sz w:val="36"/>
          <w:szCs w:val="36"/>
        </w:rPr>
        <w:tab/>
        <w:t>Data Preprocessing:</w:t>
      </w:r>
    </w:p>
    <w:p w:rsidR="002022F9" w:rsidRPr="002022F9" w:rsidRDefault="002022F9" w:rsidP="002022F9">
      <w:pPr>
        <w:rPr>
          <w:sz w:val="36"/>
          <w:szCs w:val="36"/>
        </w:rPr>
      </w:pPr>
      <w:r w:rsidRPr="002022F9">
        <w:rPr>
          <w:sz w:val="36"/>
          <w:szCs w:val="36"/>
        </w:rPr>
        <w:t>•</w:t>
      </w:r>
      <w:r w:rsidRPr="002022F9">
        <w:rPr>
          <w:sz w:val="36"/>
          <w:szCs w:val="36"/>
        </w:rPr>
        <w:tab/>
        <w:t>Explain how you cleaned and prepared the data for analysis.</w:t>
      </w:r>
    </w:p>
    <w:p w:rsidR="002022F9" w:rsidRPr="002022F9" w:rsidRDefault="002022F9" w:rsidP="002022F9">
      <w:pPr>
        <w:rPr>
          <w:sz w:val="36"/>
          <w:szCs w:val="36"/>
        </w:rPr>
      </w:pPr>
      <w:r w:rsidRPr="002022F9">
        <w:rPr>
          <w:sz w:val="36"/>
          <w:szCs w:val="36"/>
        </w:rPr>
        <w:t>4.</w:t>
      </w:r>
      <w:r w:rsidRPr="002022F9">
        <w:rPr>
          <w:sz w:val="36"/>
          <w:szCs w:val="36"/>
        </w:rPr>
        <w:tab/>
        <w:t>Analysis Methods:</w:t>
      </w:r>
    </w:p>
    <w:p w:rsidR="002022F9" w:rsidRPr="002022F9" w:rsidRDefault="002022F9" w:rsidP="002022F9">
      <w:pPr>
        <w:rPr>
          <w:sz w:val="36"/>
          <w:szCs w:val="36"/>
        </w:rPr>
      </w:pPr>
      <w:r w:rsidRPr="002022F9">
        <w:rPr>
          <w:sz w:val="36"/>
          <w:szCs w:val="36"/>
        </w:rPr>
        <w:t>•</w:t>
      </w:r>
      <w:r w:rsidRPr="002022F9">
        <w:rPr>
          <w:sz w:val="36"/>
          <w:szCs w:val="36"/>
        </w:rPr>
        <w:tab/>
        <w:t>Detail the statistical and analytical methods you used, including any models or algorithms.</w:t>
      </w:r>
    </w:p>
    <w:p w:rsidR="002022F9" w:rsidRPr="002022F9" w:rsidRDefault="002022F9" w:rsidP="002022F9">
      <w:pPr>
        <w:rPr>
          <w:sz w:val="36"/>
          <w:szCs w:val="36"/>
        </w:rPr>
      </w:pPr>
      <w:r w:rsidRPr="002022F9">
        <w:rPr>
          <w:sz w:val="36"/>
          <w:szCs w:val="36"/>
        </w:rPr>
        <w:t>5.</w:t>
      </w:r>
      <w:r w:rsidRPr="002022F9">
        <w:rPr>
          <w:sz w:val="36"/>
          <w:szCs w:val="36"/>
        </w:rPr>
        <w:tab/>
        <w:t>Results and Insights:</w:t>
      </w:r>
    </w:p>
    <w:p w:rsidR="002022F9" w:rsidRPr="002022F9" w:rsidRDefault="002022F9" w:rsidP="002022F9">
      <w:pPr>
        <w:rPr>
          <w:sz w:val="36"/>
          <w:szCs w:val="36"/>
        </w:rPr>
      </w:pPr>
      <w:r w:rsidRPr="002022F9">
        <w:rPr>
          <w:sz w:val="36"/>
          <w:szCs w:val="36"/>
        </w:rPr>
        <w:t>•</w:t>
      </w:r>
      <w:r w:rsidRPr="002022F9">
        <w:rPr>
          <w:sz w:val="36"/>
          <w:szCs w:val="36"/>
        </w:rPr>
        <w:tab/>
        <w:t>Present your findings with clear visualizations and explanations.</w:t>
      </w:r>
    </w:p>
    <w:p w:rsidR="002022F9" w:rsidRPr="002022F9" w:rsidRDefault="002022F9" w:rsidP="002022F9">
      <w:pPr>
        <w:rPr>
          <w:sz w:val="36"/>
          <w:szCs w:val="36"/>
        </w:rPr>
      </w:pPr>
      <w:r w:rsidRPr="002022F9">
        <w:rPr>
          <w:sz w:val="36"/>
          <w:szCs w:val="36"/>
        </w:rPr>
        <w:t>6.</w:t>
      </w:r>
      <w:r w:rsidRPr="002022F9">
        <w:rPr>
          <w:sz w:val="36"/>
          <w:szCs w:val="36"/>
        </w:rPr>
        <w:tab/>
        <w:t>Discussion:</w:t>
      </w:r>
    </w:p>
    <w:p w:rsidR="002022F9" w:rsidRPr="002022F9" w:rsidRDefault="002022F9" w:rsidP="002022F9">
      <w:pPr>
        <w:rPr>
          <w:sz w:val="36"/>
          <w:szCs w:val="36"/>
        </w:rPr>
      </w:pPr>
      <w:r w:rsidRPr="002022F9">
        <w:rPr>
          <w:sz w:val="36"/>
          <w:szCs w:val="36"/>
        </w:rPr>
        <w:t>•</w:t>
      </w:r>
      <w:r w:rsidRPr="002022F9">
        <w:rPr>
          <w:sz w:val="36"/>
          <w:szCs w:val="36"/>
        </w:rPr>
        <w:tab/>
        <w:t>Interpret the results and discuss their implications. Consider the limitations of your analysis.</w:t>
      </w:r>
    </w:p>
    <w:p w:rsidR="005D3874" w:rsidRDefault="005D3874" w:rsidP="002022F9">
      <w:pPr>
        <w:rPr>
          <w:sz w:val="36"/>
          <w:szCs w:val="36"/>
        </w:rPr>
      </w:pPr>
    </w:p>
    <w:p w:rsidR="002022F9" w:rsidRPr="002022F9" w:rsidRDefault="002022F9" w:rsidP="002022F9">
      <w:pPr>
        <w:rPr>
          <w:sz w:val="36"/>
          <w:szCs w:val="36"/>
        </w:rPr>
      </w:pPr>
      <w:r w:rsidRPr="002022F9">
        <w:rPr>
          <w:sz w:val="36"/>
          <w:szCs w:val="36"/>
        </w:rPr>
        <w:lastRenderedPageBreak/>
        <w:t>7.</w:t>
      </w:r>
      <w:r w:rsidRPr="002022F9">
        <w:rPr>
          <w:sz w:val="36"/>
          <w:szCs w:val="36"/>
        </w:rPr>
        <w:tab/>
        <w:t>Recommendations:</w:t>
      </w:r>
    </w:p>
    <w:p w:rsidR="002022F9" w:rsidRPr="002022F9" w:rsidRDefault="002022F9" w:rsidP="002022F9">
      <w:pPr>
        <w:rPr>
          <w:sz w:val="36"/>
          <w:szCs w:val="36"/>
        </w:rPr>
      </w:pPr>
      <w:r w:rsidRPr="002022F9">
        <w:rPr>
          <w:sz w:val="36"/>
          <w:szCs w:val="36"/>
        </w:rPr>
        <w:t>•</w:t>
      </w:r>
      <w:r w:rsidRPr="002022F9">
        <w:rPr>
          <w:sz w:val="36"/>
          <w:szCs w:val="36"/>
        </w:rPr>
        <w:tab/>
        <w:t>Provide recommendations or insights based on your analysis, such as policy suggestions or areas for further research.</w:t>
      </w:r>
    </w:p>
    <w:p w:rsidR="002022F9" w:rsidRPr="002022F9" w:rsidRDefault="002022F9" w:rsidP="002022F9">
      <w:pPr>
        <w:rPr>
          <w:sz w:val="36"/>
          <w:szCs w:val="36"/>
        </w:rPr>
      </w:pPr>
      <w:r>
        <w:rPr>
          <w:sz w:val="36"/>
          <w:szCs w:val="36"/>
        </w:rPr>
        <w:t xml:space="preserve">8. </w:t>
      </w:r>
      <w:r w:rsidRPr="002022F9">
        <w:rPr>
          <w:sz w:val="36"/>
          <w:szCs w:val="36"/>
        </w:rPr>
        <w:t>References:</w:t>
      </w:r>
    </w:p>
    <w:p w:rsidR="002022F9" w:rsidRPr="002022F9" w:rsidRDefault="002022F9" w:rsidP="002022F9">
      <w:pPr>
        <w:rPr>
          <w:sz w:val="36"/>
          <w:szCs w:val="36"/>
        </w:rPr>
      </w:pPr>
      <w:r w:rsidRPr="002022F9">
        <w:rPr>
          <w:sz w:val="36"/>
          <w:szCs w:val="36"/>
        </w:rPr>
        <w:t>•</w:t>
      </w:r>
      <w:r w:rsidRPr="002022F9">
        <w:rPr>
          <w:sz w:val="36"/>
          <w:szCs w:val="36"/>
        </w:rPr>
        <w:tab/>
        <w:t>Cite the data sources, research papers, and references you used.</w:t>
      </w:r>
    </w:p>
    <w:p w:rsidR="002022F9" w:rsidRPr="002022F9" w:rsidRDefault="002022F9" w:rsidP="002022F9">
      <w:pPr>
        <w:rPr>
          <w:sz w:val="36"/>
          <w:szCs w:val="36"/>
        </w:rPr>
      </w:pPr>
      <w:r>
        <w:rPr>
          <w:sz w:val="36"/>
          <w:szCs w:val="36"/>
        </w:rPr>
        <w:t>9</w:t>
      </w:r>
      <w:r w:rsidRPr="002022F9">
        <w:rPr>
          <w:sz w:val="36"/>
          <w:szCs w:val="36"/>
        </w:rPr>
        <w:t>.</w:t>
      </w:r>
      <w:r w:rsidRPr="002022F9">
        <w:rPr>
          <w:sz w:val="36"/>
          <w:szCs w:val="36"/>
        </w:rPr>
        <w:tab/>
        <w:t>Appendices (if necessary):</w:t>
      </w:r>
    </w:p>
    <w:p w:rsidR="002022F9" w:rsidRPr="002022F9" w:rsidRDefault="002022F9" w:rsidP="002022F9">
      <w:pPr>
        <w:rPr>
          <w:sz w:val="36"/>
          <w:szCs w:val="36"/>
        </w:rPr>
      </w:pPr>
      <w:r w:rsidRPr="002022F9">
        <w:rPr>
          <w:sz w:val="36"/>
          <w:szCs w:val="36"/>
        </w:rPr>
        <w:t>•</w:t>
      </w:r>
      <w:r w:rsidRPr="002022F9">
        <w:rPr>
          <w:sz w:val="36"/>
          <w:szCs w:val="36"/>
        </w:rPr>
        <w:tab/>
        <w:t>Include supplementary information, code snippets, or additional data that supports your analysis.</w:t>
      </w:r>
    </w:p>
    <w:p w:rsidR="002022F9" w:rsidRPr="002022F9" w:rsidRDefault="002022F9" w:rsidP="002022F9">
      <w:pPr>
        <w:rPr>
          <w:sz w:val="36"/>
          <w:szCs w:val="36"/>
        </w:rPr>
      </w:pPr>
      <w:r>
        <w:rPr>
          <w:sz w:val="36"/>
          <w:szCs w:val="36"/>
        </w:rPr>
        <w:t>10</w:t>
      </w:r>
      <w:r w:rsidRPr="002022F9">
        <w:rPr>
          <w:sz w:val="36"/>
          <w:szCs w:val="36"/>
        </w:rPr>
        <w:t>.</w:t>
      </w:r>
      <w:r w:rsidRPr="002022F9">
        <w:rPr>
          <w:sz w:val="36"/>
          <w:szCs w:val="36"/>
        </w:rPr>
        <w:tab/>
        <w:t>Acknowledgments:</w:t>
      </w:r>
    </w:p>
    <w:p w:rsidR="002022F9" w:rsidRPr="002022F9" w:rsidRDefault="002022F9" w:rsidP="002022F9">
      <w:pPr>
        <w:rPr>
          <w:sz w:val="36"/>
          <w:szCs w:val="36"/>
        </w:rPr>
      </w:pPr>
      <w:r w:rsidRPr="002022F9">
        <w:rPr>
          <w:sz w:val="36"/>
          <w:szCs w:val="36"/>
        </w:rPr>
        <w:t>•</w:t>
      </w:r>
      <w:r w:rsidRPr="002022F9">
        <w:rPr>
          <w:sz w:val="36"/>
          <w:szCs w:val="36"/>
        </w:rPr>
        <w:tab/>
        <w:t>Acknowledge individuals or organizations that contributed to your project.</w:t>
      </w:r>
    </w:p>
    <w:p w:rsidR="002022F9" w:rsidRDefault="0017003E" w:rsidP="002022F9">
      <w:pPr>
        <w:rPr>
          <w:sz w:val="36"/>
          <w:szCs w:val="36"/>
        </w:rPr>
      </w:pPr>
      <w:r>
        <w:rPr>
          <w:sz w:val="36"/>
          <w:szCs w:val="36"/>
        </w:rPr>
        <w:t xml:space="preserve">                                                                                                                                                                                     </w:t>
      </w:r>
      <w:r w:rsidR="002022F9" w:rsidRPr="002022F9">
        <w:rPr>
          <w:sz w:val="36"/>
          <w:szCs w:val="36"/>
        </w:rPr>
        <w:t>Remember to use clear and concise language in your documentation, and consider your audience. If your project is for a scientific or technical audience, you may need to provide more in-depth technical explanations and details. If it's for a general audience, focus on making your findings and recomme</w:t>
      </w:r>
      <w:r w:rsidR="006359E1">
        <w:rPr>
          <w:sz w:val="36"/>
          <w:szCs w:val="36"/>
        </w:rPr>
        <w:t>ndations easily understandable.</w:t>
      </w:r>
    </w:p>
    <w:p w:rsidR="006359E1" w:rsidRPr="006359E1" w:rsidRDefault="006359E1" w:rsidP="002022F9">
      <w:pPr>
        <w:rPr>
          <w:sz w:val="36"/>
          <w:szCs w:val="36"/>
        </w:rPr>
      </w:pPr>
    </w:p>
    <w:p w:rsidR="006359E1" w:rsidRDefault="006359E1" w:rsidP="006359E1"/>
    <w:p w:rsidR="006359E1" w:rsidRDefault="006359E1" w:rsidP="006359E1"/>
    <w:p w:rsidR="006359E1" w:rsidRDefault="006359E1" w:rsidP="006359E1"/>
    <w:p w:rsidR="006359E1" w:rsidRDefault="006359E1" w:rsidP="006359E1"/>
    <w:p w:rsidR="006359E1" w:rsidRDefault="006359E1" w:rsidP="006359E1"/>
    <w:p w:rsidR="006359E1" w:rsidRPr="005D3874" w:rsidRDefault="006359E1" w:rsidP="006359E1">
      <w:pPr>
        <w:rPr>
          <w:sz w:val="48"/>
          <w:szCs w:val="48"/>
          <w:u w:val="thick"/>
        </w:rPr>
      </w:pPr>
      <w:r w:rsidRPr="005D3874">
        <w:rPr>
          <w:sz w:val="48"/>
          <w:szCs w:val="48"/>
          <w:u w:val="thick"/>
        </w:rPr>
        <w:t xml:space="preserve">Current global situation </w:t>
      </w:r>
    </w:p>
    <w:p w:rsidR="006359E1" w:rsidRPr="006359E1" w:rsidRDefault="006359E1" w:rsidP="006359E1">
      <w:pPr>
        <w:pStyle w:val="ListParagraph"/>
        <w:numPr>
          <w:ilvl w:val="0"/>
          <w:numId w:val="4"/>
        </w:numPr>
        <w:rPr>
          <w:sz w:val="36"/>
          <w:szCs w:val="36"/>
        </w:rPr>
      </w:pPr>
      <w:r w:rsidRPr="006359E1">
        <w:rPr>
          <w:sz w:val="36"/>
          <w:szCs w:val="36"/>
        </w:rPr>
        <w:t>75 million cases</w:t>
      </w:r>
    </w:p>
    <w:p w:rsidR="006359E1" w:rsidRPr="0017003E" w:rsidRDefault="0017003E" w:rsidP="0017003E">
      <w:pPr>
        <w:pStyle w:val="ListParagraph"/>
        <w:numPr>
          <w:ilvl w:val="0"/>
          <w:numId w:val="4"/>
        </w:numPr>
        <w:rPr>
          <w:sz w:val="36"/>
          <w:szCs w:val="36"/>
        </w:rPr>
      </w:pPr>
      <w:r>
        <w:rPr>
          <w:sz w:val="36"/>
          <w:szCs w:val="36"/>
        </w:rPr>
        <w:t xml:space="preserve"> </w:t>
      </w:r>
      <w:r w:rsidR="006359E1" w:rsidRPr="0017003E">
        <w:rPr>
          <w:sz w:val="36"/>
          <w:szCs w:val="36"/>
        </w:rPr>
        <w:t>5 countries with highest cumulative number of cases</w:t>
      </w:r>
      <w:r>
        <w:rPr>
          <w:sz w:val="36"/>
          <w:szCs w:val="36"/>
        </w:rPr>
        <w:t xml:space="preserve">                   </w:t>
      </w:r>
    </w:p>
    <w:p w:rsidR="006359E1" w:rsidRPr="0017003E" w:rsidRDefault="006359E1" w:rsidP="0017003E">
      <w:pPr>
        <w:pStyle w:val="ListParagraph"/>
        <w:numPr>
          <w:ilvl w:val="3"/>
          <w:numId w:val="9"/>
        </w:numPr>
        <w:jc w:val="both"/>
        <w:rPr>
          <w:sz w:val="36"/>
          <w:szCs w:val="36"/>
        </w:rPr>
      </w:pPr>
      <w:r w:rsidRPr="0017003E">
        <w:rPr>
          <w:sz w:val="36"/>
          <w:szCs w:val="36"/>
        </w:rPr>
        <w:t>United States of America</w:t>
      </w:r>
    </w:p>
    <w:p w:rsidR="006359E1" w:rsidRPr="0017003E" w:rsidRDefault="006359E1" w:rsidP="0017003E">
      <w:pPr>
        <w:pStyle w:val="ListParagraph"/>
        <w:numPr>
          <w:ilvl w:val="3"/>
          <w:numId w:val="9"/>
        </w:numPr>
        <w:jc w:val="both"/>
        <w:rPr>
          <w:sz w:val="36"/>
          <w:szCs w:val="36"/>
        </w:rPr>
      </w:pPr>
      <w:r w:rsidRPr="0017003E">
        <w:rPr>
          <w:sz w:val="36"/>
          <w:szCs w:val="36"/>
        </w:rPr>
        <w:t>India</w:t>
      </w:r>
    </w:p>
    <w:p w:rsidR="006359E1" w:rsidRPr="0017003E" w:rsidRDefault="006359E1" w:rsidP="0017003E">
      <w:pPr>
        <w:pStyle w:val="ListParagraph"/>
        <w:numPr>
          <w:ilvl w:val="3"/>
          <w:numId w:val="9"/>
        </w:numPr>
        <w:jc w:val="both"/>
        <w:rPr>
          <w:sz w:val="36"/>
          <w:szCs w:val="36"/>
        </w:rPr>
      </w:pPr>
      <w:r w:rsidRPr="0017003E">
        <w:rPr>
          <w:sz w:val="36"/>
          <w:szCs w:val="36"/>
        </w:rPr>
        <w:t>Brazil</w:t>
      </w:r>
    </w:p>
    <w:p w:rsidR="006359E1" w:rsidRPr="006359E1" w:rsidRDefault="006359E1" w:rsidP="0017003E">
      <w:pPr>
        <w:pStyle w:val="ListParagraph"/>
        <w:numPr>
          <w:ilvl w:val="3"/>
          <w:numId w:val="9"/>
        </w:numPr>
        <w:jc w:val="both"/>
        <w:rPr>
          <w:sz w:val="36"/>
          <w:szCs w:val="36"/>
        </w:rPr>
      </w:pPr>
      <w:r w:rsidRPr="006359E1">
        <w:rPr>
          <w:sz w:val="36"/>
          <w:szCs w:val="36"/>
        </w:rPr>
        <w:t>Russian Federation</w:t>
      </w:r>
    </w:p>
    <w:p w:rsidR="006359E1" w:rsidRPr="006359E1" w:rsidRDefault="006359E1" w:rsidP="0017003E">
      <w:pPr>
        <w:pStyle w:val="ListParagraph"/>
        <w:numPr>
          <w:ilvl w:val="3"/>
          <w:numId w:val="9"/>
        </w:numPr>
        <w:jc w:val="both"/>
        <w:rPr>
          <w:sz w:val="36"/>
          <w:szCs w:val="36"/>
        </w:rPr>
      </w:pPr>
      <w:r w:rsidRPr="006359E1">
        <w:rPr>
          <w:sz w:val="36"/>
          <w:szCs w:val="36"/>
        </w:rPr>
        <w:t>France</w:t>
      </w:r>
    </w:p>
    <w:p w:rsidR="0017003E" w:rsidRDefault="0017003E" w:rsidP="0017003E">
      <w:pPr>
        <w:rPr>
          <w:sz w:val="36"/>
          <w:szCs w:val="36"/>
        </w:rPr>
      </w:pPr>
    </w:p>
    <w:p w:rsidR="0017003E" w:rsidRPr="0017003E" w:rsidRDefault="006359E1" w:rsidP="0017003E">
      <w:pPr>
        <w:pStyle w:val="ListParagraph"/>
        <w:numPr>
          <w:ilvl w:val="0"/>
          <w:numId w:val="14"/>
        </w:numPr>
        <w:rPr>
          <w:sz w:val="36"/>
          <w:szCs w:val="36"/>
        </w:rPr>
      </w:pPr>
      <w:r w:rsidRPr="0017003E">
        <w:rPr>
          <w:sz w:val="36"/>
          <w:szCs w:val="36"/>
        </w:rPr>
        <w:t>1,68 million deaths</w:t>
      </w:r>
    </w:p>
    <w:p w:rsidR="006359E1" w:rsidRPr="0017003E" w:rsidRDefault="006359E1" w:rsidP="0017003E">
      <w:pPr>
        <w:pStyle w:val="ListParagraph"/>
        <w:numPr>
          <w:ilvl w:val="0"/>
          <w:numId w:val="14"/>
        </w:numPr>
        <w:rPr>
          <w:sz w:val="36"/>
          <w:szCs w:val="36"/>
        </w:rPr>
      </w:pPr>
      <w:r w:rsidRPr="0017003E">
        <w:rPr>
          <w:sz w:val="36"/>
          <w:szCs w:val="36"/>
        </w:rPr>
        <w:t>5 countries with highest cumulative</w:t>
      </w:r>
    </w:p>
    <w:p w:rsidR="0017003E" w:rsidRPr="0017003E" w:rsidRDefault="006359E1" w:rsidP="0017003E">
      <w:pPr>
        <w:pStyle w:val="ListParagraph"/>
        <w:rPr>
          <w:sz w:val="36"/>
          <w:szCs w:val="36"/>
        </w:rPr>
      </w:pPr>
      <w:r w:rsidRPr="0017003E">
        <w:rPr>
          <w:sz w:val="36"/>
          <w:szCs w:val="36"/>
        </w:rPr>
        <w:t>number of death</w:t>
      </w:r>
    </w:p>
    <w:p w:rsidR="0017003E" w:rsidRPr="0017003E" w:rsidRDefault="0017003E" w:rsidP="0017003E">
      <w:pPr>
        <w:tabs>
          <w:tab w:val="left" w:pos="1659"/>
        </w:tabs>
        <w:rPr>
          <w:sz w:val="36"/>
          <w:szCs w:val="36"/>
        </w:rPr>
      </w:pPr>
      <w:r>
        <w:rPr>
          <w:sz w:val="36"/>
          <w:szCs w:val="36"/>
        </w:rPr>
        <w:t xml:space="preserve">                     1.</w:t>
      </w:r>
      <w:r w:rsidRPr="0017003E">
        <w:rPr>
          <w:sz w:val="36"/>
          <w:szCs w:val="36"/>
        </w:rPr>
        <w:t>United States of America</w:t>
      </w:r>
    </w:p>
    <w:p w:rsidR="0017003E" w:rsidRPr="0017003E" w:rsidRDefault="0017003E" w:rsidP="0017003E">
      <w:pPr>
        <w:tabs>
          <w:tab w:val="left" w:pos="1659"/>
        </w:tabs>
        <w:rPr>
          <w:sz w:val="36"/>
          <w:szCs w:val="36"/>
        </w:rPr>
      </w:pPr>
      <w:r>
        <w:rPr>
          <w:sz w:val="36"/>
          <w:szCs w:val="36"/>
        </w:rPr>
        <w:t xml:space="preserve">                     2.</w:t>
      </w:r>
      <w:r w:rsidRPr="0017003E">
        <w:rPr>
          <w:sz w:val="36"/>
          <w:szCs w:val="36"/>
        </w:rPr>
        <w:t>Brazil</w:t>
      </w:r>
    </w:p>
    <w:p w:rsidR="0017003E" w:rsidRPr="0017003E" w:rsidRDefault="0017003E" w:rsidP="0017003E">
      <w:pPr>
        <w:tabs>
          <w:tab w:val="left" w:pos="1659"/>
        </w:tabs>
        <w:rPr>
          <w:sz w:val="36"/>
          <w:szCs w:val="36"/>
        </w:rPr>
      </w:pPr>
      <w:r>
        <w:rPr>
          <w:sz w:val="36"/>
          <w:szCs w:val="36"/>
        </w:rPr>
        <w:t xml:space="preserve">                     3.</w:t>
      </w:r>
      <w:r w:rsidRPr="0017003E">
        <w:rPr>
          <w:sz w:val="36"/>
          <w:szCs w:val="36"/>
        </w:rPr>
        <w:t>India</w:t>
      </w:r>
    </w:p>
    <w:p w:rsidR="0017003E" w:rsidRDefault="0017003E" w:rsidP="0017003E">
      <w:pPr>
        <w:pStyle w:val="ListParagraph"/>
        <w:tabs>
          <w:tab w:val="left" w:pos="1659"/>
        </w:tabs>
        <w:ind w:left="1440"/>
        <w:rPr>
          <w:sz w:val="36"/>
          <w:szCs w:val="36"/>
        </w:rPr>
      </w:pPr>
      <w:r>
        <w:rPr>
          <w:sz w:val="36"/>
          <w:szCs w:val="36"/>
        </w:rPr>
        <w:t xml:space="preserve">   4.</w:t>
      </w:r>
      <w:r w:rsidRPr="0017003E">
        <w:rPr>
          <w:sz w:val="36"/>
          <w:szCs w:val="36"/>
        </w:rPr>
        <w:t>Mexico</w:t>
      </w:r>
    </w:p>
    <w:p w:rsidR="0017003E" w:rsidRPr="0017003E" w:rsidRDefault="0017003E" w:rsidP="0017003E">
      <w:pPr>
        <w:tabs>
          <w:tab w:val="left" w:pos="1659"/>
        </w:tabs>
        <w:rPr>
          <w:sz w:val="36"/>
          <w:szCs w:val="36"/>
        </w:rPr>
      </w:pPr>
      <w:r>
        <w:rPr>
          <w:sz w:val="36"/>
          <w:szCs w:val="36"/>
        </w:rPr>
        <w:t xml:space="preserve">                     5.</w:t>
      </w:r>
      <w:r w:rsidRPr="0017003E">
        <w:rPr>
          <w:sz w:val="36"/>
          <w:szCs w:val="36"/>
        </w:rPr>
        <w:t>Italy</w:t>
      </w:r>
    </w:p>
    <w:p w:rsidR="006359E1" w:rsidRDefault="006359E1" w:rsidP="0017003E">
      <w:pPr>
        <w:tabs>
          <w:tab w:val="left" w:pos="1659"/>
        </w:tabs>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5D3874" w:rsidRDefault="005D3874" w:rsidP="005D3874">
      <w:pPr>
        <w:rPr>
          <w:sz w:val="36"/>
          <w:szCs w:val="36"/>
        </w:rPr>
      </w:pPr>
      <w:r w:rsidRPr="005D3874">
        <w:rPr>
          <w:sz w:val="36"/>
          <w:szCs w:val="36"/>
          <w:u w:val="double"/>
        </w:rPr>
        <w:t>A project overview of the development of a coronavirus vaccine typically includes</w:t>
      </w:r>
      <w:proofErr w:type="gramStart"/>
      <w:r w:rsidRPr="005D3874">
        <w:rPr>
          <w:sz w:val="36"/>
          <w:szCs w:val="36"/>
        </w:rPr>
        <w:t>:</w:t>
      </w:r>
      <w:proofErr w:type="gramEnd"/>
      <w:r w:rsidRPr="005D3874">
        <w:rPr>
          <w:sz w:val="36"/>
          <w:szCs w:val="36"/>
        </w:rPr>
        <w:br/>
      </w:r>
      <w:r w:rsidRPr="005D3874">
        <w:rPr>
          <w:sz w:val="36"/>
          <w:szCs w:val="36"/>
        </w:rPr>
        <w:br/>
        <w:t>Research and Development: This phase involves extensive research into the virus, its genetic makeup, and potential vaccine candidates. Scientists work on identifying antigens or proteins that can stimulate an immune response.</w:t>
      </w:r>
      <w:r w:rsidRPr="005D3874">
        <w:rPr>
          <w:sz w:val="36"/>
          <w:szCs w:val="36"/>
        </w:rPr>
        <w:br/>
      </w:r>
      <w:r w:rsidRPr="005D3874">
        <w:rPr>
          <w:sz w:val="36"/>
          <w:szCs w:val="36"/>
        </w:rPr>
        <w:br/>
        <w:t>Preclinical Testing: Before human trials, vaccines are tested in animals to assess their safety and efficacy. This stage helps researchers determine the right dosage and evaluate any adverse eff</w:t>
      </w:r>
      <w:r>
        <w:rPr>
          <w:sz w:val="36"/>
          <w:szCs w:val="36"/>
        </w:rPr>
        <w:t>ects.</w:t>
      </w:r>
      <w:r>
        <w:rPr>
          <w:sz w:val="36"/>
          <w:szCs w:val="36"/>
        </w:rPr>
        <w:br/>
      </w:r>
      <w:r>
        <w:rPr>
          <w:sz w:val="36"/>
          <w:szCs w:val="36"/>
        </w:rPr>
        <w:br/>
      </w:r>
      <w:r w:rsidRPr="005D3874">
        <w:rPr>
          <w:sz w:val="36"/>
          <w:szCs w:val="36"/>
        </w:rPr>
        <w:t>In this phase, a small group of healthy volunteers receives the vaccine to assess its safety and dosage. Researchers monitor for side effects and measure the imm</w:t>
      </w:r>
      <w:r>
        <w:rPr>
          <w:sz w:val="36"/>
          <w:szCs w:val="36"/>
        </w:rPr>
        <w:t>une response.</w:t>
      </w:r>
      <w:r>
        <w:rPr>
          <w:sz w:val="36"/>
          <w:szCs w:val="36"/>
        </w:rPr>
        <w:br/>
      </w:r>
      <w:r>
        <w:rPr>
          <w:sz w:val="36"/>
          <w:szCs w:val="36"/>
        </w:rPr>
        <w:br/>
        <w:t xml:space="preserve">Phase </w:t>
      </w:r>
      <w:r w:rsidRPr="005D3874">
        <w:rPr>
          <w:sz w:val="36"/>
          <w:szCs w:val="36"/>
        </w:rPr>
        <w:t>: A larger group of people receives the vaccine to further evaluate its safety and effectiveness. This phase helps refine the dosage and identif</w:t>
      </w:r>
      <w:r>
        <w:rPr>
          <w:sz w:val="36"/>
          <w:szCs w:val="36"/>
        </w:rPr>
        <w:t>y common side effects</w:t>
      </w:r>
    </w:p>
    <w:p w:rsidR="005D3874" w:rsidRPr="005D3874" w:rsidRDefault="005D3874" w:rsidP="005D3874">
      <w:pPr>
        <w:pStyle w:val="ListParagraph"/>
        <w:numPr>
          <w:ilvl w:val="0"/>
          <w:numId w:val="19"/>
        </w:numPr>
        <w:rPr>
          <w:sz w:val="36"/>
          <w:szCs w:val="36"/>
        </w:rPr>
      </w:pPr>
      <w:r w:rsidRPr="005D3874">
        <w:rPr>
          <w:sz w:val="36"/>
          <w:szCs w:val="36"/>
        </w:rPr>
        <w:t>Clinical Trials: The vaccine is administered to thousands of participants to assess its efficacy in preventing the disease and to detect less common side effects. This phase provides critical data for regulatory approval.</w:t>
      </w:r>
      <w:r w:rsidRPr="005D3874">
        <w:rPr>
          <w:sz w:val="36"/>
          <w:szCs w:val="36"/>
        </w:rPr>
        <w:br/>
      </w:r>
      <w:r w:rsidRPr="005D3874">
        <w:rPr>
          <w:sz w:val="36"/>
          <w:szCs w:val="36"/>
        </w:rPr>
        <w:br/>
      </w:r>
      <w:r>
        <w:rPr>
          <w:sz w:val="36"/>
          <w:szCs w:val="36"/>
        </w:rPr>
        <w:lastRenderedPageBreak/>
        <w:t xml:space="preserve"> </w:t>
      </w:r>
      <w:r w:rsidRPr="005D3874">
        <w:rPr>
          <w:sz w:val="36"/>
          <w:szCs w:val="36"/>
        </w:rPr>
        <w:t>Regulatory Approval: Regulatory agencies review the trial data and decide whether to approve the vaccine for public use.</w:t>
      </w:r>
      <w:r w:rsidRPr="005D3874">
        <w:rPr>
          <w:sz w:val="36"/>
          <w:szCs w:val="36"/>
        </w:rPr>
        <w:br/>
      </w:r>
      <w:r w:rsidRPr="005D3874">
        <w:rPr>
          <w:sz w:val="36"/>
          <w:szCs w:val="36"/>
        </w:rPr>
        <w:br/>
        <w:t>Manufacturing and Distribution: Once approved, the vaccine is produced on a large scale and distributed to healthcare facilities and vaccination centers.</w:t>
      </w:r>
      <w:r w:rsidRPr="005D3874">
        <w:rPr>
          <w:sz w:val="36"/>
          <w:szCs w:val="36"/>
        </w:rPr>
        <w:br/>
      </w:r>
      <w:r w:rsidRPr="005D3874">
        <w:rPr>
          <w:sz w:val="36"/>
          <w:szCs w:val="36"/>
        </w:rPr>
        <w:br/>
        <w:t>Post-Market Surveillance: After deployment, ongoing monitoring of the vaccine's safety and efficacy continues to ensure its long-term effectiveness.</w:t>
      </w:r>
      <w:r w:rsidRPr="005D3874">
        <w:rPr>
          <w:sz w:val="36"/>
          <w:szCs w:val="36"/>
        </w:rPr>
        <w:br/>
      </w:r>
      <w:r w:rsidRPr="005D3874">
        <w:rPr>
          <w:sz w:val="36"/>
          <w:szCs w:val="36"/>
        </w:rPr>
        <w:br/>
        <w:t>Public Outreach and Education: Public health campaigns are crucial to inform the public about the vaccine's availability, benefits, and importance in controlling the virus.</w:t>
      </w:r>
      <w:r w:rsidRPr="005D3874">
        <w:rPr>
          <w:sz w:val="36"/>
          <w:szCs w:val="36"/>
        </w:rPr>
        <w:br/>
      </w:r>
      <w:r w:rsidRPr="005D3874">
        <w:rPr>
          <w:sz w:val="36"/>
          <w:szCs w:val="36"/>
        </w:rPr>
        <w:br/>
        <w:t>Global Collaboration: International cooperation is often ke</w:t>
      </w:r>
      <w:bookmarkStart w:id="0" w:name="_GoBack"/>
      <w:bookmarkEnd w:id="0"/>
      <w:r w:rsidRPr="005D3874">
        <w:rPr>
          <w:sz w:val="36"/>
          <w:szCs w:val="36"/>
        </w:rPr>
        <w:t>y in vaccine development to share knowledge, resources, and ens</w:t>
      </w:r>
      <w:r>
        <w:rPr>
          <w:sz w:val="36"/>
          <w:szCs w:val="36"/>
        </w:rPr>
        <w:t>ure equitable access worldwide.</w:t>
      </w:r>
      <w:r w:rsidRPr="005D3874">
        <w:rPr>
          <w:sz w:val="36"/>
          <w:szCs w:val="36"/>
        </w:rPr>
        <w:br/>
        <w:t>It's important to note that this is a simplified overview, and the actual development process can be quite complex and time-consuming, involving multiple stages and collaborations between scientists, governments, and pharmaceutical companies. Additionally, specific details may vary depending on the vaccine and the circumstances of the pandemic. </w:t>
      </w: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Default="006359E1" w:rsidP="006359E1">
      <w:pPr>
        <w:rPr>
          <w:sz w:val="36"/>
          <w:szCs w:val="36"/>
        </w:rPr>
      </w:pPr>
    </w:p>
    <w:p w:rsidR="006359E1" w:rsidRPr="002022F9" w:rsidRDefault="006359E1" w:rsidP="006359E1">
      <w:pPr>
        <w:rPr>
          <w:sz w:val="36"/>
          <w:szCs w:val="36"/>
        </w:rPr>
      </w:pPr>
      <w:r w:rsidRPr="002022F9">
        <w:rPr>
          <w:sz w:val="36"/>
          <w:szCs w:val="36"/>
        </w:rPr>
        <w:t>Conclusion:</w:t>
      </w:r>
    </w:p>
    <w:p w:rsidR="006359E1" w:rsidRPr="002022F9" w:rsidRDefault="006359E1" w:rsidP="006359E1">
      <w:pPr>
        <w:rPr>
          <w:sz w:val="36"/>
          <w:szCs w:val="36"/>
        </w:rPr>
      </w:pPr>
      <w:r w:rsidRPr="002022F9">
        <w:rPr>
          <w:sz w:val="36"/>
          <w:szCs w:val="36"/>
        </w:rPr>
        <w:t>•</w:t>
      </w:r>
      <w:r w:rsidRPr="002022F9">
        <w:rPr>
          <w:sz w:val="36"/>
          <w:szCs w:val="36"/>
        </w:rPr>
        <w:tab/>
        <w:t>Summarize the key takeaways from your analysis.</w:t>
      </w:r>
    </w:p>
    <w:p w:rsidR="00DE6223" w:rsidRPr="002022F9" w:rsidRDefault="00057964" w:rsidP="00522B35">
      <w:pPr>
        <w:rPr>
          <w:sz w:val="72"/>
          <w:szCs w:val="72"/>
        </w:rPr>
      </w:pPr>
    </w:p>
    <w:sectPr w:rsidR="00DE6223" w:rsidRPr="002022F9" w:rsidSect="002022F9">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307BC"/>
    <w:multiLevelType w:val="hybridMultilevel"/>
    <w:tmpl w:val="5734B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2E35F6"/>
    <w:multiLevelType w:val="hybridMultilevel"/>
    <w:tmpl w:val="BC5CC5D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81C10C8"/>
    <w:multiLevelType w:val="hybridMultilevel"/>
    <w:tmpl w:val="E7E834E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83E2A86"/>
    <w:multiLevelType w:val="hybridMultilevel"/>
    <w:tmpl w:val="30D0E0DE"/>
    <w:lvl w:ilvl="0" w:tplc="4009001B">
      <w:start w:val="1"/>
      <w:numFmt w:val="lowerRoman"/>
      <w:lvlText w:val="%1."/>
      <w:lvlJc w:val="right"/>
      <w:pPr>
        <w:ind w:left="1636"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8F16871"/>
    <w:multiLevelType w:val="hybridMultilevel"/>
    <w:tmpl w:val="0038DCEC"/>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29DE59F0"/>
    <w:multiLevelType w:val="hybridMultilevel"/>
    <w:tmpl w:val="2702F1B2"/>
    <w:lvl w:ilvl="0" w:tplc="EBD28500">
      <w:start w:val="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F992A73"/>
    <w:multiLevelType w:val="hybridMultilevel"/>
    <w:tmpl w:val="F5FEA29C"/>
    <w:lvl w:ilvl="0" w:tplc="11A0868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0555DEF"/>
    <w:multiLevelType w:val="hybridMultilevel"/>
    <w:tmpl w:val="D4A44AC4"/>
    <w:lvl w:ilvl="0" w:tplc="EBD28500">
      <w:start w:val="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AEA725B"/>
    <w:multiLevelType w:val="hybridMultilevel"/>
    <w:tmpl w:val="BB4A9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BAE24AC"/>
    <w:multiLevelType w:val="multilevel"/>
    <w:tmpl w:val="46D23D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4C023CAC"/>
    <w:multiLevelType w:val="hybridMultilevel"/>
    <w:tmpl w:val="B1C8D52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F5E0C3B"/>
    <w:multiLevelType w:val="hybridMultilevel"/>
    <w:tmpl w:val="B8067142"/>
    <w:lvl w:ilvl="0" w:tplc="4009000F">
      <w:start w:val="1"/>
      <w:numFmt w:val="decimal"/>
      <w:lvlText w:val="%1."/>
      <w:lvlJc w:val="left"/>
      <w:pPr>
        <w:ind w:left="2880" w:hanging="360"/>
      </w:pPr>
    </w:lvl>
    <w:lvl w:ilvl="1" w:tplc="40090019">
      <w:start w:val="1"/>
      <w:numFmt w:val="lowerLetter"/>
      <w:lvlText w:val="%2."/>
      <w:lvlJc w:val="left"/>
      <w:pPr>
        <w:ind w:left="3600" w:hanging="360"/>
      </w:pPr>
    </w:lvl>
    <w:lvl w:ilvl="2" w:tplc="4009001B">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2">
    <w:nsid w:val="511846D9"/>
    <w:multiLevelType w:val="hybridMultilevel"/>
    <w:tmpl w:val="6A20A7FE"/>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BE4161A"/>
    <w:multiLevelType w:val="hybridMultilevel"/>
    <w:tmpl w:val="243C7AA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CB438F1"/>
    <w:multiLevelType w:val="hybridMultilevel"/>
    <w:tmpl w:val="6DB08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31204F1"/>
    <w:multiLevelType w:val="hybridMultilevel"/>
    <w:tmpl w:val="6FEAC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48E7AEC"/>
    <w:multiLevelType w:val="hybridMultilevel"/>
    <w:tmpl w:val="E3942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5EB2A67"/>
    <w:multiLevelType w:val="hybridMultilevel"/>
    <w:tmpl w:val="FAECE85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BA245C2"/>
    <w:multiLevelType w:val="multilevel"/>
    <w:tmpl w:val="BAE6AB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6"/>
  </w:num>
  <w:num w:numId="6">
    <w:abstractNumId w:val="10"/>
  </w:num>
  <w:num w:numId="7">
    <w:abstractNumId w:val="14"/>
  </w:num>
  <w:num w:numId="8">
    <w:abstractNumId w:val="13"/>
  </w:num>
  <w:num w:numId="9">
    <w:abstractNumId w:val="1"/>
  </w:num>
  <w:num w:numId="10">
    <w:abstractNumId w:val="15"/>
  </w:num>
  <w:num w:numId="11">
    <w:abstractNumId w:val="7"/>
  </w:num>
  <w:num w:numId="12">
    <w:abstractNumId w:val="17"/>
  </w:num>
  <w:num w:numId="13">
    <w:abstractNumId w:val="5"/>
  </w:num>
  <w:num w:numId="14">
    <w:abstractNumId w:val="16"/>
  </w:num>
  <w:num w:numId="15">
    <w:abstractNumId w:val="4"/>
  </w:num>
  <w:num w:numId="16">
    <w:abstractNumId w:val="12"/>
  </w:num>
  <w:num w:numId="17">
    <w:abstractNumId w:val="11"/>
  </w:num>
  <w:num w:numId="18">
    <w:abstractNumId w:val="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B35"/>
    <w:rsid w:val="00057964"/>
    <w:rsid w:val="0017003E"/>
    <w:rsid w:val="002022F9"/>
    <w:rsid w:val="00522B35"/>
    <w:rsid w:val="005D3874"/>
    <w:rsid w:val="006359E1"/>
    <w:rsid w:val="00CA217D"/>
    <w:rsid w:val="00CC532C"/>
    <w:rsid w:val="00F530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B3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9E1"/>
    <w:pPr>
      <w:ind w:left="720"/>
      <w:contextualSpacing/>
    </w:pPr>
  </w:style>
  <w:style w:type="paragraph" w:styleId="BalloonText">
    <w:name w:val="Balloon Text"/>
    <w:basedOn w:val="Normal"/>
    <w:link w:val="BalloonTextChar"/>
    <w:uiPriority w:val="99"/>
    <w:semiHidden/>
    <w:unhideWhenUsed/>
    <w:rsid w:val="001700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0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B3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9E1"/>
    <w:pPr>
      <w:ind w:left="720"/>
      <w:contextualSpacing/>
    </w:pPr>
  </w:style>
  <w:style w:type="paragraph" w:styleId="BalloonText">
    <w:name w:val="Balloon Text"/>
    <w:basedOn w:val="Normal"/>
    <w:link w:val="BalloonTextChar"/>
    <w:uiPriority w:val="99"/>
    <w:semiHidden/>
    <w:unhideWhenUsed/>
    <w:rsid w:val="001700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0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844307">
      <w:bodyDiv w:val="1"/>
      <w:marLeft w:val="0"/>
      <w:marRight w:val="0"/>
      <w:marTop w:val="0"/>
      <w:marBottom w:val="0"/>
      <w:divBdr>
        <w:top w:val="none" w:sz="0" w:space="0" w:color="auto"/>
        <w:left w:val="none" w:sz="0" w:space="0" w:color="auto"/>
        <w:bottom w:val="none" w:sz="0" w:space="0" w:color="auto"/>
        <w:right w:val="none" w:sz="0" w:space="0" w:color="auto"/>
      </w:divBdr>
    </w:div>
    <w:div w:id="1541431385">
      <w:bodyDiv w:val="1"/>
      <w:marLeft w:val="0"/>
      <w:marRight w:val="0"/>
      <w:marTop w:val="0"/>
      <w:marBottom w:val="0"/>
      <w:divBdr>
        <w:top w:val="none" w:sz="0" w:space="0" w:color="auto"/>
        <w:left w:val="none" w:sz="0" w:space="0" w:color="auto"/>
        <w:bottom w:val="none" w:sz="0" w:space="0" w:color="auto"/>
        <w:right w:val="none" w:sz="0" w:space="0" w:color="auto"/>
      </w:divBdr>
      <w:divsChild>
        <w:div w:id="878593572">
          <w:marLeft w:val="0"/>
          <w:marRight w:val="0"/>
          <w:marTop w:val="0"/>
          <w:marBottom w:val="0"/>
          <w:divBdr>
            <w:top w:val="none" w:sz="0" w:space="0" w:color="auto"/>
            <w:left w:val="none" w:sz="0" w:space="0" w:color="auto"/>
            <w:bottom w:val="none" w:sz="0" w:space="0" w:color="auto"/>
            <w:right w:val="none" w:sz="0" w:space="0" w:color="auto"/>
          </w:divBdr>
          <w:divsChild>
            <w:div w:id="677343701">
              <w:marLeft w:val="0"/>
              <w:marRight w:val="0"/>
              <w:marTop w:val="0"/>
              <w:marBottom w:val="0"/>
              <w:divBdr>
                <w:top w:val="none" w:sz="0" w:space="0" w:color="auto"/>
                <w:left w:val="none" w:sz="0" w:space="0" w:color="auto"/>
                <w:bottom w:val="none" w:sz="0" w:space="0" w:color="auto"/>
                <w:right w:val="none" w:sz="0" w:space="0" w:color="auto"/>
              </w:divBdr>
              <w:divsChild>
                <w:div w:id="1947883210">
                  <w:marLeft w:val="0"/>
                  <w:marRight w:val="0"/>
                  <w:marTop w:val="0"/>
                  <w:marBottom w:val="0"/>
                  <w:divBdr>
                    <w:top w:val="none" w:sz="0" w:space="0" w:color="auto"/>
                    <w:left w:val="none" w:sz="0" w:space="0" w:color="auto"/>
                    <w:bottom w:val="none" w:sz="0" w:space="0" w:color="auto"/>
                    <w:right w:val="none" w:sz="0" w:space="0" w:color="auto"/>
                  </w:divBdr>
                  <w:divsChild>
                    <w:div w:id="817069154">
                      <w:marLeft w:val="0"/>
                      <w:marRight w:val="0"/>
                      <w:marTop w:val="120"/>
                      <w:marBottom w:val="0"/>
                      <w:divBdr>
                        <w:top w:val="none" w:sz="0" w:space="0" w:color="auto"/>
                        <w:left w:val="none" w:sz="0" w:space="0" w:color="auto"/>
                        <w:bottom w:val="none" w:sz="0" w:space="0" w:color="auto"/>
                        <w:right w:val="none" w:sz="0" w:space="0" w:color="auto"/>
                      </w:divBdr>
                      <w:divsChild>
                        <w:div w:id="1689059499">
                          <w:marLeft w:val="0"/>
                          <w:marRight w:val="0"/>
                          <w:marTop w:val="0"/>
                          <w:marBottom w:val="0"/>
                          <w:divBdr>
                            <w:top w:val="none" w:sz="0" w:space="0" w:color="auto"/>
                            <w:left w:val="none" w:sz="0" w:space="0" w:color="auto"/>
                            <w:bottom w:val="none" w:sz="0" w:space="0" w:color="auto"/>
                            <w:right w:val="none" w:sz="0" w:space="0" w:color="auto"/>
                          </w:divBdr>
                          <w:divsChild>
                            <w:div w:id="1258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6674515">
          <w:marLeft w:val="0"/>
          <w:marRight w:val="0"/>
          <w:marTop w:val="0"/>
          <w:marBottom w:val="0"/>
          <w:divBdr>
            <w:top w:val="none" w:sz="0" w:space="0" w:color="auto"/>
            <w:left w:val="none" w:sz="0" w:space="0" w:color="auto"/>
            <w:bottom w:val="none" w:sz="0" w:space="0" w:color="auto"/>
            <w:right w:val="none" w:sz="0" w:space="0" w:color="auto"/>
          </w:divBdr>
          <w:divsChild>
            <w:div w:id="1852527016">
              <w:marLeft w:val="0"/>
              <w:marRight w:val="0"/>
              <w:marTop w:val="0"/>
              <w:marBottom w:val="0"/>
              <w:divBdr>
                <w:top w:val="none" w:sz="0" w:space="0" w:color="auto"/>
                <w:left w:val="none" w:sz="0" w:space="0" w:color="auto"/>
                <w:bottom w:val="none" w:sz="0" w:space="0" w:color="auto"/>
                <w:right w:val="none" w:sz="0" w:space="0" w:color="auto"/>
              </w:divBdr>
              <w:divsChild>
                <w:div w:id="1169832630">
                  <w:marLeft w:val="0"/>
                  <w:marRight w:val="0"/>
                  <w:marTop w:val="0"/>
                  <w:marBottom w:val="0"/>
                  <w:divBdr>
                    <w:top w:val="none" w:sz="0" w:space="0" w:color="auto"/>
                    <w:left w:val="none" w:sz="0" w:space="0" w:color="auto"/>
                    <w:bottom w:val="none" w:sz="0" w:space="0" w:color="auto"/>
                    <w:right w:val="none" w:sz="0" w:space="0" w:color="auto"/>
                  </w:divBdr>
                  <w:divsChild>
                    <w:div w:id="524175977">
                      <w:marLeft w:val="0"/>
                      <w:marRight w:val="0"/>
                      <w:marTop w:val="0"/>
                      <w:marBottom w:val="0"/>
                      <w:divBdr>
                        <w:top w:val="none" w:sz="0" w:space="0" w:color="auto"/>
                        <w:left w:val="none" w:sz="0" w:space="0" w:color="auto"/>
                        <w:bottom w:val="none" w:sz="0" w:space="0" w:color="auto"/>
                        <w:right w:val="none" w:sz="0" w:space="0" w:color="auto"/>
                      </w:divBdr>
                      <w:divsChild>
                        <w:div w:id="1828478835">
                          <w:marLeft w:val="0"/>
                          <w:marRight w:val="0"/>
                          <w:marTop w:val="0"/>
                          <w:marBottom w:val="0"/>
                          <w:divBdr>
                            <w:top w:val="none" w:sz="0" w:space="0" w:color="auto"/>
                            <w:left w:val="none" w:sz="0" w:space="0" w:color="auto"/>
                            <w:bottom w:val="none" w:sz="0" w:space="0" w:color="auto"/>
                            <w:right w:val="none" w:sz="0" w:space="0" w:color="auto"/>
                          </w:divBdr>
                          <w:divsChild>
                            <w:div w:id="157007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1080</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cse15</dc:creator>
  <cp:lastModifiedBy>cse15</cp:lastModifiedBy>
  <cp:revision>2</cp:revision>
  <dcterms:created xsi:type="dcterms:W3CDTF">2023-10-03T04:13:00Z</dcterms:created>
  <dcterms:modified xsi:type="dcterms:W3CDTF">2023-10-03T04:13:00Z</dcterms:modified>
</cp:coreProperties>
</file>