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REQUIREMENTS DOCUMENT (PRD)</w:t>
      </w:r>
    </w:p>
    <w:p>
      <w:r>
        <w:t>OnboardAI – AI‑Powered Onboarding Copilot</w:t>
      </w:r>
    </w:p>
    <w:p>
      <w:pPr>
        <w:pStyle w:val="Heading1"/>
      </w:pPr>
      <w:r>
        <w:t>1. Executive Summary</w:t>
      </w:r>
    </w:p>
    <w:p>
      <w:r>
        <w:t>OnboardAI is an AI-powered onboarding copilot that detects user confusion in real time and delivers contextual, personalized guidance to improve activation, reduce drop-off, and lower support load in B2B SaaS products.</w:t>
      </w:r>
    </w:p>
    <w:p>
      <w:pPr>
        <w:pStyle w:val="Heading1"/>
      </w:pPr>
      <w:r>
        <w:t>2. Problem Statement</w:t>
      </w:r>
    </w:p>
    <w:p>
      <w:r>
        <w:t>40–60% of SaaS users drop off during onboarding due to confusion and lack of timely guidance. Existing solutions such as static tours, documentation, and human support are reactive, non-contextual, and do not scale.</w:t>
      </w:r>
    </w:p>
    <w:p>
      <w:pPr>
        <w:pStyle w:val="Heading1"/>
      </w:pPr>
      <w:r>
        <w:t>3. Goals &amp; Success Metrics</w:t>
      </w:r>
    </w:p>
    <w:p>
      <w:r>
        <w:t>Primary KPI: Activation rate improvement (+25%)</w:t>
      </w:r>
    </w:p>
    <w:p>
      <w:r>
        <w:t>Supporting KPIs:</w:t>
      </w:r>
    </w:p>
    <w:p>
      <w:r>
        <w:t>• Time-to-activation reduction (−30%)</w:t>
      </w:r>
    </w:p>
    <w:p>
      <w:r>
        <w:t>• Support ticket reduction (−35%)</w:t>
      </w:r>
    </w:p>
    <w:p>
      <w:r>
        <w:t>• Trial-to-paid conversion lift (+15%)</w:t>
      </w:r>
    </w:p>
    <w:p>
      <w:pPr>
        <w:pStyle w:val="Heading1"/>
      </w:pPr>
      <w:r>
        <w:t>4. Target Users</w:t>
      </w:r>
    </w:p>
    <w:p>
      <w:r>
        <w:t>Primary: Product Managers at B2B SaaS companies</w:t>
      </w:r>
    </w:p>
    <w:p>
      <w:r>
        <w:t>Secondary: Customer Success Leaders</w:t>
      </w:r>
    </w:p>
    <w:p>
      <w:r>
        <w:t>End Users: SaaS trial users completing onboarding tasks</w:t>
      </w:r>
    </w:p>
    <w:p>
      <w:pPr>
        <w:pStyle w:val="Heading1"/>
      </w:pPr>
      <w:r>
        <w:t>5. MVP Scope &amp; Features</w:t>
      </w:r>
    </w:p>
    <w:p>
      <w:pPr>
        <w:pStyle w:val="Heading2"/>
      </w:pPr>
      <w:r>
        <w:t>5.1 Real-Time Confusion Detection</w:t>
      </w:r>
    </w:p>
    <w:p>
      <w:r>
        <w:t>The system monitors user interactions during onboarding flows and calculates a rolling confusion score based on behavioral signals such as hesitation, rage clicks, backtracking, form errors, and inactivity.</w:t>
      </w:r>
    </w:p>
    <w:p>
      <w:r>
        <w:t>Confusion scoring:</w:t>
      </w:r>
    </w:p>
    <w:p>
      <w:r>
        <w:t>• Score &gt;70: Trigger proactive assistance</w:t>
      </w:r>
    </w:p>
    <w:p>
      <w:r>
        <w:t>• Score 40–70: Monitor closely</w:t>
      </w:r>
    </w:p>
    <w:p>
      <w:r>
        <w:t>• Score &lt;40: Normal progression</w:t>
      </w:r>
    </w:p>
    <w:p>
      <w:pPr>
        <w:pStyle w:val="Heading2"/>
      </w:pPr>
      <w:r>
        <w:t>5.2 Contextual AI Help</w:t>
      </w:r>
    </w:p>
    <w:p>
      <w:r>
        <w:t>When confusion is detected, OnboardAI provides contextual support tailored to the user’s screen, step, and role via tooltips, chat assistance, nudges, or preconfigured templates.</w:t>
      </w:r>
    </w:p>
    <w:p>
      <w:pPr>
        <w:pStyle w:val="Heading2"/>
      </w:pPr>
      <w:r>
        <w:t>5.3 Installation &amp; Configuration</w:t>
      </w:r>
    </w:p>
    <w:p>
      <w:r>
        <w:t>OnboardAI is installed via a lightweight frontend script with no backend dependency and supports modern frameworks such as React, Vue, and Angular. Average installation time: &lt;30 minutes.</w:t>
      </w:r>
    </w:p>
    <w:p>
      <w:pPr>
        <w:pStyle w:val="Heading1"/>
      </w:pPr>
      <w:r>
        <w:t>6. Out of Scope (MVP)</w:t>
      </w:r>
    </w:p>
    <w:p>
      <w:r>
        <w:t>• Cross-product journey orchestration</w:t>
      </w:r>
    </w:p>
    <w:p>
      <w:r>
        <w:t>• Voice-based assistance</w:t>
      </w:r>
    </w:p>
    <w:p>
      <w:r>
        <w:t>• Custom ML model training per customer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