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color w:val="64748B"/>
          <w:sz w:val="20"/>
        </w:rPr>
        <w:t>Paper: Mid Term Examination - Set B  |  Duration: 3 Hours  |  Max Marks: 85  |  Date: 14-03-2026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15  |  Answer all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Universal Human Values are relevant to all human beings regardless of what?</w:t>
      </w:r>
    </w:p>
    <w:p>
      <w:pPr>
        <w:ind w:left="864"/>
      </w:pPr>
      <w:r>
        <w:rPr>
          <w:sz w:val="20"/>
        </w:rPr>
        <w:t>a) Nationality</w:t>
      </w:r>
    </w:p>
    <w:p>
      <w:pPr>
        <w:ind w:left="864"/>
      </w:pPr>
      <w:r>
        <w:rPr>
          <w:sz w:val="20"/>
        </w:rPr>
        <w:t>b) Culture</w:t>
      </w:r>
    </w:p>
    <w:p>
      <w:pPr>
        <w:ind w:left="864"/>
      </w:pPr>
      <w:r>
        <w:rPr>
          <w:sz w:val="20"/>
        </w:rPr>
        <w:t>c) Religion</w:t>
      </w:r>
    </w:p>
    <w:p>
      <w:pPr>
        <w:ind w:left="864"/>
      </w:pPr>
      <w:r>
        <w:rPr>
          <w:sz w:val="20"/>
        </w:rPr>
        <w:t>d) All of the above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 following is NOT listed as a 'Fundamental Universal Value' in the provided text?</w:t>
      </w:r>
    </w:p>
    <w:p>
      <w:pPr>
        <w:ind w:left="864"/>
      </w:pPr>
      <w:r>
        <w:rPr>
          <w:sz w:val="20"/>
        </w:rPr>
        <w:t>a) Truth (Satya)</w:t>
      </w:r>
    </w:p>
    <w:p>
      <w:pPr>
        <w:ind w:left="864"/>
      </w:pPr>
      <w:r>
        <w:rPr>
          <w:sz w:val="20"/>
        </w:rPr>
        <w:t>b) Compassion (Karuna)</w:t>
      </w:r>
    </w:p>
    <w:p>
      <w:pPr>
        <w:ind w:left="864"/>
      </w:pPr>
      <w:r>
        <w:rPr>
          <w:sz w:val="20"/>
        </w:rPr>
        <w:t>c) Love (Prem)</w:t>
      </w:r>
    </w:p>
    <w:p>
      <w:pPr>
        <w:ind w:left="864"/>
      </w:pPr>
      <w:r>
        <w:rPr>
          <w:sz w:val="20"/>
        </w:rPr>
        <w:t>d) Peace (Shanti)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According to UHV, what is the primary method for fulfilling the needs of the 'Self (I)'?</w:t>
      </w:r>
    </w:p>
    <w:p>
      <w:pPr>
        <w:ind w:left="864"/>
      </w:pPr>
      <w:r>
        <w:rPr>
          <w:sz w:val="20"/>
        </w:rPr>
        <w:t>a) Physical Facilities</w:t>
      </w:r>
    </w:p>
    <w:p>
      <w:pPr>
        <w:ind w:left="864"/>
      </w:pPr>
      <w:r>
        <w:rPr>
          <w:sz w:val="20"/>
        </w:rPr>
        <w:t>b) External objects and materials</w:t>
      </w:r>
    </w:p>
    <w:p>
      <w:pPr>
        <w:ind w:left="864"/>
      </w:pPr>
      <w:r>
        <w:rPr>
          <w:sz w:val="20"/>
        </w:rPr>
        <w:t>c) Right Understanding and Relationships</w:t>
      </w:r>
    </w:p>
    <w:p>
      <w:pPr>
        <w:ind w:left="864"/>
      </w:pPr>
      <w:r>
        <w:rPr>
          <w:sz w:val="20"/>
        </w:rPr>
        <w:t>d) Occasional eating and resting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 following is identified as a component of Right Understanding?</w:t>
      </w:r>
    </w:p>
    <w:p>
      <w:pPr>
        <w:ind w:left="864"/>
      </w:pPr>
      <w:r>
        <w:rPr>
          <w:sz w:val="20"/>
        </w:rPr>
        <w:t>a) Understanding the Self (I)</w:t>
      </w:r>
    </w:p>
    <w:p>
      <w:pPr>
        <w:ind w:left="864"/>
      </w:pPr>
      <w:r>
        <w:rPr>
          <w:sz w:val="20"/>
        </w:rPr>
        <w:t>b) Understanding Human Conduct</w:t>
      </w:r>
    </w:p>
    <w:p>
      <w:pPr>
        <w:ind w:left="864"/>
      </w:pPr>
      <w:r>
        <w:rPr>
          <w:sz w:val="20"/>
        </w:rPr>
        <w:t>c) Understanding the Entire Existence</w:t>
      </w:r>
    </w:p>
    <w:p>
      <w:pPr>
        <w:ind w:left="864"/>
      </w:pPr>
      <w:r>
        <w:rPr>
          <w:sz w:val="20"/>
        </w:rPr>
        <w:t>d) All of the above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The definition of "Prosperity (Samriddhi)" in UHV refers to:</w:t>
      </w:r>
    </w:p>
    <w:p>
      <w:pPr>
        <w:ind w:left="864"/>
      </w:pPr>
      <w:r>
        <w:rPr>
          <w:sz w:val="20"/>
        </w:rPr>
        <w:t>a) A state of inner peace and satisfaction.</w:t>
      </w:r>
    </w:p>
    <w:p>
      <w:pPr>
        <w:ind w:left="864"/>
      </w:pPr>
      <w:r>
        <w:rPr>
          <w:sz w:val="20"/>
        </w:rPr>
        <w:t>b) The feeling of having enough physical facilities to take care of one’s needs and share with others.</w:t>
      </w:r>
    </w:p>
    <w:p>
      <w:pPr>
        <w:ind w:left="864"/>
      </w:pPr>
      <w:r>
        <w:rPr>
          <w:sz w:val="20"/>
        </w:rPr>
        <w:t>c) A continuous state of happiness achieved through harmonious relationships.</w:t>
      </w:r>
    </w:p>
    <w:p>
      <w:pPr>
        <w:ind w:left="864"/>
      </w:pPr>
      <w:r>
        <w:rPr>
          <w:sz w:val="20"/>
        </w:rPr>
        <w:t>d) The absence of conflict and stress in professional life.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B: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List any five of the 'Nine Universal Values in Relationships' as described in the UHV framework.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Explain the concept of 'Natural Acceptance' as a step in the process of developing Right Understanding through self-exploration.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Describe the key differences between the needs of the 'Self (I)' and the 'Body' in Universal Human Values concerning their nature and type.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State any five objectives of Value Education as outlined in the provided text.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10.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How does 'Right Understanding' contribute to the 'Right Utilization of Physical Facilities'?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C: LONG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11.  </w:t>
      </w:r>
      <w:r>
        <w:rPr>
          <w:b/>
        </w:rPr>
        <w:tab/>
        <w:t>[10 Marks]</w:t>
      </w:r>
    </w:p>
    <w:p>
      <w:pPr>
        <w:spacing w:after="120"/>
        <w:ind w:left="432" w:right="1152"/>
      </w:pPr>
      <w:r>
        <w:t>Discuss the 'Purpose of Studying Universal Human Values' and elaborate on how each purpose contributes to human well-being and harmonious coexistence.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12.  </w:t>
      </w:r>
      <w:r>
        <w:rPr>
          <w:b/>
        </w:rPr>
        <w:tab/>
        <w:t>[10 Marks]</w:t>
      </w:r>
    </w:p>
    <w:p>
      <w:pPr>
        <w:spacing w:after="120"/>
        <w:ind w:left="432" w:right="1152"/>
      </w:pPr>
      <w:r>
        <w:t>Explain the 'Process of Developing Right Understanding' through Self-Exploration, detailing its steps and why this process is considered universal and self-verifiable.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13.  </w:t>
      </w:r>
      <w:r>
        <w:rPr>
          <w:b/>
        </w:rPr>
        <w:tab/>
        <w:t>[10 Marks]</w:t>
      </w:r>
    </w:p>
    <w:p>
      <w:pPr>
        <w:spacing w:after="120"/>
        <w:ind w:left="432" w:right="1152"/>
      </w:pPr>
      <w:r>
        <w:t>Compare and contrast 'Continuous Happiness (Sukh)' and 'Prosperity (Samriddhi)' by outlining their definitions, what they are related to, and how they are achieved, based on the UHV framework.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14.  </w:t>
      </w:r>
      <w:r>
        <w:rPr>
          <w:b/>
        </w:rPr>
        <w:tab/>
        <w:t>[10 Marks]</w:t>
      </w:r>
    </w:p>
    <w:p>
      <w:pPr>
        <w:spacing w:after="120"/>
        <w:ind w:left="432" w:right="1152"/>
      </w:pPr>
      <w:r>
        <w:t>Discuss the 'Need for UHV in Today’s World' by explaining the current challenges that Universal Human Values aim to address.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15.  </w:t>
      </w:r>
      <w:r>
        <w:rPr>
          <w:b/>
        </w:rPr>
        <w:tab/>
        <w:t>[10 Marks]</w:t>
      </w:r>
    </w:p>
    <w:p>
      <w:pPr>
        <w:spacing w:after="120"/>
        <w:ind w:left="432" w:right="1152"/>
      </w:pPr>
      <w:r>
        <w:t>Elaborate on the 'Method to Fulfill the Basic Human Aspirations' of Continuous Happiness and Prosperity, as suggested by Universal Human Values.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