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MID</w:t>
      </w:r>
    </w:p>
    <w:p>
      <w:pPr>
        <w:jc w:val="center"/>
      </w:pPr>
      <w:r>
        <w:rPr>
          <w:b/>
          <w:sz w:val="32"/>
        </w:rPr>
        <w:t>Course: Data Structures (CS101)</w:t>
      </w:r>
    </w:p>
    <w:p>
      <w:pPr>
        <w:jc w:val="center"/>
      </w:pPr>
      <w:r>
        <w:rPr>
          <w:sz w:val="22"/>
        </w:rPr>
        <w:t>Set: B  |  Time: 2 Hours  |  Max Marks: 60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attend all the quetsions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Which of the following is NOT listed as a desired property that having an acceptable system involves for stakeholders in Section 1.1?</w:t>
      </w:r>
    </w:p>
    <w:p>
      <w:pPr>
        <w:ind w:left="864"/>
      </w:pPr>
      <w:r>
        <w:rPr>
          <w:sz w:val="20"/>
        </w:rPr>
        <w:t>a) Performance</w:t>
      </w:r>
    </w:p>
    <w:p>
      <w:pPr>
        <w:ind w:left="864"/>
      </w:pPr>
      <w:r>
        <w:rPr>
          <w:sz w:val="20"/>
        </w:rPr>
        <w:t>b) Marketability</w:t>
      </w:r>
    </w:p>
    <w:p>
      <w:pPr>
        <w:ind w:left="864"/>
      </w:pPr>
      <w:r>
        <w:rPr>
          <w:sz w:val="20"/>
        </w:rPr>
        <w:t>c) Security</w:t>
      </w:r>
    </w:p>
    <w:p>
      <w:pPr>
        <w:ind w:left="864"/>
      </w:pPr>
      <w:r>
        <w:rPr>
          <w:sz w:val="20"/>
        </w:rPr>
        <w:t>d) Modifiability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According to the definition provided in Section 1.2, an architecture is primarily an abstraction of a system that suppresses which of the following?</w:t>
      </w:r>
    </w:p>
    <w:p>
      <w:pPr>
        <w:ind w:left="864"/>
      </w:pPr>
      <w:r>
        <w:rPr>
          <w:sz w:val="20"/>
        </w:rPr>
        <w:t>a) Details of all software elements within the system.</w:t>
      </w:r>
    </w:p>
    <w:p>
      <w:pPr>
        <w:ind w:left="864"/>
      </w:pPr>
      <w:r>
        <w:rPr>
          <w:sz w:val="20"/>
        </w:rPr>
        <w:t>b) Details of elements that do not affect how they use, are used by, relate to, or interact with other elements.</w:t>
      </w:r>
    </w:p>
    <w:p>
      <w:pPr>
        <w:ind w:left="864"/>
      </w:pPr>
      <w:r>
        <w:rPr>
          <w:sz w:val="20"/>
        </w:rPr>
        <w:t>c) Details of externally visible properties of elements.</w:t>
      </w:r>
    </w:p>
    <w:p>
      <w:pPr>
        <w:ind w:left="864"/>
      </w:pPr>
      <w:r>
        <w:rPr>
          <w:sz w:val="20"/>
        </w:rPr>
        <w:t>d) Details of all relationships between elements.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Which statement accurately describes the relationship between "Architectural Pattern" and "Architectural Style" as presented in the text?</w:t>
      </w:r>
    </w:p>
    <w:p>
      <w:pPr>
        <w:ind w:left="864"/>
      </w:pPr>
      <w:r>
        <w:rPr>
          <w:sz w:val="20"/>
        </w:rPr>
        <w:t>a) An architectural pattern is a foundational building block for an architectural style.</w:t>
      </w:r>
    </w:p>
    <w:p>
      <w:pPr>
        <w:ind w:left="864"/>
      </w:pPr>
      <w:r>
        <w:rPr>
          <w:sz w:val="20"/>
        </w:rPr>
        <w:t>b) An architectural pattern in software is also known as an architectural style.</w:t>
      </w:r>
    </w:p>
    <w:p>
      <w:pPr>
        <w:ind w:left="864"/>
      </w:pPr>
      <w:r>
        <w:rPr>
          <w:sz w:val="20"/>
        </w:rPr>
        <w:t>c) Architectural styles are a more general concept, while patterns are specific instances.</w:t>
      </w:r>
    </w:p>
    <w:p>
      <w:pPr>
        <w:ind w:left="864"/>
      </w:pPr>
      <w:r>
        <w:rPr>
          <w:sz w:val="20"/>
        </w:rPr>
        <w:t>d) Architectural patterns and styles are entirely distinct concepts with no overlap.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In the context of "Module Views," what specific property is primarily used to identify a module's role in the overall system with more certainty than its name?</w:t>
      </w:r>
    </w:p>
    <w:p>
      <w:pPr>
        <w:ind w:left="864"/>
      </w:pPr>
      <w:r>
        <w:rPr>
          <w:sz w:val="20"/>
        </w:rPr>
        <w:t>a) Name</w:t>
      </w:r>
    </w:p>
    <w:p>
      <w:pPr>
        <w:ind w:left="864"/>
      </w:pPr>
      <w:r>
        <w:rPr>
          <w:sz w:val="20"/>
        </w:rPr>
        <w:t>b) Implementation information</w:t>
      </w:r>
    </w:p>
    <w:p>
      <w:pPr>
        <w:ind w:left="864"/>
      </w:pPr>
      <w:r>
        <w:rPr>
          <w:sz w:val="20"/>
        </w:rPr>
        <w:t>c) Responsibilities</w:t>
      </w:r>
    </w:p>
    <w:p>
      <w:pPr>
        <w:ind w:left="864"/>
      </w:pPr>
      <w:r>
        <w:rPr>
          <w:sz w:val="20"/>
        </w:rPr>
        <w:t>d) Revision history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The Attribute-Driven Design (ADD) approach to defining a software architecture bases its decomposition process primarily on what?</w:t>
      </w:r>
    </w:p>
    <w:p>
      <w:pPr>
        <w:ind w:left="864"/>
      </w:pPr>
      <w:r>
        <w:rPr>
          <w:sz w:val="20"/>
        </w:rPr>
        <w:t>a) The set of business and technical decisions made early in the life cycle.</w:t>
      </w:r>
    </w:p>
    <w:p>
      <w:pPr>
        <w:ind w:left="864"/>
      </w:pPr>
      <w:r>
        <w:rPr>
          <w:sz w:val="20"/>
        </w:rPr>
        <w:t>b) The experience of the architects and the developing organization.</w:t>
      </w:r>
    </w:p>
    <w:p>
      <w:pPr>
        <w:ind w:left="864"/>
      </w:pPr>
      <w:r>
        <w:rPr>
          <w:sz w:val="20"/>
        </w:rPr>
        <w:t>c) The quality attributes the software has to fulfill.</w:t>
      </w:r>
    </w:p>
    <w:p>
      <w:pPr>
        <w:ind w:left="864"/>
      </w:pPr>
      <w:r>
        <w:rPr>
          <w:sz w:val="20"/>
        </w:rPr>
        <w:t>d) The specific functional requirements expressed as use cases.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Which of the following is NOT categorized as a "System Quality" attribute in the provided text's "Quality Attributes" section (1.5), but rather belongs to a different category?</w:t>
      </w:r>
    </w:p>
    <w:p>
      <w:pPr>
        <w:ind w:left="864"/>
      </w:pPr>
      <w:r>
        <w:rPr>
          <w:sz w:val="20"/>
        </w:rPr>
        <w:t>a) Modifiability</w:t>
      </w:r>
    </w:p>
    <w:p>
      <w:pPr>
        <w:ind w:left="864"/>
      </w:pPr>
      <w:r>
        <w:rPr>
          <w:sz w:val="20"/>
        </w:rPr>
        <w:t>b) Usability</w:t>
      </w:r>
    </w:p>
    <w:p>
      <w:pPr>
        <w:ind w:left="864"/>
      </w:pPr>
      <w:r>
        <w:rPr>
          <w:sz w:val="20"/>
        </w:rPr>
        <w:t>c) Time to Market</w:t>
      </w:r>
    </w:p>
    <w:p>
      <w:pPr>
        <w:ind w:left="864"/>
      </w:pPr>
      <w:r>
        <w:rPr>
          <w:sz w:val="20"/>
        </w:rPr>
        <w:t>d) Security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According to the text, how do "System stakeholders" influence software architectures, and what three crucial responsibilities must architects fulfill when engaging these stakeholders early in the life cycle?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Based on the definition of software architecture provided, explain two key implications concerning the nature of software elements and the abstraction of a system.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Differentiate between an Architectural Pattern, a Reference Model, and a Reference Architecture. Provide a defining characteristic for each and state whether each is considered an "architecture" itself.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Describe three typical properties associated with elements (components or connectors) in a Component-and-Connector (C&amp;C) view, and for each, explain its purpose or how it supports analysis.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Architecture documentation fundamentally serves three uses. Explain each of these uses in your own words, drawing directly from the text.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